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40" w:rsidRPr="00B1672E" w:rsidRDefault="00197B09" w:rsidP="00115540">
      <w:pPr>
        <w:jc w:val="center"/>
      </w:pPr>
      <w:r>
        <w:rPr>
          <w:rFonts w:cs="Calibri"/>
          <w:sz w:val="40"/>
          <w:szCs w:val="40"/>
        </w:rPr>
        <w:t xml:space="preserve"> </w:t>
      </w:r>
      <w:r w:rsidR="00115540" w:rsidRPr="00623C36">
        <w:rPr>
          <w:rFonts w:cs="Calibri"/>
          <w:sz w:val="40"/>
          <w:szCs w:val="40"/>
          <w:lang w:val="ru-RU"/>
        </w:rPr>
        <w:t>ОСНОВНА ШКОЛА "СВЕТИ САВА"</w:t>
      </w:r>
    </w:p>
    <w:p w:rsidR="00115540" w:rsidRPr="00623C36" w:rsidRDefault="00115540" w:rsidP="00115540">
      <w:pPr>
        <w:pStyle w:val="Heading2"/>
        <w:spacing w:line="360" w:lineRule="auto"/>
        <w:rPr>
          <w:rFonts w:ascii="Calibri" w:hAnsi="Calibri" w:cs="Calibri"/>
          <w:sz w:val="40"/>
          <w:szCs w:val="40"/>
          <w:lang w:val="ru-RU"/>
        </w:rPr>
      </w:pPr>
      <w:bookmarkStart w:id="0" w:name="_Toc208223310"/>
      <w:r w:rsidRPr="00623C36">
        <w:rPr>
          <w:rFonts w:ascii="Calibri" w:hAnsi="Calibri" w:cs="Calibri"/>
          <w:sz w:val="40"/>
          <w:szCs w:val="40"/>
          <w:lang w:val="ru-RU"/>
        </w:rPr>
        <w:t>ВЕЛИКА ПЛАНА</w:t>
      </w:r>
      <w:bookmarkEnd w:id="0"/>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Default="00115540" w:rsidP="00115540">
      <w:pPr>
        <w:spacing w:line="360" w:lineRule="auto"/>
        <w:jc w:val="center"/>
        <w:rPr>
          <w:rFonts w:cs="Calibri"/>
          <w:sz w:val="20"/>
          <w:u w:val="single"/>
        </w:rPr>
      </w:pPr>
    </w:p>
    <w:p w:rsidR="00115540" w:rsidRDefault="00115540" w:rsidP="00115540">
      <w:pPr>
        <w:spacing w:line="360" w:lineRule="auto"/>
        <w:jc w:val="center"/>
        <w:rPr>
          <w:rFonts w:cs="Calibri"/>
          <w:sz w:val="20"/>
          <w:u w:val="single"/>
        </w:rPr>
      </w:pPr>
    </w:p>
    <w:p w:rsidR="00115540" w:rsidRPr="00117805" w:rsidRDefault="00115540" w:rsidP="00115540">
      <w:pPr>
        <w:spacing w:line="360" w:lineRule="auto"/>
        <w:jc w:val="center"/>
        <w:rPr>
          <w:rFonts w:cs="Calibri"/>
          <w:sz w:val="20"/>
          <w:u w:val="single"/>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b/>
          <w:sz w:val="40"/>
          <w:szCs w:val="40"/>
          <w:lang w:val="ru-RU"/>
        </w:rPr>
      </w:pPr>
      <w:r w:rsidRPr="00623C36">
        <w:rPr>
          <w:rFonts w:cs="Calibri"/>
          <w:b/>
          <w:sz w:val="40"/>
          <w:szCs w:val="40"/>
          <w:lang w:val="ru-RU"/>
        </w:rPr>
        <w:t>ГОДИШЊИ П</w:t>
      </w:r>
      <w:r w:rsidRPr="00623C36">
        <w:rPr>
          <w:rFonts w:cs="Calibri"/>
          <w:b/>
          <w:sz w:val="40"/>
          <w:szCs w:val="40"/>
          <w:lang w:val="sr-Cyrl-CS"/>
        </w:rPr>
        <w:t>ЛАН</w:t>
      </w:r>
      <w:r w:rsidRPr="00623C36">
        <w:rPr>
          <w:rFonts w:cs="Calibri"/>
          <w:b/>
          <w:sz w:val="40"/>
          <w:szCs w:val="40"/>
          <w:lang w:val="ru-RU"/>
        </w:rPr>
        <w:t xml:space="preserve"> РАДА</w:t>
      </w:r>
    </w:p>
    <w:p w:rsidR="00115540" w:rsidRPr="00623C36" w:rsidRDefault="00115540" w:rsidP="00115540">
      <w:pPr>
        <w:spacing w:line="360" w:lineRule="auto"/>
        <w:jc w:val="center"/>
        <w:rPr>
          <w:rFonts w:cs="Calibri"/>
          <w:b/>
          <w:sz w:val="40"/>
          <w:szCs w:val="40"/>
          <w:lang w:val="ru-RU"/>
        </w:rPr>
      </w:pPr>
      <w:r w:rsidRPr="00623C36">
        <w:rPr>
          <w:rFonts w:cs="Calibri"/>
          <w:b/>
          <w:sz w:val="40"/>
          <w:szCs w:val="40"/>
          <w:lang w:val="ru-RU"/>
        </w:rPr>
        <w:t>ОСНОВНЕ ШКОЛЕ "СВЕТИ САВА"</w:t>
      </w:r>
    </w:p>
    <w:p w:rsidR="00115540" w:rsidRPr="00623C36" w:rsidRDefault="00115540" w:rsidP="00115540">
      <w:pPr>
        <w:spacing w:line="360" w:lineRule="auto"/>
        <w:jc w:val="center"/>
        <w:rPr>
          <w:rFonts w:cs="Calibri"/>
          <w:b/>
          <w:sz w:val="40"/>
          <w:szCs w:val="40"/>
          <w:lang w:val="ru-RU"/>
        </w:rPr>
      </w:pPr>
    </w:p>
    <w:p w:rsidR="00115540" w:rsidRPr="00623C36" w:rsidRDefault="00115540" w:rsidP="00115540">
      <w:pPr>
        <w:pStyle w:val="Heading4"/>
        <w:spacing w:line="360" w:lineRule="auto"/>
        <w:rPr>
          <w:rFonts w:ascii="Calibri" w:hAnsi="Calibri" w:cs="Calibri"/>
          <w:sz w:val="36"/>
          <w:szCs w:val="36"/>
          <w:lang w:val="ru-RU"/>
        </w:rPr>
      </w:pPr>
      <w:r w:rsidRPr="00623C36">
        <w:rPr>
          <w:rFonts w:ascii="Calibri" w:hAnsi="Calibri" w:cs="Calibri"/>
          <w:sz w:val="36"/>
          <w:szCs w:val="36"/>
          <w:lang w:val="ru-RU"/>
        </w:rPr>
        <w:t xml:space="preserve">ЗА ШКОЛСКУ </w:t>
      </w:r>
      <w:r>
        <w:rPr>
          <w:rFonts w:ascii="Calibri" w:hAnsi="Calibri" w:cs="Calibri"/>
          <w:sz w:val="36"/>
          <w:szCs w:val="36"/>
          <w:lang w:val="ru-RU"/>
        </w:rPr>
        <w:t>202</w:t>
      </w:r>
      <w:r w:rsidR="00B4677C">
        <w:rPr>
          <w:rFonts w:ascii="Calibri" w:hAnsi="Calibri" w:cs="Calibri"/>
          <w:sz w:val="36"/>
          <w:szCs w:val="36"/>
        </w:rPr>
        <w:t>5</w:t>
      </w:r>
      <w:r>
        <w:rPr>
          <w:rFonts w:ascii="Calibri" w:hAnsi="Calibri" w:cs="Calibri"/>
          <w:sz w:val="36"/>
          <w:szCs w:val="36"/>
          <w:lang w:val="ru-RU"/>
        </w:rPr>
        <w:t>/202</w:t>
      </w:r>
      <w:r w:rsidR="00B4677C">
        <w:rPr>
          <w:rFonts w:ascii="Calibri" w:hAnsi="Calibri" w:cs="Calibri"/>
          <w:sz w:val="36"/>
          <w:szCs w:val="36"/>
        </w:rPr>
        <w:t>6</w:t>
      </w:r>
      <w:r w:rsidRPr="00623C36">
        <w:rPr>
          <w:rFonts w:ascii="Calibri" w:hAnsi="Calibri" w:cs="Calibri"/>
          <w:sz w:val="36"/>
          <w:szCs w:val="36"/>
          <w:lang w:val="ru-RU"/>
        </w:rPr>
        <w:t>.</w:t>
      </w:r>
      <w:r w:rsidR="006E50C7">
        <w:rPr>
          <w:rFonts w:ascii="Calibri" w:hAnsi="Calibri" w:cs="Calibri"/>
          <w:sz w:val="36"/>
          <w:szCs w:val="36"/>
          <w:lang w:val="ru-RU"/>
        </w:rPr>
        <w:t xml:space="preserve"> </w:t>
      </w:r>
      <w:r w:rsidRPr="00623C36">
        <w:rPr>
          <w:rFonts w:ascii="Calibri" w:hAnsi="Calibri" w:cs="Calibri"/>
          <w:sz w:val="36"/>
          <w:szCs w:val="36"/>
          <w:lang w:val="ru-RU"/>
        </w:rPr>
        <w:t>ГОДИНУ</w:t>
      </w: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D82A54" w:rsidRDefault="00115540" w:rsidP="00115540">
      <w:pPr>
        <w:spacing w:line="360" w:lineRule="auto"/>
        <w:jc w:val="center"/>
        <w:rPr>
          <w:rFonts w:cs="Calibri"/>
          <w:sz w:val="20"/>
          <w:lang w:val="ru-RU"/>
        </w:rPr>
      </w:pPr>
    </w:p>
    <w:p w:rsidR="00115540" w:rsidRPr="00D82A54"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Pr="00623C36" w:rsidRDefault="00115540" w:rsidP="00115540">
      <w:pPr>
        <w:spacing w:line="360" w:lineRule="auto"/>
        <w:jc w:val="center"/>
        <w:rPr>
          <w:rFonts w:cs="Calibri"/>
          <w:sz w:val="20"/>
          <w:lang w:val="ru-RU"/>
        </w:rPr>
      </w:pPr>
    </w:p>
    <w:p w:rsidR="00115540" w:rsidRDefault="00115540" w:rsidP="00115540">
      <w:pPr>
        <w:spacing w:line="360" w:lineRule="auto"/>
        <w:jc w:val="center"/>
        <w:rPr>
          <w:rFonts w:cs="Calibri"/>
          <w:sz w:val="20"/>
          <w:lang w:val="ru-RU"/>
        </w:rPr>
      </w:pPr>
    </w:p>
    <w:p w:rsidR="00115540" w:rsidRPr="00D82A54" w:rsidRDefault="00115540" w:rsidP="00115540">
      <w:pPr>
        <w:spacing w:line="360" w:lineRule="auto"/>
        <w:jc w:val="center"/>
        <w:rPr>
          <w:rFonts w:cs="Calibri"/>
          <w:sz w:val="20"/>
          <w:lang w:val="ru-RU"/>
        </w:rPr>
      </w:pPr>
    </w:p>
    <w:p w:rsidR="00115540" w:rsidRDefault="00115540" w:rsidP="00115540">
      <w:pPr>
        <w:spacing w:line="360" w:lineRule="auto"/>
        <w:jc w:val="center"/>
        <w:rPr>
          <w:rFonts w:cs="Calibri"/>
          <w:sz w:val="20"/>
          <w:lang w:val="ru-RU"/>
        </w:rPr>
      </w:pPr>
    </w:p>
    <w:p w:rsidR="00115540" w:rsidRDefault="00115540" w:rsidP="00115540">
      <w:pPr>
        <w:spacing w:line="360" w:lineRule="auto"/>
        <w:jc w:val="center"/>
        <w:rPr>
          <w:rFonts w:cs="Calibri"/>
          <w:sz w:val="20"/>
          <w:lang w:val="ru-RU"/>
        </w:rPr>
      </w:pPr>
    </w:p>
    <w:p w:rsidR="00F55F1D" w:rsidRDefault="00F55F1D" w:rsidP="00115540">
      <w:pPr>
        <w:spacing w:line="360" w:lineRule="auto"/>
        <w:jc w:val="center"/>
        <w:rPr>
          <w:rFonts w:cs="Calibri"/>
          <w:sz w:val="20"/>
          <w:lang w:val="ru-RU"/>
        </w:rPr>
      </w:pPr>
    </w:p>
    <w:p w:rsidR="00F55F1D" w:rsidRDefault="00F55F1D" w:rsidP="00115540">
      <w:pPr>
        <w:spacing w:line="360" w:lineRule="auto"/>
        <w:jc w:val="center"/>
        <w:rPr>
          <w:rFonts w:cs="Calibri"/>
          <w:sz w:val="20"/>
          <w:lang w:val="ru-RU"/>
        </w:rPr>
      </w:pPr>
    </w:p>
    <w:p w:rsidR="00F55F1D" w:rsidRDefault="00F55F1D" w:rsidP="00115540">
      <w:pPr>
        <w:spacing w:line="360" w:lineRule="auto"/>
        <w:jc w:val="center"/>
        <w:rPr>
          <w:rFonts w:cs="Calibri"/>
          <w:sz w:val="20"/>
          <w:lang w:val="ru-RU"/>
        </w:rPr>
      </w:pPr>
    </w:p>
    <w:p w:rsidR="00115540" w:rsidRPr="00E373E8" w:rsidRDefault="00115540" w:rsidP="00115540">
      <w:pPr>
        <w:spacing w:line="360" w:lineRule="auto"/>
        <w:jc w:val="center"/>
        <w:rPr>
          <w:rFonts w:cs="Calibri"/>
          <w:sz w:val="20"/>
          <w:lang w:val="ru-RU"/>
        </w:rPr>
      </w:pPr>
    </w:p>
    <w:p w:rsidR="00115540" w:rsidRDefault="00115540" w:rsidP="00115540">
      <w:pPr>
        <w:spacing w:line="360" w:lineRule="auto"/>
        <w:jc w:val="center"/>
        <w:rPr>
          <w:rFonts w:cs="Calibri"/>
          <w:b/>
          <w:sz w:val="32"/>
          <w:szCs w:val="32"/>
          <w:lang w:val="ru-RU"/>
        </w:rPr>
      </w:pPr>
      <w:r w:rsidRPr="00623C36">
        <w:rPr>
          <w:rFonts w:cs="Calibri"/>
          <w:b/>
          <w:sz w:val="32"/>
          <w:szCs w:val="32"/>
          <w:lang w:val="ru-RU"/>
        </w:rPr>
        <w:t xml:space="preserve">ВЕЛИКА ПЛАНА </w:t>
      </w:r>
      <w:r w:rsidRPr="00623C36">
        <w:rPr>
          <w:rFonts w:cs="Calibri"/>
          <w:b/>
          <w:sz w:val="32"/>
          <w:szCs w:val="32"/>
          <w:lang w:val="sr-Cyrl-CS"/>
        </w:rPr>
        <w:t>,</w:t>
      </w:r>
      <w:r w:rsidRPr="00623C36">
        <w:rPr>
          <w:rFonts w:cs="Calibri"/>
          <w:b/>
          <w:sz w:val="32"/>
          <w:szCs w:val="32"/>
          <w:lang w:val="ru-RU"/>
        </w:rPr>
        <w:t xml:space="preserve"> СЕПТЕМБАР </w:t>
      </w:r>
      <w:r>
        <w:rPr>
          <w:rFonts w:cs="Calibri"/>
          <w:b/>
          <w:sz w:val="32"/>
          <w:szCs w:val="32"/>
          <w:lang w:val="ru-RU"/>
        </w:rPr>
        <w:t>202</w:t>
      </w:r>
      <w:r w:rsidR="00B4677C">
        <w:rPr>
          <w:rFonts w:cs="Calibri"/>
          <w:b/>
          <w:sz w:val="32"/>
          <w:szCs w:val="32"/>
        </w:rPr>
        <w:t>5</w:t>
      </w:r>
      <w:r w:rsidRPr="00623C36">
        <w:rPr>
          <w:rFonts w:cs="Calibri"/>
          <w:b/>
          <w:sz w:val="32"/>
          <w:szCs w:val="32"/>
          <w:lang w:val="ru-RU"/>
        </w:rPr>
        <w:t>. ГОД.</w:t>
      </w:r>
    </w:p>
    <w:p w:rsidR="00115540" w:rsidRPr="00F55F1D" w:rsidRDefault="00115540" w:rsidP="00AD0268">
      <w:pPr>
        <w:pStyle w:val="Velikinaslov"/>
        <w:spacing w:line="360" w:lineRule="auto"/>
        <w:rPr>
          <w:sz w:val="24"/>
          <w:lang w:val="ru-RU"/>
        </w:rPr>
      </w:pPr>
      <w:bookmarkStart w:id="1" w:name="_Toc461140034"/>
      <w:bookmarkStart w:id="2" w:name="_Toc461540532"/>
      <w:bookmarkStart w:id="3" w:name="_Toc463013275"/>
      <w:bookmarkStart w:id="4" w:name="_Toc493113235"/>
      <w:bookmarkStart w:id="5" w:name="_Toc493241511"/>
      <w:bookmarkStart w:id="6" w:name="_Toc493679331"/>
      <w:bookmarkStart w:id="7" w:name="_Toc493837099"/>
      <w:bookmarkStart w:id="8" w:name="_Toc524636208"/>
      <w:bookmarkStart w:id="9" w:name="_Toc524636489"/>
      <w:bookmarkStart w:id="10" w:name="_Toc524952395"/>
      <w:bookmarkStart w:id="11" w:name="_Toc19303800"/>
      <w:bookmarkStart w:id="12" w:name="_Toc19569748"/>
      <w:bookmarkStart w:id="13" w:name="_Toc19569903"/>
      <w:bookmarkStart w:id="14" w:name="_Toc52263671"/>
      <w:bookmarkStart w:id="15" w:name="_Toc83726265"/>
      <w:bookmarkStart w:id="16" w:name="_Toc92031467"/>
      <w:bookmarkStart w:id="17" w:name="_Toc113721771"/>
      <w:bookmarkStart w:id="18" w:name="_Toc113995165"/>
      <w:bookmarkStart w:id="19" w:name="_Toc114400563"/>
      <w:bookmarkStart w:id="20" w:name="_Toc146463831"/>
      <w:bookmarkStart w:id="21" w:name="_Toc146464605"/>
      <w:bookmarkStart w:id="22" w:name="_Toc146467876"/>
      <w:bookmarkStart w:id="23" w:name="_Toc146468041"/>
      <w:bookmarkStart w:id="24" w:name="_Toc208223311"/>
      <w:r>
        <w:rPr>
          <w:lang w:val="sr-Cyrl-CS"/>
        </w:rPr>
        <w:lastRenderedPageBreak/>
        <w:t>САДРЖАЈ</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B6A82" w:rsidRDefault="00EB6A82">
      <w:pPr>
        <w:pStyle w:val="TOC2"/>
        <w:rPr>
          <w:rFonts w:asciiTheme="minorHAnsi" w:eastAsiaTheme="minorEastAsia" w:hAnsiTheme="minorHAnsi" w:cstheme="minorBidi"/>
          <w:noProof/>
          <w:sz w:val="22"/>
          <w:szCs w:val="22"/>
        </w:rPr>
      </w:pPr>
      <w:r>
        <w:rPr>
          <w:rFonts w:asciiTheme="minorHAnsi" w:hAnsiTheme="minorHAnsi" w:cstheme="minorHAnsi"/>
          <w:szCs w:val="24"/>
        </w:rPr>
        <w:fldChar w:fldCharType="begin"/>
      </w:r>
      <w:r>
        <w:rPr>
          <w:rFonts w:asciiTheme="minorHAnsi" w:hAnsiTheme="minorHAnsi" w:cstheme="minorHAnsi"/>
          <w:szCs w:val="24"/>
        </w:rPr>
        <w:instrText xml:space="preserve"> TOC \o "1-3" \h \z \t "Veliki naslov,1,Srednji naslov,2,Mali naslov,3" </w:instrText>
      </w:r>
      <w:r>
        <w:rPr>
          <w:rFonts w:asciiTheme="minorHAnsi" w:hAnsiTheme="minorHAnsi" w:cstheme="minorHAnsi"/>
          <w:szCs w:val="24"/>
        </w:rPr>
        <w:fldChar w:fldCharType="separate"/>
      </w:r>
      <w:hyperlink w:anchor="_Toc208223310" w:history="1">
        <w:r w:rsidRPr="00402DF6">
          <w:rPr>
            <w:rStyle w:val="Hyperlink"/>
            <w:rFonts w:cs="Calibri"/>
            <w:noProof/>
            <w:lang w:val="ru-RU"/>
          </w:rPr>
          <w:t>ВЕЛИКА ПЛАНА</w:t>
        </w:r>
        <w:r>
          <w:rPr>
            <w:noProof/>
            <w:webHidden/>
          </w:rPr>
          <w:tab/>
        </w:r>
        <w:r>
          <w:rPr>
            <w:noProof/>
            <w:webHidden/>
          </w:rPr>
          <w:fldChar w:fldCharType="begin"/>
        </w:r>
        <w:r>
          <w:rPr>
            <w:noProof/>
            <w:webHidden/>
          </w:rPr>
          <w:instrText xml:space="preserve"> PAGEREF _Toc208223310 \h </w:instrText>
        </w:r>
        <w:r>
          <w:rPr>
            <w:noProof/>
            <w:webHidden/>
          </w:rPr>
        </w:r>
        <w:r>
          <w:rPr>
            <w:noProof/>
            <w:webHidden/>
          </w:rPr>
          <w:fldChar w:fldCharType="separate"/>
        </w:r>
        <w:r>
          <w:rPr>
            <w:noProof/>
            <w:webHidden/>
          </w:rPr>
          <w:t>1</w:t>
        </w:r>
        <w:r>
          <w:rPr>
            <w:noProof/>
            <w:webHidden/>
          </w:rPr>
          <w:fldChar w:fldCharType="end"/>
        </w:r>
      </w:hyperlink>
    </w:p>
    <w:p w:rsidR="00EB6A82" w:rsidRDefault="00521097">
      <w:pPr>
        <w:pStyle w:val="TOC1"/>
        <w:tabs>
          <w:tab w:val="right" w:leader="dot" w:pos="10339"/>
        </w:tabs>
        <w:rPr>
          <w:rFonts w:asciiTheme="minorHAnsi" w:eastAsiaTheme="minorEastAsia" w:hAnsiTheme="minorHAnsi" w:cstheme="minorBidi"/>
          <w:noProof/>
          <w:sz w:val="22"/>
          <w:szCs w:val="22"/>
        </w:rPr>
      </w:pPr>
      <w:hyperlink w:anchor="_Toc208223311" w:history="1">
        <w:r w:rsidR="00EB6A82" w:rsidRPr="00402DF6">
          <w:rPr>
            <w:rStyle w:val="Hyperlink"/>
            <w:noProof/>
            <w:lang w:val="sr-Cyrl-CS"/>
          </w:rPr>
          <w:t>САДРЖАЈ</w:t>
        </w:r>
        <w:r w:rsidR="00EB6A82">
          <w:rPr>
            <w:noProof/>
            <w:webHidden/>
          </w:rPr>
          <w:tab/>
        </w:r>
        <w:r w:rsidR="00EB6A82">
          <w:rPr>
            <w:noProof/>
            <w:webHidden/>
          </w:rPr>
          <w:fldChar w:fldCharType="begin"/>
        </w:r>
        <w:r w:rsidR="00EB6A82">
          <w:rPr>
            <w:noProof/>
            <w:webHidden/>
          </w:rPr>
          <w:instrText xml:space="preserve"> PAGEREF _Toc208223311 \h </w:instrText>
        </w:r>
        <w:r w:rsidR="00EB6A82">
          <w:rPr>
            <w:noProof/>
            <w:webHidden/>
          </w:rPr>
        </w:r>
        <w:r w:rsidR="00EB6A82">
          <w:rPr>
            <w:noProof/>
            <w:webHidden/>
          </w:rPr>
          <w:fldChar w:fldCharType="separate"/>
        </w:r>
        <w:r w:rsidR="00EB6A82">
          <w:rPr>
            <w:noProof/>
            <w:webHidden/>
          </w:rPr>
          <w:t>2</w:t>
        </w:r>
        <w:r w:rsidR="00EB6A82">
          <w:rPr>
            <w:noProof/>
            <w:webHidden/>
          </w:rPr>
          <w:fldChar w:fldCharType="end"/>
        </w:r>
      </w:hyperlink>
    </w:p>
    <w:p w:rsidR="00EB6A82" w:rsidRDefault="00521097">
      <w:pPr>
        <w:pStyle w:val="TOC1"/>
        <w:tabs>
          <w:tab w:val="right" w:leader="dot" w:pos="10339"/>
        </w:tabs>
        <w:rPr>
          <w:rFonts w:asciiTheme="minorHAnsi" w:eastAsiaTheme="minorEastAsia" w:hAnsiTheme="minorHAnsi" w:cstheme="minorBidi"/>
          <w:noProof/>
          <w:sz w:val="22"/>
          <w:szCs w:val="22"/>
        </w:rPr>
      </w:pPr>
      <w:hyperlink w:anchor="_Toc208223312" w:history="1">
        <w:r w:rsidR="00EB6A82" w:rsidRPr="00402DF6">
          <w:rPr>
            <w:rStyle w:val="Hyperlink"/>
            <w:noProof/>
            <w:lang w:val="ru-RU"/>
          </w:rPr>
          <w:t>1. УВОД</w:t>
        </w:r>
        <w:r w:rsidR="00EB6A82">
          <w:rPr>
            <w:noProof/>
            <w:webHidden/>
          </w:rPr>
          <w:tab/>
        </w:r>
        <w:r w:rsidR="00EB6A82">
          <w:rPr>
            <w:noProof/>
            <w:webHidden/>
          </w:rPr>
          <w:fldChar w:fldCharType="begin"/>
        </w:r>
        <w:r w:rsidR="00EB6A82">
          <w:rPr>
            <w:noProof/>
            <w:webHidden/>
          </w:rPr>
          <w:instrText xml:space="preserve"> PAGEREF _Toc208223312 \h </w:instrText>
        </w:r>
        <w:r w:rsidR="00EB6A82">
          <w:rPr>
            <w:noProof/>
            <w:webHidden/>
          </w:rPr>
        </w:r>
        <w:r w:rsidR="00EB6A82">
          <w:rPr>
            <w:noProof/>
            <w:webHidden/>
          </w:rPr>
          <w:fldChar w:fldCharType="separate"/>
        </w:r>
        <w:r w:rsidR="00EB6A82">
          <w:rPr>
            <w:noProof/>
            <w:webHidden/>
          </w:rPr>
          <w:t>8</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13" w:history="1">
        <w:r w:rsidR="00EB6A82" w:rsidRPr="00402DF6">
          <w:rPr>
            <w:rStyle w:val="Hyperlink"/>
            <w:noProof/>
          </w:rPr>
          <w:t>1.1. Представљање школе</w:t>
        </w:r>
        <w:r w:rsidR="00EB6A82">
          <w:rPr>
            <w:noProof/>
            <w:webHidden/>
          </w:rPr>
          <w:tab/>
        </w:r>
        <w:r w:rsidR="00EB6A82">
          <w:rPr>
            <w:noProof/>
            <w:webHidden/>
          </w:rPr>
          <w:fldChar w:fldCharType="begin"/>
        </w:r>
        <w:r w:rsidR="00EB6A82">
          <w:rPr>
            <w:noProof/>
            <w:webHidden/>
          </w:rPr>
          <w:instrText xml:space="preserve"> PAGEREF _Toc208223313 \h </w:instrText>
        </w:r>
        <w:r w:rsidR="00EB6A82">
          <w:rPr>
            <w:noProof/>
            <w:webHidden/>
          </w:rPr>
        </w:r>
        <w:r w:rsidR="00EB6A82">
          <w:rPr>
            <w:noProof/>
            <w:webHidden/>
          </w:rPr>
          <w:fldChar w:fldCharType="separate"/>
        </w:r>
        <w:r w:rsidR="00EB6A82">
          <w:rPr>
            <w:noProof/>
            <w:webHidden/>
          </w:rPr>
          <w:t>8</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14" w:history="1">
        <w:r w:rsidR="00EB6A82" w:rsidRPr="00402DF6">
          <w:rPr>
            <w:rStyle w:val="Hyperlink"/>
            <w:noProof/>
          </w:rPr>
          <w:t>1.2. Заснованост Годишњег плана рада на законским и подзаконским актима</w:t>
        </w:r>
        <w:r w:rsidR="00EB6A82">
          <w:rPr>
            <w:noProof/>
            <w:webHidden/>
          </w:rPr>
          <w:tab/>
        </w:r>
        <w:r w:rsidR="00EB6A82">
          <w:rPr>
            <w:noProof/>
            <w:webHidden/>
          </w:rPr>
          <w:fldChar w:fldCharType="begin"/>
        </w:r>
        <w:r w:rsidR="00EB6A82">
          <w:rPr>
            <w:noProof/>
            <w:webHidden/>
          </w:rPr>
          <w:instrText xml:space="preserve"> PAGEREF _Toc208223314 \h </w:instrText>
        </w:r>
        <w:r w:rsidR="00EB6A82">
          <w:rPr>
            <w:noProof/>
            <w:webHidden/>
          </w:rPr>
        </w:r>
        <w:r w:rsidR="00EB6A82">
          <w:rPr>
            <w:noProof/>
            <w:webHidden/>
          </w:rPr>
          <w:fldChar w:fldCharType="separate"/>
        </w:r>
        <w:r w:rsidR="00EB6A82">
          <w:rPr>
            <w:noProof/>
            <w:webHidden/>
          </w:rPr>
          <w:t>9</w:t>
        </w:r>
        <w:r w:rsidR="00EB6A82">
          <w:rPr>
            <w:noProof/>
            <w:webHidden/>
          </w:rPr>
          <w:fldChar w:fldCharType="end"/>
        </w:r>
      </w:hyperlink>
    </w:p>
    <w:p w:rsidR="00EB6A82" w:rsidRDefault="00521097">
      <w:pPr>
        <w:pStyle w:val="TOC1"/>
        <w:tabs>
          <w:tab w:val="right" w:leader="dot" w:pos="10339"/>
        </w:tabs>
        <w:rPr>
          <w:rFonts w:asciiTheme="minorHAnsi" w:eastAsiaTheme="minorEastAsia" w:hAnsiTheme="minorHAnsi" w:cstheme="minorBidi"/>
          <w:noProof/>
          <w:sz w:val="22"/>
          <w:szCs w:val="22"/>
        </w:rPr>
      </w:pPr>
      <w:hyperlink w:anchor="_Toc208223315" w:history="1">
        <w:r w:rsidR="00EB6A82" w:rsidRPr="00402DF6">
          <w:rPr>
            <w:rStyle w:val="Hyperlink"/>
            <w:noProof/>
            <w:lang w:val="ru-RU"/>
          </w:rPr>
          <w:t>2. УСЛОВИ РАДА ШКОЛЕ</w:t>
        </w:r>
        <w:r w:rsidR="00EB6A82">
          <w:rPr>
            <w:noProof/>
            <w:webHidden/>
          </w:rPr>
          <w:tab/>
        </w:r>
        <w:r w:rsidR="00EB6A82">
          <w:rPr>
            <w:noProof/>
            <w:webHidden/>
          </w:rPr>
          <w:fldChar w:fldCharType="begin"/>
        </w:r>
        <w:r w:rsidR="00EB6A82">
          <w:rPr>
            <w:noProof/>
            <w:webHidden/>
          </w:rPr>
          <w:instrText xml:space="preserve"> PAGEREF _Toc208223315 \h </w:instrText>
        </w:r>
        <w:r w:rsidR="00EB6A82">
          <w:rPr>
            <w:noProof/>
            <w:webHidden/>
          </w:rPr>
        </w:r>
        <w:r w:rsidR="00EB6A82">
          <w:rPr>
            <w:noProof/>
            <w:webHidden/>
          </w:rPr>
          <w:fldChar w:fldCharType="separate"/>
        </w:r>
        <w:r w:rsidR="00EB6A82">
          <w:rPr>
            <w:noProof/>
            <w:webHidden/>
          </w:rPr>
          <w:t>10</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16" w:history="1">
        <w:r w:rsidR="00EB6A82" w:rsidRPr="00402DF6">
          <w:rPr>
            <w:rStyle w:val="Hyperlink"/>
            <w:noProof/>
          </w:rPr>
          <w:t>2.1. Кадровска структура школе</w:t>
        </w:r>
        <w:r w:rsidR="00EB6A82">
          <w:rPr>
            <w:noProof/>
            <w:webHidden/>
          </w:rPr>
          <w:tab/>
        </w:r>
        <w:r w:rsidR="00EB6A82">
          <w:rPr>
            <w:noProof/>
            <w:webHidden/>
          </w:rPr>
          <w:fldChar w:fldCharType="begin"/>
        </w:r>
        <w:r w:rsidR="00EB6A82">
          <w:rPr>
            <w:noProof/>
            <w:webHidden/>
          </w:rPr>
          <w:instrText xml:space="preserve"> PAGEREF _Toc208223316 \h </w:instrText>
        </w:r>
        <w:r w:rsidR="00EB6A82">
          <w:rPr>
            <w:noProof/>
            <w:webHidden/>
          </w:rPr>
        </w:r>
        <w:r w:rsidR="00EB6A82">
          <w:rPr>
            <w:noProof/>
            <w:webHidden/>
          </w:rPr>
          <w:fldChar w:fldCharType="separate"/>
        </w:r>
        <w:r w:rsidR="00EB6A82">
          <w:rPr>
            <w:noProof/>
            <w:webHidden/>
          </w:rPr>
          <w:t>10</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17" w:history="1">
        <w:r w:rsidR="00EB6A82" w:rsidRPr="00402DF6">
          <w:rPr>
            <w:rStyle w:val="Hyperlink"/>
            <w:noProof/>
          </w:rPr>
          <w:t>2.2. Материјално технички услови рада школе</w:t>
        </w:r>
        <w:r w:rsidR="00EB6A82">
          <w:rPr>
            <w:noProof/>
            <w:webHidden/>
          </w:rPr>
          <w:tab/>
        </w:r>
        <w:r w:rsidR="00EB6A82">
          <w:rPr>
            <w:noProof/>
            <w:webHidden/>
          </w:rPr>
          <w:fldChar w:fldCharType="begin"/>
        </w:r>
        <w:r w:rsidR="00EB6A82">
          <w:rPr>
            <w:noProof/>
            <w:webHidden/>
          </w:rPr>
          <w:instrText xml:space="preserve"> PAGEREF _Toc208223317 \h </w:instrText>
        </w:r>
        <w:r w:rsidR="00EB6A82">
          <w:rPr>
            <w:noProof/>
            <w:webHidden/>
          </w:rPr>
        </w:r>
        <w:r w:rsidR="00EB6A82">
          <w:rPr>
            <w:noProof/>
            <w:webHidden/>
          </w:rPr>
          <w:fldChar w:fldCharType="separate"/>
        </w:r>
        <w:r w:rsidR="00EB6A82">
          <w:rPr>
            <w:noProof/>
            <w:webHidden/>
          </w:rPr>
          <w:t>13</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18" w:history="1">
        <w:r w:rsidR="00EB6A82" w:rsidRPr="00402DF6">
          <w:rPr>
            <w:rStyle w:val="Hyperlink"/>
            <w:noProof/>
          </w:rPr>
          <w:t>2.</w:t>
        </w:r>
        <w:r w:rsidR="00EB6A82" w:rsidRPr="00402DF6">
          <w:rPr>
            <w:rStyle w:val="Hyperlink"/>
            <w:noProof/>
            <w:lang w:val="ru-RU"/>
          </w:rPr>
          <w:t>3</w:t>
        </w:r>
        <w:r w:rsidR="00EB6A82" w:rsidRPr="00402DF6">
          <w:rPr>
            <w:rStyle w:val="Hyperlink"/>
            <w:noProof/>
          </w:rPr>
          <w:t>. Услови друштвене средине</w:t>
        </w:r>
        <w:r w:rsidR="00EB6A82">
          <w:rPr>
            <w:noProof/>
            <w:webHidden/>
          </w:rPr>
          <w:tab/>
        </w:r>
        <w:r w:rsidR="00EB6A82">
          <w:rPr>
            <w:noProof/>
            <w:webHidden/>
          </w:rPr>
          <w:fldChar w:fldCharType="begin"/>
        </w:r>
        <w:r w:rsidR="00EB6A82">
          <w:rPr>
            <w:noProof/>
            <w:webHidden/>
          </w:rPr>
          <w:instrText xml:space="preserve"> PAGEREF _Toc208223318 \h </w:instrText>
        </w:r>
        <w:r w:rsidR="00EB6A82">
          <w:rPr>
            <w:noProof/>
            <w:webHidden/>
          </w:rPr>
        </w:r>
        <w:r w:rsidR="00EB6A82">
          <w:rPr>
            <w:noProof/>
            <w:webHidden/>
          </w:rPr>
          <w:fldChar w:fldCharType="separate"/>
        </w:r>
        <w:r w:rsidR="00EB6A82">
          <w:rPr>
            <w:noProof/>
            <w:webHidden/>
          </w:rPr>
          <w:t>14</w:t>
        </w:r>
        <w:r w:rsidR="00EB6A82">
          <w:rPr>
            <w:noProof/>
            <w:webHidden/>
          </w:rPr>
          <w:fldChar w:fldCharType="end"/>
        </w:r>
      </w:hyperlink>
    </w:p>
    <w:p w:rsidR="00EB6A82" w:rsidRDefault="00521097">
      <w:pPr>
        <w:pStyle w:val="TOC1"/>
        <w:tabs>
          <w:tab w:val="right" w:leader="dot" w:pos="10339"/>
        </w:tabs>
        <w:rPr>
          <w:rFonts w:asciiTheme="minorHAnsi" w:eastAsiaTheme="minorEastAsia" w:hAnsiTheme="minorHAnsi" w:cstheme="minorBidi"/>
          <w:noProof/>
          <w:sz w:val="22"/>
          <w:szCs w:val="22"/>
        </w:rPr>
      </w:pPr>
      <w:hyperlink w:anchor="_Toc208223319" w:history="1">
        <w:r w:rsidR="00EB6A82" w:rsidRPr="00402DF6">
          <w:rPr>
            <w:rStyle w:val="Hyperlink"/>
            <w:noProof/>
            <w:lang w:val="sr-Cyrl-CS"/>
          </w:rPr>
          <w:t xml:space="preserve">3. </w:t>
        </w:r>
        <w:r w:rsidR="00EB6A82" w:rsidRPr="00402DF6">
          <w:rPr>
            <w:rStyle w:val="Hyperlink"/>
            <w:noProof/>
            <w:lang w:val="ru-RU"/>
          </w:rPr>
          <w:t>ОРГАНИЗАЦИЈА ВАСПИТНО-ОБРАЗОВНОГ РАДА ШКОЛЕ</w:t>
        </w:r>
        <w:r w:rsidR="00EB6A82">
          <w:rPr>
            <w:noProof/>
            <w:webHidden/>
          </w:rPr>
          <w:tab/>
        </w:r>
        <w:r w:rsidR="00EB6A82">
          <w:rPr>
            <w:noProof/>
            <w:webHidden/>
          </w:rPr>
          <w:fldChar w:fldCharType="begin"/>
        </w:r>
        <w:r w:rsidR="00EB6A82">
          <w:rPr>
            <w:noProof/>
            <w:webHidden/>
          </w:rPr>
          <w:instrText xml:space="preserve"> PAGEREF _Toc208223319 \h </w:instrText>
        </w:r>
        <w:r w:rsidR="00EB6A82">
          <w:rPr>
            <w:noProof/>
            <w:webHidden/>
          </w:rPr>
        </w:r>
        <w:r w:rsidR="00EB6A82">
          <w:rPr>
            <w:noProof/>
            <w:webHidden/>
          </w:rPr>
          <w:fldChar w:fldCharType="separate"/>
        </w:r>
        <w:r w:rsidR="00EB6A82">
          <w:rPr>
            <w:noProof/>
            <w:webHidden/>
          </w:rPr>
          <w:t>16</w:t>
        </w:r>
        <w:r w:rsidR="00EB6A82">
          <w:rPr>
            <w:noProof/>
            <w:webHidden/>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20" w:history="1">
        <w:r w:rsidR="00EB6A82" w:rsidRPr="00EB6A82">
          <w:rPr>
            <w:rStyle w:val="Hyperlink"/>
            <w:noProof/>
            <w:szCs w:val="24"/>
          </w:rPr>
          <w:t>3.1. Структура ученика по одељењима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_Toc208223320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16</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21" w:history="1">
        <w:r w:rsidR="00EB6A82" w:rsidRPr="00EB6A82">
          <w:rPr>
            <w:rStyle w:val="Hyperlink"/>
            <w:rFonts w:cs="Calibri"/>
            <w:noProof/>
            <w:sz w:val="24"/>
            <w:szCs w:val="24"/>
            <w:lang w:val="ru-RU"/>
          </w:rPr>
          <w:t xml:space="preserve">УКУПНО УЧЕНИКА У РЕДОВНОЈ НАСТАВИ: </w:t>
        </w:r>
        <w:r w:rsidR="00EB6A82" w:rsidRPr="00EB6A82">
          <w:rPr>
            <w:rStyle w:val="Hyperlink"/>
            <w:rFonts w:cs="Calibri"/>
            <w:noProof/>
            <w:sz w:val="24"/>
            <w:szCs w:val="24"/>
          </w:rPr>
          <w:t>784</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_Toc208223321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17</w:t>
        </w:r>
        <w:r w:rsidR="00EB6A82" w:rsidRPr="00EB6A82">
          <w:rPr>
            <w:noProof/>
            <w:webHidden/>
            <w:sz w:val="24"/>
            <w:szCs w:val="24"/>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22" w:history="1">
        <w:r w:rsidR="00EB6A82" w:rsidRPr="00402DF6">
          <w:rPr>
            <w:rStyle w:val="Hyperlink"/>
            <w:noProof/>
          </w:rPr>
          <w:t>3.2. Школски календар за школску 2025/2026. годину</w:t>
        </w:r>
        <w:r w:rsidR="00EB6A82">
          <w:rPr>
            <w:noProof/>
            <w:webHidden/>
          </w:rPr>
          <w:tab/>
        </w:r>
        <w:r w:rsidR="00EB6A82">
          <w:rPr>
            <w:noProof/>
            <w:webHidden/>
          </w:rPr>
          <w:fldChar w:fldCharType="begin"/>
        </w:r>
        <w:r w:rsidR="00EB6A82">
          <w:rPr>
            <w:noProof/>
            <w:webHidden/>
          </w:rPr>
          <w:instrText xml:space="preserve"> PAGEREF _Toc208223322 \h </w:instrText>
        </w:r>
        <w:r w:rsidR="00EB6A82">
          <w:rPr>
            <w:noProof/>
            <w:webHidden/>
          </w:rPr>
        </w:r>
        <w:r w:rsidR="00EB6A82">
          <w:rPr>
            <w:noProof/>
            <w:webHidden/>
          </w:rPr>
          <w:fldChar w:fldCharType="separate"/>
        </w:r>
        <w:r w:rsidR="00EB6A82">
          <w:rPr>
            <w:noProof/>
            <w:webHidden/>
          </w:rPr>
          <w:t>18</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23" w:history="1">
        <w:r w:rsidR="00EB6A82" w:rsidRPr="00402DF6">
          <w:rPr>
            <w:rStyle w:val="Hyperlink"/>
            <w:noProof/>
          </w:rPr>
          <w:t>3.3. Организација радног дана у школи</w:t>
        </w:r>
        <w:r w:rsidR="00EB6A82">
          <w:rPr>
            <w:noProof/>
            <w:webHidden/>
          </w:rPr>
          <w:tab/>
        </w:r>
        <w:r w:rsidR="00EB6A82">
          <w:rPr>
            <w:noProof/>
            <w:webHidden/>
          </w:rPr>
          <w:fldChar w:fldCharType="begin"/>
        </w:r>
        <w:r w:rsidR="00EB6A82">
          <w:rPr>
            <w:noProof/>
            <w:webHidden/>
          </w:rPr>
          <w:instrText xml:space="preserve"> PAGEREF _Toc208223323 \h </w:instrText>
        </w:r>
        <w:r w:rsidR="00EB6A82">
          <w:rPr>
            <w:noProof/>
            <w:webHidden/>
          </w:rPr>
        </w:r>
        <w:r w:rsidR="00EB6A82">
          <w:rPr>
            <w:noProof/>
            <w:webHidden/>
          </w:rPr>
          <w:fldChar w:fldCharType="separate"/>
        </w:r>
        <w:r w:rsidR="00EB6A82">
          <w:rPr>
            <w:noProof/>
            <w:webHidden/>
          </w:rPr>
          <w:t>24</w:t>
        </w:r>
        <w:r w:rsidR="00EB6A82">
          <w:rPr>
            <w:noProof/>
            <w:webHidden/>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24" w:history="1">
        <w:r w:rsidR="00EB6A82" w:rsidRPr="00EB6A82">
          <w:rPr>
            <w:rStyle w:val="Hyperlink"/>
            <w:noProof/>
            <w:sz w:val="24"/>
            <w:szCs w:val="24"/>
          </w:rPr>
          <w:t>3.3.1. Такмичења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_Toc208223324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25</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25" w:history="1">
        <w:r w:rsidR="00EB6A82" w:rsidRPr="00EB6A82">
          <w:rPr>
            <w:rStyle w:val="Hyperlink"/>
            <w:noProof/>
            <w:sz w:val="24"/>
            <w:szCs w:val="24"/>
          </w:rPr>
          <w:t>3.3.2. Школски спорт</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_Toc208223325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26</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26" w:history="1">
        <w:r w:rsidR="00EB6A82" w:rsidRPr="00EB6A82">
          <w:rPr>
            <w:rStyle w:val="Hyperlink"/>
            <w:noProof/>
            <w:sz w:val="24"/>
            <w:szCs w:val="24"/>
          </w:rPr>
          <w:t>3.3.3. Смотре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_Toc208223326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26</w:t>
        </w:r>
        <w:r w:rsidR="00EB6A82" w:rsidRPr="00EB6A82">
          <w:rPr>
            <w:noProof/>
            <w:webHidden/>
            <w:sz w:val="24"/>
            <w:szCs w:val="24"/>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27" w:history="1">
        <w:r w:rsidR="00EB6A82" w:rsidRPr="00402DF6">
          <w:rPr>
            <w:rStyle w:val="Hyperlink"/>
            <w:noProof/>
          </w:rPr>
          <w:t>3.4. Продужени  боравак</w:t>
        </w:r>
        <w:r w:rsidR="00EB6A82">
          <w:rPr>
            <w:noProof/>
            <w:webHidden/>
          </w:rPr>
          <w:tab/>
        </w:r>
        <w:r w:rsidR="00EB6A82">
          <w:rPr>
            <w:noProof/>
            <w:webHidden/>
          </w:rPr>
          <w:fldChar w:fldCharType="begin"/>
        </w:r>
        <w:r w:rsidR="00EB6A82">
          <w:rPr>
            <w:noProof/>
            <w:webHidden/>
          </w:rPr>
          <w:instrText xml:space="preserve"> PAGEREF _Toc208223327 \h </w:instrText>
        </w:r>
        <w:r w:rsidR="00EB6A82">
          <w:rPr>
            <w:noProof/>
            <w:webHidden/>
          </w:rPr>
        </w:r>
        <w:r w:rsidR="00EB6A82">
          <w:rPr>
            <w:noProof/>
            <w:webHidden/>
          </w:rPr>
          <w:fldChar w:fldCharType="separate"/>
        </w:r>
        <w:r w:rsidR="00EB6A82">
          <w:rPr>
            <w:noProof/>
            <w:webHidden/>
          </w:rPr>
          <w:t>27</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28" w:history="1">
        <w:r w:rsidR="00EB6A82" w:rsidRPr="00402DF6">
          <w:rPr>
            <w:rStyle w:val="Hyperlink"/>
            <w:noProof/>
          </w:rPr>
          <w:t>3.6. Распоред дежурних наставника</w:t>
        </w:r>
        <w:r w:rsidR="00EB6A82">
          <w:rPr>
            <w:noProof/>
            <w:webHidden/>
          </w:rPr>
          <w:tab/>
        </w:r>
        <w:r w:rsidR="00EB6A82">
          <w:rPr>
            <w:noProof/>
            <w:webHidden/>
          </w:rPr>
          <w:fldChar w:fldCharType="begin"/>
        </w:r>
        <w:r w:rsidR="00EB6A82">
          <w:rPr>
            <w:noProof/>
            <w:webHidden/>
          </w:rPr>
          <w:instrText xml:space="preserve"> PAGEREF _Toc208223328 \h </w:instrText>
        </w:r>
        <w:r w:rsidR="00EB6A82">
          <w:rPr>
            <w:noProof/>
            <w:webHidden/>
          </w:rPr>
        </w:r>
        <w:r w:rsidR="00EB6A82">
          <w:rPr>
            <w:noProof/>
            <w:webHidden/>
          </w:rPr>
          <w:fldChar w:fldCharType="separate"/>
        </w:r>
        <w:r w:rsidR="00EB6A82">
          <w:rPr>
            <w:noProof/>
            <w:webHidden/>
          </w:rPr>
          <w:t>32</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29" w:history="1">
        <w:r w:rsidR="00EB6A82" w:rsidRPr="00402DF6">
          <w:rPr>
            <w:rStyle w:val="Hyperlink"/>
            <w:noProof/>
            <w:lang w:val="sr-Cyrl-RS"/>
          </w:rPr>
          <w:t xml:space="preserve">3.7. </w:t>
        </w:r>
        <w:r w:rsidR="00EB6A82" w:rsidRPr="00402DF6">
          <w:rPr>
            <w:rStyle w:val="Hyperlink"/>
            <w:noProof/>
          </w:rPr>
          <w:t>Број ученика за изборне предмете и слободне наставне активности</w:t>
        </w:r>
        <w:r w:rsidR="00EB6A82">
          <w:rPr>
            <w:noProof/>
            <w:webHidden/>
          </w:rPr>
          <w:tab/>
        </w:r>
        <w:r w:rsidR="00EB6A82">
          <w:rPr>
            <w:noProof/>
            <w:webHidden/>
          </w:rPr>
          <w:fldChar w:fldCharType="begin"/>
        </w:r>
        <w:r w:rsidR="00EB6A82">
          <w:rPr>
            <w:noProof/>
            <w:webHidden/>
          </w:rPr>
          <w:instrText xml:space="preserve"> PAGEREF _Toc208223329 \h </w:instrText>
        </w:r>
        <w:r w:rsidR="00EB6A82">
          <w:rPr>
            <w:noProof/>
            <w:webHidden/>
          </w:rPr>
        </w:r>
        <w:r w:rsidR="00EB6A82">
          <w:rPr>
            <w:noProof/>
            <w:webHidden/>
          </w:rPr>
          <w:fldChar w:fldCharType="separate"/>
        </w:r>
        <w:r w:rsidR="00EB6A82">
          <w:rPr>
            <w:noProof/>
            <w:webHidden/>
          </w:rPr>
          <w:t>34</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30" w:history="1">
        <w:r w:rsidR="00EB6A82" w:rsidRPr="00402DF6">
          <w:rPr>
            <w:rStyle w:val="Hyperlink"/>
            <w:noProof/>
          </w:rPr>
          <w:t>3.8. Задужења за одељенско старешинство од 1. до 8. разреда</w:t>
        </w:r>
        <w:r w:rsidR="00EB6A82">
          <w:rPr>
            <w:noProof/>
            <w:webHidden/>
          </w:rPr>
          <w:tab/>
        </w:r>
        <w:r w:rsidR="00EB6A82">
          <w:rPr>
            <w:noProof/>
            <w:webHidden/>
          </w:rPr>
          <w:fldChar w:fldCharType="begin"/>
        </w:r>
        <w:r w:rsidR="00EB6A82">
          <w:rPr>
            <w:noProof/>
            <w:webHidden/>
          </w:rPr>
          <w:instrText xml:space="preserve"> PAGEREF _Toc208223330 \h </w:instrText>
        </w:r>
        <w:r w:rsidR="00EB6A82">
          <w:rPr>
            <w:noProof/>
            <w:webHidden/>
          </w:rPr>
        </w:r>
        <w:r w:rsidR="00EB6A82">
          <w:rPr>
            <w:noProof/>
            <w:webHidden/>
          </w:rPr>
          <w:fldChar w:fldCharType="separate"/>
        </w:r>
        <w:r w:rsidR="00EB6A82">
          <w:rPr>
            <w:noProof/>
            <w:webHidden/>
          </w:rPr>
          <w:t>35</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31" w:history="1">
        <w:r w:rsidR="00EB6A82" w:rsidRPr="00402DF6">
          <w:rPr>
            <w:rStyle w:val="Hyperlink"/>
            <w:noProof/>
          </w:rPr>
          <w:t>3.9. Задужења за руководиоце разредних већа</w:t>
        </w:r>
        <w:r w:rsidR="00EB6A82">
          <w:rPr>
            <w:noProof/>
            <w:webHidden/>
          </w:rPr>
          <w:tab/>
        </w:r>
        <w:r w:rsidR="00EB6A82">
          <w:rPr>
            <w:noProof/>
            <w:webHidden/>
          </w:rPr>
          <w:fldChar w:fldCharType="begin"/>
        </w:r>
        <w:r w:rsidR="00EB6A82">
          <w:rPr>
            <w:noProof/>
            <w:webHidden/>
          </w:rPr>
          <w:instrText xml:space="preserve"> PAGEREF _Toc208223331 \h </w:instrText>
        </w:r>
        <w:r w:rsidR="00EB6A82">
          <w:rPr>
            <w:noProof/>
            <w:webHidden/>
          </w:rPr>
        </w:r>
        <w:r w:rsidR="00EB6A82">
          <w:rPr>
            <w:noProof/>
            <w:webHidden/>
          </w:rPr>
          <w:fldChar w:fldCharType="separate"/>
        </w:r>
        <w:r w:rsidR="00EB6A82">
          <w:rPr>
            <w:noProof/>
            <w:webHidden/>
          </w:rPr>
          <w:t>36</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32" w:history="1">
        <w:r w:rsidR="00EB6A82" w:rsidRPr="00402DF6">
          <w:rPr>
            <w:rStyle w:val="Hyperlink"/>
            <w:noProof/>
          </w:rPr>
          <w:t>3.10. Формирање стручних већа и руководиоци</w:t>
        </w:r>
        <w:r w:rsidR="00EB6A82">
          <w:rPr>
            <w:noProof/>
            <w:webHidden/>
          </w:rPr>
          <w:tab/>
        </w:r>
        <w:r w:rsidR="00EB6A82">
          <w:rPr>
            <w:noProof/>
            <w:webHidden/>
          </w:rPr>
          <w:fldChar w:fldCharType="begin"/>
        </w:r>
        <w:r w:rsidR="00EB6A82">
          <w:rPr>
            <w:noProof/>
            <w:webHidden/>
          </w:rPr>
          <w:instrText xml:space="preserve"> PAGEREF _Toc208223332 \h </w:instrText>
        </w:r>
        <w:r w:rsidR="00EB6A82">
          <w:rPr>
            <w:noProof/>
            <w:webHidden/>
          </w:rPr>
        </w:r>
        <w:r w:rsidR="00EB6A82">
          <w:rPr>
            <w:noProof/>
            <w:webHidden/>
          </w:rPr>
          <w:fldChar w:fldCharType="separate"/>
        </w:r>
        <w:r w:rsidR="00EB6A82">
          <w:rPr>
            <w:noProof/>
            <w:webHidden/>
          </w:rPr>
          <w:t>36</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33" w:history="1">
        <w:r w:rsidR="00EB6A82" w:rsidRPr="00402DF6">
          <w:rPr>
            <w:rStyle w:val="Hyperlink"/>
            <w:noProof/>
          </w:rPr>
          <w:t>3.11. Норматив фонда часова важнијих активности</w:t>
        </w:r>
        <w:r w:rsidR="00EB6A82">
          <w:rPr>
            <w:noProof/>
            <w:webHidden/>
          </w:rPr>
          <w:tab/>
        </w:r>
        <w:r w:rsidR="00EB6A82">
          <w:rPr>
            <w:noProof/>
            <w:webHidden/>
          </w:rPr>
          <w:fldChar w:fldCharType="begin"/>
        </w:r>
        <w:r w:rsidR="00EB6A82">
          <w:rPr>
            <w:noProof/>
            <w:webHidden/>
          </w:rPr>
          <w:instrText xml:space="preserve"> PAGEREF _Toc208223333 \h </w:instrText>
        </w:r>
        <w:r w:rsidR="00EB6A82">
          <w:rPr>
            <w:noProof/>
            <w:webHidden/>
          </w:rPr>
        </w:r>
        <w:r w:rsidR="00EB6A82">
          <w:rPr>
            <w:noProof/>
            <w:webHidden/>
          </w:rPr>
          <w:fldChar w:fldCharType="separate"/>
        </w:r>
        <w:r w:rsidR="00EB6A82">
          <w:rPr>
            <w:noProof/>
            <w:webHidden/>
          </w:rPr>
          <w:t>37</w:t>
        </w:r>
        <w:r w:rsidR="00EB6A82">
          <w:rPr>
            <w:noProof/>
            <w:webHidden/>
          </w:rPr>
          <w:fldChar w:fldCharType="end"/>
        </w:r>
      </w:hyperlink>
    </w:p>
    <w:p w:rsidR="00EB6A82" w:rsidRDefault="00521097">
      <w:pPr>
        <w:pStyle w:val="TOC1"/>
        <w:tabs>
          <w:tab w:val="right" w:leader="dot" w:pos="10339"/>
        </w:tabs>
        <w:rPr>
          <w:rFonts w:asciiTheme="minorHAnsi" w:eastAsiaTheme="minorEastAsia" w:hAnsiTheme="minorHAnsi" w:cstheme="minorBidi"/>
          <w:noProof/>
          <w:sz w:val="22"/>
          <w:szCs w:val="22"/>
        </w:rPr>
      </w:pPr>
      <w:hyperlink w:anchor="_Toc208223334" w:history="1">
        <w:r w:rsidR="00EB6A82" w:rsidRPr="00402DF6">
          <w:rPr>
            <w:rStyle w:val="Hyperlink"/>
            <w:noProof/>
            <w:lang w:val="sr-Cyrl-CS"/>
          </w:rPr>
          <w:t>4. ПРОГРАМИ РАДА СТРУЧНИХ, УПРАВНИХ, РУКОВОДЕЋИХ И САВЕТОДАВНИХ ОРГАНА ШКОЛЕ</w:t>
        </w:r>
        <w:r w:rsidR="00EB6A82">
          <w:rPr>
            <w:noProof/>
            <w:webHidden/>
          </w:rPr>
          <w:tab/>
        </w:r>
        <w:r w:rsidR="00EB6A82">
          <w:rPr>
            <w:noProof/>
            <w:webHidden/>
          </w:rPr>
          <w:fldChar w:fldCharType="begin"/>
        </w:r>
        <w:r w:rsidR="00EB6A82">
          <w:rPr>
            <w:noProof/>
            <w:webHidden/>
          </w:rPr>
          <w:instrText xml:space="preserve"> PAGEREF _Toc208223334 \h </w:instrText>
        </w:r>
        <w:r w:rsidR="00EB6A82">
          <w:rPr>
            <w:noProof/>
            <w:webHidden/>
          </w:rPr>
        </w:r>
        <w:r w:rsidR="00EB6A82">
          <w:rPr>
            <w:noProof/>
            <w:webHidden/>
          </w:rPr>
          <w:fldChar w:fldCharType="separate"/>
        </w:r>
        <w:r w:rsidR="00EB6A82">
          <w:rPr>
            <w:noProof/>
            <w:webHidden/>
          </w:rPr>
          <w:t>39</w:t>
        </w:r>
        <w:r w:rsidR="00EB6A82">
          <w:rPr>
            <w:noProof/>
            <w:webHidden/>
          </w:rPr>
          <w:fldChar w:fldCharType="end"/>
        </w:r>
      </w:hyperlink>
    </w:p>
    <w:p w:rsidR="00EB6A82" w:rsidRDefault="00521097">
      <w:pPr>
        <w:pStyle w:val="TOC2"/>
        <w:rPr>
          <w:rFonts w:asciiTheme="minorHAnsi" w:eastAsiaTheme="minorEastAsia" w:hAnsiTheme="minorHAnsi" w:cstheme="minorBidi"/>
          <w:noProof/>
          <w:sz w:val="22"/>
          <w:szCs w:val="22"/>
        </w:rPr>
      </w:pPr>
      <w:hyperlink w:anchor="_Toc208223335" w:history="1">
        <w:r w:rsidR="00EB6A82" w:rsidRPr="00402DF6">
          <w:rPr>
            <w:rStyle w:val="Hyperlink"/>
            <w:noProof/>
          </w:rPr>
          <w:t>4.1 Програм стручних већа</w:t>
        </w:r>
        <w:r w:rsidR="00EB6A82">
          <w:rPr>
            <w:noProof/>
            <w:webHidden/>
          </w:rPr>
          <w:tab/>
        </w:r>
        <w:r w:rsidR="00EB6A82">
          <w:rPr>
            <w:noProof/>
            <w:webHidden/>
          </w:rPr>
          <w:fldChar w:fldCharType="begin"/>
        </w:r>
        <w:r w:rsidR="00EB6A82">
          <w:rPr>
            <w:noProof/>
            <w:webHidden/>
          </w:rPr>
          <w:instrText xml:space="preserve"> PAGEREF _Toc208223335 \h </w:instrText>
        </w:r>
        <w:r w:rsidR="00EB6A82">
          <w:rPr>
            <w:noProof/>
            <w:webHidden/>
          </w:rPr>
        </w:r>
        <w:r w:rsidR="00EB6A82">
          <w:rPr>
            <w:noProof/>
            <w:webHidden/>
          </w:rPr>
          <w:fldChar w:fldCharType="separate"/>
        </w:r>
        <w:r w:rsidR="00EB6A82">
          <w:rPr>
            <w:noProof/>
            <w:webHidden/>
          </w:rPr>
          <w:t>39</w:t>
        </w:r>
        <w:r w:rsidR="00EB6A82">
          <w:rPr>
            <w:noProof/>
            <w:webHidden/>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36" w:history="1">
        <w:r w:rsidR="00EB6A82" w:rsidRPr="00EB6A82">
          <w:rPr>
            <w:rStyle w:val="Hyperlink"/>
            <w:noProof/>
            <w:sz w:val="24"/>
            <w:szCs w:val="24"/>
          </w:rPr>
          <w:t>4.1.1. Годишњи план рада Наставничког већа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_Toc208223336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39</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37" w:history="1">
        <w:r w:rsidR="00EB6A82" w:rsidRPr="00EB6A82">
          <w:rPr>
            <w:rStyle w:val="Hyperlink"/>
            <w:noProof/>
            <w:sz w:val="24"/>
            <w:szCs w:val="24"/>
          </w:rPr>
          <w:t>4.1.2. План рада одељењских већа за разредну наставу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_Toc208223337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43</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38" w:history="1">
        <w:r w:rsidR="00EB6A82" w:rsidRPr="00EB6A82">
          <w:rPr>
            <w:rStyle w:val="Hyperlink"/>
            <w:noProof/>
            <w:sz w:val="24"/>
            <w:szCs w:val="24"/>
          </w:rPr>
          <w:t>4.1.3. План рада одељењских већа за предметну наставу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_Toc208223338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48</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39" w:history="1">
        <w:r w:rsidR="00EB6A82" w:rsidRPr="00EB6A82">
          <w:rPr>
            <w:rStyle w:val="Hyperlink"/>
            <w:noProof/>
            <w:sz w:val="24"/>
            <w:szCs w:val="24"/>
          </w:rPr>
          <w:t>4.1.4. Годишњи програм рада стучног већа разредне наставе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_Toc208223339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52</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0" w:history="1">
        <w:r w:rsidR="00EB6A82" w:rsidRPr="00EB6A82">
          <w:rPr>
            <w:rStyle w:val="Hyperlink"/>
            <w:noProof/>
            <w:sz w:val="24"/>
            <w:szCs w:val="24"/>
            <w:lang w:val="sr-Cyrl-CS"/>
          </w:rPr>
          <w:t xml:space="preserve">4.1.5. </w:t>
        </w:r>
        <w:r w:rsidR="00EB6A82" w:rsidRPr="00EB6A82">
          <w:rPr>
            <w:rStyle w:val="Hyperlink"/>
            <w:noProof/>
            <w:sz w:val="24"/>
            <w:szCs w:val="24"/>
          </w:rPr>
          <w:t xml:space="preserve">Годишњи програм рада стручног </w:t>
        </w:r>
        <w:r w:rsidR="00EB6A82" w:rsidRPr="00EB6A82">
          <w:rPr>
            <w:rStyle w:val="Hyperlink"/>
            <w:noProof/>
            <w:sz w:val="24"/>
            <w:szCs w:val="24"/>
            <w:lang w:val="sr-Cyrl-CS"/>
          </w:rPr>
          <w:t>већа</w:t>
        </w:r>
        <w:r w:rsidR="00EB6A82" w:rsidRPr="00EB6A82">
          <w:rPr>
            <w:rStyle w:val="Hyperlink"/>
            <w:noProof/>
            <w:sz w:val="24"/>
            <w:szCs w:val="24"/>
          </w:rPr>
          <w:t xml:space="preserve">  наста</w:t>
        </w:r>
        <w:r w:rsidR="00EB6A82" w:rsidRPr="00EB6A82">
          <w:rPr>
            <w:rStyle w:val="Hyperlink"/>
            <w:noProof/>
            <w:sz w:val="24"/>
            <w:szCs w:val="24"/>
            <w:lang w:val="sr-Cyrl-CS"/>
          </w:rPr>
          <w:t>в</w:t>
        </w:r>
        <w:r w:rsidR="00EB6A82" w:rsidRPr="00EB6A82">
          <w:rPr>
            <w:rStyle w:val="Hyperlink"/>
            <w:noProof/>
            <w:sz w:val="24"/>
            <w:szCs w:val="24"/>
          </w:rPr>
          <w:t>ника српског језика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_Toc208223340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56</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1" w:history="1">
        <w:r w:rsidR="00EB6A82" w:rsidRPr="00EB6A82">
          <w:rPr>
            <w:rStyle w:val="Hyperlink"/>
            <w:noProof/>
            <w:sz w:val="24"/>
            <w:szCs w:val="24"/>
          </w:rPr>
          <w:t>4.1.6. План стручног већа наставника математике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_Toc208223341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57</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2" w:history="1">
        <w:r w:rsidR="00EB6A82" w:rsidRPr="00EB6A82">
          <w:rPr>
            <w:rStyle w:val="Hyperlink"/>
            <w:noProof/>
            <w:sz w:val="24"/>
            <w:szCs w:val="24"/>
          </w:rPr>
          <w:t>4.1.7. План рада</w:t>
        </w:r>
        <w:r w:rsidR="00EB6A82" w:rsidRPr="00EB6A82">
          <w:rPr>
            <w:rStyle w:val="Hyperlink"/>
            <w:noProof/>
            <w:sz w:val="24"/>
            <w:szCs w:val="24"/>
            <w:lang w:val="sr-Cyrl-CS"/>
          </w:rPr>
          <w:t xml:space="preserve"> стручног већа </w:t>
        </w:r>
        <w:r w:rsidR="00EB6A82" w:rsidRPr="00EB6A82">
          <w:rPr>
            <w:rStyle w:val="Hyperlink"/>
            <w:noProof/>
            <w:sz w:val="24"/>
            <w:szCs w:val="24"/>
          </w:rPr>
          <w:t xml:space="preserve">наставника </w:t>
        </w:r>
        <w:r w:rsidR="00EB6A82" w:rsidRPr="00EB6A82">
          <w:rPr>
            <w:rStyle w:val="Hyperlink"/>
            <w:noProof/>
            <w:sz w:val="24"/>
            <w:szCs w:val="24"/>
            <w:lang w:val="sr-Cyrl-CS"/>
          </w:rPr>
          <w:t xml:space="preserve">страног </w:t>
        </w:r>
        <w:r w:rsidR="00EB6A82" w:rsidRPr="00EB6A82">
          <w:rPr>
            <w:rStyle w:val="Hyperlink"/>
            <w:noProof/>
            <w:sz w:val="24"/>
            <w:szCs w:val="24"/>
          </w:rPr>
          <w:t>језика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_Toc208223342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59</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3" w:history="1">
        <w:r w:rsidR="00EB6A82" w:rsidRPr="00EB6A82">
          <w:rPr>
            <w:rStyle w:val="Hyperlink"/>
            <w:noProof/>
            <w:sz w:val="24"/>
            <w:szCs w:val="24"/>
            <w:lang w:val="sr-Cyrl-CS"/>
          </w:rPr>
          <w:t xml:space="preserve">4.1.8. </w:t>
        </w:r>
        <w:r w:rsidR="00EB6A82" w:rsidRPr="00EB6A82">
          <w:rPr>
            <w:rStyle w:val="Hyperlink"/>
            <w:noProof/>
            <w:sz w:val="24"/>
            <w:szCs w:val="24"/>
          </w:rPr>
          <w:t xml:space="preserve">План рада стручног </w:t>
        </w:r>
        <w:r w:rsidR="00EB6A82" w:rsidRPr="00EB6A82">
          <w:rPr>
            <w:rStyle w:val="Hyperlink"/>
            <w:noProof/>
            <w:sz w:val="24"/>
            <w:szCs w:val="24"/>
            <w:lang w:val="sr-Cyrl-CS"/>
          </w:rPr>
          <w:t xml:space="preserve">већа </w:t>
        </w:r>
        <w:r w:rsidR="00EB6A82" w:rsidRPr="00EB6A82">
          <w:rPr>
            <w:rStyle w:val="Hyperlink"/>
            <w:noProof/>
            <w:sz w:val="24"/>
            <w:szCs w:val="24"/>
          </w:rPr>
          <w:t xml:space="preserve"> наставника друштвених наука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_Toc208223343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60</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4" w:history="1">
        <w:r w:rsidR="00EB6A82" w:rsidRPr="00EB6A82">
          <w:rPr>
            <w:rStyle w:val="Hyperlink"/>
            <w:noProof/>
            <w:sz w:val="24"/>
            <w:szCs w:val="24"/>
          </w:rPr>
          <w:t xml:space="preserve">4.1.9. </w:t>
        </w:r>
        <w:r w:rsidR="00EB6A82" w:rsidRPr="00EB6A82">
          <w:rPr>
            <w:rStyle w:val="Hyperlink"/>
            <w:noProof/>
            <w:sz w:val="24"/>
            <w:szCs w:val="24"/>
            <w:lang w:val="sr-Latn-CS"/>
          </w:rPr>
          <w:t>П</w:t>
        </w:r>
        <w:r w:rsidR="00EB6A82" w:rsidRPr="00EB6A82">
          <w:rPr>
            <w:rStyle w:val="Hyperlink"/>
            <w:noProof/>
            <w:sz w:val="24"/>
            <w:szCs w:val="24"/>
          </w:rPr>
          <w:t>лан</w:t>
        </w:r>
        <w:r w:rsidR="00EB6A82" w:rsidRPr="00EB6A82">
          <w:rPr>
            <w:rStyle w:val="Hyperlink"/>
            <w:noProof/>
            <w:sz w:val="24"/>
            <w:szCs w:val="24"/>
            <w:lang w:val="sr-Latn-CS"/>
          </w:rPr>
          <w:t xml:space="preserve"> рада стручног </w:t>
        </w:r>
        <w:r w:rsidR="00EB6A82" w:rsidRPr="00EB6A82">
          <w:rPr>
            <w:rStyle w:val="Hyperlink"/>
            <w:noProof/>
            <w:sz w:val="24"/>
            <w:szCs w:val="24"/>
          </w:rPr>
          <w:t xml:space="preserve">већа </w:t>
        </w:r>
        <w:r w:rsidR="00EB6A82" w:rsidRPr="00EB6A82">
          <w:rPr>
            <w:rStyle w:val="Hyperlink"/>
            <w:noProof/>
            <w:sz w:val="24"/>
            <w:szCs w:val="24"/>
            <w:lang w:val="sr-Latn-CS"/>
          </w:rPr>
          <w:t xml:space="preserve"> наста</w:t>
        </w:r>
        <w:r w:rsidR="00EB6A82" w:rsidRPr="00EB6A82">
          <w:rPr>
            <w:rStyle w:val="Hyperlink"/>
            <w:noProof/>
            <w:sz w:val="24"/>
            <w:szCs w:val="24"/>
          </w:rPr>
          <w:t>в</w:t>
        </w:r>
        <w:r w:rsidR="00EB6A82" w:rsidRPr="00EB6A82">
          <w:rPr>
            <w:rStyle w:val="Hyperlink"/>
            <w:noProof/>
            <w:sz w:val="24"/>
            <w:szCs w:val="24"/>
            <w:lang w:val="sr-Latn-CS"/>
          </w:rPr>
          <w:t xml:space="preserve">ника </w:t>
        </w:r>
        <w:r w:rsidR="00EB6A82" w:rsidRPr="00EB6A82">
          <w:rPr>
            <w:rStyle w:val="Hyperlink"/>
            <w:noProof/>
            <w:sz w:val="24"/>
            <w:szCs w:val="24"/>
          </w:rPr>
          <w:t>информатике и рачунарства и технике и технологије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_Toc208223344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61</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5" w:history="1">
        <w:r w:rsidR="00EB6A82" w:rsidRPr="00EB6A82">
          <w:rPr>
            <w:rStyle w:val="Hyperlink"/>
            <w:noProof/>
            <w:sz w:val="24"/>
            <w:szCs w:val="24"/>
          </w:rPr>
          <w:t xml:space="preserve">4.1.10. </w:t>
        </w:r>
        <w:r w:rsidR="00EB6A82" w:rsidRPr="00EB6A82">
          <w:rPr>
            <w:rStyle w:val="Hyperlink"/>
            <w:noProof/>
            <w:sz w:val="24"/>
            <w:szCs w:val="24"/>
            <w:lang w:val="sr-Latn-CS"/>
          </w:rPr>
          <w:t>П</w:t>
        </w:r>
        <w:r w:rsidR="00EB6A82" w:rsidRPr="00EB6A82">
          <w:rPr>
            <w:rStyle w:val="Hyperlink"/>
            <w:noProof/>
            <w:sz w:val="24"/>
            <w:szCs w:val="24"/>
          </w:rPr>
          <w:t>лан</w:t>
        </w:r>
        <w:r w:rsidR="00EB6A82" w:rsidRPr="00EB6A82">
          <w:rPr>
            <w:rStyle w:val="Hyperlink"/>
            <w:noProof/>
            <w:sz w:val="24"/>
            <w:szCs w:val="24"/>
            <w:lang w:val="sr-Latn-CS"/>
          </w:rPr>
          <w:t xml:space="preserve"> рада стручног </w:t>
        </w:r>
        <w:r w:rsidR="00EB6A82" w:rsidRPr="00EB6A82">
          <w:rPr>
            <w:rStyle w:val="Hyperlink"/>
            <w:noProof/>
            <w:sz w:val="24"/>
            <w:szCs w:val="24"/>
          </w:rPr>
          <w:t xml:space="preserve">већа </w:t>
        </w:r>
        <w:r w:rsidR="00EB6A82" w:rsidRPr="00EB6A82">
          <w:rPr>
            <w:rStyle w:val="Hyperlink"/>
            <w:noProof/>
            <w:sz w:val="24"/>
            <w:szCs w:val="24"/>
            <w:lang w:val="sr-Latn-CS"/>
          </w:rPr>
          <w:t>наста</w:t>
        </w:r>
        <w:r w:rsidR="00EB6A82" w:rsidRPr="00EB6A82">
          <w:rPr>
            <w:rStyle w:val="Hyperlink"/>
            <w:noProof/>
            <w:sz w:val="24"/>
            <w:szCs w:val="24"/>
          </w:rPr>
          <w:t>в</w:t>
        </w:r>
        <w:r w:rsidR="00EB6A82" w:rsidRPr="00EB6A82">
          <w:rPr>
            <w:rStyle w:val="Hyperlink"/>
            <w:noProof/>
            <w:sz w:val="24"/>
            <w:szCs w:val="24"/>
            <w:lang w:val="sr-Latn-CS"/>
          </w:rPr>
          <w:t>ника</w:t>
        </w:r>
        <w:r w:rsidR="00EB6A82" w:rsidRPr="00EB6A82">
          <w:rPr>
            <w:rStyle w:val="Hyperlink"/>
            <w:noProof/>
            <w:sz w:val="24"/>
            <w:szCs w:val="24"/>
          </w:rPr>
          <w:t xml:space="preserve"> музичке и ликовне културе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_Toc208223345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63</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6" w:history="1">
        <w:r w:rsidR="00EB6A82" w:rsidRPr="00EB6A82">
          <w:rPr>
            <w:rStyle w:val="Hyperlink"/>
            <w:noProof/>
            <w:sz w:val="24"/>
            <w:szCs w:val="24"/>
          </w:rPr>
          <w:t xml:space="preserve">4.1.11. План рада стручног </w:t>
        </w:r>
        <w:r w:rsidR="00EB6A82" w:rsidRPr="00EB6A82">
          <w:rPr>
            <w:rStyle w:val="Hyperlink"/>
            <w:noProof/>
            <w:sz w:val="24"/>
            <w:szCs w:val="24"/>
            <w:lang w:val="sr-Cyrl-CS"/>
          </w:rPr>
          <w:t>већа  н</w:t>
        </w:r>
        <w:r w:rsidR="00EB6A82" w:rsidRPr="00EB6A82">
          <w:rPr>
            <w:rStyle w:val="Hyperlink"/>
            <w:noProof/>
            <w:sz w:val="24"/>
            <w:szCs w:val="24"/>
          </w:rPr>
          <w:t>аста</w:t>
        </w:r>
        <w:r w:rsidR="00EB6A82" w:rsidRPr="00EB6A82">
          <w:rPr>
            <w:rStyle w:val="Hyperlink"/>
            <w:noProof/>
            <w:sz w:val="24"/>
            <w:szCs w:val="24"/>
            <w:lang w:val="sr-Cyrl-CS"/>
          </w:rPr>
          <w:t>в</w:t>
        </w:r>
        <w:r w:rsidR="00EB6A82" w:rsidRPr="00EB6A82">
          <w:rPr>
            <w:rStyle w:val="Hyperlink"/>
            <w:noProof/>
            <w:sz w:val="24"/>
            <w:szCs w:val="24"/>
          </w:rPr>
          <w:t xml:space="preserve">ника физичког </w:t>
        </w:r>
        <w:r w:rsidR="00EB6A82" w:rsidRPr="00EB6A82">
          <w:rPr>
            <w:rStyle w:val="Hyperlink"/>
            <w:noProof/>
            <w:sz w:val="24"/>
            <w:szCs w:val="24"/>
            <w:lang w:val="sr-Cyrl-CS"/>
          </w:rPr>
          <w:t>в</w:t>
        </w:r>
        <w:r w:rsidR="00EB6A82" w:rsidRPr="00EB6A82">
          <w:rPr>
            <w:rStyle w:val="Hyperlink"/>
            <w:noProof/>
            <w:sz w:val="24"/>
            <w:szCs w:val="24"/>
          </w:rPr>
          <w:t>аспитања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64</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7" w:history="1">
        <w:r w:rsidR="00EB6A82" w:rsidRPr="00EB6A82">
          <w:rPr>
            <w:rStyle w:val="Hyperlink"/>
            <w:noProof/>
            <w:sz w:val="24"/>
            <w:szCs w:val="24"/>
          </w:rPr>
          <w:t xml:space="preserve">4.1.12. План рада стручног </w:t>
        </w:r>
        <w:r w:rsidR="00EB6A82" w:rsidRPr="00EB6A82">
          <w:rPr>
            <w:rStyle w:val="Hyperlink"/>
            <w:noProof/>
            <w:sz w:val="24"/>
            <w:szCs w:val="24"/>
            <w:lang w:val="sr-Cyrl-CS"/>
          </w:rPr>
          <w:t>већа  н</w:t>
        </w:r>
        <w:r w:rsidR="00EB6A82" w:rsidRPr="00EB6A82">
          <w:rPr>
            <w:rStyle w:val="Hyperlink"/>
            <w:noProof/>
            <w:sz w:val="24"/>
            <w:szCs w:val="24"/>
          </w:rPr>
          <w:t>аста</w:t>
        </w:r>
        <w:r w:rsidR="00EB6A82" w:rsidRPr="00EB6A82">
          <w:rPr>
            <w:rStyle w:val="Hyperlink"/>
            <w:noProof/>
            <w:sz w:val="24"/>
            <w:szCs w:val="24"/>
            <w:lang w:val="sr-Cyrl-CS"/>
          </w:rPr>
          <w:t>в</w:t>
        </w:r>
        <w:r w:rsidR="00EB6A82" w:rsidRPr="00EB6A82">
          <w:rPr>
            <w:rStyle w:val="Hyperlink"/>
            <w:noProof/>
            <w:sz w:val="24"/>
            <w:szCs w:val="24"/>
          </w:rPr>
          <w:t>ника природних наука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66</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8" w:history="1">
        <w:r w:rsidR="00EB6A82" w:rsidRPr="00EB6A82">
          <w:rPr>
            <w:rStyle w:val="Hyperlink"/>
            <w:noProof/>
            <w:sz w:val="24"/>
            <w:szCs w:val="24"/>
          </w:rPr>
          <w:t>4.1.13. Ђачки парламент</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_Toc208223348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68</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49" w:history="1">
        <w:r w:rsidR="00EB6A82" w:rsidRPr="00EB6A82">
          <w:rPr>
            <w:rStyle w:val="Hyperlink"/>
            <w:noProof/>
            <w:sz w:val="24"/>
            <w:szCs w:val="24"/>
          </w:rPr>
          <w:t>4.1.14</w:t>
        </w:r>
        <w:r w:rsidR="00EB6A82" w:rsidRPr="00EB6A82">
          <w:rPr>
            <w:rStyle w:val="Hyperlink"/>
            <w:noProof/>
            <w:sz w:val="24"/>
            <w:szCs w:val="24"/>
            <w:lang w:val="sr-Cyrl-CS"/>
          </w:rPr>
          <w:t>.</w:t>
        </w:r>
        <w:r w:rsidR="00EB6A82" w:rsidRPr="00EB6A82">
          <w:rPr>
            <w:rStyle w:val="Hyperlink"/>
            <w:noProof/>
            <w:sz w:val="24"/>
            <w:szCs w:val="24"/>
          </w:rPr>
          <w:t xml:space="preserve"> Годишњи план рада Педагошког колегијума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_Toc208223349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70</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51" w:history="1">
        <w:r w:rsidR="00EB6A82" w:rsidRPr="00EB6A82">
          <w:rPr>
            <w:rStyle w:val="Hyperlink"/>
            <w:noProof/>
            <w:szCs w:val="24"/>
          </w:rPr>
          <w:t>4. 2. Планови и програми рада стручних актива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_Toc208223351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72</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52" w:history="1">
        <w:r w:rsidR="00EB6A82" w:rsidRPr="00EB6A82">
          <w:rPr>
            <w:rStyle w:val="Hyperlink"/>
            <w:noProof/>
            <w:sz w:val="24"/>
            <w:szCs w:val="24"/>
          </w:rPr>
          <w:t>4.2.1. Актив за развој школског програма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_Toc208223352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72</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53" w:history="1">
        <w:r w:rsidR="00EB6A82" w:rsidRPr="00EB6A82">
          <w:rPr>
            <w:rStyle w:val="Hyperlink"/>
            <w:noProof/>
            <w:sz w:val="24"/>
            <w:szCs w:val="24"/>
          </w:rPr>
          <w:t>4.2.2. Стручни актив за развојно планирање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_Toc208223353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73</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54" w:history="1">
        <w:r w:rsidR="00EB6A82" w:rsidRPr="00EB6A82">
          <w:rPr>
            <w:rStyle w:val="Hyperlink"/>
            <w:noProof/>
            <w:szCs w:val="24"/>
          </w:rPr>
          <w:t>4.3. Планови и програми рада стручних тимова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_Toc208223354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74</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55" w:history="1">
        <w:r w:rsidR="00EB6A82" w:rsidRPr="00EB6A82">
          <w:rPr>
            <w:rStyle w:val="Hyperlink"/>
            <w:noProof/>
            <w:sz w:val="24"/>
            <w:szCs w:val="24"/>
          </w:rPr>
          <w:t>4.3.1. План тима за самовредновање рада школе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_Toc208223355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74</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56" w:history="1">
        <w:r w:rsidR="00EB6A82" w:rsidRPr="00EB6A82">
          <w:rPr>
            <w:rStyle w:val="Hyperlink"/>
            <w:noProof/>
            <w:sz w:val="24"/>
            <w:szCs w:val="24"/>
          </w:rPr>
          <w:t>4.3.2. План тима за инклузивно образовање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_Toc208223356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81</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57" w:history="1">
        <w:r w:rsidR="00EB6A82" w:rsidRPr="00EB6A82">
          <w:rPr>
            <w:rStyle w:val="Hyperlink"/>
            <w:noProof/>
            <w:sz w:val="24"/>
            <w:szCs w:val="24"/>
          </w:rPr>
          <w:t>4.3.3. Тим за заштиту ученика од дискриминације, насиља, злостављања и занемаривања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_Toc208223357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82</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58" w:history="1">
        <w:r w:rsidR="00EB6A82" w:rsidRPr="00EB6A82">
          <w:rPr>
            <w:rStyle w:val="Hyperlink"/>
            <w:noProof/>
            <w:sz w:val="24"/>
            <w:szCs w:val="24"/>
          </w:rPr>
          <w:t>4.3.4. Тим за обезбеђивање квалитета и развој установе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_Toc208223358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85</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59" w:history="1">
        <w:r w:rsidR="00EB6A82" w:rsidRPr="00EB6A82">
          <w:rPr>
            <w:rStyle w:val="Hyperlink"/>
            <w:noProof/>
            <w:sz w:val="24"/>
            <w:szCs w:val="24"/>
          </w:rPr>
          <w:t>4.3.5. Тим за развој међупредметних компентеција и предузетништва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_Toc208223359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86</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0" w:history="1">
        <w:r w:rsidR="00EB6A82" w:rsidRPr="00EB6A82">
          <w:rPr>
            <w:rStyle w:val="Hyperlink"/>
            <w:noProof/>
            <w:sz w:val="24"/>
            <w:szCs w:val="24"/>
          </w:rPr>
          <w:t>4.3.6. Тим за професионалну оријентацију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_Toc208223360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87</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1" w:history="1">
        <w:r w:rsidR="00EB6A82" w:rsidRPr="00EB6A82">
          <w:rPr>
            <w:rStyle w:val="Hyperlink"/>
            <w:noProof/>
            <w:sz w:val="24"/>
            <w:szCs w:val="24"/>
          </w:rPr>
          <w:t>4.3.7. Тим за пројекте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_Toc208223361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88</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2" w:history="1">
        <w:r w:rsidR="00EB6A82" w:rsidRPr="00EB6A82">
          <w:rPr>
            <w:rStyle w:val="Hyperlink"/>
            <w:noProof/>
            <w:sz w:val="24"/>
            <w:szCs w:val="24"/>
          </w:rPr>
          <w:t>4.3.8. Тим за професионални развој</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_Toc208223362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88</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3" w:history="1">
        <w:r w:rsidR="00EB6A82" w:rsidRPr="00EB6A82">
          <w:rPr>
            <w:rStyle w:val="Hyperlink"/>
            <w:noProof/>
            <w:sz w:val="24"/>
            <w:szCs w:val="24"/>
          </w:rPr>
          <w:t xml:space="preserve">4.3.8. Тим за </w:t>
        </w:r>
        <w:r w:rsidR="00EB6A82" w:rsidRPr="00EB6A82">
          <w:rPr>
            <w:rStyle w:val="Hyperlink"/>
            <w:noProof/>
            <w:sz w:val="24"/>
            <w:szCs w:val="24"/>
            <w:lang w:val="sr-Cyrl-RS"/>
          </w:rPr>
          <w:t>кризне ситуације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_Toc208223363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89</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64" w:history="1">
        <w:r w:rsidR="00EB6A82" w:rsidRPr="00EB6A82">
          <w:rPr>
            <w:rStyle w:val="Hyperlink"/>
            <w:noProof/>
            <w:szCs w:val="24"/>
          </w:rPr>
          <w:t>4.4. Планови подршке ученицима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_Toc208223364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95</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5" w:history="1">
        <w:r w:rsidR="00EB6A82" w:rsidRPr="00EB6A82">
          <w:rPr>
            <w:rStyle w:val="Hyperlink"/>
            <w:noProof/>
            <w:sz w:val="24"/>
            <w:szCs w:val="24"/>
          </w:rPr>
          <w:t>4.4.1. План додатне подршке ученицима који имају тешкоћа у савладавању градива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_Toc208223365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95</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6" w:history="1">
        <w:r w:rsidR="00EB6A82" w:rsidRPr="00EB6A82">
          <w:rPr>
            <w:rStyle w:val="Hyperlink"/>
            <w:noProof/>
            <w:sz w:val="24"/>
            <w:szCs w:val="24"/>
          </w:rPr>
          <w:t>4.4.2. План подршке новоуписаним ученицима, ученицима првог и петог разреда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96</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7" w:history="1">
        <w:r w:rsidR="00EB6A82" w:rsidRPr="00EB6A82">
          <w:rPr>
            <w:rStyle w:val="Hyperlink"/>
            <w:noProof/>
            <w:sz w:val="24"/>
            <w:szCs w:val="24"/>
          </w:rPr>
          <w:t>4.4.3. План подршке за ученике под ризиком од раног напуштања образовања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97</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8" w:history="1">
        <w:r w:rsidR="00EB6A82" w:rsidRPr="00EB6A82">
          <w:rPr>
            <w:rStyle w:val="Hyperlink"/>
            <w:noProof/>
            <w:sz w:val="24"/>
            <w:szCs w:val="24"/>
          </w:rPr>
          <w:t>4.4.4. План транзиције на преласку из четвртог у пети разред</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_Toc208223368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99</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69" w:history="1">
        <w:r w:rsidR="00EB6A82" w:rsidRPr="00EB6A82">
          <w:rPr>
            <w:rStyle w:val="Hyperlink"/>
            <w:noProof/>
            <w:sz w:val="24"/>
            <w:szCs w:val="24"/>
          </w:rPr>
          <w:t>4.4.5. План транзиције за ученике на преласку из основне у средњу школу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_Toc208223369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101</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70" w:history="1">
        <w:r w:rsidR="00EB6A82" w:rsidRPr="00EB6A82">
          <w:rPr>
            <w:rStyle w:val="Hyperlink"/>
            <w:noProof/>
            <w:szCs w:val="24"/>
          </w:rPr>
          <w:t>4.5. Програми рада стручних органа школе</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_Toc208223370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103</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71" w:history="1">
        <w:r w:rsidR="00EB6A82" w:rsidRPr="00EB6A82">
          <w:rPr>
            <w:rStyle w:val="Hyperlink"/>
            <w:noProof/>
            <w:sz w:val="24"/>
            <w:szCs w:val="24"/>
          </w:rPr>
          <w:t>4.5.1. План и прогам рада одељењских старешина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_Toc208223371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103</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72" w:history="1">
        <w:r w:rsidR="00EB6A82" w:rsidRPr="00EB6A82">
          <w:rPr>
            <w:rStyle w:val="Hyperlink"/>
            <w:noProof/>
            <w:sz w:val="24"/>
            <w:szCs w:val="24"/>
          </w:rPr>
          <w:t>4.5.2. План и програм рада педагога и психолога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_Toc208223372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108</w:t>
        </w:r>
        <w:r w:rsidR="00EB6A82" w:rsidRPr="00EB6A82">
          <w:rPr>
            <w:noProof/>
            <w:webHidden/>
            <w:sz w:val="24"/>
            <w:szCs w:val="24"/>
          </w:rPr>
          <w:fldChar w:fldCharType="end"/>
        </w:r>
      </w:hyperlink>
    </w:p>
    <w:p w:rsidR="00EB6A82" w:rsidRPr="00EB6A82" w:rsidRDefault="00521097">
      <w:pPr>
        <w:pStyle w:val="TOC1"/>
        <w:tabs>
          <w:tab w:val="right" w:leader="dot" w:pos="10339"/>
        </w:tabs>
        <w:rPr>
          <w:rFonts w:asciiTheme="minorHAnsi" w:eastAsiaTheme="minorEastAsia" w:hAnsiTheme="minorHAnsi" w:cstheme="minorBidi"/>
          <w:noProof/>
          <w:szCs w:val="24"/>
        </w:rPr>
      </w:pPr>
      <w:hyperlink w:anchor="_Toc208223373" w:history="1">
        <w:r w:rsidR="00EB6A82" w:rsidRPr="00EB6A82">
          <w:rPr>
            <w:rStyle w:val="Hyperlink"/>
            <w:noProof/>
            <w:szCs w:val="24"/>
          </w:rPr>
          <w:t xml:space="preserve">ГОДИШЊИ </w:t>
        </w:r>
        <w:r w:rsidR="00EB6A82" w:rsidRPr="00EB6A82">
          <w:rPr>
            <w:rStyle w:val="Hyperlink"/>
            <w:noProof/>
            <w:szCs w:val="24"/>
            <w:lang w:val="sr-Cyrl-CS"/>
          </w:rPr>
          <w:t>ПЛАН ПОСЕТЕ ЧАСОВИМА ПЕДАГОГА И ПСИХОЛОГА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_Toc208223373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109</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74" w:history="1">
        <w:r w:rsidR="00EB6A82" w:rsidRPr="00EB6A82">
          <w:rPr>
            <w:rStyle w:val="Hyperlink"/>
            <w:noProof/>
            <w:sz w:val="24"/>
            <w:szCs w:val="24"/>
          </w:rPr>
          <w:t>4.5.3. Годишњи план рада библиотекара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_Toc208223374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113</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75" w:history="1">
        <w:r w:rsidR="00EB6A82" w:rsidRPr="00EB6A82">
          <w:rPr>
            <w:rStyle w:val="Hyperlink"/>
            <w:noProof/>
            <w:szCs w:val="24"/>
          </w:rPr>
          <w:t>4.6. План и програм органа управљања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_Toc208223375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114</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76" w:history="1">
        <w:r w:rsidR="00EB6A82" w:rsidRPr="00EB6A82">
          <w:rPr>
            <w:rStyle w:val="Hyperlink"/>
            <w:noProof/>
            <w:sz w:val="24"/>
            <w:szCs w:val="24"/>
          </w:rPr>
          <w:t>4.6.1. Годишњи план рада школског одбора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_Toc208223376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114</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77" w:history="1">
        <w:r w:rsidR="00EB6A82" w:rsidRPr="00EB6A82">
          <w:rPr>
            <w:rStyle w:val="Hyperlink"/>
            <w:noProof/>
            <w:sz w:val="24"/>
            <w:szCs w:val="24"/>
          </w:rPr>
          <w:t>4.6.2. Годишњи план рада Савета родитеља школе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_Toc208223377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116</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78" w:history="1">
        <w:r w:rsidR="00EB6A82" w:rsidRPr="00EB6A82">
          <w:rPr>
            <w:rStyle w:val="Hyperlink"/>
            <w:noProof/>
            <w:szCs w:val="24"/>
          </w:rPr>
          <w:t>4.7. План и програм рада руководећих органа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_Toc208223378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118</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79" w:history="1">
        <w:r w:rsidR="00EB6A82" w:rsidRPr="00EB6A82">
          <w:rPr>
            <w:rStyle w:val="Hyperlink"/>
            <w:noProof/>
            <w:sz w:val="24"/>
            <w:szCs w:val="24"/>
          </w:rPr>
          <w:t>4.7.1. План рада директора школе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_Toc208223379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118</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0" w:history="1">
        <w:r w:rsidR="00EB6A82" w:rsidRPr="00EB6A82">
          <w:rPr>
            <w:rStyle w:val="Hyperlink"/>
            <w:noProof/>
            <w:sz w:val="24"/>
            <w:szCs w:val="24"/>
          </w:rPr>
          <w:t>4.7.2. План рада помоћника директора школе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_Toc208223380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120</w:t>
        </w:r>
        <w:r w:rsidR="00EB6A82" w:rsidRPr="00EB6A82">
          <w:rPr>
            <w:noProof/>
            <w:webHidden/>
            <w:sz w:val="24"/>
            <w:szCs w:val="24"/>
          </w:rPr>
          <w:fldChar w:fldCharType="end"/>
        </w:r>
      </w:hyperlink>
    </w:p>
    <w:p w:rsidR="00EB6A82" w:rsidRPr="00EB6A82" w:rsidRDefault="00521097">
      <w:pPr>
        <w:pStyle w:val="TOC1"/>
        <w:tabs>
          <w:tab w:val="right" w:leader="dot" w:pos="10339"/>
        </w:tabs>
        <w:rPr>
          <w:rFonts w:asciiTheme="minorHAnsi" w:eastAsiaTheme="minorEastAsia" w:hAnsiTheme="minorHAnsi" w:cstheme="minorBidi"/>
          <w:noProof/>
          <w:szCs w:val="24"/>
        </w:rPr>
      </w:pPr>
      <w:hyperlink w:anchor="_Toc208223381" w:history="1">
        <w:r w:rsidR="00EB6A82" w:rsidRPr="00EB6A82">
          <w:rPr>
            <w:rStyle w:val="Hyperlink"/>
            <w:noProof/>
            <w:szCs w:val="24"/>
            <w:lang w:val="sr-Cyrl-CS"/>
          </w:rPr>
          <w:t xml:space="preserve">5. </w:t>
        </w:r>
        <w:r w:rsidR="00EB6A82" w:rsidRPr="00EB6A82">
          <w:rPr>
            <w:rStyle w:val="Hyperlink"/>
            <w:noProof/>
            <w:szCs w:val="24"/>
            <w:lang w:val="ru-RU"/>
          </w:rPr>
          <w:t xml:space="preserve">ПРОГРАМ </w:t>
        </w:r>
        <w:r w:rsidR="00EB6A82" w:rsidRPr="00EB6A82">
          <w:rPr>
            <w:rStyle w:val="Hyperlink"/>
            <w:noProof/>
            <w:szCs w:val="24"/>
          </w:rPr>
          <w:t>B</w:t>
        </w:r>
        <w:r w:rsidR="00EB6A82" w:rsidRPr="00EB6A82">
          <w:rPr>
            <w:rStyle w:val="Hyperlink"/>
            <w:noProof/>
            <w:szCs w:val="24"/>
            <w:lang w:val="ru-RU"/>
          </w:rPr>
          <w:t>АННАСТА</w:t>
        </w:r>
        <w:r w:rsidR="00EB6A82" w:rsidRPr="00EB6A82">
          <w:rPr>
            <w:rStyle w:val="Hyperlink"/>
            <w:noProof/>
            <w:szCs w:val="24"/>
          </w:rPr>
          <w:t>B</w:t>
        </w:r>
        <w:r w:rsidR="00EB6A82" w:rsidRPr="00EB6A82">
          <w:rPr>
            <w:rStyle w:val="Hyperlink"/>
            <w:noProof/>
            <w:szCs w:val="24"/>
            <w:lang w:val="ru-RU"/>
          </w:rPr>
          <w:t>НИХ АКТИ</w:t>
        </w:r>
        <w:r w:rsidR="00EB6A82" w:rsidRPr="00EB6A82">
          <w:rPr>
            <w:rStyle w:val="Hyperlink"/>
            <w:noProof/>
            <w:szCs w:val="24"/>
          </w:rPr>
          <w:t>B</w:t>
        </w:r>
        <w:r w:rsidR="00EB6A82" w:rsidRPr="00EB6A82">
          <w:rPr>
            <w:rStyle w:val="Hyperlink"/>
            <w:noProof/>
            <w:szCs w:val="24"/>
            <w:lang w:val="ru-RU"/>
          </w:rPr>
          <w:t>НОСТИ</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_Toc208223381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121</w:t>
        </w:r>
        <w:r w:rsidR="00EB6A82" w:rsidRPr="00EB6A82">
          <w:rPr>
            <w:noProof/>
            <w:webHidden/>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82" w:history="1">
        <w:r w:rsidR="00EB6A82" w:rsidRPr="00EB6A82">
          <w:rPr>
            <w:rStyle w:val="Hyperlink"/>
            <w:noProof/>
            <w:szCs w:val="24"/>
          </w:rPr>
          <w:t>5.1. Програм рада ваннаставних  активности  разредне наставе</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_Toc208223382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122</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3" w:history="1">
        <w:r w:rsidR="00EB6A82" w:rsidRPr="00EB6A82">
          <w:rPr>
            <w:rStyle w:val="Hyperlink"/>
            <w:noProof/>
            <w:sz w:val="24"/>
            <w:szCs w:val="24"/>
            <w:bdr w:val="none" w:sz="0" w:space="0" w:color="auto" w:frame="1"/>
          </w:rPr>
          <w:t>5.1.1. План рада рецитаторске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_Toc208223383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124</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4" w:history="1">
        <w:r w:rsidR="00EB6A82" w:rsidRPr="00EB6A82">
          <w:rPr>
            <w:rStyle w:val="Hyperlink"/>
            <w:noProof/>
            <w:sz w:val="24"/>
            <w:szCs w:val="24"/>
            <w:lang w:val="sr-Cyrl-CS"/>
          </w:rPr>
          <w:t xml:space="preserve">5.1.2. </w:t>
        </w:r>
        <w:r w:rsidR="00EB6A82" w:rsidRPr="00EB6A82">
          <w:rPr>
            <w:rStyle w:val="Hyperlink"/>
            <w:noProof/>
            <w:sz w:val="24"/>
            <w:szCs w:val="24"/>
          </w:rPr>
          <w:t>Годишњи план рада ритмичке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_Toc208223384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130</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5" w:history="1">
        <w:r w:rsidR="00EB6A82" w:rsidRPr="00EB6A82">
          <w:rPr>
            <w:rStyle w:val="Hyperlink"/>
            <w:noProof/>
            <w:sz w:val="24"/>
            <w:szCs w:val="24"/>
          </w:rPr>
          <w:t>5.1.3. Годишњи план рада драмске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_Toc208223385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131</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6" w:history="1">
        <w:r w:rsidR="00EB6A82" w:rsidRPr="00EB6A82">
          <w:rPr>
            <w:rStyle w:val="Hyperlink"/>
            <w:noProof/>
            <w:sz w:val="24"/>
            <w:szCs w:val="24"/>
          </w:rPr>
          <w:t>5.1.4. Годишњи план рада спортске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133</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7" w:history="1">
        <w:r w:rsidR="00EB6A82" w:rsidRPr="00EB6A82">
          <w:rPr>
            <w:rStyle w:val="Hyperlink"/>
            <w:noProof/>
            <w:sz w:val="24"/>
            <w:szCs w:val="24"/>
          </w:rPr>
          <w:t>5.1.5. Годишњи план рада за енглески језик у 2. разреду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134</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8" w:history="1">
        <w:r w:rsidR="00EB6A82" w:rsidRPr="00EB6A82">
          <w:rPr>
            <w:rStyle w:val="Hyperlink"/>
            <w:noProof/>
            <w:sz w:val="24"/>
            <w:szCs w:val="24"/>
          </w:rPr>
          <w:t>5.1.6. Годишњи план рада за летопис школе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_Toc208223388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137</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89" w:history="1">
        <w:r w:rsidR="00EB6A82" w:rsidRPr="00EB6A82">
          <w:rPr>
            <w:rStyle w:val="Hyperlink"/>
            <w:noProof/>
            <w:sz w:val="24"/>
            <w:szCs w:val="24"/>
          </w:rPr>
          <w:t>5.1.7. Годишњи план рада хора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_Toc208223389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137</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0" w:history="1">
        <w:r w:rsidR="00EB6A82" w:rsidRPr="00EB6A82">
          <w:rPr>
            <w:rStyle w:val="Hyperlink"/>
            <w:noProof/>
            <w:sz w:val="24"/>
            <w:szCs w:val="24"/>
          </w:rPr>
          <w:t>5.1.8. Годишњи план рада драмске секције у специјалној настави</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_Toc208223390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139</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1" w:history="1">
        <w:r w:rsidR="00EB6A82" w:rsidRPr="00EB6A82">
          <w:rPr>
            <w:rStyle w:val="Hyperlink"/>
            <w:rFonts w:cstheme="minorHAnsi"/>
            <w:noProof/>
            <w:sz w:val="24"/>
            <w:szCs w:val="24"/>
          </w:rPr>
          <w:t>Одговорно учешће у демократском друштву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_Toc208223391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139</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2" w:history="1">
        <w:r w:rsidR="00EB6A82" w:rsidRPr="00EB6A82">
          <w:rPr>
            <w:rStyle w:val="Hyperlink"/>
            <w:rFonts w:cstheme="minorHAnsi"/>
            <w:noProof/>
            <w:sz w:val="24"/>
            <w:szCs w:val="24"/>
          </w:rPr>
          <w:t>Компетенција за целоживотно учење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_Toc208223392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139</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393" w:history="1">
        <w:r w:rsidR="00EB6A82" w:rsidRPr="00EB6A82">
          <w:rPr>
            <w:rStyle w:val="Hyperlink"/>
            <w:noProof/>
            <w:szCs w:val="24"/>
          </w:rPr>
          <w:t>5.2. Програм рада ваннаставних  активности  предметне наставе</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_Toc208223393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140</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4" w:history="1">
        <w:r w:rsidR="00EB6A82" w:rsidRPr="00EB6A82">
          <w:rPr>
            <w:rStyle w:val="Hyperlink"/>
            <w:noProof/>
            <w:sz w:val="24"/>
            <w:szCs w:val="24"/>
            <w:lang w:val="sr-Cyrl-CS"/>
          </w:rPr>
          <w:t xml:space="preserve">5.2.1. </w:t>
        </w:r>
        <w:r w:rsidR="00EB6A82" w:rsidRPr="00EB6A82">
          <w:rPr>
            <w:rStyle w:val="Hyperlink"/>
            <w:noProof/>
            <w:sz w:val="24"/>
            <w:szCs w:val="24"/>
          </w:rPr>
          <w:t>Годишњи план рада драмске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_Toc208223394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140</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5" w:history="1">
        <w:r w:rsidR="00EB6A82" w:rsidRPr="00EB6A82">
          <w:rPr>
            <w:rStyle w:val="Hyperlink"/>
            <w:noProof/>
            <w:sz w:val="24"/>
            <w:szCs w:val="24"/>
          </w:rPr>
          <w:t>5.2.2. Годишњи план рада новинарске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_Toc208223395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141</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6" w:history="1">
        <w:r w:rsidR="00EB6A82" w:rsidRPr="00EB6A82">
          <w:rPr>
            <w:rStyle w:val="Hyperlink"/>
            <w:noProof/>
            <w:sz w:val="24"/>
            <w:szCs w:val="24"/>
          </w:rPr>
          <w:t>5.2.3. Годишњи план рада рецитаторске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142</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7" w:history="1">
        <w:r w:rsidR="00EB6A82" w:rsidRPr="00EB6A82">
          <w:rPr>
            <w:rStyle w:val="Hyperlink"/>
            <w:noProof/>
            <w:sz w:val="24"/>
            <w:szCs w:val="24"/>
          </w:rPr>
          <w:t>5.2.4. План рада ликовне секције</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143</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8" w:history="1">
        <w:r w:rsidR="00EB6A82" w:rsidRPr="00EB6A82">
          <w:rPr>
            <w:rStyle w:val="Hyperlink"/>
            <w:noProof/>
            <w:sz w:val="24"/>
            <w:szCs w:val="24"/>
          </w:rPr>
          <w:t>5.2.5. План рада с</w:t>
        </w:r>
        <w:r w:rsidR="00EB6A82" w:rsidRPr="00EB6A82">
          <w:rPr>
            <w:rStyle w:val="Hyperlink"/>
            <w:noProof/>
            <w:sz w:val="24"/>
            <w:szCs w:val="24"/>
            <w:lang w:val="sr-Cyrl-CS"/>
          </w:rPr>
          <w:t xml:space="preserve">екције </w:t>
        </w:r>
        <w:r w:rsidR="00EB6A82" w:rsidRPr="00EB6A82">
          <w:rPr>
            <w:rStyle w:val="Hyperlink"/>
            <w:noProof/>
            <w:sz w:val="24"/>
            <w:szCs w:val="24"/>
          </w:rPr>
          <w:t>младих истраживача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_Toc208223398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145</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399" w:history="1">
        <w:r w:rsidR="00EB6A82" w:rsidRPr="00EB6A82">
          <w:rPr>
            <w:rStyle w:val="Hyperlink"/>
            <w:noProof/>
            <w:sz w:val="24"/>
            <w:szCs w:val="24"/>
          </w:rPr>
          <w:t>5.2.6. План рада секције географа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_Toc208223399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145</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0" w:history="1">
        <w:r w:rsidR="00EB6A82" w:rsidRPr="00EB6A82">
          <w:rPr>
            <w:rStyle w:val="Hyperlink"/>
            <w:noProof/>
            <w:sz w:val="24"/>
            <w:szCs w:val="24"/>
          </w:rPr>
          <w:t>5.2.7. Годишњи план рада секције енглеског језика</w:t>
        </w:r>
        <w:r w:rsidR="00EB6A82" w:rsidRPr="00EB6A82">
          <w:rPr>
            <w:rStyle w:val="Hyperlink"/>
            <w:noProof/>
            <w:sz w:val="24"/>
            <w:szCs w:val="24"/>
            <w:lang w:val="sr-Cyrl-RS"/>
          </w:rPr>
          <w:t xml:space="preserve"> </w:t>
        </w:r>
        <w:r w:rsidR="00EB6A82" w:rsidRPr="00EB6A82">
          <w:rPr>
            <w:rStyle w:val="Hyperlink"/>
            <w:noProof/>
            <w:sz w:val="24"/>
            <w:szCs w:val="24"/>
          </w:rPr>
          <w:t>- 6. и 7. разред</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_Toc208223400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150</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1" w:history="1">
        <w:r w:rsidR="00EB6A82" w:rsidRPr="00EB6A82">
          <w:rPr>
            <w:rStyle w:val="Hyperlink"/>
            <w:noProof/>
            <w:sz w:val="24"/>
            <w:szCs w:val="24"/>
          </w:rPr>
          <w:t>5.2.8. Годишњи план рада хора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_Toc208223401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151</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2" w:history="1">
        <w:r w:rsidR="00EB6A82" w:rsidRPr="00EB6A82">
          <w:rPr>
            <w:rStyle w:val="Hyperlink"/>
            <w:noProof/>
            <w:sz w:val="24"/>
            <w:szCs w:val="24"/>
          </w:rPr>
          <w:t>5.2.9. Годишњи план рада спортских секција</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_Toc208223402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152</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403" w:history="1">
        <w:r w:rsidR="00EB6A82" w:rsidRPr="00EB6A82">
          <w:rPr>
            <w:rStyle w:val="Hyperlink"/>
            <w:noProof/>
            <w:szCs w:val="24"/>
          </w:rPr>
          <w:t>5.3. Слободне наставне активности - предметна настава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_Toc208223403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154</w:t>
        </w:r>
        <w:r w:rsidR="00EB6A82" w:rsidRPr="00EB6A82">
          <w:rPr>
            <w:noProof/>
            <w:webHidden/>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4" w:history="1">
        <w:r w:rsidR="00EB6A82" w:rsidRPr="00EB6A82">
          <w:rPr>
            <w:rStyle w:val="Hyperlink"/>
            <w:noProof/>
            <w:sz w:val="24"/>
            <w:szCs w:val="24"/>
          </w:rPr>
          <w:t xml:space="preserve">5.3.1. Годишњи план рада за </w:t>
        </w:r>
        <w:r w:rsidR="00EB6A82" w:rsidRPr="00EB6A82">
          <w:rPr>
            <w:rStyle w:val="Hyperlink"/>
            <w:noProof/>
            <w:sz w:val="24"/>
            <w:szCs w:val="24"/>
            <w:lang w:val="sr-Cyrl-RS"/>
          </w:rPr>
          <w:t>вежбањем до здравља</w:t>
        </w:r>
        <w:r w:rsidR="00EB6A82" w:rsidRPr="00EB6A82">
          <w:rPr>
            <w:rStyle w:val="Hyperlink"/>
            <w:noProof/>
            <w:sz w:val="24"/>
            <w:szCs w:val="24"/>
          </w:rPr>
          <w:t xml:space="preserve"> у 5. разреду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_Toc208223404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154</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5" w:history="1">
        <w:r w:rsidR="00EB6A82" w:rsidRPr="00EB6A82">
          <w:rPr>
            <w:rStyle w:val="Hyperlink"/>
            <w:noProof/>
            <w:sz w:val="24"/>
            <w:szCs w:val="24"/>
          </w:rPr>
          <w:t>5.3.</w:t>
        </w:r>
        <w:r w:rsidR="00EB6A82" w:rsidRPr="00EB6A82">
          <w:rPr>
            <w:rStyle w:val="Hyperlink"/>
            <w:noProof/>
            <w:sz w:val="24"/>
            <w:szCs w:val="24"/>
            <w:lang w:val="sr-Cyrl-RS"/>
          </w:rPr>
          <w:t>2</w:t>
        </w:r>
        <w:r w:rsidR="00EB6A82" w:rsidRPr="00EB6A82">
          <w:rPr>
            <w:rStyle w:val="Hyperlink"/>
            <w:noProof/>
            <w:sz w:val="24"/>
            <w:szCs w:val="24"/>
          </w:rPr>
          <w:t xml:space="preserve">. Годишњи план рада за </w:t>
        </w:r>
        <w:r w:rsidR="00EB6A82" w:rsidRPr="00EB6A82">
          <w:rPr>
            <w:rStyle w:val="Hyperlink"/>
            <w:noProof/>
            <w:sz w:val="24"/>
            <w:szCs w:val="24"/>
            <w:lang w:val="sr-Cyrl-RS"/>
          </w:rPr>
          <w:t>животне вештине у</w:t>
        </w:r>
        <w:r w:rsidR="00EB6A82" w:rsidRPr="00EB6A82">
          <w:rPr>
            <w:rStyle w:val="Hyperlink"/>
            <w:noProof/>
            <w:sz w:val="24"/>
            <w:szCs w:val="24"/>
          </w:rPr>
          <w:t xml:space="preserve"> </w:t>
        </w:r>
        <w:r w:rsidR="00EB6A82" w:rsidRPr="00EB6A82">
          <w:rPr>
            <w:rStyle w:val="Hyperlink"/>
            <w:noProof/>
            <w:sz w:val="24"/>
            <w:szCs w:val="24"/>
            <w:lang w:val="sr-Cyrl-RS"/>
          </w:rPr>
          <w:t>5</w:t>
        </w:r>
        <w:r w:rsidR="00EB6A82" w:rsidRPr="00EB6A82">
          <w:rPr>
            <w:rStyle w:val="Hyperlink"/>
            <w:noProof/>
            <w:sz w:val="24"/>
            <w:szCs w:val="24"/>
          </w:rPr>
          <w:t>. разреду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_Toc208223405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156</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6" w:history="1">
        <w:r w:rsidR="00EB6A82" w:rsidRPr="00EB6A82">
          <w:rPr>
            <w:rStyle w:val="Hyperlink"/>
            <w:noProof/>
            <w:sz w:val="24"/>
            <w:szCs w:val="24"/>
          </w:rPr>
          <w:t>5.3.</w:t>
        </w:r>
        <w:r w:rsidR="00EB6A82" w:rsidRPr="00EB6A82">
          <w:rPr>
            <w:rStyle w:val="Hyperlink"/>
            <w:noProof/>
            <w:sz w:val="24"/>
            <w:szCs w:val="24"/>
            <w:lang w:val="sr-Cyrl-RS"/>
          </w:rPr>
          <w:t>3</w:t>
        </w:r>
        <w:r w:rsidR="00EB6A82" w:rsidRPr="00EB6A82">
          <w:rPr>
            <w:rStyle w:val="Hyperlink"/>
            <w:noProof/>
            <w:sz w:val="24"/>
            <w:szCs w:val="24"/>
          </w:rPr>
          <w:t xml:space="preserve">. Годишњи план рада за </w:t>
        </w:r>
        <w:r w:rsidR="00EB6A82" w:rsidRPr="00EB6A82">
          <w:rPr>
            <w:rStyle w:val="Hyperlink"/>
            <w:noProof/>
            <w:sz w:val="24"/>
            <w:szCs w:val="24"/>
            <w:lang w:val="sr-Cyrl-RS"/>
          </w:rPr>
          <w:t>боравак у природи и планинарење I у</w:t>
        </w:r>
        <w:r w:rsidR="00EB6A82" w:rsidRPr="00EB6A82">
          <w:rPr>
            <w:rStyle w:val="Hyperlink"/>
            <w:noProof/>
            <w:sz w:val="24"/>
            <w:szCs w:val="24"/>
          </w:rPr>
          <w:t xml:space="preserve"> </w:t>
        </w:r>
        <w:r w:rsidR="00EB6A82" w:rsidRPr="00EB6A82">
          <w:rPr>
            <w:rStyle w:val="Hyperlink"/>
            <w:noProof/>
            <w:sz w:val="24"/>
            <w:szCs w:val="24"/>
            <w:lang w:val="sr-Cyrl-RS"/>
          </w:rPr>
          <w:t>6</w:t>
        </w:r>
        <w:r w:rsidR="00EB6A82" w:rsidRPr="00EB6A82">
          <w:rPr>
            <w:rStyle w:val="Hyperlink"/>
            <w:noProof/>
            <w:sz w:val="24"/>
            <w:szCs w:val="24"/>
          </w:rPr>
          <w:t>. разреду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_Toc208223406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157</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7" w:history="1">
        <w:r w:rsidR="00EB6A82" w:rsidRPr="00EB6A82">
          <w:rPr>
            <w:rStyle w:val="Hyperlink"/>
            <w:noProof/>
            <w:sz w:val="24"/>
            <w:szCs w:val="24"/>
          </w:rPr>
          <w:t>5.3.</w:t>
        </w:r>
        <w:r w:rsidR="00EB6A82" w:rsidRPr="00EB6A82">
          <w:rPr>
            <w:rStyle w:val="Hyperlink"/>
            <w:noProof/>
            <w:sz w:val="24"/>
            <w:szCs w:val="24"/>
            <w:lang w:val="sr-Cyrl-RS"/>
          </w:rPr>
          <w:t>4</w:t>
        </w:r>
        <w:r w:rsidR="00EB6A82" w:rsidRPr="00EB6A82">
          <w:rPr>
            <w:rStyle w:val="Hyperlink"/>
            <w:noProof/>
            <w:sz w:val="24"/>
            <w:szCs w:val="24"/>
          </w:rPr>
          <w:t xml:space="preserve">. Годишњи план рада за </w:t>
        </w:r>
        <w:r w:rsidR="00EB6A82" w:rsidRPr="00EB6A82">
          <w:rPr>
            <w:rStyle w:val="Hyperlink"/>
            <w:noProof/>
            <w:sz w:val="24"/>
            <w:szCs w:val="24"/>
            <w:lang w:val="sr-Cyrl-RS"/>
          </w:rPr>
          <w:t>уметност у</w:t>
        </w:r>
        <w:r w:rsidR="00EB6A82" w:rsidRPr="00EB6A82">
          <w:rPr>
            <w:rStyle w:val="Hyperlink"/>
            <w:noProof/>
            <w:sz w:val="24"/>
            <w:szCs w:val="24"/>
          </w:rPr>
          <w:t xml:space="preserve"> </w:t>
        </w:r>
        <w:r w:rsidR="00EB6A82" w:rsidRPr="00EB6A82">
          <w:rPr>
            <w:rStyle w:val="Hyperlink"/>
            <w:noProof/>
            <w:sz w:val="24"/>
            <w:szCs w:val="24"/>
            <w:lang w:val="sr-Cyrl-RS"/>
          </w:rPr>
          <w:t>7</w:t>
        </w:r>
        <w:r w:rsidR="00EB6A82" w:rsidRPr="00EB6A82">
          <w:rPr>
            <w:rStyle w:val="Hyperlink"/>
            <w:noProof/>
            <w:sz w:val="24"/>
            <w:szCs w:val="24"/>
          </w:rPr>
          <w:t>. разреду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_Toc208223407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158</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8" w:history="1">
        <w:r w:rsidR="00EB6A82" w:rsidRPr="00EB6A82">
          <w:rPr>
            <w:rStyle w:val="Hyperlink"/>
            <w:noProof/>
            <w:sz w:val="24"/>
            <w:szCs w:val="24"/>
          </w:rPr>
          <w:t>5.3.</w:t>
        </w:r>
        <w:r w:rsidR="00EB6A82" w:rsidRPr="00EB6A82">
          <w:rPr>
            <w:rStyle w:val="Hyperlink"/>
            <w:noProof/>
            <w:sz w:val="24"/>
            <w:szCs w:val="24"/>
            <w:lang w:val="sr-Cyrl-RS"/>
          </w:rPr>
          <w:t>5</w:t>
        </w:r>
        <w:r w:rsidR="00EB6A82" w:rsidRPr="00EB6A82">
          <w:rPr>
            <w:rStyle w:val="Hyperlink"/>
            <w:noProof/>
            <w:sz w:val="24"/>
            <w:szCs w:val="24"/>
          </w:rPr>
          <w:t xml:space="preserve">. Годишњи план рада за </w:t>
        </w:r>
        <w:r w:rsidR="00EB6A82" w:rsidRPr="00EB6A82">
          <w:rPr>
            <w:rStyle w:val="Hyperlink"/>
            <w:noProof/>
            <w:sz w:val="24"/>
            <w:szCs w:val="24"/>
            <w:lang w:val="sr-Cyrl-RS"/>
          </w:rPr>
          <w:t>драмску уметност у</w:t>
        </w:r>
        <w:r w:rsidR="00EB6A82" w:rsidRPr="00EB6A82">
          <w:rPr>
            <w:rStyle w:val="Hyperlink"/>
            <w:noProof/>
            <w:sz w:val="24"/>
            <w:szCs w:val="24"/>
          </w:rPr>
          <w:t xml:space="preserve"> </w:t>
        </w:r>
        <w:r w:rsidR="00EB6A82" w:rsidRPr="00EB6A82">
          <w:rPr>
            <w:rStyle w:val="Hyperlink"/>
            <w:noProof/>
            <w:sz w:val="24"/>
            <w:szCs w:val="24"/>
            <w:lang w:val="sr-Cyrl-RS"/>
          </w:rPr>
          <w:t>7</w:t>
        </w:r>
        <w:r w:rsidR="00EB6A82" w:rsidRPr="00EB6A82">
          <w:rPr>
            <w:rStyle w:val="Hyperlink"/>
            <w:noProof/>
            <w:sz w:val="24"/>
            <w:szCs w:val="24"/>
          </w:rPr>
          <w:t>. разреду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_Toc208223408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162</w:t>
        </w:r>
        <w:r w:rsidR="00EB6A82" w:rsidRPr="00EB6A82">
          <w:rPr>
            <w:noProof/>
            <w:webHidden/>
            <w:sz w:val="24"/>
            <w:szCs w:val="24"/>
          </w:rPr>
          <w:fldChar w:fldCharType="end"/>
        </w:r>
      </w:hyperlink>
    </w:p>
    <w:p w:rsidR="00EB6A82" w:rsidRPr="00EB6A82" w:rsidRDefault="00521097">
      <w:pPr>
        <w:pStyle w:val="TOC3"/>
        <w:rPr>
          <w:rFonts w:asciiTheme="minorHAnsi" w:eastAsiaTheme="minorEastAsia" w:hAnsiTheme="minorHAnsi" w:cstheme="minorBidi"/>
          <w:noProof/>
          <w:sz w:val="24"/>
          <w:szCs w:val="24"/>
        </w:rPr>
      </w:pPr>
      <w:hyperlink w:anchor="_Toc208223409" w:history="1">
        <w:r w:rsidR="00EB6A82" w:rsidRPr="00EB6A82">
          <w:rPr>
            <w:rStyle w:val="Hyperlink"/>
            <w:noProof/>
            <w:sz w:val="24"/>
            <w:szCs w:val="24"/>
          </w:rPr>
          <w:t>5.3.</w:t>
        </w:r>
        <w:r w:rsidR="00EB6A82" w:rsidRPr="00EB6A82">
          <w:rPr>
            <w:rStyle w:val="Hyperlink"/>
            <w:noProof/>
            <w:sz w:val="24"/>
            <w:szCs w:val="24"/>
            <w:lang w:val="sr-Cyrl-RS"/>
          </w:rPr>
          <w:t>6</w:t>
        </w:r>
        <w:r w:rsidR="00EB6A82" w:rsidRPr="00EB6A82">
          <w:rPr>
            <w:rStyle w:val="Hyperlink"/>
            <w:noProof/>
            <w:sz w:val="24"/>
            <w:szCs w:val="24"/>
          </w:rPr>
          <w:t xml:space="preserve">. Годишњи план рада за </w:t>
        </w:r>
        <w:r w:rsidR="00EB6A82" w:rsidRPr="00EB6A82">
          <w:rPr>
            <w:rStyle w:val="Hyperlink"/>
            <w:noProof/>
            <w:sz w:val="24"/>
            <w:szCs w:val="24"/>
            <w:lang w:val="sr-Cyrl-RS"/>
          </w:rPr>
          <w:t>боравак у природи и планинарење II у</w:t>
        </w:r>
        <w:r w:rsidR="00EB6A82" w:rsidRPr="00EB6A82">
          <w:rPr>
            <w:rStyle w:val="Hyperlink"/>
            <w:noProof/>
            <w:sz w:val="24"/>
            <w:szCs w:val="24"/>
          </w:rPr>
          <w:t xml:space="preserve"> </w:t>
        </w:r>
        <w:r w:rsidR="00EB6A82" w:rsidRPr="00EB6A82">
          <w:rPr>
            <w:rStyle w:val="Hyperlink"/>
            <w:noProof/>
            <w:sz w:val="24"/>
            <w:szCs w:val="24"/>
            <w:lang w:val="sr-Cyrl-RS"/>
          </w:rPr>
          <w:t>8</w:t>
        </w:r>
        <w:r w:rsidR="00EB6A82" w:rsidRPr="00EB6A82">
          <w:rPr>
            <w:rStyle w:val="Hyperlink"/>
            <w:noProof/>
            <w:sz w:val="24"/>
            <w:szCs w:val="24"/>
          </w:rPr>
          <w:t>. разреду</w:t>
        </w:r>
        <w:r w:rsidR="00EB6A82" w:rsidRPr="00EB6A82">
          <w:rPr>
            <w:noProof/>
            <w:webHidden/>
            <w:sz w:val="24"/>
            <w:szCs w:val="24"/>
          </w:rPr>
          <w:tab/>
        </w:r>
        <w:r w:rsidR="00EB6A82" w:rsidRPr="00EB6A82">
          <w:rPr>
            <w:noProof/>
            <w:webHidden/>
            <w:sz w:val="24"/>
            <w:szCs w:val="24"/>
          </w:rPr>
          <w:fldChar w:fldCharType="begin"/>
        </w:r>
        <w:r w:rsidR="00EB6A82" w:rsidRPr="00EB6A82">
          <w:rPr>
            <w:noProof/>
            <w:webHidden/>
            <w:sz w:val="24"/>
            <w:szCs w:val="24"/>
          </w:rPr>
          <w:instrText xml:space="preserve"> PAGEREF _Toc208223409 \h </w:instrText>
        </w:r>
        <w:r w:rsidR="00EB6A82" w:rsidRPr="00EB6A82">
          <w:rPr>
            <w:noProof/>
            <w:webHidden/>
            <w:sz w:val="24"/>
            <w:szCs w:val="24"/>
          </w:rPr>
        </w:r>
        <w:r w:rsidR="00EB6A82" w:rsidRPr="00EB6A82">
          <w:rPr>
            <w:noProof/>
            <w:webHidden/>
            <w:sz w:val="24"/>
            <w:szCs w:val="24"/>
          </w:rPr>
          <w:fldChar w:fldCharType="separate"/>
        </w:r>
        <w:r w:rsidR="00EB6A82" w:rsidRPr="00EB6A82">
          <w:rPr>
            <w:noProof/>
            <w:webHidden/>
            <w:sz w:val="24"/>
            <w:szCs w:val="24"/>
          </w:rPr>
          <w:t>164</w:t>
        </w:r>
        <w:r w:rsidR="00EB6A82" w:rsidRPr="00EB6A82">
          <w:rPr>
            <w:noProof/>
            <w:webHidden/>
            <w:sz w:val="24"/>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410" w:history="1">
        <w:r w:rsidR="00EB6A82" w:rsidRPr="00EB6A82">
          <w:rPr>
            <w:rStyle w:val="Hyperlink"/>
            <w:noProof/>
            <w:szCs w:val="24"/>
          </w:rPr>
          <w:t>5.4. Ученичка задруга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_Toc208223410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166</w:t>
        </w:r>
        <w:r w:rsidR="00EB6A82" w:rsidRPr="00EB6A82">
          <w:rPr>
            <w:noProof/>
            <w:webHidden/>
            <w:szCs w:val="24"/>
          </w:rPr>
          <w:fldChar w:fldCharType="end"/>
        </w:r>
      </w:hyperlink>
    </w:p>
    <w:p w:rsidR="00EB6A82" w:rsidRPr="00EB6A82" w:rsidRDefault="00521097">
      <w:pPr>
        <w:pStyle w:val="TOC1"/>
        <w:tabs>
          <w:tab w:val="right" w:leader="dot" w:pos="10339"/>
        </w:tabs>
        <w:rPr>
          <w:rFonts w:asciiTheme="minorHAnsi" w:eastAsiaTheme="minorEastAsia" w:hAnsiTheme="minorHAnsi" w:cstheme="minorBidi"/>
          <w:noProof/>
          <w:szCs w:val="24"/>
        </w:rPr>
      </w:pPr>
      <w:hyperlink w:anchor="_Toc208223411" w:history="1">
        <w:r w:rsidR="00EB6A82" w:rsidRPr="00EB6A82">
          <w:rPr>
            <w:rStyle w:val="Hyperlink"/>
            <w:noProof/>
            <w:szCs w:val="24"/>
            <w:lang w:val="sr-Cyrl-CS"/>
          </w:rPr>
          <w:t>6. ПЛАН АКТИВНОСТИ И ПОСЕТА УЧЕНИКА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_Toc208223411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167</w:t>
        </w:r>
        <w:r w:rsidR="00EB6A82" w:rsidRPr="00EB6A82">
          <w:rPr>
            <w:noProof/>
            <w:webHidden/>
            <w:szCs w:val="24"/>
          </w:rPr>
          <w:fldChar w:fldCharType="end"/>
        </w:r>
      </w:hyperlink>
    </w:p>
    <w:p w:rsidR="00EB6A82" w:rsidRPr="00EB6A82" w:rsidRDefault="00521097">
      <w:pPr>
        <w:pStyle w:val="TOC2"/>
        <w:rPr>
          <w:rFonts w:asciiTheme="minorHAnsi" w:eastAsiaTheme="minorEastAsia" w:hAnsiTheme="minorHAnsi" w:cstheme="minorBidi"/>
          <w:noProof/>
          <w:szCs w:val="24"/>
        </w:rPr>
      </w:pPr>
      <w:hyperlink w:anchor="_Toc208223412" w:history="1">
        <w:r w:rsidR="00EB6A82" w:rsidRPr="00EB6A82">
          <w:rPr>
            <w:rStyle w:val="Hyperlink"/>
            <w:noProof/>
            <w:szCs w:val="24"/>
          </w:rPr>
          <w:t>6.1. Екскурзије</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_Toc208223412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167</w:t>
        </w:r>
        <w:r w:rsidR="00EB6A82" w:rsidRPr="00EB6A82">
          <w:rPr>
            <w:noProof/>
            <w:webHidden/>
            <w:szCs w:val="24"/>
          </w:rPr>
          <w:fldChar w:fldCharType="end"/>
        </w:r>
      </w:hyperlink>
    </w:p>
    <w:p w:rsidR="00EB6A82" w:rsidRPr="00EB6A82" w:rsidRDefault="00521097">
      <w:pPr>
        <w:pStyle w:val="TOC1"/>
        <w:tabs>
          <w:tab w:val="right" w:leader="dot" w:pos="10339"/>
        </w:tabs>
        <w:rPr>
          <w:rFonts w:asciiTheme="minorHAnsi" w:eastAsiaTheme="minorEastAsia" w:hAnsiTheme="minorHAnsi" w:cstheme="minorBidi"/>
          <w:noProof/>
          <w:szCs w:val="24"/>
        </w:rPr>
      </w:pPr>
      <w:hyperlink w:anchor="_Toc208223413" w:history="1">
        <w:r w:rsidR="00EB6A82" w:rsidRPr="00EB6A82">
          <w:rPr>
            <w:rStyle w:val="Hyperlink"/>
            <w:noProof/>
            <w:szCs w:val="24"/>
            <w:lang w:val="sr-Cyrl-CS"/>
          </w:rPr>
          <w:t>7</w:t>
        </w:r>
        <w:r w:rsidR="00EB6A82" w:rsidRPr="00EB6A82">
          <w:rPr>
            <w:rStyle w:val="Hyperlink"/>
            <w:noProof/>
            <w:szCs w:val="24"/>
            <w:lang w:val="ru-RU"/>
          </w:rPr>
          <w:t xml:space="preserve">. </w:t>
        </w:r>
        <w:r w:rsidR="00EB6A82" w:rsidRPr="00EB6A82">
          <w:rPr>
            <w:rStyle w:val="Hyperlink"/>
            <w:noProof/>
            <w:szCs w:val="24"/>
            <w:lang w:val="sr-Cyrl-CS"/>
          </w:rPr>
          <w:t>ПРЕДЛОГ ФИНАНСИЈСКОГ ПЛАНА ЗА 202</w:t>
        </w:r>
        <w:r w:rsidR="00EB6A82" w:rsidRPr="00EB6A82">
          <w:rPr>
            <w:rStyle w:val="Hyperlink"/>
            <w:noProof/>
            <w:szCs w:val="24"/>
          </w:rPr>
          <w:t>6</w:t>
        </w:r>
        <w:r w:rsidR="00EB6A82" w:rsidRPr="00EB6A82">
          <w:rPr>
            <w:rStyle w:val="Hyperlink"/>
            <w:noProof/>
            <w:szCs w:val="24"/>
            <w:lang w:val="sr-Cyrl-CS"/>
          </w:rPr>
          <w:t>. ГОДИНУ</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_Toc208223413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180</w:t>
        </w:r>
        <w:r w:rsidR="00EB6A82" w:rsidRPr="00EB6A82">
          <w:rPr>
            <w:noProof/>
            <w:webHidden/>
            <w:szCs w:val="24"/>
          </w:rPr>
          <w:fldChar w:fldCharType="end"/>
        </w:r>
      </w:hyperlink>
    </w:p>
    <w:p w:rsidR="00EB6A82" w:rsidRPr="00EB6A82" w:rsidRDefault="00521097">
      <w:pPr>
        <w:pStyle w:val="TOC1"/>
        <w:tabs>
          <w:tab w:val="right" w:leader="dot" w:pos="10339"/>
        </w:tabs>
        <w:rPr>
          <w:rFonts w:asciiTheme="minorHAnsi" w:eastAsiaTheme="minorEastAsia" w:hAnsiTheme="minorHAnsi" w:cstheme="minorBidi"/>
          <w:noProof/>
          <w:szCs w:val="24"/>
        </w:rPr>
      </w:pPr>
      <w:hyperlink w:anchor="_Toc208223414" w:history="1">
        <w:r w:rsidR="00EB6A82" w:rsidRPr="00EB6A82">
          <w:rPr>
            <w:rStyle w:val="Hyperlink"/>
            <w:noProof/>
            <w:szCs w:val="24"/>
          </w:rPr>
          <w:t>8. ПОПИС ПРИЛОГА КАО ЗАСЕБНИХ ЦЕЛИНА УЗ ГОДИШЊИ ПЛАН РАДА</w:t>
        </w:r>
        <w:r w:rsidR="00EB6A82" w:rsidRPr="00EB6A82">
          <w:rPr>
            <w:noProof/>
            <w:webHidden/>
            <w:szCs w:val="24"/>
          </w:rPr>
          <w:tab/>
        </w:r>
        <w:r w:rsidR="00EB6A82" w:rsidRPr="00EB6A82">
          <w:rPr>
            <w:noProof/>
            <w:webHidden/>
            <w:szCs w:val="24"/>
          </w:rPr>
          <w:fldChar w:fldCharType="begin"/>
        </w:r>
        <w:r w:rsidR="00EB6A82" w:rsidRPr="00EB6A82">
          <w:rPr>
            <w:noProof/>
            <w:webHidden/>
            <w:szCs w:val="24"/>
          </w:rPr>
          <w:instrText xml:space="preserve"> PAGEREF _Toc208223414 \h </w:instrText>
        </w:r>
        <w:r w:rsidR="00EB6A82" w:rsidRPr="00EB6A82">
          <w:rPr>
            <w:noProof/>
            <w:webHidden/>
            <w:szCs w:val="24"/>
          </w:rPr>
        </w:r>
        <w:r w:rsidR="00EB6A82" w:rsidRPr="00EB6A82">
          <w:rPr>
            <w:noProof/>
            <w:webHidden/>
            <w:szCs w:val="24"/>
          </w:rPr>
          <w:fldChar w:fldCharType="separate"/>
        </w:r>
        <w:r w:rsidR="00EB6A82" w:rsidRPr="00EB6A82">
          <w:rPr>
            <w:noProof/>
            <w:webHidden/>
            <w:szCs w:val="24"/>
          </w:rPr>
          <w:t>182</w:t>
        </w:r>
        <w:r w:rsidR="00EB6A82" w:rsidRPr="00EB6A82">
          <w:rPr>
            <w:noProof/>
            <w:webHidden/>
            <w:szCs w:val="24"/>
          </w:rPr>
          <w:fldChar w:fldCharType="end"/>
        </w:r>
      </w:hyperlink>
    </w:p>
    <w:p w:rsidR="00115540" w:rsidRPr="007912B8" w:rsidRDefault="00EB6A82" w:rsidP="00115540">
      <w:pPr>
        <w:pStyle w:val="Malinsalovispravka"/>
        <w:rPr>
          <w:rFonts w:asciiTheme="minorHAnsi" w:hAnsiTheme="minorHAnsi" w:cstheme="minorHAnsi"/>
          <w:sz w:val="24"/>
          <w:szCs w:val="24"/>
          <w:lang w:val="en-US"/>
        </w:rPr>
      </w:pPr>
      <w:r>
        <w:rPr>
          <w:rFonts w:asciiTheme="minorHAnsi" w:hAnsiTheme="minorHAnsi" w:cstheme="minorHAnsi"/>
          <w:sz w:val="24"/>
          <w:szCs w:val="24"/>
          <w:lang w:val="en-US"/>
        </w:rPr>
        <w:fldChar w:fldCharType="end"/>
      </w:r>
    </w:p>
    <w:p w:rsidR="00115540" w:rsidRDefault="00115540" w:rsidP="00115540">
      <w:pPr>
        <w:pStyle w:val="Malinsalovispravka"/>
        <w:rPr>
          <w:sz w:val="24"/>
          <w:lang w:val="en-US"/>
        </w:rPr>
      </w:pPr>
    </w:p>
    <w:p w:rsidR="00115540" w:rsidRDefault="00115540" w:rsidP="00115540">
      <w:pPr>
        <w:pStyle w:val="Malinsalovispravka"/>
        <w:rPr>
          <w:sz w:val="24"/>
          <w:lang w:val="en-US"/>
        </w:rPr>
      </w:pPr>
    </w:p>
    <w:p w:rsidR="00115540" w:rsidRDefault="00115540" w:rsidP="00115540">
      <w:pPr>
        <w:pStyle w:val="Malinsalovispravka"/>
        <w:rPr>
          <w:sz w:val="24"/>
          <w:lang w:val="en-US"/>
        </w:rPr>
      </w:pPr>
    </w:p>
    <w:p w:rsidR="00115540" w:rsidRDefault="00115540" w:rsidP="00115540">
      <w:pPr>
        <w:pStyle w:val="Malinsalovispravka"/>
        <w:rPr>
          <w:sz w:val="24"/>
          <w:lang w:val="en-US"/>
        </w:rPr>
      </w:pPr>
    </w:p>
    <w:p w:rsidR="00115540" w:rsidRDefault="00115540" w:rsidP="00115540">
      <w:pPr>
        <w:pStyle w:val="Malinsalovispravka"/>
      </w:pPr>
    </w:p>
    <w:p w:rsidR="00115540" w:rsidRDefault="00115540" w:rsidP="00115540">
      <w:pPr>
        <w:pStyle w:val="Malinsalovispravka"/>
      </w:pPr>
    </w:p>
    <w:p w:rsidR="00115540" w:rsidRDefault="00115540" w:rsidP="00115540">
      <w:pPr>
        <w:pStyle w:val="Malinsalovispravka"/>
      </w:pPr>
    </w:p>
    <w:p w:rsidR="00115540" w:rsidRDefault="00115540" w:rsidP="00115540">
      <w:pPr>
        <w:pStyle w:val="Malinsalovispravka"/>
      </w:pPr>
    </w:p>
    <w:p w:rsidR="00115540" w:rsidRDefault="00115540" w:rsidP="00115540">
      <w:pPr>
        <w:pStyle w:val="Malinsalovispravka"/>
      </w:pPr>
    </w:p>
    <w:p w:rsidR="00F55F1D" w:rsidRDefault="00F55F1D" w:rsidP="00115540">
      <w:pPr>
        <w:pStyle w:val="Malinsalovispravka"/>
      </w:pPr>
    </w:p>
    <w:p w:rsidR="00115540" w:rsidRPr="000D03F2" w:rsidRDefault="00115540" w:rsidP="00115540">
      <w:pPr>
        <w:pStyle w:val="Velikinaslov"/>
        <w:rPr>
          <w:lang w:val="ru-RU"/>
        </w:rPr>
      </w:pPr>
      <w:bookmarkStart w:id="25" w:name="_Toc461141013"/>
      <w:bookmarkStart w:id="26" w:name="_Toc113721772"/>
      <w:bookmarkStart w:id="27" w:name="_Toc113995166"/>
      <w:bookmarkStart w:id="28" w:name="_Toc114400564"/>
      <w:bookmarkStart w:id="29" w:name="_Toc146463832"/>
      <w:bookmarkStart w:id="30" w:name="_Toc146467877"/>
      <w:bookmarkStart w:id="31" w:name="_Toc146468042"/>
      <w:bookmarkStart w:id="32" w:name="_Toc208223312"/>
      <w:r>
        <w:rPr>
          <w:lang w:val="ru-RU"/>
        </w:rPr>
        <w:lastRenderedPageBreak/>
        <w:t>1.</w:t>
      </w:r>
      <w:r w:rsidRPr="000D03F2">
        <w:rPr>
          <w:lang w:val="ru-RU"/>
        </w:rPr>
        <w:t xml:space="preserve"> </w:t>
      </w:r>
      <w:bookmarkStart w:id="33" w:name="_Toc52263672"/>
      <w:r w:rsidRPr="000D03F2">
        <w:rPr>
          <w:lang w:val="ru-RU"/>
        </w:rPr>
        <w:t>УВОД</w:t>
      </w:r>
      <w:bookmarkEnd w:id="25"/>
      <w:bookmarkEnd w:id="26"/>
      <w:bookmarkEnd w:id="27"/>
      <w:bookmarkEnd w:id="28"/>
      <w:bookmarkEnd w:id="29"/>
      <w:bookmarkEnd w:id="30"/>
      <w:bookmarkEnd w:id="31"/>
      <w:bookmarkEnd w:id="32"/>
      <w:bookmarkEnd w:id="33"/>
    </w:p>
    <w:tbl>
      <w:tblPr>
        <w:tblStyle w:val="TableGrid"/>
        <w:tblW w:w="0" w:type="auto"/>
        <w:jc w:val="center"/>
        <w:tblLook w:val="04A0" w:firstRow="1" w:lastRow="0" w:firstColumn="1" w:lastColumn="0" w:noHBand="0" w:noVBand="1"/>
      </w:tblPr>
      <w:tblGrid>
        <w:gridCol w:w="2932"/>
        <w:gridCol w:w="3119"/>
      </w:tblGrid>
      <w:tr w:rsidR="00115540" w:rsidRPr="005627D3" w:rsidTr="005F04CD">
        <w:trPr>
          <w:trHeight w:val="265"/>
          <w:jc w:val="center"/>
        </w:trPr>
        <w:tc>
          <w:tcPr>
            <w:tcW w:w="2932"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Назив школе</w:t>
            </w:r>
          </w:p>
        </w:tc>
        <w:tc>
          <w:tcPr>
            <w:tcW w:w="3119"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ОШ "Свети Сава</w:t>
            </w:r>
          </w:p>
        </w:tc>
      </w:tr>
      <w:tr w:rsidR="00115540" w:rsidRPr="005627D3" w:rsidTr="005F04CD">
        <w:trPr>
          <w:jc w:val="center"/>
        </w:trPr>
        <w:tc>
          <w:tcPr>
            <w:tcW w:w="2932"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Улица и број</w:t>
            </w:r>
          </w:p>
        </w:tc>
        <w:tc>
          <w:tcPr>
            <w:tcW w:w="3119" w:type="dxa"/>
            <w:vAlign w:val="center"/>
          </w:tcPr>
          <w:p w:rsidR="00115540" w:rsidRPr="005627D3" w:rsidRDefault="00115540" w:rsidP="005F04CD">
            <w:pPr>
              <w:spacing w:line="360" w:lineRule="auto"/>
              <w:rPr>
                <w:rFonts w:asciiTheme="minorHAnsi" w:hAnsiTheme="minorHAnsi" w:cstheme="minorHAnsi"/>
                <w:b/>
                <w:lang w:val="sr-Cyrl-CS"/>
              </w:rPr>
            </w:pPr>
            <w:r w:rsidRPr="005627D3">
              <w:rPr>
                <w:rFonts w:asciiTheme="minorHAnsi" w:hAnsiTheme="minorHAnsi" w:cstheme="minorHAnsi"/>
                <w:b/>
                <w:lang w:val="sr-Cyrl-CS"/>
              </w:rPr>
              <w:t>Булевар Деспота Стефана бр.40</w:t>
            </w:r>
          </w:p>
        </w:tc>
      </w:tr>
      <w:tr w:rsidR="00115540" w:rsidRPr="005627D3" w:rsidTr="005F04CD">
        <w:trPr>
          <w:jc w:val="center"/>
        </w:trPr>
        <w:tc>
          <w:tcPr>
            <w:tcW w:w="2932"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Место</w:t>
            </w:r>
          </w:p>
        </w:tc>
        <w:tc>
          <w:tcPr>
            <w:tcW w:w="3119" w:type="dxa"/>
            <w:vAlign w:val="center"/>
          </w:tcPr>
          <w:p w:rsidR="00115540" w:rsidRPr="005627D3" w:rsidRDefault="00115540" w:rsidP="005F04CD">
            <w:pPr>
              <w:spacing w:line="360" w:lineRule="auto"/>
              <w:rPr>
                <w:rFonts w:asciiTheme="minorHAnsi" w:hAnsiTheme="minorHAnsi" w:cstheme="minorHAnsi"/>
                <w:b/>
                <w:lang w:val="sr-Cyrl-CS"/>
              </w:rPr>
            </w:pPr>
            <w:r w:rsidRPr="005627D3">
              <w:rPr>
                <w:rFonts w:asciiTheme="minorHAnsi" w:hAnsiTheme="minorHAnsi" w:cstheme="minorHAnsi"/>
                <w:b/>
                <w:lang w:val="sr-Cyrl-CS"/>
              </w:rPr>
              <w:t>11320 Велика Плана</w:t>
            </w:r>
          </w:p>
        </w:tc>
      </w:tr>
      <w:tr w:rsidR="00115540" w:rsidRPr="005627D3" w:rsidTr="005F04CD">
        <w:trPr>
          <w:jc w:val="center"/>
        </w:trPr>
        <w:tc>
          <w:tcPr>
            <w:tcW w:w="2932"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Број телефона</w:t>
            </w:r>
          </w:p>
        </w:tc>
        <w:tc>
          <w:tcPr>
            <w:tcW w:w="3119"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lang w:val="sr-Cyrl-CS"/>
              </w:rPr>
              <w:t>026/516-021</w:t>
            </w:r>
          </w:p>
        </w:tc>
      </w:tr>
      <w:tr w:rsidR="00115540" w:rsidRPr="005627D3" w:rsidTr="005F04CD">
        <w:trPr>
          <w:jc w:val="center"/>
        </w:trPr>
        <w:tc>
          <w:tcPr>
            <w:tcW w:w="2932"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Број факса</w:t>
            </w:r>
          </w:p>
        </w:tc>
        <w:tc>
          <w:tcPr>
            <w:tcW w:w="3119"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lang w:val="sr-Cyrl-CS"/>
              </w:rPr>
              <w:t>026/514-983</w:t>
            </w:r>
          </w:p>
        </w:tc>
      </w:tr>
      <w:tr w:rsidR="00115540" w:rsidRPr="005627D3" w:rsidTr="005F04CD">
        <w:trPr>
          <w:jc w:val="center"/>
        </w:trPr>
        <w:tc>
          <w:tcPr>
            <w:tcW w:w="2932"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E-mail адреса</w:t>
            </w:r>
          </w:p>
        </w:tc>
        <w:tc>
          <w:tcPr>
            <w:tcW w:w="3119"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lang w:val="sr-Cyrl-CS"/>
              </w:rPr>
              <w:t>os.svetisava@gmail.com</w:t>
            </w:r>
          </w:p>
        </w:tc>
      </w:tr>
      <w:tr w:rsidR="00115540" w:rsidRPr="005627D3" w:rsidTr="005F04CD">
        <w:trPr>
          <w:jc w:val="center"/>
        </w:trPr>
        <w:tc>
          <w:tcPr>
            <w:tcW w:w="2932"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Web сајт</w:t>
            </w:r>
          </w:p>
        </w:tc>
        <w:tc>
          <w:tcPr>
            <w:tcW w:w="3119" w:type="dxa"/>
            <w:vAlign w:val="center"/>
          </w:tcPr>
          <w:p w:rsidR="00115540" w:rsidRPr="005627D3" w:rsidRDefault="00115540" w:rsidP="005F04CD">
            <w:pPr>
              <w:spacing w:line="360" w:lineRule="auto"/>
              <w:rPr>
                <w:rFonts w:asciiTheme="minorHAnsi" w:hAnsiTheme="minorHAnsi" w:cstheme="minorHAnsi"/>
                <w:b/>
              </w:rPr>
            </w:pPr>
            <w:r w:rsidRPr="005627D3">
              <w:rPr>
                <w:rFonts w:asciiTheme="minorHAnsi" w:hAnsiTheme="minorHAnsi" w:cstheme="minorHAnsi"/>
                <w:b/>
              </w:rPr>
              <w:t>http</w:t>
            </w:r>
            <w:r w:rsidRPr="005627D3">
              <w:rPr>
                <w:rFonts w:asciiTheme="minorHAnsi" w:hAnsiTheme="minorHAnsi" w:cstheme="minorHAnsi"/>
                <w:b/>
                <w:lang w:val="sr-Cyrl-CS"/>
              </w:rPr>
              <w:t>://</w:t>
            </w:r>
            <w:r w:rsidRPr="005627D3">
              <w:rPr>
                <w:rFonts w:asciiTheme="minorHAnsi" w:hAnsiTheme="minorHAnsi" w:cstheme="minorHAnsi"/>
                <w:b/>
              </w:rPr>
              <w:t>www</w:t>
            </w:r>
            <w:r w:rsidRPr="005627D3">
              <w:rPr>
                <w:rFonts w:asciiTheme="minorHAnsi" w:hAnsiTheme="minorHAnsi" w:cstheme="minorHAnsi"/>
                <w:b/>
                <w:lang w:val="sr-Cyrl-CS"/>
              </w:rPr>
              <w:t>.</w:t>
            </w:r>
            <w:r w:rsidRPr="005627D3">
              <w:rPr>
                <w:rFonts w:asciiTheme="minorHAnsi" w:hAnsiTheme="minorHAnsi" w:cstheme="minorHAnsi"/>
                <w:b/>
              </w:rPr>
              <w:t>svetisavavp</w:t>
            </w:r>
            <w:r w:rsidRPr="005627D3">
              <w:rPr>
                <w:rFonts w:asciiTheme="minorHAnsi" w:hAnsiTheme="minorHAnsi" w:cstheme="minorHAnsi"/>
                <w:b/>
                <w:lang w:val="sr-Cyrl-CS"/>
              </w:rPr>
              <w:t>.</w:t>
            </w:r>
            <w:r w:rsidRPr="005627D3">
              <w:rPr>
                <w:rFonts w:asciiTheme="minorHAnsi" w:hAnsiTheme="minorHAnsi" w:cstheme="minorHAnsi"/>
                <w:b/>
              </w:rPr>
              <w:t>rs</w:t>
            </w:r>
          </w:p>
        </w:tc>
      </w:tr>
    </w:tbl>
    <w:p w:rsidR="00115540" w:rsidRDefault="00115540" w:rsidP="00115540">
      <w:pPr>
        <w:ind w:left="2880" w:right="-483" w:firstLine="720"/>
        <w:rPr>
          <w:rFonts w:cs="Calibri"/>
          <w:sz w:val="20"/>
          <w:lang w:val="ru-RU"/>
        </w:rPr>
      </w:pPr>
      <w:r w:rsidRPr="00623C36">
        <w:rPr>
          <w:rFonts w:cs="Calibri"/>
          <w:sz w:val="20"/>
          <w:lang w:val="ru-RU"/>
        </w:rPr>
        <w:tab/>
      </w:r>
    </w:p>
    <w:p w:rsidR="00115540" w:rsidRDefault="00115540" w:rsidP="00115540">
      <w:pPr>
        <w:ind w:left="2880" w:right="-483" w:firstLine="720"/>
        <w:rPr>
          <w:rFonts w:cs="Calibri"/>
          <w:b/>
          <w:sz w:val="20"/>
          <w:lang w:val="hr-HR"/>
        </w:rPr>
      </w:pPr>
    </w:p>
    <w:p w:rsidR="00115540" w:rsidRPr="00623C36" w:rsidRDefault="00115540" w:rsidP="00115540">
      <w:pPr>
        <w:ind w:left="2880" w:right="-483" w:firstLine="720"/>
        <w:rPr>
          <w:rFonts w:cs="Calibri"/>
          <w:b/>
          <w:sz w:val="20"/>
          <w:lang w:val="hr-HR"/>
        </w:rPr>
      </w:pPr>
    </w:p>
    <w:p w:rsidR="00115540" w:rsidRPr="00623C36" w:rsidRDefault="00115540" w:rsidP="00115540">
      <w:pPr>
        <w:ind w:right="-483"/>
        <w:rPr>
          <w:rFonts w:cs="Calibri"/>
          <w:sz w:val="20"/>
          <w:lang w:val="hr-HR"/>
        </w:rPr>
      </w:pPr>
    </w:p>
    <w:p w:rsidR="00115540" w:rsidRPr="00623C36" w:rsidRDefault="00115540" w:rsidP="00115540">
      <w:pPr>
        <w:pStyle w:val="Srednjinaslov"/>
        <w:numPr>
          <w:ilvl w:val="0"/>
          <w:numId w:val="0"/>
        </w:numPr>
      </w:pPr>
      <w:bookmarkStart w:id="34" w:name="_Toc461141014"/>
      <w:bookmarkStart w:id="35" w:name="_Toc52263673"/>
      <w:bookmarkStart w:id="36" w:name="_Toc113721773"/>
      <w:bookmarkStart w:id="37" w:name="_Toc113995167"/>
      <w:bookmarkStart w:id="38" w:name="_Toc114400565"/>
      <w:bookmarkStart w:id="39" w:name="_Toc146463833"/>
      <w:bookmarkStart w:id="40" w:name="_Toc146467878"/>
      <w:bookmarkStart w:id="41" w:name="_Toc146468043"/>
      <w:bookmarkStart w:id="42" w:name="_Toc208223313"/>
      <w:r w:rsidRPr="00E373E8">
        <w:t xml:space="preserve">1.1. </w:t>
      </w:r>
      <w:r w:rsidRPr="00623C36">
        <w:t>Представљање школе</w:t>
      </w:r>
      <w:bookmarkEnd w:id="34"/>
      <w:bookmarkEnd w:id="35"/>
      <w:bookmarkEnd w:id="36"/>
      <w:bookmarkEnd w:id="37"/>
      <w:bookmarkEnd w:id="38"/>
      <w:bookmarkEnd w:id="39"/>
      <w:bookmarkEnd w:id="40"/>
      <w:bookmarkEnd w:id="41"/>
      <w:bookmarkEnd w:id="42"/>
    </w:p>
    <w:p w:rsidR="00115540" w:rsidRPr="00623C36" w:rsidRDefault="00115540" w:rsidP="00115540">
      <w:pPr>
        <w:ind w:right="-483"/>
        <w:rPr>
          <w:rFonts w:cs="Calibri"/>
          <w:sz w:val="20"/>
          <w:lang w:val="hr-HR"/>
        </w:rPr>
      </w:pPr>
    </w:p>
    <w:p w:rsidR="00115540" w:rsidRPr="00623C36" w:rsidRDefault="00115540" w:rsidP="00115540">
      <w:pPr>
        <w:jc w:val="both"/>
        <w:rPr>
          <w:lang w:val="sr-Cyrl-CS"/>
        </w:rPr>
      </w:pPr>
      <w:r>
        <w:rPr>
          <w:lang w:val="sr-Cyrl-CS"/>
        </w:rPr>
        <w:tab/>
      </w:r>
      <w:r w:rsidRPr="00623C36">
        <w:rPr>
          <w:lang w:val="sr-Cyrl-CS"/>
        </w:rPr>
        <w:t xml:space="preserve">Основна школа „Свети Сава“ почела је са радом </w:t>
      </w:r>
      <w:r>
        <w:rPr>
          <w:lang w:val="ru-RU"/>
        </w:rPr>
        <w:t>1836.год</w:t>
      </w:r>
      <w:r w:rsidRPr="009C1BE5">
        <w:rPr>
          <w:lang w:val="hr-HR"/>
        </w:rPr>
        <w:t>ине</w:t>
      </w:r>
      <w:r w:rsidRPr="00623C36">
        <w:rPr>
          <w:lang w:val="ru-RU"/>
        </w:rPr>
        <w:t xml:space="preserve"> на другом локалитету</w:t>
      </w:r>
      <w:r w:rsidRPr="00234759">
        <w:rPr>
          <w:lang w:val="hr-HR"/>
        </w:rPr>
        <w:t>.</w:t>
      </w:r>
    </w:p>
    <w:p w:rsidR="00115540" w:rsidRPr="009C1BE5" w:rsidRDefault="00115540" w:rsidP="00115540">
      <w:pPr>
        <w:jc w:val="both"/>
        <w:rPr>
          <w:lang w:val="sr-Cyrl-CS"/>
        </w:rPr>
      </w:pPr>
      <w:r w:rsidRPr="00623C36">
        <w:rPr>
          <w:lang w:val="ru-RU"/>
        </w:rPr>
        <w:t>Са повећањем броја становништва повећао се и број ученика,те су нове зграде,са већим бројем учионица,грађене 1900.године,као и школске 1938/</w:t>
      </w:r>
      <w:r>
        <w:rPr>
          <w:lang w:val="ru-RU"/>
        </w:rPr>
        <w:t>19</w:t>
      </w:r>
      <w:r w:rsidRPr="00623C36">
        <w:rPr>
          <w:lang w:val="ru-RU"/>
        </w:rPr>
        <w:t>39.год. Школске 1957/</w:t>
      </w:r>
      <w:r>
        <w:rPr>
          <w:lang w:val="ru-RU"/>
        </w:rPr>
        <w:t>1958.године</w:t>
      </w:r>
      <w:r w:rsidRPr="00623C36">
        <w:rPr>
          <w:lang w:val="ru-RU"/>
        </w:rPr>
        <w:t xml:space="preserve"> школа прераста у осморазредну и доб</w:t>
      </w:r>
      <w:r>
        <w:rPr>
          <w:lang w:val="ru-RU"/>
        </w:rPr>
        <w:t>ија назив</w:t>
      </w:r>
      <w:r w:rsidR="00CB0903">
        <w:rPr>
          <w:lang w:val="ru-RU"/>
        </w:rPr>
        <w:t xml:space="preserve"> </w:t>
      </w:r>
      <w:r>
        <w:rPr>
          <w:lang w:val="ru-RU"/>
        </w:rPr>
        <w:t>"Моша Пијаде"</w:t>
      </w:r>
      <w:r w:rsidRPr="00D82A54">
        <w:rPr>
          <w:lang w:val="sr-Cyrl-CS"/>
        </w:rPr>
        <w:t xml:space="preserve"> </w:t>
      </w:r>
      <w:r>
        <w:rPr>
          <w:lang w:val="ru-RU"/>
        </w:rPr>
        <w:t>1987</w:t>
      </w:r>
      <w:r w:rsidRPr="00D82A54">
        <w:rPr>
          <w:lang w:val="sr-Cyrl-CS"/>
        </w:rPr>
        <w:t>.</w:t>
      </w:r>
      <w:r>
        <w:rPr>
          <w:lang w:val="ru-RU"/>
        </w:rPr>
        <w:t>године и</w:t>
      </w:r>
      <w:r w:rsidRPr="00623C36">
        <w:rPr>
          <w:lang w:val="ru-RU"/>
        </w:rPr>
        <w:t xml:space="preserve">  почиње</w:t>
      </w:r>
      <w:r w:rsidRPr="00623C36">
        <w:rPr>
          <w:lang w:val="sr-Cyrl-CS"/>
        </w:rPr>
        <w:t xml:space="preserve"> се</w:t>
      </w:r>
      <w:r w:rsidRPr="00623C36">
        <w:rPr>
          <w:lang w:val="ru-RU"/>
        </w:rPr>
        <w:t xml:space="preserve"> са радом у новом објекту, а школске</w:t>
      </w:r>
      <w:r w:rsidR="00CB0903">
        <w:rPr>
          <w:lang w:val="ru-RU"/>
        </w:rPr>
        <w:t xml:space="preserve"> </w:t>
      </w:r>
      <w:r w:rsidRPr="00623C36">
        <w:rPr>
          <w:lang w:val="ru-RU"/>
        </w:rPr>
        <w:t>1990/</w:t>
      </w:r>
      <w:r>
        <w:rPr>
          <w:lang w:val="ru-RU"/>
        </w:rPr>
        <w:t>19</w:t>
      </w:r>
      <w:r w:rsidRPr="00623C36">
        <w:rPr>
          <w:lang w:val="ru-RU"/>
        </w:rPr>
        <w:t>91. год</w:t>
      </w:r>
      <w:r w:rsidR="00CB0903">
        <w:rPr>
          <w:lang w:val="ru-RU"/>
        </w:rPr>
        <w:t>ине</w:t>
      </w:r>
      <w:r w:rsidRPr="00623C36">
        <w:rPr>
          <w:lang w:val="ru-RU"/>
        </w:rPr>
        <w:t xml:space="preserve"> назив школе се мења и добија</w:t>
      </w:r>
      <w:r w:rsidRPr="00623C36">
        <w:rPr>
          <w:lang w:val="sr-Cyrl-CS"/>
        </w:rPr>
        <w:t xml:space="preserve"> име</w:t>
      </w:r>
      <w:r w:rsidRPr="00623C36">
        <w:rPr>
          <w:lang w:val="ru-RU"/>
        </w:rPr>
        <w:t xml:space="preserve">  </w:t>
      </w:r>
      <w:r w:rsidR="00CB0903">
        <w:rPr>
          <w:lang w:val="ru-RU"/>
        </w:rPr>
        <w:t>"</w:t>
      </w:r>
      <w:r>
        <w:rPr>
          <w:lang w:val="ru-RU"/>
        </w:rPr>
        <w:t>Свети Сава</w:t>
      </w:r>
      <w:r w:rsidR="00CB0903">
        <w:rPr>
          <w:lang w:val="ru-RU"/>
        </w:rPr>
        <w:t>"</w:t>
      </w:r>
      <w:r w:rsidRPr="00623C36">
        <w:rPr>
          <w:lang w:val="ru-RU"/>
        </w:rPr>
        <w:t>.</w:t>
      </w:r>
      <w:r w:rsidRPr="00623C36">
        <w:rPr>
          <w:lang w:val="ru-RU"/>
        </w:rPr>
        <w:cr/>
      </w:r>
      <w:r>
        <w:rPr>
          <w:lang w:val="ru-RU"/>
        </w:rPr>
        <w:t xml:space="preserve">             </w:t>
      </w:r>
      <w:r w:rsidRPr="00623C36">
        <w:rPr>
          <w:lang w:val="sr-Cyrl-CS"/>
        </w:rPr>
        <w:t>Сада је Основна школа „Свети Сава“ препознатљива по свом изгледу, функ</w:t>
      </w:r>
      <w:r>
        <w:rPr>
          <w:lang w:val="sr-Cyrl-CS"/>
        </w:rPr>
        <w:t xml:space="preserve">ционалности простора </w:t>
      </w:r>
      <w:r w:rsidRPr="00623C36">
        <w:rPr>
          <w:lang w:val="sr-Cyrl-CS"/>
        </w:rPr>
        <w:t xml:space="preserve">, по својој организованости и постигнутим резултатима. Наставни процес се одвија према плану </w:t>
      </w:r>
      <w:r>
        <w:rPr>
          <w:lang w:val="sr-Cyrl-CS"/>
        </w:rPr>
        <w:t>и програму</w:t>
      </w:r>
      <w:r w:rsidRPr="00623C36">
        <w:rPr>
          <w:lang w:val="sr-Cyrl-CS"/>
        </w:rPr>
        <w:t>, настава је савремена са коришћењем савремених дидактичких метода и средстава. Изузетни резултати се постижу захваљујући успостављеном поверењу између ученика, родитеља и наставника. Више година ова школа постиже најбоље резултате у округу на завршним испитима за упис у средње школе. Наши ученици задржавају ниво успеха у даљем школовању, бројна су признања освојена на разним такмичењима.</w:t>
      </w:r>
      <w:r w:rsidRPr="009F00C5">
        <w:rPr>
          <w:lang w:val="sr-Cyrl-CS"/>
        </w:rPr>
        <w:t xml:space="preserve"> </w:t>
      </w:r>
    </w:p>
    <w:p w:rsidR="00115540" w:rsidRPr="009C1BE5" w:rsidRDefault="00115540" w:rsidP="00115540">
      <w:pPr>
        <w:jc w:val="both"/>
        <w:rPr>
          <w:lang w:val="sr-Cyrl-CS"/>
        </w:rPr>
      </w:pPr>
      <w:r w:rsidRPr="00D82A54">
        <w:rPr>
          <w:lang w:val="sr-Cyrl-CS"/>
        </w:rPr>
        <w:t xml:space="preserve">     У шклоли функционише </w:t>
      </w:r>
      <w:r>
        <w:rPr>
          <w:lang w:val="sr-Cyrl-CS"/>
        </w:rPr>
        <w:t xml:space="preserve">АМРЕС мрежа, која  знатно унапређује </w:t>
      </w:r>
      <w:r w:rsidRPr="009C1BE5">
        <w:rPr>
          <w:lang w:val="sr-Cyrl-CS"/>
        </w:rPr>
        <w:t xml:space="preserve">квалитет наставе. </w:t>
      </w:r>
    </w:p>
    <w:p w:rsidR="00115540" w:rsidRPr="009C1BE5" w:rsidRDefault="00115540" w:rsidP="00115540">
      <w:pPr>
        <w:jc w:val="both"/>
        <w:rPr>
          <w:lang w:val="sr-Cyrl-CS"/>
        </w:rPr>
      </w:pPr>
    </w:p>
    <w:p w:rsidR="00115540" w:rsidRDefault="00115540" w:rsidP="00115540">
      <w:pPr>
        <w:jc w:val="both"/>
        <w:rPr>
          <w:lang w:val="sr-Cyrl-CS"/>
        </w:rPr>
      </w:pPr>
    </w:p>
    <w:p w:rsidR="00115540" w:rsidRDefault="00115540" w:rsidP="00115540">
      <w:pPr>
        <w:jc w:val="both"/>
        <w:rPr>
          <w:lang w:val="sr-Cyrl-CS"/>
        </w:rPr>
      </w:pPr>
    </w:p>
    <w:p w:rsidR="00115540" w:rsidRPr="009C1BE5" w:rsidRDefault="00115540" w:rsidP="00115540">
      <w:pPr>
        <w:jc w:val="both"/>
        <w:rPr>
          <w:lang w:val="sr-Cyrl-CS"/>
        </w:rPr>
      </w:pPr>
    </w:p>
    <w:p w:rsidR="00115540" w:rsidRDefault="00115540" w:rsidP="00115540">
      <w:pPr>
        <w:jc w:val="both"/>
        <w:rPr>
          <w:lang w:val="ru-RU"/>
        </w:rPr>
      </w:pPr>
    </w:p>
    <w:p w:rsidR="00115540" w:rsidRDefault="00115540" w:rsidP="00115540">
      <w:pPr>
        <w:jc w:val="both"/>
        <w:rPr>
          <w:lang w:val="ru-RU"/>
        </w:rPr>
      </w:pPr>
    </w:p>
    <w:p w:rsidR="00115540" w:rsidRDefault="00115540" w:rsidP="00115540">
      <w:pPr>
        <w:jc w:val="both"/>
        <w:rPr>
          <w:lang w:val="ru-RU"/>
        </w:rPr>
      </w:pPr>
    </w:p>
    <w:p w:rsidR="00115540" w:rsidRDefault="00115540" w:rsidP="00115540">
      <w:pPr>
        <w:jc w:val="both"/>
        <w:rPr>
          <w:lang w:val="ru-RU"/>
        </w:rPr>
      </w:pPr>
    </w:p>
    <w:p w:rsidR="00115540" w:rsidRDefault="00115540" w:rsidP="00115540">
      <w:pPr>
        <w:jc w:val="both"/>
        <w:rPr>
          <w:lang w:val="ru-RU"/>
        </w:rPr>
      </w:pPr>
    </w:p>
    <w:p w:rsidR="00115540" w:rsidRDefault="00115540" w:rsidP="00115540">
      <w:pPr>
        <w:jc w:val="both"/>
        <w:rPr>
          <w:lang w:val="ru-RU"/>
        </w:rPr>
      </w:pPr>
    </w:p>
    <w:p w:rsidR="007477E0" w:rsidRDefault="007477E0" w:rsidP="00115540">
      <w:pPr>
        <w:jc w:val="both"/>
        <w:rPr>
          <w:lang w:val="ru-RU"/>
        </w:rPr>
      </w:pPr>
    </w:p>
    <w:p w:rsidR="007477E0" w:rsidRDefault="007477E0" w:rsidP="00115540">
      <w:pPr>
        <w:jc w:val="both"/>
        <w:rPr>
          <w:lang w:val="ru-RU"/>
        </w:rPr>
      </w:pPr>
    </w:p>
    <w:p w:rsidR="00115540" w:rsidRDefault="00115540" w:rsidP="00115540">
      <w:pPr>
        <w:jc w:val="both"/>
        <w:rPr>
          <w:lang w:val="ru-RU"/>
        </w:rPr>
      </w:pPr>
    </w:p>
    <w:p w:rsidR="00115540" w:rsidRDefault="00115540" w:rsidP="00115540">
      <w:pPr>
        <w:jc w:val="both"/>
        <w:rPr>
          <w:lang w:val="ru-RU"/>
        </w:rPr>
      </w:pPr>
    </w:p>
    <w:p w:rsidR="00115540" w:rsidRDefault="00115540" w:rsidP="00115540">
      <w:pPr>
        <w:jc w:val="both"/>
        <w:rPr>
          <w:lang w:val="ru-RU"/>
        </w:rPr>
      </w:pPr>
    </w:p>
    <w:p w:rsidR="00115540" w:rsidRPr="00E373E8" w:rsidRDefault="00115540" w:rsidP="00115540">
      <w:pPr>
        <w:pStyle w:val="Srednjinaslov"/>
        <w:numPr>
          <w:ilvl w:val="0"/>
          <w:numId w:val="0"/>
        </w:numPr>
        <w:spacing w:after="120"/>
      </w:pPr>
      <w:bookmarkStart w:id="43" w:name="_Toc461141015"/>
      <w:bookmarkStart w:id="44" w:name="_Toc52263674"/>
      <w:bookmarkStart w:id="45" w:name="_Toc113721774"/>
      <w:bookmarkStart w:id="46" w:name="_Toc113995168"/>
      <w:bookmarkStart w:id="47" w:name="_Toc114400566"/>
      <w:bookmarkStart w:id="48" w:name="_Toc146463834"/>
      <w:bookmarkStart w:id="49" w:name="_Toc146467879"/>
      <w:bookmarkStart w:id="50" w:name="_Toc146468044"/>
      <w:bookmarkStart w:id="51" w:name="_Toc208223314"/>
      <w:r w:rsidRPr="00E373E8">
        <w:lastRenderedPageBreak/>
        <w:t>1.2. Заснованост Годишњег плана рада на законским и</w:t>
      </w:r>
      <w:bookmarkStart w:id="52" w:name="_Toc461141016"/>
      <w:bookmarkStart w:id="53" w:name="_Toc52263675"/>
      <w:bookmarkStart w:id="54" w:name="_Toc113721775"/>
      <w:bookmarkStart w:id="55" w:name="_Toc113995169"/>
      <w:bookmarkStart w:id="56" w:name="_Toc114400567"/>
      <w:bookmarkStart w:id="57" w:name="_Toc146463835"/>
      <w:bookmarkEnd w:id="43"/>
      <w:bookmarkEnd w:id="44"/>
      <w:bookmarkEnd w:id="45"/>
      <w:bookmarkEnd w:id="46"/>
      <w:bookmarkEnd w:id="47"/>
      <w:bookmarkEnd w:id="48"/>
      <w:r w:rsidR="004A2086">
        <w:t xml:space="preserve"> </w:t>
      </w:r>
      <w:r w:rsidRPr="00E373E8">
        <w:t>подзаконским</w:t>
      </w:r>
      <w:r w:rsidR="004A2086">
        <w:t xml:space="preserve"> </w:t>
      </w:r>
      <w:r w:rsidRPr="00E373E8">
        <w:t>актима</w:t>
      </w:r>
      <w:bookmarkEnd w:id="49"/>
      <w:bookmarkEnd w:id="50"/>
      <w:bookmarkEnd w:id="51"/>
      <w:bookmarkEnd w:id="52"/>
      <w:bookmarkEnd w:id="53"/>
      <w:bookmarkEnd w:id="54"/>
      <w:bookmarkEnd w:id="55"/>
      <w:bookmarkEnd w:id="56"/>
      <w:bookmarkEnd w:id="57"/>
    </w:p>
    <w:p w:rsidR="00115540" w:rsidRPr="00E373E8" w:rsidRDefault="00115540" w:rsidP="00115540">
      <w:pPr>
        <w:ind w:firstLine="720"/>
        <w:jc w:val="both"/>
        <w:rPr>
          <w:rFonts w:cs="Calibri"/>
          <w:szCs w:val="24"/>
          <w:lang w:val="sr-Latn-CS"/>
        </w:rPr>
      </w:pPr>
      <w:r w:rsidRPr="00E373E8">
        <w:rPr>
          <w:rFonts w:cs="Calibri"/>
          <w:szCs w:val="24"/>
          <w:lang w:val="ru-RU"/>
        </w:rPr>
        <w:t>Годишњи план рада Основне школе "Свети Сава" у Великој Плани</w:t>
      </w:r>
      <w:r w:rsidRPr="006F1411">
        <w:rPr>
          <w:rFonts w:cs="Calibri"/>
          <w:szCs w:val="24"/>
          <w:lang w:val="sr-Cyrl-CS"/>
        </w:rPr>
        <w:t xml:space="preserve"> </w:t>
      </w:r>
      <w:r w:rsidRPr="00E373E8">
        <w:rPr>
          <w:rFonts w:cs="Calibri"/>
          <w:szCs w:val="24"/>
          <w:lang w:val="ru-RU"/>
        </w:rPr>
        <w:t xml:space="preserve">рађен је на основу следећих законских и подзаконских аката: </w:t>
      </w:r>
    </w:p>
    <w:p w:rsidR="00115540" w:rsidRPr="00FA594C" w:rsidRDefault="00115540" w:rsidP="00115540">
      <w:pPr>
        <w:rPr>
          <w:rFonts w:cs="Calibri"/>
          <w:szCs w:val="24"/>
          <w:lang w:val="sr-Cyrl-CS"/>
        </w:rPr>
      </w:pPr>
      <w:r w:rsidRPr="00FA594C">
        <w:rPr>
          <w:rFonts w:cs="Calibri"/>
          <w:szCs w:val="24"/>
          <w:lang w:val="sr-Cyrl-CS"/>
        </w:rPr>
        <w:t>При</w:t>
      </w:r>
      <w:r w:rsidRPr="006F1411">
        <w:rPr>
          <w:rFonts w:cs="Calibri"/>
          <w:szCs w:val="24"/>
          <w:lang w:val="ru-RU"/>
        </w:rPr>
        <w:t xml:space="preserve">  </w:t>
      </w:r>
      <w:r w:rsidRPr="00FA594C">
        <w:rPr>
          <w:rFonts w:cs="Calibri"/>
          <w:szCs w:val="24"/>
          <w:lang w:val="sr-Cyrl-CS"/>
        </w:rPr>
        <w:t>доношењу</w:t>
      </w:r>
      <w:r w:rsidRPr="006F1411">
        <w:rPr>
          <w:rFonts w:cs="Calibri"/>
          <w:szCs w:val="24"/>
          <w:lang w:val="ru-RU"/>
        </w:rPr>
        <w:t xml:space="preserve"> </w:t>
      </w:r>
      <w:r w:rsidRPr="00FA594C">
        <w:rPr>
          <w:rFonts w:cs="Calibri"/>
          <w:szCs w:val="24"/>
          <w:lang w:val="sr-Cyrl-CS"/>
        </w:rPr>
        <w:t>овог</w:t>
      </w:r>
      <w:r w:rsidRPr="006F1411">
        <w:rPr>
          <w:rFonts w:cs="Calibri"/>
          <w:szCs w:val="24"/>
          <w:lang w:val="ru-RU"/>
        </w:rPr>
        <w:t xml:space="preserve"> </w:t>
      </w:r>
      <w:r w:rsidRPr="00FA594C">
        <w:rPr>
          <w:rFonts w:cs="Calibri"/>
          <w:szCs w:val="24"/>
          <w:lang w:val="sr-Cyrl-CS"/>
        </w:rPr>
        <w:t>Плана</w:t>
      </w:r>
      <w:r w:rsidRPr="006F1411">
        <w:rPr>
          <w:rFonts w:cs="Calibri"/>
          <w:szCs w:val="24"/>
          <w:lang w:val="ru-RU"/>
        </w:rPr>
        <w:t xml:space="preserve"> </w:t>
      </w:r>
      <w:r w:rsidRPr="00FA594C">
        <w:rPr>
          <w:rFonts w:cs="Calibri"/>
          <w:szCs w:val="24"/>
          <w:lang w:val="sr-Cyrl-CS"/>
        </w:rPr>
        <w:t>Школски</w:t>
      </w:r>
      <w:r w:rsidRPr="006F1411">
        <w:rPr>
          <w:rFonts w:cs="Calibri"/>
          <w:szCs w:val="24"/>
          <w:lang w:val="ru-RU"/>
        </w:rPr>
        <w:t xml:space="preserve"> </w:t>
      </w:r>
      <w:r w:rsidRPr="00FA594C">
        <w:rPr>
          <w:rFonts w:cs="Calibri"/>
          <w:szCs w:val="24"/>
          <w:lang w:val="sr-Cyrl-CS"/>
        </w:rPr>
        <w:t>одбор</w:t>
      </w:r>
      <w:r w:rsidRPr="006F1411">
        <w:rPr>
          <w:rFonts w:cs="Calibri"/>
          <w:szCs w:val="24"/>
          <w:lang w:val="ru-RU"/>
        </w:rPr>
        <w:t xml:space="preserve"> </w:t>
      </w:r>
      <w:r w:rsidRPr="00FA594C">
        <w:rPr>
          <w:rFonts w:cs="Calibri"/>
          <w:szCs w:val="24"/>
          <w:lang w:val="sr-Cyrl-CS"/>
        </w:rPr>
        <w:t>је</w:t>
      </w:r>
      <w:r w:rsidRPr="006F1411">
        <w:rPr>
          <w:rFonts w:cs="Calibri"/>
          <w:szCs w:val="24"/>
          <w:lang w:val="ru-RU"/>
        </w:rPr>
        <w:t xml:space="preserve"> </w:t>
      </w:r>
      <w:r w:rsidRPr="00FA594C">
        <w:rPr>
          <w:rFonts w:cs="Calibri"/>
          <w:szCs w:val="24"/>
          <w:lang w:val="sr-Cyrl-CS"/>
        </w:rPr>
        <w:t>пошао</w:t>
      </w:r>
      <w:r w:rsidRPr="006F1411">
        <w:rPr>
          <w:rFonts w:cs="Calibri"/>
          <w:szCs w:val="24"/>
          <w:lang w:val="ru-RU"/>
        </w:rPr>
        <w:t xml:space="preserve"> </w:t>
      </w:r>
      <w:r w:rsidRPr="00FA594C">
        <w:rPr>
          <w:rFonts w:cs="Calibri"/>
          <w:szCs w:val="24"/>
          <w:lang w:val="sr-Cyrl-CS"/>
        </w:rPr>
        <w:t>од</w:t>
      </w:r>
      <w:r w:rsidRPr="006F1411">
        <w:rPr>
          <w:rFonts w:cs="Calibri"/>
          <w:szCs w:val="24"/>
          <w:lang w:val="ru-RU"/>
        </w:rPr>
        <w:t xml:space="preserve"> </w:t>
      </w:r>
      <w:r w:rsidRPr="00FA594C">
        <w:rPr>
          <w:rFonts w:cs="Calibri"/>
          <w:szCs w:val="24"/>
          <w:lang w:val="sr-Cyrl-CS"/>
        </w:rPr>
        <w:t>следећих</w:t>
      </w:r>
      <w:r w:rsidRPr="006F1411">
        <w:rPr>
          <w:rFonts w:cs="Calibri"/>
          <w:szCs w:val="24"/>
          <w:lang w:val="ru-RU"/>
        </w:rPr>
        <w:t xml:space="preserve"> </w:t>
      </w:r>
      <w:r w:rsidRPr="00FA594C">
        <w:rPr>
          <w:rFonts w:cs="Calibri"/>
          <w:szCs w:val="24"/>
          <w:lang w:val="sr-Cyrl-CS"/>
        </w:rPr>
        <w:t>докумената</w:t>
      </w:r>
      <w:r w:rsidRPr="00FA594C">
        <w:rPr>
          <w:rFonts w:cs="Calibri"/>
          <w:szCs w:val="24"/>
          <w:lang w:val="ru-RU"/>
        </w:rPr>
        <w:t>:</w:t>
      </w:r>
    </w:p>
    <w:p w:rsidR="00115540" w:rsidRPr="00FA594C" w:rsidRDefault="00115540" w:rsidP="00115540">
      <w:pPr>
        <w:numPr>
          <w:ilvl w:val="0"/>
          <w:numId w:val="2"/>
        </w:numPr>
        <w:overflowPunct w:val="0"/>
        <w:autoSpaceDE w:val="0"/>
        <w:autoSpaceDN w:val="0"/>
        <w:adjustRightInd w:val="0"/>
        <w:textAlignment w:val="baseline"/>
        <w:rPr>
          <w:rFonts w:cs="Calibri"/>
          <w:szCs w:val="24"/>
          <w:lang w:val="ru-RU"/>
        </w:rPr>
      </w:pPr>
      <w:r w:rsidRPr="00FA594C">
        <w:rPr>
          <w:rFonts w:cs="Calibri"/>
          <w:szCs w:val="24"/>
          <w:lang w:val="ru-RU"/>
        </w:rPr>
        <w:t>Закон о основама система образовања и васпитања ''Сл.гласник РС'' бр. 72/09 , 52</w:t>
      </w:r>
      <w:r w:rsidRPr="00FA594C">
        <w:rPr>
          <w:rFonts w:cs="Calibri"/>
          <w:szCs w:val="24"/>
          <w:lang w:val="sr-Cyrl-CS"/>
        </w:rPr>
        <w:t>/2011</w:t>
      </w:r>
      <w:r w:rsidRPr="00EB769E">
        <w:rPr>
          <w:rFonts w:cs="Calibri"/>
          <w:szCs w:val="24"/>
          <w:lang w:val="sr-Cyrl-CS"/>
        </w:rPr>
        <w:t>,</w:t>
      </w:r>
      <w:r w:rsidRPr="00FA594C">
        <w:rPr>
          <w:rFonts w:cs="Calibri"/>
          <w:szCs w:val="24"/>
          <w:lang w:val="sr-Cyrl-CS"/>
        </w:rPr>
        <w:t xml:space="preserve"> 55/2013</w:t>
      </w:r>
      <w:r w:rsidRPr="00EB769E">
        <w:rPr>
          <w:rFonts w:cs="Calibri"/>
          <w:szCs w:val="24"/>
          <w:lang w:val="sr-Cyrl-CS"/>
        </w:rPr>
        <w:t>, 35/15</w:t>
      </w:r>
      <w:r w:rsidRPr="00FA594C">
        <w:rPr>
          <w:rFonts w:cs="Calibri"/>
          <w:szCs w:val="24"/>
          <w:lang w:val="ru-RU"/>
        </w:rPr>
        <w:t xml:space="preserve"> и </w:t>
      </w:r>
      <w:r w:rsidRPr="00EB769E">
        <w:rPr>
          <w:rFonts w:cs="Calibri"/>
          <w:szCs w:val="24"/>
          <w:lang w:val="sr-Cyrl-CS"/>
        </w:rPr>
        <w:t>68</w:t>
      </w:r>
      <w:r w:rsidRPr="00FA594C">
        <w:rPr>
          <w:rFonts w:cs="Calibri"/>
          <w:szCs w:val="24"/>
          <w:lang w:val="sr-Cyrl-CS"/>
        </w:rPr>
        <w:t>/1</w:t>
      </w:r>
      <w:r w:rsidRPr="00EB769E">
        <w:rPr>
          <w:rFonts w:cs="Calibri"/>
          <w:szCs w:val="24"/>
          <w:lang w:val="sr-Cyrl-CS"/>
        </w:rPr>
        <w:t xml:space="preserve">5 </w:t>
      </w:r>
      <w:r w:rsidRPr="00FA594C">
        <w:rPr>
          <w:rFonts w:cs="Calibri"/>
          <w:szCs w:val="24"/>
          <w:lang w:val="ru-RU"/>
        </w:rPr>
        <w:t>године</w:t>
      </w:r>
      <w:r w:rsidRPr="00EB769E">
        <w:rPr>
          <w:rFonts w:cs="Calibri"/>
          <w:szCs w:val="24"/>
          <w:lang w:val="sr-Cyrl-CS"/>
        </w:rPr>
        <w:t>.</w:t>
      </w:r>
    </w:p>
    <w:p w:rsidR="00115540" w:rsidRPr="00FA594C" w:rsidRDefault="00115540" w:rsidP="00115540">
      <w:pPr>
        <w:numPr>
          <w:ilvl w:val="0"/>
          <w:numId w:val="2"/>
        </w:numPr>
        <w:overflowPunct w:val="0"/>
        <w:autoSpaceDE w:val="0"/>
        <w:autoSpaceDN w:val="0"/>
        <w:adjustRightInd w:val="0"/>
        <w:textAlignment w:val="baseline"/>
        <w:rPr>
          <w:rFonts w:cs="Calibri"/>
          <w:szCs w:val="24"/>
          <w:lang w:val="ru-RU"/>
        </w:rPr>
      </w:pPr>
      <w:r w:rsidRPr="00FA594C">
        <w:rPr>
          <w:rFonts w:cs="Calibri"/>
          <w:szCs w:val="24"/>
          <w:lang w:val="sr-Cyrl-CS"/>
        </w:rPr>
        <w:t xml:space="preserve">Закон о </w:t>
      </w:r>
      <w:r w:rsidRPr="00FA594C">
        <w:rPr>
          <w:rFonts w:cs="Calibri"/>
          <w:szCs w:val="24"/>
          <w:lang w:val="ru-RU"/>
        </w:rPr>
        <w:t>основном образовању и васпитању (''Сл.гласник РС'' бр. 55/2013).</w:t>
      </w:r>
    </w:p>
    <w:p w:rsidR="00115540" w:rsidRPr="00E373E8" w:rsidRDefault="00115540" w:rsidP="00115540">
      <w:pPr>
        <w:numPr>
          <w:ilvl w:val="0"/>
          <w:numId w:val="2"/>
        </w:numPr>
        <w:jc w:val="both"/>
        <w:rPr>
          <w:rFonts w:cs="Calibri"/>
          <w:szCs w:val="24"/>
          <w:lang w:val="ru-RU"/>
        </w:rPr>
      </w:pPr>
      <w:r w:rsidRPr="00E373E8">
        <w:rPr>
          <w:rFonts w:cs="Calibri"/>
          <w:szCs w:val="24"/>
          <w:lang w:val="ru-RU"/>
        </w:rPr>
        <w:t>Наставни план и програм основног образовања и васпитања (''Сл. гласник РС - Просветни гласник'', број</w:t>
      </w:r>
      <w:r w:rsidRPr="00E373E8">
        <w:rPr>
          <w:rFonts w:cs="Calibri"/>
          <w:szCs w:val="24"/>
          <w:lang w:val="sr-Cyrl-CS"/>
        </w:rPr>
        <w:t xml:space="preserve"> 5/2008, 3/2011 и 1/2013)</w:t>
      </w:r>
    </w:p>
    <w:p w:rsidR="00115540" w:rsidRPr="00E373E8" w:rsidRDefault="00115540" w:rsidP="00115540">
      <w:pPr>
        <w:numPr>
          <w:ilvl w:val="0"/>
          <w:numId w:val="2"/>
        </w:numPr>
        <w:jc w:val="both"/>
        <w:rPr>
          <w:rFonts w:cs="Calibri"/>
          <w:szCs w:val="24"/>
          <w:lang w:val="ru-RU"/>
        </w:rPr>
      </w:pPr>
      <w:r w:rsidRPr="00E373E8">
        <w:rPr>
          <w:rFonts w:cs="Calibri"/>
          <w:szCs w:val="24"/>
          <w:lang w:val="ru-RU"/>
        </w:rPr>
        <w:t xml:space="preserve">Правилник о школском календару основне школе за школску 2013/14 годину,  (''Сл. Гласник РС  - Просветни гласник'',  број 6/2013) </w:t>
      </w:r>
    </w:p>
    <w:p w:rsidR="00115540" w:rsidRPr="00E373E8" w:rsidRDefault="00115540" w:rsidP="00115540">
      <w:pPr>
        <w:numPr>
          <w:ilvl w:val="0"/>
          <w:numId w:val="2"/>
        </w:numPr>
        <w:jc w:val="both"/>
        <w:rPr>
          <w:rFonts w:cs="Calibri"/>
          <w:szCs w:val="24"/>
          <w:lang w:val="ru-RU"/>
        </w:rPr>
      </w:pPr>
      <w:r w:rsidRPr="00E373E8">
        <w:rPr>
          <w:rFonts w:cs="Calibri"/>
          <w:szCs w:val="24"/>
          <w:lang w:val="ru-RU"/>
        </w:rPr>
        <w:t xml:space="preserve">Правилник о норми часова наставног рада са ученицима и структура радних обавеза наставника и васпитача у основној школи (''Службени гласник РС'',број 2/2000). </w:t>
      </w:r>
    </w:p>
    <w:p w:rsidR="00115540" w:rsidRPr="00E373E8" w:rsidRDefault="00115540" w:rsidP="00115540">
      <w:pPr>
        <w:numPr>
          <w:ilvl w:val="0"/>
          <w:numId w:val="2"/>
        </w:numPr>
        <w:jc w:val="both"/>
        <w:rPr>
          <w:rFonts w:cs="Calibri"/>
          <w:szCs w:val="24"/>
          <w:lang w:val="ru-RU"/>
        </w:rPr>
      </w:pPr>
      <w:r w:rsidRPr="00E373E8">
        <w:rPr>
          <w:rFonts w:cs="Calibri"/>
          <w:szCs w:val="24"/>
          <w:lang w:val="ru-RU"/>
        </w:rPr>
        <w:t xml:space="preserve">Првилник о мерилима за утврђивање цене услуга у основној школи (''Сл. гласник РС'', број 37/2009) </w:t>
      </w:r>
    </w:p>
    <w:p w:rsidR="00115540" w:rsidRPr="00E373E8" w:rsidRDefault="00115540" w:rsidP="00115540">
      <w:pPr>
        <w:numPr>
          <w:ilvl w:val="0"/>
          <w:numId w:val="2"/>
        </w:numPr>
        <w:jc w:val="both"/>
        <w:rPr>
          <w:rFonts w:cs="Calibri"/>
          <w:szCs w:val="24"/>
          <w:lang w:val="ru-RU"/>
        </w:rPr>
      </w:pPr>
      <w:r w:rsidRPr="00E373E8">
        <w:rPr>
          <w:rFonts w:cs="Calibri"/>
          <w:szCs w:val="24"/>
          <w:lang w:val="ru-RU"/>
        </w:rPr>
        <w:t xml:space="preserve">Правилник о нормативима школског простора и опреме и наставних средстава за основну школу (''Сл. гласник РС'', број 4/90). </w:t>
      </w:r>
    </w:p>
    <w:p w:rsidR="00115540" w:rsidRPr="00E373E8" w:rsidRDefault="00115540" w:rsidP="00115540">
      <w:pPr>
        <w:numPr>
          <w:ilvl w:val="0"/>
          <w:numId w:val="2"/>
        </w:numPr>
        <w:jc w:val="both"/>
        <w:rPr>
          <w:rFonts w:cs="Calibri"/>
          <w:szCs w:val="24"/>
          <w:lang w:val="ru-RU"/>
        </w:rPr>
      </w:pPr>
      <w:r w:rsidRPr="00E373E8">
        <w:rPr>
          <w:rFonts w:cs="Calibri"/>
          <w:szCs w:val="24"/>
          <w:lang w:val="ru-RU"/>
        </w:rPr>
        <w:t>Правилник о садржају и начину вођења евиденције и јавних исправа у основној школи ('' Сл. гласник РС'', број 8/2013)</w:t>
      </w:r>
    </w:p>
    <w:p w:rsidR="00115540" w:rsidRPr="00E373E8" w:rsidRDefault="00115540" w:rsidP="00115540">
      <w:pPr>
        <w:numPr>
          <w:ilvl w:val="0"/>
          <w:numId w:val="2"/>
        </w:numPr>
        <w:jc w:val="both"/>
        <w:rPr>
          <w:rFonts w:cs="Calibri"/>
          <w:szCs w:val="24"/>
          <w:lang w:val="ru-RU"/>
        </w:rPr>
      </w:pPr>
      <w:r w:rsidRPr="00E373E8">
        <w:rPr>
          <w:rFonts w:cs="Calibri"/>
          <w:szCs w:val="24"/>
          <w:lang w:val="sr-Cyrl-CS"/>
        </w:rPr>
        <w:t>Правилник о стручно педагошком надзору</w:t>
      </w:r>
      <w:r w:rsidRPr="00E373E8">
        <w:rPr>
          <w:rFonts w:cs="Calibri"/>
          <w:szCs w:val="24"/>
          <w:lang w:val="sr-Latn-CS"/>
        </w:rPr>
        <w:t xml:space="preserve"> („</w:t>
      </w:r>
      <w:r w:rsidRPr="00E373E8">
        <w:rPr>
          <w:rFonts w:cs="Calibri"/>
          <w:szCs w:val="24"/>
          <w:lang w:val="sr-Cyrl-CS"/>
        </w:rPr>
        <w:t>Службени гласник РС</w:t>
      </w:r>
      <w:r w:rsidRPr="00E373E8">
        <w:rPr>
          <w:rFonts w:cs="Calibri"/>
          <w:szCs w:val="24"/>
          <w:lang w:val="sr-Latn-CS"/>
        </w:rPr>
        <w:t>“,</w:t>
      </w:r>
      <w:r w:rsidRPr="00234759">
        <w:rPr>
          <w:rFonts w:cs="Calibri"/>
          <w:szCs w:val="24"/>
          <w:lang w:val="ru-RU"/>
        </w:rPr>
        <w:t>34/2012)</w:t>
      </w:r>
      <w:r w:rsidRPr="00E373E8">
        <w:rPr>
          <w:rFonts w:cs="Calibri"/>
          <w:szCs w:val="24"/>
          <w:lang w:val="sr-Latn-CS"/>
        </w:rPr>
        <w:t>.</w:t>
      </w:r>
    </w:p>
    <w:p w:rsidR="00115540" w:rsidRPr="00E373E8" w:rsidRDefault="00115540" w:rsidP="00115540">
      <w:pPr>
        <w:numPr>
          <w:ilvl w:val="0"/>
          <w:numId w:val="2"/>
        </w:numPr>
        <w:jc w:val="both"/>
        <w:rPr>
          <w:rFonts w:cs="Calibri"/>
          <w:szCs w:val="24"/>
          <w:lang w:val="ru-RU"/>
        </w:rPr>
      </w:pPr>
      <w:r w:rsidRPr="00E373E8">
        <w:rPr>
          <w:rFonts w:cs="Calibri"/>
          <w:szCs w:val="24"/>
          <w:lang w:val="ru-RU"/>
        </w:rPr>
        <w:t>Правилник о условима и поступку напредовања ученика основне школе(''Сл. гласник РС'', број 47/94)</w:t>
      </w:r>
    </w:p>
    <w:p w:rsidR="00115540" w:rsidRPr="00E373E8" w:rsidRDefault="00115540" w:rsidP="00115540">
      <w:pPr>
        <w:numPr>
          <w:ilvl w:val="0"/>
          <w:numId w:val="2"/>
        </w:numPr>
        <w:jc w:val="both"/>
        <w:rPr>
          <w:rFonts w:cs="Calibri"/>
          <w:szCs w:val="24"/>
          <w:lang w:val="ru-RU"/>
        </w:rPr>
      </w:pPr>
      <w:r w:rsidRPr="00E373E8">
        <w:rPr>
          <w:rFonts w:cs="Calibri"/>
          <w:szCs w:val="24"/>
          <w:lang w:val="ru-RU"/>
        </w:rPr>
        <w:t>Правилник о дипломама за изузетан успех у основној школи (''Сл. гласник РС'', број 37/93 и 42/93)</w:t>
      </w:r>
    </w:p>
    <w:p w:rsidR="00115540" w:rsidRPr="00E373E8" w:rsidRDefault="00115540" w:rsidP="00115540">
      <w:pPr>
        <w:numPr>
          <w:ilvl w:val="0"/>
          <w:numId w:val="2"/>
        </w:numPr>
        <w:jc w:val="both"/>
        <w:rPr>
          <w:rFonts w:cs="Calibri"/>
          <w:szCs w:val="24"/>
          <w:lang w:val="ru-RU"/>
        </w:rPr>
      </w:pPr>
      <w:r w:rsidRPr="00E373E8">
        <w:rPr>
          <w:rFonts w:cs="Calibri"/>
          <w:szCs w:val="24"/>
          <w:lang w:val="ru-RU"/>
        </w:rPr>
        <w:t>Правилник о степену и врсти образовања наставника и стручних сарадника у основној школи ('' Сл. гласник РС'', број 11/2012 и 15/2013)</w:t>
      </w:r>
    </w:p>
    <w:p w:rsidR="00115540" w:rsidRPr="00E373E8" w:rsidRDefault="00115540" w:rsidP="00115540">
      <w:pPr>
        <w:numPr>
          <w:ilvl w:val="0"/>
          <w:numId w:val="2"/>
        </w:numPr>
        <w:jc w:val="both"/>
        <w:rPr>
          <w:rFonts w:cs="Calibri"/>
          <w:szCs w:val="24"/>
          <w:lang w:val="ru-RU"/>
        </w:rPr>
      </w:pPr>
      <w:r w:rsidRPr="00E373E8">
        <w:rPr>
          <w:rFonts w:cs="Calibri"/>
          <w:szCs w:val="24"/>
          <w:lang w:val="ru-RU"/>
        </w:rPr>
        <w:t>Правилник о наставном плану за други циклус основног образовања и васпитања и наставни програм за пети разред (''Сл. Гасник РС – Просветни г</w:t>
      </w:r>
      <w:r>
        <w:rPr>
          <w:rFonts w:cs="Calibri"/>
          <w:szCs w:val="24"/>
          <w:lang w:val="ru-RU"/>
        </w:rPr>
        <w:t>ласник'', број 6/2007 и 4/2013)</w:t>
      </w:r>
    </w:p>
    <w:p w:rsidR="00115540" w:rsidRPr="00E373E8" w:rsidRDefault="00115540" w:rsidP="00115540">
      <w:pPr>
        <w:numPr>
          <w:ilvl w:val="0"/>
          <w:numId w:val="2"/>
        </w:numPr>
        <w:jc w:val="both"/>
        <w:rPr>
          <w:rFonts w:cs="Calibri"/>
          <w:szCs w:val="24"/>
          <w:lang w:val="ru-RU"/>
        </w:rPr>
      </w:pPr>
      <w:r w:rsidRPr="00E373E8">
        <w:rPr>
          <w:rFonts w:cs="Calibri"/>
          <w:szCs w:val="24"/>
          <w:lang w:val="ru-RU"/>
        </w:rPr>
        <w:t>Правилник о дозволи за радн наставника, васпитача и стручних сарадника (''Сл</w:t>
      </w:r>
      <w:r>
        <w:rPr>
          <w:rFonts w:cs="Calibri"/>
          <w:szCs w:val="24"/>
          <w:lang w:val="ru-RU"/>
        </w:rPr>
        <w:t>. Гласник РС'', број  51/2008)</w:t>
      </w:r>
    </w:p>
    <w:p w:rsidR="00115540" w:rsidRPr="00E373E8" w:rsidRDefault="00115540" w:rsidP="00115540">
      <w:pPr>
        <w:numPr>
          <w:ilvl w:val="0"/>
          <w:numId w:val="2"/>
        </w:numPr>
        <w:jc w:val="both"/>
        <w:rPr>
          <w:rFonts w:cs="Calibri"/>
          <w:szCs w:val="24"/>
          <w:lang w:val="ru-RU"/>
        </w:rPr>
      </w:pPr>
      <w:r w:rsidRPr="00234759">
        <w:rPr>
          <w:rFonts w:cs="Calibri"/>
          <w:szCs w:val="24"/>
          <w:lang w:val="ru-RU"/>
        </w:rPr>
        <w:t>Правилник о програму свих облика рада стручних сарадника (''Сл. Гласник РС – Просветни гласник'', број 5/2012)</w:t>
      </w:r>
    </w:p>
    <w:p w:rsidR="00115540" w:rsidRPr="00E373E8" w:rsidRDefault="00115540" w:rsidP="00115540">
      <w:pPr>
        <w:numPr>
          <w:ilvl w:val="0"/>
          <w:numId w:val="2"/>
        </w:numPr>
        <w:jc w:val="both"/>
        <w:rPr>
          <w:rFonts w:cs="Calibri"/>
          <w:szCs w:val="24"/>
          <w:lang w:val="ru-RU"/>
        </w:rPr>
      </w:pPr>
      <w:r w:rsidRPr="00234759">
        <w:rPr>
          <w:rFonts w:cs="Calibri"/>
          <w:szCs w:val="24"/>
          <w:lang w:val="ru-RU"/>
        </w:rPr>
        <w:t>Правилник о сталном стручном усавршавању и стицању звања наставника,</w:t>
      </w:r>
    </w:p>
    <w:p w:rsidR="00115540" w:rsidRPr="00234759" w:rsidRDefault="00115540" w:rsidP="00115540">
      <w:pPr>
        <w:ind w:left="502"/>
        <w:jc w:val="both"/>
        <w:rPr>
          <w:rFonts w:cs="Calibri"/>
          <w:szCs w:val="24"/>
          <w:lang w:val="ru-RU"/>
        </w:rPr>
      </w:pPr>
      <w:r w:rsidRPr="00234759">
        <w:rPr>
          <w:rFonts w:cs="Calibri"/>
          <w:szCs w:val="24"/>
          <w:lang w:val="ru-RU"/>
        </w:rPr>
        <w:t xml:space="preserve"> васпитача и стручних сарадника (''Сл. гласник РС, број 13/2012).</w:t>
      </w:r>
    </w:p>
    <w:p w:rsidR="00115540" w:rsidRPr="00234759" w:rsidRDefault="00115540" w:rsidP="00115540">
      <w:pPr>
        <w:ind w:left="502" w:hanging="360"/>
        <w:jc w:val="both"/>
        <w:rPr>
          <w:rFonts w:cs="Calibri"/>
          <w:szCs w:val="24"/>
          <w:lang w:val="sr-Cyrl-CS"/>
        </w:rPr>
      </w:pPr>
      <w:r w:rsidRPr="00EB769E">
        <w:rPr>
          <w:rFonts w:cs="Calibri"/>
          <w:szCs w:val="24"/>
          <w:lang w:val="ru-RU"/>
        </w:rPr>
        <w:t>1</w:t>
      </w:r>
      <w:r w:rsidRPr="00234759">
        <w:rPr>
          <w:rFonts w:cs="Calibri"/>
          <w:szCs w:val="24"/>
          <w:lang w:val="ru-RU"/>
        </w:rPr>
        <w:t>7</w:t>
      </w:r>
      <w:r w:rsidRPr="00E373E8">
        <w:rPr>
          <w:rFonts w:cs="Calibri"/>
          <w:szCs w:val="24"/>
          <w:lang w:val="sr-Cyrl-CS"/>
        </w:rPr>
        <w:t xml:space="preserve">.  Правилник о стандардима </w:t>
      </w:r>
      <w:r w:rsidRPr="00234759">
        <w:rPr>
          <w:rFonts w:cs="Calibri"/>
          <w:szCs w:val="24"/>
          <w:lang w:val="sr-Cyrl-CS"/>
        </w:rPr>
        <w:t xml:space="preserve"> квалитета рада образовно-васпитне установе</w:t>
      </w:r>
      <w:r w:rsidRPr="00E373E8">
        <w:rPr>
          <w:rFonts w:cs="Calibri"/>
          <w:szCs w:val="24"/>
          <w:lang w:val="ru-RU"/>
        </w:rPr>
        <w:t xml:space="preserve"> (''Сл. гласник РС'', број 7/2011 и  68/2012)</w:t>
      </w:r>
    </w:p>
    <w:p w:rsidR="00115540" w:rsidRDefault="00115540" w:rsidP="00115540">
      <w:pPr>
        <w:shd w:val="clear" w:color="auto" w:fill="FFFFFF"/>
        <w:spacing w:before="90" w:after="90"/>
        <w:ind w:left="567" w:hanging="425"/>
        <w:jc w:val="both"/>
        <w:rPr>
          <w:rFonts w:cs="Calibri"/>
          <w:szCs w:val="24"/>
          <w:lang w:val="ru-RU"/>
        </w:rPr>
      </w:pPr>
      <w:r w:rsidRPr="00234759">
        <w:rPr>
          <w:rFonts w:cs="Calibri"/>
          <w:szCs w:val="24"/>
          <w:lang w:val="sr-Cyrl-CS"/>
        </w:rPr>
        <w:t xml:space="preserve">18. </w:t>
      </w:r>
      <w:r w:rsidRPr="00E373E8">
        <w:rPr>
          <w:rFonts w:cs="Calibri"/>
          <w:szCs w:val="24"/>
          <w:lang w:val="ru-RU"/>
        </w:rPr>
        <w:t>Правилник о оцењивању ученика у основном образовању и васпитању (''</w:t>
      </w:r>
      <w:r>
        <w:rPr>
          <w:rFonts w:cs="Calibri"/>
          <w:szCs w:val="24"/>
          <w:lang w:val="ru-RU"/>
        </w:rPr>
        <w:t>Сл.гласник РС'', број  67/2013)</w:t>
      </w:r>
    </w:p>
    <w:p w:rsidR="00115540" w:rsidRPr="00234759" w:rsidRDefault="00115540" w:rsidP="00115540">
      <w:pPr>
        <w:shd w:val="clear" w:color="auto" w:fill="FFFFFF"/>
        <w:spacing w:before="90" w:after="90"/>
        <w:ind w:left="567" w:hanging="425"/>
        <w:jc w:val="both"/>
        <w:rPr>
          <w:rFonts w:cs="Calibri"/>
          <w:szCs w:val="24"/>
          <w:lang w:val="sr-Cyrl-CS"/>
        </w:rPr>
      </w:pPr>
      <w:r w:rsidRPr="00234759">
        <w:rPr>
          <w:rFonts w:cs="Calibri"/>
          <w:szCs w:val="24"/>
          <w:lang w:val="ru-RU"/>
        </w:rPr>
        <w:t>19.</w:t>
      </w:r>
      <w:r w:rsidRPr="00E373E8">
        <w:rPr>
          <w:rFonts w:cs="Calibri"/>
          <w:szCs w:val="24"/>
          <w:lang w:val="ru-RU"/>
        </w:rPr>
        <w:t>Правилник о програму за остваривање екскрузије у првом и другом циклусу основног образовања и васпитања (''Службени гласник РС – Просветни гласник'', број 7/2010)</w:t>
      </w:r>
    </w:p>
    <w:p w:rsidR="00115540" w:rsidRPr="00D82A54" w:rsidRDefault="00115540" w:rsidP="00115540">
      <w:pPr>
        <w:shd w:val="clear" w:color="auto" w:fill="FFFFFF"/>
        <w:spacing w:before="90" w:after="90"/>
        <w:ind w:left="567" w:hanging="425"/>
        <w:jc w:val="both"/>
        <w:rPr>
          <w:rFonts w:cs="Calibri"/>
          <w:szCs w:val="24"/>
          <w:lang w:val="sr-Cyrl-CS"/>
        </w:rPr>
      </w:pPr>
      <w:r w:rsidRPr="00234759">
        <w:rPr>
          <w:rFonts w:cs="Calibri"/>
          <w:szCs w:val="24"/>
          <w:lang w:val="ru-RU"/>
        </w:rPr>
        <w:t xml:space="preserve">20. </w:t>
      </w:r>
      <w:r w:rsidRPr="00E373E8">
        <w:rPr>
          <w:rFonts w:cs="Calibri"/>
          <w:szCs w:val="24"/>
          <w:lang w:val="sr-Cyrl-CS"/>
        </w:rPr>
        <w:t>Школски развојни план, донет 201</w:t>
      </w:r>
      <w:r>
        <w:rPr>
          <w:rFonts w:cs="Calibri"/>
          <w:szCs w:val="24"/>
          <w:lang w:val="sr-Cyrl-CS"/>
        </w:rPr>
        <w:t>6 године, за период од 2016-202</w:t>
      </w:r>
      <w:r w:rsidRPr="00D82A54">
        <w:rPr>
          <w:rFonts w:cs="Calibri"/>
          <w:szCs w:val="24"/>
          <w:lang w:val="sr-Cyrl-CS"/>
        </w:rPr>
        <w:t>1</w:t>
      </w:r>
    </w:p>
    <w:p w:rsidR="00115540" w:rsidRPr="005F07B9" w:rsidRDefault="00115540" w:rsidP="00115540">
      <w:pPr>
        <w:numPr>
          <w:ilvl w:val="0"/>
          <w:numId w:val="3"/>
        </w:numPr>
        <w:ind w:left="567" w:hanging="425"/>
        <w:jc w:val="both"/>
        <w:rPr>
          <w:rFonts w:cs="Calibri"/>
          <w:szCs w:val="24"/>
          <w:lang w:val="ru-RU"/>
        </w:rPr>
      </w:pPr>
      <w:r w:rsidRPr="00E373E8">
        <w:rPr>
          <w:rFonts w:cs="Calibri"/>
          <w:szCs w:val="24"/>
          <w:lang w:val="ru-RU"/>
        </w:rPr>
        <w:t>Статут  Основне школ</w:t>
      </w:r>
      <w:r>
        <w:rPr>
          <w:rFonts w:cs="Calibri"/>
          <w:szCs w:val="24"/>
          <w:lang w:val="ru-RU"/>
        </w:rPr>
        <w:t>е "Свети Сава" у Великој Плани</w:t>
      </w:r>
    </w:p>
    <w:p w:rsidR="005F07B9" w:rsidRDefault="005F07B9" w:rsidP="00956837">
      <w:pPr>
        <w:ind w:left="567"/>
        <w:jc w:val="both"/>
        <w:rPr>
          <w:rFonts w:cs="Calibri"/>
          <w:szCs w:val="24"/>
          <w:lang w:val="ru-RU"/>
        </w:rPr>
      </w:pPr>
    </w:p>
    <w:p w:rsidR="00115540" w:rsidRDefault="00115540" w:rsidP="00115540">
      <w:pPr>
        <w:pStyle w:val="Velikinaslov"/>
        <w:rPr>
          <w:lang w:val="ru-RU"/>
        </w:rPr>
      </w:pPr>
      <w:bookmarkStart w:id="58" w:name="_Toc461141017"/>
      <w:bookmarkStart w:id="59" w:name="_Toc52263676"/>
      <w:bookmarkStart w:id="60" w:name="_Toc113721776"/>
      <w:bookmarkStart w:id="61" w:name="_Toc113995170"/>
      <w:bookmarkStart w:id="62" w:name="_Toc114400568"/>
      <w:bookmarkStart w:id="63" w:name="_Toc146463836"/>
      <w:bookmarkStart w:id="64" w:name="_Toc146467880"/>
      <w:bookmarkStart w:id="65" w:name="_Toc146468045"/>
      <w:bookmarkStart w:id="66" w:name="_Toc208223315"/>
      <w:r>
        <w:rPr>
          <w:lang w:val="ru-RU"/>
        </w:rPr>
        <w:lastRenderedPageBreak/>
        <w:t xml:space="preserve">2. </w:t>
      </w:r>
      <w:r w:rsidRPr="00623C36">
        <w:rPr>
          <w:lang w:val="ru-RU"/>
        </w:rPr>
        <w:t>УСЛОВИ РАДА ШКОЛЕ</w:t>
      </w:r>
      <w:bookmarkEnd w:id="58"/>
      <w:bookmarkEnd w:id="59"/>
      <w:bookmarkEnd w:id="60"/>
      <w:bookmarkEnd w:id="61"/>
      <w:bookmarkEnd w:id="62"/>
      <w:bookmarkEnd w:id="63"/>
      <w:bookmarkEnd w:id="64"/>
      <w:bookmarkEnd w:id="65"/>
      <w:bookmarkEnd w:id="66"/>
    </w:p>
    <w:p w:rsidR="00115540" w:rsidRPr="00623C36" w:rsidRDefault="00115540" w:rsidP="00115540">
      <w:pPr>
        <w:pStyle w:val="Srednjinaslov"/>
        <w:numPr>
          <w:ilvl w:val="0"/>
          <w:numId w:val="0"/>
        </w:numPr>
      </w:pPr>
      <w:bookmarkStart w:id="67" w:name="_Toc461141018"/>
      <w:bookmarkStart w:id="68" w:name="_Toc52263678"/>
      <w:bookmarkStart w:id="69" w:name="_Toc113721777"/>
      <w:bookmarkStart w:id="70" w:name="_Toc113995171"/>
      <w:bookmarkStart w:id="71" w:name="_Toc114400569"/>
      <w:bookmarkStart w:id="72" w:name="_Toc146463837"/>
      <w:bookmarkStart w:id="73" w:name="_Toc146467881"/>
      <w:bookmarkStart w:id="74" w:name="_Toc146468046"/>
      <w:bookmarkStart w:id="75" w:name="_Toc208223316"/>
      <w:r w:rsidRPr="00623C36">
        <w:t>2.1.</w:t>
      </w:r>
      <w:r>
        <w:t xml:space="preserve"> </w:t>
      </w:r>
      <w:r w:rsidRPr="00623C36">
        <w:t>Кадровска структура школе</w:t>
      </w:r>
      <w:bookmarkEnd w:id="67"/>
      <w:bookmarkEnd w:id="68"/>
      <w:bookmarkEnd w:id="69"/>
      <w:bookmarkEnd w:id="70"/>
      <w:bookmarkEnd w:id="71"/>
      <w:bookmarkEnd w:id="72"/>
      <w:bookmarkEnd w:id="73"/>
      <w:bookmarkEnd w:id="74"/>
      <w:bookmarkEnd w:id="75"/>
    </w:p>
    <w:p w:rsidR="00115540" w:rsidRPr="00324A87" w:rsidRDefault="00115540" w:rsidP="00115540">
      <w:pPr>
        <w:ind w:firstLine="720"/>
        <w:rPr>
          <w:rFonts w:cs="Calibri"/>
          <w:szCs w:val="24"/>
          <w:lang w:val="ru-RU"/>
        </w:rPr>
      </w:pPr>
      <w:r w:rsidRPr="00324A87">
        <w:rPr>
          <w:rFonts w:cs="Calibri"/>
          <w:szCs w:val="24"/>
          <w:lang w:val="ru-RU"/>
        </w:rPr>
        <w:t>У реализацији свих облика рада у овој школској години учествоваће следећи радници:</w:t>
      </w:r>
    </w:p>
    <w:p w:rsidR="00115540" w:rsidRDefault="00115540" w:rsidP="00115540">
      <w:pPr>
        <w:jc w:val="both"/>
        <w:rPr>
          <w:lang w:val="ru-RU"/>
        </w:rPr>
      </w:pPr>
    </w:p>
    <w:tbl>
      <w:tblPr>
        <w:tblW w:w="104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0"/>
        <w:gridCol w:w="2977"/>
        <w:gridCol w:w="3200"/>
        <w:gridCol w:w="950"/>
        <w:gridCol w:w="992"/>
        <w:gridCol w:w="850"/>
        <w:gridCol w:w="927"/>
      </w:tblGrid>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jc w:val="center"/>
              <w:rPr>
                <w:rFonts w:cs="Calibri"/>
                <w:b/>
                <w:sz w:val="20"/>
                <w:lang w:val="sr-Cyrl-CS"/>
              </w:rPr>
            </w:pPr>
            <w:r>
              <w:rPr>
                <w:rFonts w:cs="Calibri"/>
                <w:b/>
                <w:sz w:val="20"/>
              </w:rPr>
              <w:t>Р.б</w:t>
            </w:r>
          </w:p>
        </w:tc>
        <w:tc>
          <w:tcPr>
            <w:tcW w:w="2977"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jc w:val="center"/>
              <w:rPr>
                <w:rFonts w:cs="Calibri"/>
                <w:b/>
                <w:sz w:val="20"/>
              </w:rPr>
            </w:pPr>
            <w:r>
              <w:rPr>
                <w:rFonts w:cs="Calibri"/>
                <w:b/>
                <w:sz w:val="20"/>
                <w:lang w:val="sr-Cyrl-CS"/>
              </w:rPr>
              <w:t>И</w:t>
            </w:r>
            <w:r>
              <w:rPr>
                <w:rFonts w:cs="Calibri"/>
                <w:b/>
                <w:sz w:val="20"/>
              </w:rPr>
              <w:t>ме и презиме</w:t>
            </w:r>
          </w:p>
        </w:tc>
        <w:tc>
          <w:tcPr>
            <w:tcW w:w="320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jc w:val="center"/>
              <w:rPr>
                <w:rFonts w:cs="Calibri"/>
                <w:b/>
                <w:sz w:val="20"/>
              </w:rPr>
            </w:pPr>
            <w:r>
              <w:rPr>
                <w:rFonts w:cs="Calibri"/>
                <w:b/>
                <w:sz w:val="20"/>
                <w:lang w:val="sr-Cyrl-CS"/>
              </w:rPr>
              <w:t>З</w:t>
            </w:r>
            <w:r>
              <w:rPr>
                <w:rFonts w:cs="Calibri"/>
                <w:b/>
                <w:sz w:val="20"/>
              </w:rPr>
              <w:t>вање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b/>
                <w:sz w:val="20"/>
              </w:rPr>
            </w:pPr>
            <w:r>
              <w:rPr>
                <w:rFonts w:cs="Calibri"/>
                <w:b/>
                <w:sz w:val="20"/>
                <w:lang w:val="sr-Cyrl-CS"/>
              </w:rPr>
              <w:t>С</w:t>
            </w:r>
            <w:r>
              <w:rPr>
                <w:rFonts w:cs="Calibri"/>
                <w:b/>
                <w:sz w:val="20"/>
              </w:rPr>
              <w:t>тручна спрема</w:t>
            </w:r>
          </w:p>
        </w:tc>
        <w:tc>
          <w:tcPr>
            <w:tcW w:w="992"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jc w:val="center"/>
              <w:rPr>
                <w:rFonts w:cs="Calibri"/>
                <w:b/>
                <w:sz w:val="20"/>
                <w:lang w:val="sr-Cyrl-CS"/>
              </w:rPr>
            </w:pPr>
            <w:r>
              <w:rPr>
                <w:rFonts w:cs="Calibri"/>
                <w:b/>
                <w:sz w:val="20"/>
                <w:lang w:val="sr-Cyrl-CS"/>
              </w:rPr>
              <w:t>Лиценца</w:t>
            </w:r>
          </w:p>
        </w:tc>
        <w:tc>
          <w:tcPr>
            <w:tcW w:w="850"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b/>
                <w:sz w:val="20"/>
              </w:rPr>
            </w:pPr>
            <w:r>
              <w:rPr>
                <w:rFonts w:cs="Calibri"/>
                <w:b/>
                <w:sz w:val="20"/>
                <w:lang w:val="sr-Cyrl-CS"/>
              </w:rPr>
              <w:t>Г</w:t>
            </w:r>
            <w:r>
              <w:rPr>
                <w:rFonts w:cs="Calibri"/>
                <w:b/>
                <w:sz w:val="20"/>
              </w:rPr>
              <w:t>од</w:t>
            </w:r>
            <w:r>
              <w:rPr>
                <w:rFonts w:cs="Calibri"/>
                <w:b/>
                <w:sz w:val="20"/>
                <w:lang w:val="sr-Cyrl-CS"/>
              </w:rPr>
              <w:t>ине</w:t>
            </w:r>
            <w:r>
              <w:rPr>
                <w:rFonts w:cs="Calibri"/>
                <w:b/>
                <w:sz w:val="20"/>
              </w:rPr>
              <w:t xml:space="preserve"> стажа</w:t>
            </w:r>
          </w:p>
          <w:p w:rsidR="000B18C6" w:rsidRDefault="000B18C6" w:rsidP="005F04CD">
            <w:pPr>
              <w:jc w:val="center"/>
              <w:rPr>
                <w:rFonts w:cs="Calibri"/>
                <w:b/>
                <w:sz w:val="20"/>
              </w:rPr>
            </w:pPr>
            <w:r>
              <w:rPr>
                <w:rFonts w:cs="Calibri"/>
                <w:b/>
                <w:sz w:val="20"/>
              </w:rPr>
              <w:t>у</w:t>
            </w:r>
          </w:p>
          <w:p w:rsidR="000B18C6" w:rsidRPr="000B18C6" w:rsidRDefault="000B18C6" w:rsidP="005F04CD">
            <w:pPr>
              <w:jc w:val="center"/>
              <w:rPr>
                <w:rFonts w:cs="Calibri"/>
                <w:b/>
                <w:sz w:val="20"/>
              </w:rPr>
            </w:pPr>
            <w:r>
              <w:rPr>
                <w:rFonts w:cs="Calibri"/>
                <w:b/>
                <w:sz w:val="20"/>
              </w:rPr>
              <w:t>школи</w:t>
            </w:r>
          </w:p>
        </w:tc>
        <w:tc>
          <w:tcPr>
            <w:tcW w:w="927"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b/>
                <w:sz w:val="20"/>
                <w:lang w:val="sr-Cyrl-CS"/>
              </w:rPr>
            </w:pPr>
            <w:r>
              <w:rPr>
                <w:rFonts w:cs="Calibri"/>
                <w:b/>
                <w:sz w:val="20"/>
                <w:lang w:val="sr-Cyrl-CS"/>
              </w:rPr>
              <w:t>Године живота</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1.</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rPr>
              <w:t>Марија Савић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директор</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2</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2.</w:t>
            </w:r>
          </w:p>
        </w:tc>
        <w:tc>
          <w:tcPr>
            <w:tcW w:w="2977" w:type="dxa"/>
            <w:tcBorders>
              <w:top w:val="single" w:sz="6" w:space="0" w:color="auto"/>
              <w:left w:val="single" w:sz="6" w:space="0" w:color="auto"/>
              <w:bottom w:val="single" w:sz="6" w:space="0" w:color="auto"/>
              <w:right w:val="single" w:sz="6" w:space="0" w:color="auto"/>
            </w:tcBorders>
            <w:hideMark/>
          </w:tcPr>
          <w:p w:rsidR="00115540" w:rsidRPr="009648D2" w:rsidRDefault="00115540" w:rsidP="005F04CD">
            <w:pPr>
              <w:rPr>
                <w:rFonts w:cs="Calibri"/>
                <w:sz w:val="20"/>
              </w:rPr>
            </w:pPr>
            <w:r>
              <w:rPr>
                <w:rFonts w:cs="Calibri"/>
                <w:sz w:val="20"/>
              </w:rPr>
              <w:t>Милош Велимировић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помоћник директора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9648D2" w:rsidRDefault="00B87D32" w:rsidP="005F04CD">
            <w:pPr>
              <w:jc w:val="center"/>
              <w:rPr>
                <w:rFonts w:cs="Calibri"/>
                <w:sz w:val="20"/>
              </w:rPr>
            </w:pPr>
            <w:r>
              <w:rPr>
                <w:rFonts w:cs="Calibri"/>
                <w:sz w:val="20"/>
              </w:rPr>
              <w:t>19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9648D2" w:rsidRDefault="00B87D32" w:rsidP="005F04CD">
            <w:pPr>
              <w:jc w:val="center"/>
              <w:rPr>
                <w:rFonts w:cs="Calibri"/>
                <w:sz w:val="20"/>
              </w:rPr>
            </w:pPr>
            <w:r>
              <w:rPr>
                <w:rFonts w:cs="Calibri"/>
                <w:sz w:val="20"/>
              </w:rPr>
              <w:t>47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3.</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Тања Маринковић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психолог</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3</w:t>
            </w:r>
            <w:r w:rsidR="00B87D32">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4.</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Маја Тењи</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педагог</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B87D32" w:rsidP="005F04CD">
            <w:pPr>
              <w:jc w:val="center"/>
              <w:rPr>
                <w:rFonts w:cs="Calibri"/>
                <w:sz w:val="20"/>
              </w:rPr>
            </w:pPr>
            <w:r>
              <w:rPr>
                <w:rFonts w:cs="Calibri"/>
                <w:sz w:val="20"/>
              </w:rPr>
              <w:t>23</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B87D32" w:rsidP="005F04CD">
            <w:pPr>
              <w:jc w:val="center"/>
              <w:rPr>
                <w:rFonts w:cs="Calibri"/>
                <w:sz w:val="20"/>
              </w:rPr>
            </w:pPr>
            <w:r>
              <w:rPr>
                <w:rFonts w:cs="Calibri"/>
                <w:sz w:val="20"/>
              </w:rPr>
              <w:t>52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5.</w:t>
            </w:r>
          </w:p>
        </w:tc>
        <w:tc>
          <w:tcPr>
            <w:tcW w:w="2977" w:type="dxa"/>
            <w:tcBorders>
              <w:top w:val="single" w:sz="6" w:space="0" w:color="auto"/>
              <w:left w:val="single" w:sz="6" w:space="0" w:color="auto"/>
              <w:bottom w:val="single" w:sz="6" w:space="0" w:color="auto"/>
              <w:right w:val="single" w:sz="6" w:space="0" w:color="auto"/>
            </w:tcBorders>
            <w:hideMark/>
          </w:tcPr>
          <w:p w:rsidR="00115540" w:rsidRPr="00291AA0" w:rsidRDefault="00115540" w:rsidP="005F04CD">
            <w:pPr>
              <w:rPr>
                <w:rFonts w:cs="Calibri"/>
                <w:sz w:val="20"/>
              </w:rPr>
            </w:pPr>
            <w:r>
              <w:rPr>
                <w:rFonts w:cs="Calibri"/>
                <w:sz w:val="20"/>
              </w:rPr>
              <w:t>Лидија Бранковић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библиотекар</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920FC" w:rsidP="005F04CD">
            <w:pPr>
              <w:jc w:val="center"/>
              <w:rPr>
                <w:rFonts w:cs="Calibri"/>
                <w:sz w:val="20"/>
              </w:rPr>
            </w:pPr>
            <w:r>
              <w:rPr>
                <w:rFonts w:cs="Calibri"/>
                <w:sz w:val="20"/>
              </w:rPr>
              <w:t>2</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B87D32" w:rsidP="005F04CD">
            <w:pPr>
              <w:jc w:val="center"/>
              <w:rPr>
                <w:rFonts w:cs="Calibri"/>
                <w:sz w:val="20"/>
              </w:rPr>
            </w:pPr>
            <w:r>
              <w:rPr>
                <w:rFonts w:cs="Calibri"/>
                <w:sz w:val="20"/>
              </w:rPr>
              <w:t>54</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6.</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Надежда Тасић</w:t>
            </w:r>
          </w:p>
        </w:tc>
        <w:tc>
          <w:tcPr>
            <w:tcW w:w="3200" w:type="dxa"/>
            <w:tcBorders>
              <w:top w:val="single" w:sz="6" w:space="0" w:color="auto"/>
              <w:left w:val="single" w:sz="6" w:space="0" w:color="auto"/>
              <w:bottom w:val="single" w:sz="6" w:space="0" w:color="auto"/>
              <w:right w:val="single" w:sz="6" w:space="0" w:color="auto"/>
            </w:tcBorders>
            <w:hideMark/>
          </w:tcPr>
          <w:p w:rsidR="00115540" w:rsidRPr="009648D2" w:rsidRDefault="00115540" w:rsidP="005F04CD">
            <w:pPr>
              <w:rPr>
                <w:rFonts w:cs="Calibri"/>
                <w:sz w:val="20"/>
              </w:rPr>
            </w:pPr>
            <w:r>
              <w:rPr>
                <w:rFonts w:cs="Calibri"/>
                <w:sz w:val="20"/>
              </w:rPr>
              <w:t>наставник у продуженом боравку</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виша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5B1541" w:rsidP="005F04CD">
            <w:pPr>
              <w:jc w:val="center"/>
              <w:rPr>
                <w:rFonts w:cs="Calibri"/>
                <w:sz w:val="20"/>
              </w:rPr>
            </w:pPr>
            <w:r>
              <w:rPr>
                <w:rFonts w:cs="Calibri"/>
                <w:sz w:val="20"/>
              </w:rPr>
              <w:t>3</w:t>
            </w:r>
            <w:r w:rsidR="00B87D32">
              <w:rPr>
                <w:rFonts w:cs="Calibri"/>
                <w:sz w:val="20"/>
              </w:rPr>
              <w:t>3</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rPr>
              <w:t>5</w:t>
            </w:r>
            <w:r w:rsidR="00B87D32">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7.</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Валентина Стевановић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2</w:t>
            </w:r>
            <w:r w:rsidR="00B87D32">
              <w:rPr>
                <w:rFonts w:cs="Calibri"/>
                <w:sz w:val="20"/>
              </w:rPr>
              <w:t>8</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rPr>
              <w:t>4</w:t>
            </w:r>
            <w:r w:rsidR="00B87D32">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8.</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Тамара Арсић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3</w:t>
            </w:r>
            <w:r w:rsidR="00B87D32">
              <w:rPr>
                <w:rFonts w:cs="Calibri"/>
                <w:sz w:val="20"/>
              </w:rPr>
              <w:t>6</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5</w:t>
            </w:r>
            <w:r w:rsidR="00B87D32">
              <w:rPr>
                <w:rFonts w:cs="Calibri"/>
                <w:sz w:val="20"/>
              </w:rPr>
              <w:t>5</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9</w:t>
            </w:r>
          </w:p>
        </w:tc>
        <w:tc>
          <w:tcPr>
            <w:tcW w:w="2977" w:type="dxa"/>
            <w:tcBorders>
              <w:top w:val="single" w:sz="6" w:space="0" w:color="auto"/>
              <w:left w:val="single" w:sz="6" w:space="0" w:color="auto"/>
              <w:bottom w:val="single" w:sz="6" w:space="0" w:color="auto"/>
              <w:right w:val="single" w:sz="6" w:space="0" w:color="auto"/>
            </w:tcBorders>
            <w:hideMark/>
          </w:tcPr>
          <w:p w:rsidR="00115540" w:rsidRPr="00BD6231" w:rsidRDefault="00BD6231" w:rsidP="005F04CD">
            <w:pPr>
              <w:rPr>
                <w:rFonts w:cs="Calibri"/>
                <w:sz w:val="20"/>
                <w:lang w:val="sr-Cyrl-CS"/>
              </w:rPr>
            </w:pPr>
            <w:r w:rsidRPr="00BD6231">
              <w:rPr>
                <w:rFonts w:cs="Calibri"/>
                <w:sz w:val="20"/>
                <w:lang w:val="sr-Cyrl-CS"/>
              </w:rPr>
              <w:t>Милица Виденовић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Pr="00BD6231" w:rsidRDefault="00115540" w:rsidP="005F04CD">
            <w:pPr>
              <w:rPr>
                <w:rFonts w:cs="Calibri"/>
                <w:sz w:val="20"/>
                <w:lang w:val="sr-Cyrl-CS"/>
              </w:rPr>
            </w:pPr>
            <w:r w:rsidRPr="00BD6231">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Pr="00BD6231" w:rsidRDefault="00115540" w:rsidP="005F04CD">
            <w:pPr>
              <w:rPr>
                <w:rFonts w:cs="Calibri"/>
                <w:sz w:val="20"/>
                <w:lang w:val="sr-Cyrl-CS"/>
              </w:rPr>
            </w:pPr>
            <w:r w:rsidRPr="00BD6231">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Pr="00BD6231" w:rsidRDefault="00115540" w:rsidP="005F04CD">
            <w:pPr>
              <w:jc w:val="center"/>
              <w:rPr>
                <w:rFonts w:cs="Calibri"/>
                <w:sz w:val="20"/>
              </w:rPr>
            </w:pPr>
            <w:r w:rsidRPr="00BD6231">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D6231" w:rsidRDefault="00BD6231" w:rsidP="005F04CD">
            <w:pPr>
              <w:jc w:val="center"/>
              <w:rPr>
                <w:rFonts w:cs="Calibri"/>
                <w:sz w:val="20"/>
                <w:lang w:val="sr-Cyrl-RS"/>
              </w:rPr>
            </w:pPr>
            <w:r>
              <w:rPr>
                <w:rFonts w:cs="Calibri"/>
                <w:sz w:val="20"/>
                <w:lang w:val="sr-Cyrl-RS"/>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D6231" w:rsidRDefault="00BD6231" w:rsidP="005F04CD">
            <w:pPr>
              <w:jc w:val="center"/>
              <w:rPr>
                <w:rFonts w:cs="Calibri"/>
                <w:sz w:val="20"/>
                <w:lang w:val="sr-Cyrl-RS"/>
              </w:rPr>
            </w:pPr>
            <w:r>
              <w:rPr>
                <w:rFonts w:cs="Calibri"/>
                <w:sz w:val="20"/>
                <w:lang w:val="sr-Cyrl-RS"/>
              </w:rPr>
              <w:t>32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10</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Зоран Петровић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highlight w:val="yellow"/>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B1541">
            <w:pPr>
              <w:jc w:val="center"/>
              <w:rPr>
                <w:rFonts w:cs="Calibri"/>
                <w:sz w:val="20"/>
              </w:rPr>
            </w:pPr>
            <w:r>
              <w:rPr>
                <w:rFonts w:cs="Calibri"/>
                <w:sz w:val="20"/>
              </w:rPr>
              <w:t>3</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rPr>
              <w:t>5</w:t>
            </w:r>
            <w:r w:rsidR="00B87D32">
              <w:rPr>
                <w:rFonts w:cs="Calibri"/>
                <w:sz w:val="20"/>
              </w:rPr>
              <w:t>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11</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Виолета Петровић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30</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5</w:t>
            </w:r>
            <w:r>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1</w:t>
            </w:r>
            <w:r>
              <w:rPr>
                <w:rFonts w:cs="Calibri"/>
                <w:sz w:val="20"/>
                <w:lang w:val="sr-Cyrl-CS"/>
              </w:rPr>
              <w:t>2</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Славица Милетић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rPr>
              <w:t>ви</w:t>
            </w:r>
            <w:r>
              <w:rPr>
                <w:rFonts w:cs="Calibri"/>
                <w:sz w:val="20"/>
                <w:lang w:val="sr-Cyrl-CS"/>
              </w:rPr>
              <w:t>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073F7D" w:rsidP="005F04CD">
            <w:pPr>
              <w:jc w:val="center"/>
              <w:rPr>
                <w:rFonts w:cs="Calibri"/>
                <w:sz w:val="20"/>
              </w:rPr>
            </w:pPr>
            <w:r>
              <w:rPr>
                <w:rFonts w:cs="Calibri"/>
                <w:sz w:val="20"/>
              </w:rPr>
              <w:t>3</w:t>
            </w:r>
            <w:r w:rsidR="00B87D32">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5</w:t>
            </w:r>
            <w:r w:rsidR="00B87D32">
              <w:rPr>
                <w:rFonts w:cs="Calibri"/>
                <w:sz w:val="20"/>
              </w:rPr>
              <w:t>4</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1</w:t>
            </w:r>
            <w:r>
              <w:rPr>
                <w:rFonts w:cs="Calibri"/>
                <w:sz w:val="20"/>
                <w:lang w:val="sr-Cyrl-CS"/>
              </w:rPr>
              <w:t>3</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Радица Лекић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30</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5</w:t>
            </w:r>
            <w:r w:rsidR="00B87D32">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1</w:t>
            </w:r>
            <w:r>
              <w:rPr>
                <w:rFonts w:cs="Calibri"/>
                <w:sz w:val="20"/>
                <w:lang w:val="sr-Cyrl-CS"/>
              </w:rPr>
              <w:t>4</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Виолета Тодоровић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наст</w:t>
            </w:r>
            <w:r>
              <w:rPr>
                <w:rFonts w:cs="Calibri"/>
                <w:sz w:val="20"/>
                <w:lang w:val="sr-Cyrl-CS"/>
              </w:rPr>
              <w:t xml:space="preserve">авник </w:t>
            </w:r>
            <w:r>
              <w:rPr>
                <w:rFonts w:cs="Calibri"/>
                <w:sz w:val="20"/>
              </w:rPr>
              <w:t>раз</w:t>
            </w:r>
            <w:r>
              <w:rPr>
                <w:rFonts w:cs="Calibri"/>
                <w:sz w:val="20"/>
                <w:lang w:val="sr-Cyrl-CS"/>
              </w:rPr>
              <w:t xml:space="preserve">редне </w:t>
            </w:r>
            <w:r>
              <w:rPr>
                <w:rFonts w:cs="Calibri"/>
                <w:sz w:val="20"/>
              </w:rPr>
              <w:t>наст</w:t>
            </w:r>
            <w:r>
              <w:rPr>
                <w:rFonts w:cs="Calibri"/>
                <w:sz w:val="20"/>
                <w:lang w:val="sr-Cyrl-CS"/>
              </w:rPr>
              <w:t>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виша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31</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1785E" w:rsidRDefault="00115540" w:rsidP="005F04CD">
            <w:pPr>
              <w:jc w:val="center"/>
              <w:rPr>
                <w:rFonts w:cs="Calibri"/>
                <w:sz w:val="20"/>
              </w:rPr>
            </w:pPr>
            <w:r>
              <w:rPr>
                <w:rFonts w:cs="Calibri"/>
                <w:sz w:val="20"/>
              </w:rPr>
              <w:t>5</w:t>
            </w:r>
            <w:r w:rsidR="00B87D32">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15.</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Јасмина Ивановић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2</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B87D32" w:rsidP="005F04CD">
            <w:pPr>
              <w:jc w:val="center"/>
              <w:rPr>
                <w:rFonts w:cs="Calibri"/>
                <w:sz w:val="20"/>
              </w:rPr>
            </w:pPr>
            <w:r>
              <w:rPr>
                <w:rFonts w:cs="Calibri"/>
                <w:sz w:val="20"/>
              </w:rPr>
              <w:t>56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16.</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Биљана Живановић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lang w:val="sr-Cyrl-CS"/>
              </w:rPr>
              <w:t>2</w:t>
            </w:r>
            <w:r w:rsidR="00B87D32">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1</w:t>
            </w:r>
            <w:r>
              <w:rPr>
                <w:rFonts w:cs="Calibri"/>
                <w:sz w:val="20"/>
                <w:lang w:val="sr-Cyrl-CS"/>
              </w:rPr>
              <w:t>7</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Слађана Бужек</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920FC" w:rsidP="005F04CD">
            <w:pPr>
              <w:jc w:val="center"/>
              <w:rPr>
                <w:rFonts w:cs="Calibri"/>
                <w:sz w:val="20"/>
              </w:rPr>
            </w:pPr>
            <w:r>
              <w:rPr>
                <w:rFonts w:cs="Calibri"/>
                <w:sz w:val="20"/>
              </w:rPr>
              <w:t>2</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115540" w:rsidP="00B920FC">
            <w:pPr>
              <w:jc w:val="center"/>
              <w:rPr>
                <w:rFonts w:cs="Calibri"/>
                <w:sz w:val="20"/>
              </w:rPr>
            </w:pPr>
            <w:r>
              <w:rPr>
                <w:rFonts w:cs="Calibri"/>
                <w:sz w:val="20"/>
              </w:rPr>
              <w:t>5</w:t>
            </w:r>
            <w:r w:rsidR="00B87D32">
              <w:rPr>
                <w:rFonts w:cs="Calibri"/>
                <w:sz w:val="20"/>
              </w:rPr>
              <w:t>5</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1</w:t>
            </w:r>
            <w:r>
              <w:rPr>
                <w:rFonts w:cs="Calibri"/>
                <w:sz w:val="20"/>
                <w:lang w:val="sr-Cyrl-CS"/>
              </w:rPr>
              <w:t>8</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Љиљана Ковачевић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3</w:t>
            </w:r>
            <w:r w:rsidR="00B87D32">
              <w:rPr>
                <w:rFonts w:cs="Calibri"/>
                <w:sz w:val="20"/>
              </w:rPr>
              <w:t>2</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5</w:t>
            </w:r>
            <w:r>
              <w:rPr>
                <w:rFonts w:cs="Calibri"/>
                <w:sz w:val="20"/>
              </w:rPr>
              <w:t>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19</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Драгана Донић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920FC" w:rsidP="005F04CD">
            <w:pPr>
              <w:jc w:val="center"/>
              <w:rPr>
                <w:rFonts w:cs="Calibri"/>
                <w:sz w:val="20"/>
              </w:rPr>
            </w:pPr>
            <w:r>
              <w:rPr>
                <w:rFonts w:cs="Calibri"/>
                <w:sz w:val="20"/>
              </w:rPr>
              <w:t>3</w:t>
            </w:r>
            <w:r w:rsidR="00B87D32">
              <w:rPr>
                <w:rFonts w:cs="Calibri"/>
                <w:sz w:val="20"/>
              </w:rPr>
              <w:t>2</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115540" w:rsidP="005F04CD">
            <w:pPr>
              <w:jc w:val="center"/>
              <w:rPr>
                <w:rFonts w:cs="Calibri"/>
                <w:sz w:val="20"/>
              </w:rPr>
            </w:pPr>
            <w:r>
              <w:rPr>
                <w:rFonts w:cs="Calibri"/>
                <w:sz w:val="20"/>
              </w:rPr>
              <w:t>5</w:t>
            </w:r>
            <w:r w:rsidR="00B87D32">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20.</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Сандра Коларевић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2</w:t>
            </w:r>
            <w:r w:rsidR="00B87D32">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4</w:t>
            </w:r>
            <w:r w:rsidR="00B87D32">
              <w:rPr>
                <w:rFonts w:cs="Calibri"/>
                <w:sz w:val="20"/>
              </w:rPr>
              <w:t>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21.</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Милена Живановић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5B1541" w:rsidP="005F04CD">
            <w:pPr>
              <w:jc w:val="center"/>
              <w:rPr>
                <w:rFonts w:cs="Calibri"/>
                <w:sz w:val="20"/>
              </w:rPr>
            </w:pPr>
            <w:r>
              <w:rPr>
                <w:rFonts w:cs="Calibri"/>
                <w:sz w:val="20"/>
              </w:rPr>
              <w:t>2</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rPr>
              <w:t>5</w:t>
            </w:r>
            <w:r w:rsidR="00B87D32">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5D67B1" w:rsidRDefault="00115540" w:rsidP="005F04CD">
            <w:pPr>
              <w:rPr>
                <w:rFonts w:cs="Calibri"/>
                <w:sz w:val="20"/>
              </w:rPr>
            </w:pPr>
            <w:r>
              <w:rPr>
                <w:rFonts w:cs="Calibri"/>
                <w:sz w:val="20"/>
                <w:lang w:val="sr-Cyrl-CS"/>
              </w:rPr>
              <w:t>2</w:t>
            </w:r>
            <w:r>
              <w:rPr>
                <w:rFonts w:cs="Calibri"/>
                <w:sz w:val="20"/>
              </w:rPr>
              <w:t>2.</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Данијела Зеленика</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разредне наставе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1</w:t>
            </w:r>
            <w:r w:rsidR="00B87D32">
              <w:rPr>
                <w:rFonts w:cs="Calibri"/>
                <w:sz w:val="20"/>
              </w:rPr>
              <w:t>3</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B87D32" w:rsidP="005F04CD">
            <w:pPr>
              <w:jc w:val="center"/>
              <w:rPr>
                <w:rFonts w:cs="Calibri"/>
                <w:sz w:val="20"/>
              </w:rPr>
            </w:pPr>
            <w:r>
              <w:rPr>
                <w:rFonts w:cs="Calibri"/>
                <w:sz w:val="20"/>
              </w:rPr>
              <w:t>45</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5D67B1" w:rsidRDefault="00115540" w:rsidP="005F04CD">
            <w:pPr>
              <w:rPr>
                <w:rFonts w:cs="Calibri"/>
                <w:sz w:val="20"/>
              </w:rPr>
            </w:pPr>
            <w:r>
              <w:rPr>
                <w:rFonts w:cs="Calibri"/>
                <w:sz w:val="20"/>
                <w:lang w:val="sr-Cyrl-CS"/>
              </w:rPr>
              <w:t>2</w:t>
            </w:r>
            <w:r>
              <w:rPr>
                <w:rFonts w:cs="Calibri"/>
                <w:sz w:val="20"/>
              </w:rPr>
              <w:t>3.</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Сузана Петров</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српског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10</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115540" w:rsidP="005F04CD">
            <w:pPr>
              <w:jc w:val="center"/>
              <w:rPr>
                <w:rFonts w:cs="Calibri"/>
                <w:sz w:val="20"/>
              </w:rPr>
            </w:pPr>
            <w:r>
              <w:rPr>
                <w:rFonts w:cs="Calibri"/>
                <w:sz w:val="20"/>
              </w:rPr>
              <w:t>3</w:t>
            </w:r>
            <w:r w:rsidR="00B87D32">
              <w:rPr>
                <w:rFonts w:cs="Calibri"/>
                <w:sz w:val="20"/>
              </w:rPr>
              <w:t>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2</w:t>
            </w:r>
            <w:r w:rsidR="003304D5">
              <w:rPr>
                <w:rFonts w:cs="Calibri"/>
                <w:sz w:val="20"/>
                <w:lang w:val="sr-Cyrl-RS"/>
              </w:rPr>
              <w:t>4</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Данијела Дабовић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професор српског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1</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4</w:t>
            </w:r>
            <w:r w:rsidR="00B87D32">
              <w:rPr>
                <w:rFonts w:cs="Calibri"/>
                <w:sz w:val="20"/>
              </w:rPr>
              <w:t>5</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2</w:t>
            </w:r>
            <w:r w:rsidR="003304D5">
              <w:rPr>
                <w:rFonts w:cs="Calibri"/>
                <w:sz w:val="20"/>
                <w:lang w:val="sr-Cyrl-RS"/>
              </w:rPr>
              <w:t>5</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Наташа Арсић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српског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1</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B87D32" w:rsidP="005F04CD">
            <w:pPr>
              <w:jc w:val="center"/>
              <w:rPr>
                <w:rFonts w:cs="Calibri"/>
                <w:sz w:val="20"/>
              </w:rPr>
            </w:pPr>
            <w:r>
              <w:rPr>
                <w:rFonts w:cs="Calibri"/>
                <w:sz w:val="20"/>
              </w:rPr>
              <w:t>41</w:t>
            </w:r>
          </w:p>
        </w:tc>
      </w:tr>
      <w:tr w:rsidR="00A82F02" w:rsidTr="00A82F02">
        <w:trPr>
          <w:trHeight w:val="200"/>
          <w:jc w:val="center"/>
        </w:trPr>
        <w:tc>
          <w:tcPr>
            <w:tcW w:w="520" w:type="dxa"/>
            <w:tcBorders>
              <w:top w:val="single" w:sz="6" w:space="0" w:color="auto"/>
              <w:left w:val="single" w:sz="6" w:space="0" w:color="auto"/>
              <w:bottom w:val="single" w:sz="6" w:space="0" w:color="auto"/>
              <w:right w:val="single" w:sz="6" w:space="0" w:color="auto"/>
            </w:tcBorders>
            <w:vAlign w:val="center"/>
            <w:hideMark/>
          </w:tcPr>
          <w:p w:rsidR="00A82F02" w:rsidRPr="00A82F02" w:rsidRDefault="003304D5" w:rsidP="00A82F02">
            <w:pPr>
              <w:rPr>
                <w:rFonts w:cs="Calibri"/>
                <w:sz w:val="20"/>
              </w:rPr>
            </w:pPr>
            <w:r>
              <w:rPr>
                <w:rFonts w:cs="Calibri"/>
                <w:sz w:val="20"/>
              </w:rPr>
              <w:t>2</w:t>
            </w:r>
            <w:r>
              <w:rPr>
                <w:rFonts w:cs="Calibri"/>
                <w:sz w:val="20"/>
                <w:lang w:val="sr-Cyrl-RS"/>
              </w:rPr>
              <w:t>6</w:t>
            </w:r>
            <w:r w:rsidR="00A82F02">
              <w:rPr>
                <w:rFonts w:cs="Calibri"/>
                <w:sz w:val="20"/>
              </w:rPr>
              <w:t>.</w:t>
            </w:r>
          </w:p>
        </w:tc>
        <w:tc>
          <w:tcPr>
            <w:tcW w:w="2977" w:type="dxa"/>
            <w:tcBorders>
              <w:top w:val="single" w:sz="6" w:space="0" w:color="auto"/>
              <w:left w:val="single" w:sz="6" w:space="0" w:color="auto"/>
              <w:bottom w:val="single" w:sz="6" w:space="0" w:color="auto"/>
              <w:right w:val="single" w:sz="6" w:space="0" w:color="auto"/>
            </w:tcBorders>
            <w:vAlign w:val="center"/>
            <w:hideMark/>
          </w:tcPr>
          <w:p w:rsidR="00A82F02" w:rsidRPr="00A82F02" w:rsidRDefault="00A82F02" w:rsidP="00A82F02">
            <w:pPr>
              <w:rPr>
                <w:rFonts w:cs="Calibri"/>
                <w:sz w:val="20"/>
              </w:rPr>
            </w:pPr>
            <w:r>
              <w:rPr>
                <w:rFonts w:cs="Calibri"/>
                <w:sz w:val="20"/>
              </w:rPr>
              <w:t>Јелена Ђурић</w:t>
            </w:r>
          </w:p>
        </w:tc>
        <w:tc>
          <w:tcPr>
            <w:tcW w:w="3200" w:type="dxa"/>
            <w:tcBorders>
              <w:top w:val="single" w:sz="6" w:space="0" w:color="auto"/>
              <w:left w:val="single" w:sz="6" w:space="0" w:color="auto"/>
              <w:bottom w:val="single" w:sz="6" w:space="0" w:color="auto"/>
              <w:right w:val="single" w:sz="6" w:space="0" w:color="auto"/>
            </w:tcBorders>
            <w:vAlign w:val="center"/>
            <w:hideMark/>
          </w:tcPr>
          <w:p w:rsidR="00A82F02" w:rsidRDefault="00A82F02" w:rsidP="00A82F02">
            <w:pPr>
              <w:rPr>
                <w:rFonts w:cs="Calibri"/>
                <w:sz w:val="20"/>
                <w:lang w:val="sr-Cyrl-CS"/>
              </w:rPr>
            </w:pPr>
            <w:r>
              <w:rPr>
                <w:rFonts w:cs="Calibri"/>
                <w:sz w:val="20"/>
                <w:lang w:val="sr-Cyrl-CS"/>
              </w:rPr>
              <w:t>професор српског језика</w:t>
            </w:r>
          </w:p>
        </w:tc>
        <w:tc>
          <w:tcPr>
            <w:tcW w:w="950" w:type="dxa"/>
            <w:tcBorders>
              <w:top w:val="single" w:sz="6" w:space="0" w:color="auto"/>
              <w:left w:val="single" w:sz="6" w:space="0" w:color="auto"/>
              <w:bottom w:val="single" w:sz="6" w:space="0" w:color="auto"/>
              <w:right w:val="single" w:sz="6" w:space="0" w:color="auto"/>
            </w:tcBorders>
            <w:vAlign w:val="center"/>
            <w:hideMark/>
          </w:tcPr>
          <w:p w:rsidR="00A82F02" w:rsidRPr="00A82F02" w:rsidRDefault="00A82F02" w:rsidP="00A82F02">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vAlign w:val="center"/>
            <w:hideMark/>
          </w:tcPr>
          <w:p w:rsidR="00A82F02" w:rsidRPr="00A260FD" w:rsidRDefault="00A260FD" w:rsidP="00A260F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A82F02" w:rsidRPr="000B18C6" w:rsidRDefault="00B87D32" w:rsidP="00A260FD">
            <w:pPr>
              <w:jc w:val="center"/>
              <w:rPr>
                <w:rFonts w:cs="Calibri"/>
                <w:sz w:val="20"/>
              </w:rPr>
            </w:pPr>
            <w:r>
              <w:rPr>
                <w:rFonts w:cs="Calibri"/>
                <w:sz w:val="20"/>
              </w:rPr>
              <w:t>16</w:t>
            </w:r>
          </w:p>
        </w:tc>
        <w:tc>
          <w:tcPr>
            <w:tcW w:w="927" w:type="dxa"/>
            <w:tcBorders>
              <w:top w:val="single" w:sz="6" w:space="0" w:color="auto"/>
              <w:left w:val="single" w:sz="6" w:space="0" w:color="auto"/>
              <w:bottom w:val="single" w:sz="6" w:space="0" w:color="auto"/>
              <w:right w:val="single" w:sz="6" w:space="0" w:color="auto"/>
            </w:tcBorders>
            <w:vAlign w:val="center"/>
            <w:hideMark/>
          </w:tcPr>
          <w:p w:rsidR="00A82F02" w:rsidRPr="00A260FD" w:rsidRDefault="00B87D32" w:rsidP="00A260FD">
            <w:pPr>
              <w:jc w:val="center"/>
              <w:rPr>
                <w:rFonts w:cs="Calibri"/>
                <w:sz w:val="20"/>
              </w:rPr>
            </w:pPr>
            <w:r>
              <w:rPr>
                <w:rFonts w:cs="Calibri"/>
                <w:sz w:val="20"/>
              </w:rPr>
              <w:t>44</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2</w:t>
            </w:r>
            <w:r w:rsidR="003304D5">
              <w:rPr>
                <w:rFonts w:cs="Calibri"/>
                <w:sz w:val="20"/>
                <w:lang w:val="sr-Cyrl-RS"/>
              </w:rPr>
              <w:t>7</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Ивана Михајловић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енглеског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1</w:t>
            </w:r>
            <w:r w:rsidR="00B87D32">
              <w:rPr>
                <w:rFonts w:cs="Calibri"/>
                <w:sz w:val="20"/>
              </w:rPr>
              <w:t>6</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B87D32" w:rsidP="005F04CD">
            <w:pPr>
              <w:jc w:val="center"/>
              <w:rPr>
                <w:rFonts w:cs="Calibri"/>
                <w:sz w:val="20"/>
              </w:rPr>
            </w:pPr>
            <w:r>
              <w:rPr>
                <w:rFonts w:cs="Calibri"/>
                <w:sz w:val="20"/>
              </w:rPr>
              <w:t>39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2</w:t>
            </w:r>
            <w:r w:rsidR="003304D5">
              <w:rPr>
                <w:rFonts w:cs="Calibri"/>
                <w:sz w:val="20"/>
                <w:lang w:val="sr-Cyrl-RS"/>
              </w:rPr>
              <w:t>8</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Маја Милинковић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енглеског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rPr>
              <w:t>ви</w:t>
            </w:r>
            <w:r>
              <w:rPr>
                <w:rFonts w:cs="Calibri"/>
                <w:sz w:val="20"/>
                <w:lang w:val="sr-Cyrl-CS"/>
              </w:rPr>
              <w:t>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lang w:val="sr-Cyrl-CS"/>
              </w:rPr>
              <w:t>2</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29.</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A82F02" w:rsidP="005F04CD">
            <w:pPr>
              <w:rPr>
                <w:rFonts w:cs="Calibri"/>
                <w:sz w:val="20"/>
                <w:lang w:val="sr-Cyrl-CS"/>
              </w:rPr>
            </w:pPr>
            <w:r>
              <w:rPr>
                <w:rFonts w:cs="Calibri"/>
                <w:sz w:val="20"/>
                <w:lang w:val="sr-Cyrl-CS"/>
              </w:rPr>
              <w:t>Ивана Живковић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енглеског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A260FD" w:rsidP="005F04CD">
            <w:pPr>
              <w:jc w:val="center"/>
              <w:rPr>
                <w:rFonts w:cs="Calibri"/>
                <w:sz w:val="20"/>
              </w:rPr>
            </w:pPr>
            <w:r>
              <w:rPr>
                <w:rFonts w:cs="Calibri"/>
                <w:sz w:val="20"/>
              </w:rPr>
              <w:t>1</w:t>
            </w:r>
            <w:r w:rsidR="00B87D32">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A260FD" w:rsidRDefault="00B87D32" w:rsidP="005F04CD">
            <w:pPr>
              <w:jc w:val="center"/>
              <w:rPr>
                <w:rFonts w:cs="Calibri"/>
                <w:sz w:val="20"/>
              </w:rPr>
            </w:pPr>
            <w:r>
              <w:rPr>
                <w:rFonts w:cs="Calibri"/>
                <w:sz w:val="20"/>
              </w:rPr>
              <w:t>38</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3</w:t>
            </w:r>
            <w:r>
              <w:rPr>
                <w:rFonts w:cs="Calibri"/>
                <w:sz w:val="20"/>
              </w:rPr>
              <w:t>0</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073F7D">
            <w:pPr>
              <w:rPr>
                <w:rFonts w:cs="Calibri"/>
                <w:sz w:val="20"/>
              </w:rPr>
            </w:pPr>
            <w:r>
              <w:rPr>
                <w:rFonts w:cs="Calibri"/>
                <w:sz w:val="20"/>
              </w:rPr>
              <w:t>Марија Јовановић</w:t>
            </w:r>
            <w:r w:rsidR="00073F7D">
              <w:rPr>
                <w:rFonts w:cs="Calibri"/>
                <w:sz w:val="20"/>
              </w:rPr>
              <w:t>-</w:t>
            </w:r>
            <w:r>
              <w:rPr>
                <w:rFonts w:cs="Calibri"/>
                <w:sz w:val="20"/>
              </w:rPr>
              <w:t xml:space="preserve">Јаковљевић </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енглеског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21</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4</w:t>
            </w:r>
            <w:r w:rsidR="00B87D32">
              <w:rPr>
                <w:rFonts w:cs="Calibri"/>
                <w:sz w:val="20"/>
              </w:rPr>
              <w:t>5</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56641B" w:rsidRDefault="00115540" w:rsidP="005F04CD">
            <w:pPr>
              <w:rPr>
                <w:rFonts w:cs="Calibri"/>
                <w:sz w:val="20"/>
              </w:rPr>
            </w:pPr>
            <w:r>
              <w:rPr>
                <w:rFonts w:cs="Calibri"/>
                <w:sz w:val="20"/>
              </w:rPr>
              <w:t>31.</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Данијел Михајловић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немачког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12</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lang w:val="sr-Cyrl-CS"/>
              </w:rPr>
              <w:t>3</w:t>
            </w:r>
            <w:r w:rsidR="00B87D32">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3</w:t>
            </w:r>
            <w:r>
              <w:rPr>
                <w:rFonts w:cs="Calibri"/>
                <w:sz w:val="20"/>
              </w:rPr>
              <w:t>2</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Милош Миљковић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немачког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Pr="00692A8B" w:rsidRDefault="00115540" w:rsidP="005F04CD">
            <w:pPr>
              <w:jc w:val="center"/>
              <w:rPr>
                <w:rFonts w:cs="Calibri"/>
                <w:sz w:val="20"/>
              </w:rPr>
            </w:pPr>
            <w:r>
              <w:rPr>
                <w:rFonts w:cs="Calibri"/>
                <w:sz w:val="20"/>
              </w:rPr>
              <w:t>не</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rPr>
              <w:t>1</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692A8B" w:rsidRDefault="00B87D32" w:rsidP="005F04CD">
            <w:pPr>
              <w:jc w:val="center"/>
              <w:rPr>
                <w:rFonts w:cs="Calibri"/>
                <w:sz w:val="20"/>
              </w:rPr>
            </w:pPr>
            <w:r>
              <w:rPr>
                <w:rFonts w:cs="Calibri"/>
                <w:sz w:val="20"/>
              </w:rPr>
              <w:t>37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3</w:t>
            </w:r>
            <w:r>
              <w:rPr>
                <w:rFonts w:cs="Calibri"/>
                <w:sz w:val="20"/>
              </w:rPr>
              <w:t>3</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Марија Крајновић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немачког језика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073F7D" w:rsidP="005F04CD">
            <w:pPr>
              <w:jc w:val="center"/>
              <w:rPr>
                <w:rFonts w:cs="Calibri"/>
                <w:sz w:val="20"/>
              </w:rPr>
            </w:pPr>
            <w:r>
              <w:rPr>
                <w:rFonts w:cs="Calibri"/>
                <w:sz w:val="20"/>
              </w:rPr>
              <w:t>1</w:t>
            </w:r>
            <w:r w:rsidR="00B87D32">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3</w:t>
            </w:r>
            <w:r w:rsidR="00B87D32">
              <w:rPr>
                <w:rFonts w:cs="Calibri"/>
                <w:sz w:val="20"/>
              </w:rPr>
              <w:t>8</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3</w:t>
            </w:r>
            <w:r>
              <w:rPr>
                <w:rFonts w:cs="Calibri"/>
                <w:sz w:val="20"/>
              </w:rPr>
              <w:t>4</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0B18C6">
            <w:pPr>
              <w:rPr>
                <w:rFonts w:cs="Calibri"/>
                <w:sz w:val="20"/>
              </w:rPr>
            </w:pPr>
            <w:r>
              <w:rPr>
                <w:rFonts w:cs="Calibri"/>
                <w:sz w:val="20"/>
              </w:rPr>
              <w:t>Сузана Дамјановић</w:t>
            </w:r>
            <w:r w:rsidR="000B18C6">
              <w:rPr>
                <w:rFonts w:cs="Calibri"/>
                <w:sz w:val="20"/>
              </w:rPr>
              <w:t>-</w:t>
            </w:r>
            <w:r>
              <w:rPr>
                <w:rFonts w:cs="Calibri"/>
                <w:sz w:val="20"/>
              </w:rPr>
              <w:t>Јовчић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историје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2</w:t>
            </w:r>
            <w:r>
              <w:rPr>
                <w:rFonts w:cs="Calibri"/>
                <w:sz w:val="20"/>
              </w:rPr>
              <w:t>8</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3</w:t>
            </w:r>
            <w:r>
              <w:rPr>
                <w:rFonts w:cs="Calibri"/>
                <w:sz w:val="20"/>
              </w:rPr>
              <w:t>5</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Дејан Цветковић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историје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920FC" w:rsidP="005F04CD">
            <w:pPr>
              <w:jc w:val="center"/>
              <w:rPr>
                <w:rFonts w:cs="Calibri"/>
                <w:sz w:val="20"/>
              </w:rPr>
            </w:pPr>
            <w:r>
              <w:rPr>
                <w:rFonts w:cs="Calibri"/>
                <w:sz w:val="20"/>
              </w:rPr>
              <w:t>1</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1</w:t>
            </w:r>
          </w:p>
        </w:tc>
      </w:tr>
      <w:tr w:rsidR="00115540" w:rsidTr="005F04CD">
        <w:trPr>
          <w:trHeight w:val="229"/>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3</w:t>
            </w:r>
            <w:r>
              <w:rPr>
                <w:rFonts w:cs="Calibri"/>
                <w:sz w:val="20"/>
              </w:rPr>
              <w:t>6</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A82F02" w:rsidP="005F04CD">
            <w:pPr>
              <w:rPr>
                <w:rFonts w:cs="Calibri"/>
                <w:sz w:val="20"/>
                <w:lang w:val="sr-Cyrl-CS"/>
              </w:rPr>
            </w:pPr>
            <w:r>
              <w:rPr>
                <w:rFonts w:cs="Calibri"/>
                <w:sz w:val="20"/>
                <w:lang w:val="sr-Cyrl-CS"/>
              </w:rPr>
              <w:t>Наташа Јовановић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историје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6</w:t>
            </w:r>
            <w:r>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3</w:t>
            </w:r>
            <w:r>
              <w:rPr>
                <w:rFonts w:cs="Calibri"/>
                <w:sz w:val="20"/>
              </w:rPr>
              <w:t>7</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956837" w:rsidP="005F04CD">
            <w:pPr>
              <w:rPr>
                <w:rFonts w:cs="Calibri"/>
                <w:sz w:val="20"/>
                <w:lang w:val="sr-Cyrl-CS"/>
              </w:rPr>
            </w:pPr>
            <w:r>
              <w:rPr>
                <w:rFonts w:cs="Calibri"/>
                <w:sz w:val="20"/>
                <w:lang w:val="sr-Cyrl-CS"/>
              </w:rPr>
              <w:t>Илија Тмушић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географија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3</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RS"/>
              </w:rPr>
              <w:t>3</w:t>
            </w:r>
            <w:r>
              <w:rPr>
                <w:rFonts w:cs="Calibri"/>
                <w:sz w:val="20"/>
              </w:rPr>
              <w:t>1</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3</w:t>
            </w:r>
            <w:r>
              <w:rPr>
                <w:rFonts w:cs="Calibri"/>
                <w:sz w:val="20"/>
              </w:rPr>
              <w:t>8</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Гордана Мирчић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географије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1</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01785E" w:rsidP="005F04CD">
            <w:pPr>
              <w:rPr>
                <w:rFonts w:cs="Calibri"/>
                <w:sz w:val="20"/>
              </w:rPr>
            </w:pPr>
            <w:r>
              <w:rPr>
                <w:rFonts w:cs="Calibri"/>
                <w:sz w:val="20"/>
                <w:lang w:val="sr-Cyrl-CS"/>
              </w:rPr>
              <w:t>39.</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Љиљана Митровић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 xml:space="preserve">професор </w:t>
            </w:r>
            <w:r>
              <w:rPr>
                <w:rFonts w:cs="Calibri"/>
                <w:sz w:val="20"/>
              </w:rPr>
              <w:t>физике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2</w:t>
            </w:r>
            <w:r w:rsidR="00B87D32">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5</w:t>
            </w:r>
            <w:r w:rsidR="00B87D32">
              <w:rPr>
                <w:rFonts w:cs="Calibri"/>
                <w:sz w:val="20"/>
              </w:rPr>
              <w:t>7</w:t>
            </w:r>
          </w:p>
        </w:tc>
      </w:tr>
      <w:tr w:rsidR="00A82F02" w:rsidTr="005F04CD">
        <w:trPr>
          <w:trHeight w:val="254"/>
          <w:jc w:val="center"/>
        </w:trPr>
        <w:tc>
          <w:tcPr>
            <w:tcW w:w="520" w:type="dxa"/>
            <w:tcBorders>
              <w:top w:val="single" w:sz="6" w:space="0" w:color="auto"/>
              <w:left w:val="single" w:sz="6" w:space="0" w:color="auto"/>
              <w:bottom w:val="single" w:sz="6" w:space="0" w:color="auto"/>
              <w:right w:val="single" w:sz="6" w:space="0" w:color="auto"/>
            </w:tcBorders>
            <w:hideMark/>
          </w:tcPr>
          <w:p w:rsidR="00A82F02" w:rsidRPr="0001785E" w:rsidRDefault="0001785E" w:rsidP="00B87D32">
            <w:pPr>
              <w:rPr>
                <w:rFonts w:cs="Calibri"/>
                <w:sz w:val="20"/>
              </w:rPr>
            </w:pPr>
            <w:r>
              <w:rPr>
                <w:rFonts w:cs="Calibri"/>
                <w:sz w:val="20"/>
              </w:rPr>
              <w:t>4</w:t>
            </w:r>
            <w:r w:rsidR="00B87D32">
              <w:rPr>
                <w:rFonts w:cs="Calibri"/>
                <w:sz w:val="20"/>
              </w:rPr>
              <w:t>0</w:t>
            </w:r>
            <w:r>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A82F02" w:rsidRPr="00A82F02" w:rsidRDefault="00A82F02" w:rsidP="005F04CD">
            <w:pPr>
              <w:rPr>
                <w:rFonts w:cs="Calibri"/>
                <w:sz w:val="20"/>
              </w:rPr>
            </w:pPr>
            <w:r>
              <w:rPr>
                <w:rFonts w:cs="Calibri"/>
                <w:sz w:val="20"/>
              </w:rPr>
              <w:t>Милош Марић</w:t>
            </w:r>
          </w:p>
        </w:tc>
        <w:tc>
          <w:tcPr>
            <w:tcW w:w="3200" w:type="dxa"/>
            <w:tcBorders>
              <w:top w:val="single" w:sz="6" w:space="0" w:color="auto"/>
              <w:left w:val="single" w:sz="6" w:space="0" w:color="auto"/>
              <w:bottom w:val="single" w:sz="6" w:space="0" w:color="auto"/>
              <w:right w:val="single" w:sz="6" w:space="0" w:color="auto"/>
            </w:tcBorders>
            <w:hideMark/>
          </w:tcPr>
          <w:p w:rsidR="00A82F02" w:rsidRDefault="00A82F02" w:rsidP="005F04CD">
            <w:pPr>
              <w:rPr>
                <w:rFonts w:cs="Calibri"/>
                <w:sz w:val="20"/>
                <w:lang w:val="sr-Cyrl-CS"/>
              </w:rPr>
            </w:pPr>
            <w:r>
              <w:rPr>
                <w:rFonts w:cs="Calibri"/>
                <w:sz w:val="20"/>
                <w:lang w:val="sr-Cyrl-CS"/>
              </w:rPr>
              <w:t>професор физике</w:t>
            </w:r>
          </w:p>
        </w:tc>
        <w:tc>
          <w:tcPr>
            <w:tcW w:w="950" w:type="dxa"/>
            <w:tcBorders>
              <w:top w:val="single" w:sz="6" w:space="0" w:color="auto"/>
              <w:left w:val="single" w:sz="6" w:space="0" w:color="auto"/>
              <w:bottom w:val="single" w:sz="6" w:space="0" w:color="auto"/>
              <w:right w:val="single" w:sz="6" w:space="0" w:color="auto"/>
            </w:tcBorders>
            <w:hideMark/>
          </w:tcPr>
          <w:p w:rsidR="00A82F02" w:rsidRPr="00A82F02" w:rsidRDefault="00A82F02"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A82F02" w:rsidRDefault="001B1F08" w:rsidP="005F04CD">
            <w:pPr>
              <w:jc w:val="center"/>
              <w:rPr>
                <w:rFonts w:cs="Calibri"/>
                <w:sz w:val="20"/>
                <w:lang w:val="sr-Cyrl-CS"/>
              </w:rPr>
            </w:pPr>
            <w:r>
              <w:rPr>
                <w:rFonts w:cs="Calibri"/>
                <w:sz w:val="20"/>
                <w:lang w:val="sr-Cyrl-CS"/>
              </w:rPr>
              <w:t>не</w:t>
            </w:r>
          </w:p>
        </w:tc>
        <w:tc>
          <w:tcPr>
            <w:tcW w:w="850" w:type="dxa"/>
            <w:tcBorders>
              <w:top w:val="single" w:sz="6" w:space="0" w:color="auto"/>
              <w:left w:val="single" w:sz="6" w:space="0" w:color="auto"/>
              <w:bottom w:val="single" w:sz="6" w:space="0" w:color="auto"/>
              <w:right w:val="single" w:sz="6" w:space="0" w:color="auto"/>
            </w:tcBorders>
            <w:hideMark/>
          </w:tcPr>
          <w:p w:rsidR="00A82F02" w:rsidRPr="005B1541" w:rsidRDefault="00B87D32" w:rsidP="005F04CD">
            <w:pPr>
              <w:jc w:val="center"/>
              <w:rPr>
                <w:rFonts w:cs="Calibri"/>
                <w:sz w:val="20"/>
              </w:rPr>
            </w:pPr>
            <w:r>
              <w:rPr>
                <w:rFonts w:cs="Calibri"/>
                <w:sz w:val="20"/>
              </w:rPr>
              <w:t>2</w:t>
            </w:r>
          </w:p>
        </w:tc>
        <w:tc>
          <w:tcPr>
            <w:tcW w:w="927" w:type="dxa"/>
            <w:tcBorders>
              <w:top w:val="single" w:sz="6" w:space="0" w:color="auto"/>
              <w:left w:val="single" w:sz="6" w:space="0" w:color="auto"/>
              <w:bottom w:val="single" w:sz="6" w:space="0" w:color="auto"/>
              <w:right w:val="single" w:sz="6" w:space="0" w:color="auto"/>
            </w:tcBorders>
            <w:hideMark/>
          </w:tcPr>
          <w:p w:rsidR="00A82F02" w:rsidRPr="001B1F08" w:rsidRDefault="00B87D32" w:rsidP="005F04CD">
            <w:pPr>
              <w:jc w:val="center"/>
              <w:rPr>
                <w:rFonts w:cs="Calibri"/>
                <w:sz w:val="20"/>
              </w:rPr>
            </w:pPr>
            <w:r>
              <w:rPr>
                <w:rFonts w:cs="Calibri"/>
                <w:sz w:val="20"/>
              </w:rPr>
              <w:t>29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4</w:t>
            </w:r>
            <w:r w:rsidR="00B87D32">
              <w:rPr>
                <w:rFonts w:cs="Calibri"/>
                <w:sz w:val="20"/>
              </w:rPr>
              <w:t>1</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Јелена Симић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биологије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073F7D" w:rsidP="005F04CD">
            <w:pPr>
              <w:jc w:val="center"/>
              <w:rPr>
                <w:rFonts w:cs="Calibri"/>
                <w:sz w:val="20"/>
              </w:rPr>
            </w:pPr>
            <w:r>
              <w:rPr>
                <w:rFonts w:cs="Calibri"/>
                <w:sz w:val="20"/>
              </w:rPr>
              <w:t>2</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4</w:t>
            </w:r>
            <w:r w:rsidR="00B87D32">
              <w:rPr>
                <w:rFonts w:cs="Calibri"/>
                <w:sz w:val="20"/>
              </w:rPr>
              <w:t>2</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Сузана Николић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 xml:space="preserve">професор </w:t>
            </w:r>
            <w:r>
              <w:rPr>
                <w:rFonts w:cs="Calibri"/>
                <w:sz w:val="20"/>
              </w:rPr>
              <w:t>биологије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073F7D" w:rsidP="005F04CD">
            <w:pPr>
              <w:jc w:val="center"/>
              <w:rPr>
                <w:rFonts w:cs="Calibri"/>
                <w:sz w:val="20"/>
              </w:rPr>
            </w:pPr>
            <w:r>
              <w:rPr>
                <w:rFonts w:cs="Calibri"/>
                <w:sz w:val="20"/>
              </w:rPr>
              <w:t>2</w:t>
            </w:r>
            <w:r w:rsidR="00B87D32">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5</w:t>
            </w:r>
            <w:r w:rsidR="00B87D32">
              <w:rPr>
                <w:rFonts w:cs="Calibri"/>
                <w:sz w:val="20"/>
              </w:rPr>
              <w:t>1</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lastRenderedPageBreak/>
              <w:t>4</w:t>
            </w:r>
            <w:r w:rsidR="00B87D32">
              <w:rPr>
                <w:rFonts w:cs="Calibri"/>
                <w:sz w:val="20"/>
              </w:rPr>
              <w:t>3</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Мира Ивковић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професор биологије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3</w:t>
            </w:r>
            <w:r w:rsidR="00B87D32">
              <w:rPr>
                <w:rFonts w:cs="Calibri"/>
                <w:sz w:val="20"/>
              </w:rPr>
              <w:t>2</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5</w:t>
            </w:r>
            <w:r w:rsidR="00B87D32">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4</w:t>
            </w:r>
            <w:r w:rsidR="00B87D32">
              <w:rPr>
                <w:rFonts w:cs="Calibri"/>
                <w:sz w:val="20"/>
              </w:rPr>
              <w:t>4</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Светлана Радојковић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грађанског васпитања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2</w:t>
            </w:r>
            <w:r w:rsidR="00B87D32">
              <w:rPr>
                <w:rFonts w:cs="Calibri"/>
                <w:sz w:val="20"/>
              </w:rPr>
              <w:t>3</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5</w:t>
            </w:r>
            <w:r>
              <w:rPr>
                <w:rFonts w:cs="Calibri"/>
                <w:sz w:val="20"/>
              </w:rPr>
              <w:t>1</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4</w:t>
            </w:r>
            <w:r w:rsidR="00B87D32">
              <w:rPr>
                <w:rFonts w:cs="Calibri"/>
                <w:sz w:val="20"/>
              </w:rPr>
              <w:t>5</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Славица Живановић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наставник математике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виша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30</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115540" w:rsidP="005F04CD">
            <w:pPr>
              <w:jc w:val="center"/>
              <w:rPr>
                <w:rFonts w:cs="Calibri"/>
                <w:sz w:val="20"/>
              </w:rPr>
            </w:pPr>
            <w:r>
              <w:rPr>
                <w:rFonts w:cs="Calibri"/>
                <w:sz w:val="20"/>
                <w:lang w:val="sr-Cyrl-CS"/>
              </w:rPr>
              <w:t>5</w:t>
            </w:r>
            <w:r w:rsidR="00B87D32">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4</w:t>
            </w:r>
            <w:r w:rsidR="00B87D32">
              <w:rPr>
                <w:rFonts w:cs="Calibri"/>
                <w:sz w:val="20"/>
              </w:rPr>
              <w:t>6</w:t>
            </w:r>
            <w:r>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Сандра Радивојевић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математике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115540" w:rsidP="005F04CD">
            <w:pPr>
              <w:jc w:val="center"/>
              <w:rPr>
                <w:rFonts w:cs="Calibri"/>
                <w:sz w:val="20"/>
              </w:rPr>
            </w:pPr>
            <w:r>
              <w:rPr>
                <w:rFonts w:cs="Calibri"/>
                <w:sz w:val="20"/>
                <w:lang w:val="sr-Cyrl-CS"/>
              </w:rPr>
              <w:t>2</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5</w:t>
            </w:r>
            <w:r>
              <w:rPr>
                <w:rFonts w:cs="Calibri"/>
                <w:sz w:val="20"/>
              </w:rPr>
              <w:t>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B87D32" w:rsidP="005F04CD">
            <w:pPr>
              <w:rPr>
                <w:rFonts w:cs="Calibri"/>
                <w:sz w:val="20"/>
                <w:lang w:val="sr-Cyrl-CS"/>
              </w:rPr>
            </w:pPr>
            <w:r>
              <w:rPr>
                <w:rFonts w:cs="Calibri"/>
                <w:sz w:val="20"/>
              </w:rPr>
              <w:t>47</w:t>
            </w:r>
            <w:r w:rsidR="00115540">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Pr="00C62665" w:rsidRDefault="00115540" w:rsidP="005F04CD">
            <w:pPr>
              <w:rPr>
                <w:rFonts w:cs="Calibri"/>
                <w:sz w:val="20"/>
              </w:rPr>
            </w:pPr>
            <w:r>
              <w:rPr>
                <w:rFonts w:cs="Calibri"/>
                <w:sz w:val="20"/>
              </w:rPr>
              <w:t>Милана Илић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математике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B18C6" w:rsidRDefault="00B87D32" w:rsidP="005F04CD">
            <w:pPr>
              <w:jc w:val="center"/>
              <w:rPr>
                <w:rFonts w:cs="Calibri"/>
                <w:sz w:val="20"/>
              </w:rPr>
            </w:pPr>
            <w:r>
              <w:rPr>
                <w:rFonts w:cs="Calibri"/>
                <w:sz w:val="20"/>
              </w:rPr>
              <w:t>21</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B87D32" w:rsidP="005F04CD">
            <w:pPr>
              <w:jc w:val="center"/>
              <w:rPr>
                <w:rFonts w:cs="Calibri"/>
                <w:sz w:val="20"/>
              </w:rPr>
            </w:pPr>
            <w:r>
              <w:rPr>
                <w:rFonts w:cs="Calibri"/>
                <w:sz w:val="20"/>
              </w:rPr>
              <w:t>50</w:t>
            </w:r>
          </w:p>
        </w:tc>
      </w:tr>
      <w:tr w:rsidR="00A82F02"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A82F02" w:rsidRPr="00A82F02" w:rsidRDefault="00B87D32" w:rsidP="005F04CD">
            <w:pPr>
              <w:rPr>
                <w:rFonts w:cs="Calibri"/>
                <w:sz w:val="20"/>
              </w:rPr>
            </w:pPr>
            <w:r>
              <w:rPr>
                <w:rFonts w:cs="Calibri"/>
                <w:sz w:val="20"/>
              </w:rPr>
              <w:t>48</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A82F02" w:rsidRPr="00A82F02" w:rsidRDefault="00A82F02" w:rsidP="005F04CD">
            <w:pPr>
              <w:rPr>
                <w:rFonts w:cs="Calibri"/>
                <w:sz w:val="20"/>
              </w:rPr>
            </w:pPr>
            <w:r>
              <w:rPr>
                <w:rFonts w:cs="Calibri"/>
                <w:sz w:val="20"/>
              </w:rPr>
              <w:t>Маја Грујић</w:t>
            </w:r>
          </w:p>
        </w:tc>
        <w:tc>
          <w:tcPr>
            <w:tcW w:w="3200" w:type="dxa"/>
            <w:tcBorders>
              <w:top w:val="single" w:sz="6" w:space="0" w:color="auto"/>
              <w:left w:val="single" w:sz="6" w:space="0" w:color="auto"/>
              <w:bottom w:val="single" w:sz="6" w:space="0" w:color="auto"/>
              <w:right w:val="single" w:sz="6" w:space="0" w:color="auto"/>
            </w:tcBorders>
            <w:hideMark/>
          </w:tcPr>
          <w:p w:rsidR="00A82F02" w:rsidRPr="00A260FD" w:rsidRDefault="00A82F02" w:rsidP="005F04CD">
            <w:pPr>
              <w:rPr>
                <w:rFonts w:cs="Calibri"/>
                <w:sz w:val="20"/>
              </w:rPr>
            </w:pPr>
            <w:r>
              <w:rPr>
                <w:rFonts w:cs="Calibri"/>
                <w:sz w:val="20"/>
                <w:lang w:val="sr-Cyrl-CS"/>
              </w:rPr>
              <w:t>професор математике</w:t>
            </w:r>
          </w:p>
        </w:tc>
        <w:tc>
          <w:tcPr>
            <w:tcW w:w="950" w:type="dxa"/>
            <w:tcBorders>
              <w:top w:val="single" w:sz="6" w:space="0" w:color="auto"/>
              <w:left w:val="single" w:sz="6" w:space="0" w:color="auto"/>
              <w:bottom w:val="single" w:sz="6" w:space="0" w:color="auto"/>
              <w:right w:val="single" w:sz="6" w:space="0" w:color="auto"/>
            </w:tcBorders>
            <w:hideMark/>
          </w:tcPr>
          <w:p w:rsidR="00A82F02" w:rsidRPr="00A260FD" w:rsidRDefault="00A260FD"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A82F02" w:rsidRPr="00A260FD" w:rsidRDefault="00A260FD"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A82F02" w:rsidRPr="000356AC" w:rsidRDefault="00B87D32" w:rsidP="005F04CD">
            <w:pPr>
              <w:jc w:val="center"/>
              <w:rPr>
                <w:rFonts w:cs="Calibri"/>
                <w:sz w:val="20"/>
              </w:rPr>
            </w:pPr>
            <w:r>
              <w:rPr>
                <w:rFonts w:cs="Calibri"/>
                <w:sz w:val="20"/>
              </w:rPr>
              <w:t>31</w:t>
            </w:r>
          </w:p>
        </w:tc>
        <w:tc>
          <w:tcPr>
            <w:tcW w:w="927" w:type="dxa"/>
            <w:tcBorders>
              <w:top w:val="single" w:sz="6" w:space="0" w:color="auto"/>
              <w:left w:val="single" w:sz="6" w:space="0" w:color="auto"/>
              <w:bottom w:val="single" w:sz="6" w:space="0" w:color="auto"/>
              <w:right w:val="single" w:sz="6" w:space="0" w:color="auto"/>
            </w:tcBorders>
            <w:vAlign w:val="center"/>
            <w:hideMark/>
          </w:tcPr>
          <w:p w:rsidR="00A82F02" w:rsidRPr="00A260FD" w:rsidRDefault="00B87D32" w:rsidP="005F04CD">
            <w:pPr>
              <w:jc w:val="center"/>
              <w:rPr>
                <w:rFonts w:cs="Calibri"/>
                <w:sz w:val="20"/>
              </w:rPr>
            </w:pPr>
            <w:r>
              <w:rPr>
                <w:rFonts w:cs="Calibri"/>
                <w:sz w:val="20"/>
              </w:rPr>
              <w:t>52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B87D32" w:rsidP="005F04CD">
            <w:pPr>
              <w:rPr>
                <w:rFonts w:cs="Calibri"/>
                <w:sz w:val="20"/>
              </w:rPr>
            </w:pPr>
            <w:r>
              <w:rPr>
                <w:rFonts w:cs="Calibri"/>
                <w:sz w:val="20"/>
              </w:rPr>
              <w:t>49</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Саша Којадиновић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професор хемије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A82F02" w:rsidP="005F04CD">
            <w:pPr>
              <w:jc w:val="center"/>
              <w:rPr>
                <w:rFonts w:cs="Calibri"/>
                <w:sz w:val="20"/>
              </w:rPr>
            </w:pPr>
            <w:r>
              <w:rPr>
                <w:rFonts w:cs="Calibri"/>
                <w:sz w:val="20"/>
              </w:rPr>
              <w:t>1</w:t>
            </w:r>
            <w:r w:rsidR="00B87D32">
              <w:rPr>
                <w:rFonts w:cs="Calibri"/>
                <w:sz w:val="20"/>
              </w:rPr>
              <w:t>8</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B87D32" w:rsidP="005F04CD">
            <w:pPr>
              <w:jc w:val="center"/>
              <w:rPr>
                <w:rFonts w:cs="Calibri"/>
                <w:sz w:val="20"/>
              </w:rPr>
            </w:pPr>
            <w:r>
              <w:rPr>
                <w:rFonts w:cs="Calibri"/>
                <w:sz w:val="20"/>
              </w:rPr>
              <w:t>48</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5</w:t>
            </w:r>
            <w:r w:rsidR="00B87D32">
              <w:rPr>
                <w:rFonts w:cs="Calibri"/>
                <w:sz w:val="20"/>
              </w:rPr>
              <w:t>0</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115540" w:rsidRDefault="00115540" w:rsidP="005F04CD">
            <w:pPr>
              <w:rPr>
                <w:rFonts w:cs="Calibri"/>
                <w:sz w:val="20"/>
              </w:rPr>
            </w:pPr>
            <w:r>
              <w:rPr>
                <w:rFonts w:cs="Calibri"/>
                <w:sz w:val="20"/>
                <w:lang w:val="sr-Cyrl-CS"/>
              </w:rPr>
              <w:t xml:space="preserve">  </w:t>
            </w:r>
            <w:r>
              <w:rPr>
                <w:rFonts w:cs="Calibri"/>
                <w:sz w:val="20"/>
              </w:rPr>
              <w:t>Тања Павловић-Панов</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ликовне културе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115540" w:rsidP="005F04CD">
            <w:pPr>
              <w:jc w:val="center"/>
              <w:rPr>
                <w:rFonts w:cs="Calibri"/>
                <w:sz w:val="20"/>
              </w:rPr>
            </w:pPr>
            <w:r>
              <w:rPr>
                <w:rFonts w:cs="Calibri"/>
                <w:sz w:val="20"/>
              </w:rPr>
              <w:t>2</w:t>
            </w:r>
            <w:r w:rsidR="00B87D32">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5</w:t>
            </w:r>
            <w:r w:rsidR="00B87D32">
              <w:rPr>
                <w:rFonts w:cs="Calibri"/>
                <w:sz w:val="20"/>
              </w:rPr>
              <w:t>1</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115540" w:rsidRDefault="00115540" w:rsidP="005F04CD">
            <w:pPr>
              <w:rPr>
                <w:rFonts w:cs="Calibri"/>
                <w:sz w:val="20"/>
                <w:lang w:val="sr-Cyrl-CS"/>
              </w:rPr>
            </w:pPr>
            <w:r>
              <w:rPr>
                <w:rFonts w:cs="Calibri"/>
                <w:sz w:val="20"/>
                <w:lang w:val="sr-Cyrl-CS"/>
              </w:rPr>
              <w:t xml:space="preserve">  Иван Ивковић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ликовне културе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115540" w:rsidP="005F04CD">
            <w:pPr>
              <w:jc w:val="center"/>
              <w:rPr>
                <w:rFonts w:cs="Calibri"/>
                <w:sz w:val="20"/>
              </w:rPr>
            </w:pPr>
            <w:r>
              <w:rPr>
                <w:rFonts w:cs="Calibri"/>
                <w:sz w:val="20"/>
              </w:rPr>
              <w:t>1</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rPr>
              <w:t>4</w:t>
            </w:r>
            <w:r w:rsidR="00B87D32">
              <w:rPr>
                <w:rFonts w:cs="Calibri"/>
                <w:sz w:val="20"/>
              </w:rPr>
              <w:t>5</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5</w:t>
            </w:r>
            <w:r w:rsidR="00B87D32">
              <w:rPr>
                <w:rFonts w:cs="Calibri"/>
                <w:sz w:val="20"/>
              </w:rPr>
              <w:t>2</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115540" w:rsidRDefault="00115540" w:rsidP="005F04CD">
            <w:pPr>
              <w:rPr>
                <w:rFonts w:cs="Calibri"/>
                <w:sz w:val="20"/>
                <w:lang w:val="sr-Cyrl-CS"/>
              </w:rPr>
            </w:pPr>
            <w:r>
              <w:rPr>
                <w:rFonts w:cs="Calibri"/>
                <w:sz w:val="20"/>
                <w:lang w:val="sr-Cyrl-CS"/>
              </w:rPr>
              <w:t xml:space="preserve">  Јасмина Милетић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ликовне културе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115540" w:rsidP="005F04CD">
            <w:pPr>
              <w:jc w:val="center"/>
              <w:rPr>
                <w:rFonts w:cs="Calibri"/>
                <w:sz w:val="20"/>
              </w:rPr>
            </w:pPr>
            <w:r>
              <w:rPr>
                <w:rFonts w:cs="Calibri"/>
                <w:sz w:val="20"/>
              </w:rPr>
              <w:t>2</w:t>
            </w:r>
            <w:r w:rsidR="00B87D32">
              <w:rPr>
                <w:rFonts w:cs="Calibri"/>
                <w:sz w:val="20"/>
              </w:rPr>
              <w:t>8</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115540" w:rsidP="005F04CD">
            <w:pPr>
              <w:jc w:val="center"/>
              <w:rPr>
                <w:rFonts w:cs="Calibri"/>
                <w:sz w:val="20"/>
              </w:rPr>
            </w:pPr>
            <w:r>
              <w:rPr>
                <w:rFonts w:cs="Calibri"/>
                <w:sz w:val="20"/>
              </w:rPr>
              <w:t>5</w:t>
            </w:r>
            <w:r w:rsidR="00B87D32">
              <w:rPr>
                <w:rFonts w:cs="Calibri"/>
                <w:sz w:val="20"/>
              </w:rPr>
              <w:t>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5</w:t>
            </w:r>
            <w:r w:rsidR="00B87D32">
              <w:rPr>
                <w:rFonts w:cs="Calibri"/>
                <w:sz w:val="20"/>
              </w:rPr>
              <w:t>3</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115540" w:rsidRDefault="00115540" w:rsidP="005F04CD">
            <w:pPr>
              <w:rPr>
                <w:rFonts w:cs="Calibri"/>
                <w:sz w:val="20"/>
                <w:lang w:val="sr-Cyrl-CS"/>
              </w:rPr>
            </w:pPr>
            <w:r>
              <w:rPr>
                <w:rFonts w:cs="Calibri"/>
                <w:sz w:val="20"/>
                <w:lang w:val="sr-Cyrl-CS"/>
              </w:rPr>
              <w:t xml:space="preserve">  Марина Јордански</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ликовне културе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не</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115540" w:rsidP="005F04CD">
            <w:pPr>
              <w:jc w:val="center"/>
              <w:rPr>
                <w:rFonts w:cs="Calibri"/>
                <w:sz w:val="20"/>
              </w:rPr>
            </w:pPr>
            <w:r>
              <w:rPr>
                <w:rFonts w:cs="Calibri"/>
                <w:sz w:val="20"/>
              </w:rPr>
              <w:t>1</w:t>
            </w:r>
            <w:r w:rsidR="00B87D32">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4</w:t>
            </w:r>
            <w:r w:rsidR="00B87D32">
              <w:rPr>
                <w:rFonts w:cs="Calibri"/>
                <w:sz w:val="20"/>
              </w:rPr>
              <w:t>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5</w:t>
            </w:r>
            <w:r w:rsidR="00B87D32">
              <w:rPr>
                <w:rFonts w:cs="Calibri"/>
                <w:sz w:val="20"/>
              </w:rPr>
              <w:t>4</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Гордана Шћепановић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професор музичке културе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2</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lang w:val="sr-Cyrl-CS"/>
              </w:rPr>
              <w:t>4</w:t>
            </w:r>
            <w:r w:rsidR="00B87D32">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5</w:t>
            </w:r>
            <w:r w:rsidR="00B87D32">
              <w:rPr>
                <w:rFonts w:cs="Calibri"/>
                <w:sz w:val="20"/>
              </w:rPr>
              <w:t>5</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Срђан Илић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информатике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6</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1</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vAlign w:val="center"/>
            <w:hideMark/>
          </w:tcPr>
          <w:p w:rsidR="00115540" w:rsidRPr="0001785E" w:rsidRDefault="00115540" w:rsidP="005F04CD">
            <w:pPr>
              <w:jc w:val="center"/>
              <w:rPr>
                <w:rFonts w:cs="Calibri"/>
                <w:sz w:val="20"/>
              </w:rPr>
            </w:pPr>
            <w:r>
              <w:rPr>
                <w:rFonts w:cs="Calibri"/>
                <w:sz w:val="20"/>
              </w:rPr>
              <w:t>5</w:t>
            </w:r>
            <w:r w:rsidR="00B87D32">
              <w:rPr>
                <w:rFonts w:cs="Calibri"/>
                <w:sz w:val="20"/>
              </w:rPr>
              <w:t>6</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rPr>
                <w:rFonts w:cs="Calibri"/>
                <w:sz w:val="20"/>
                <w:lang w:val="sr-Cyrl-CS"/>
              </w:rPr>
            </w:pPr>
            <w:r>
              <w:rPr>
                <w:rFonts w:cs="Calibri"/>
                <w:sz w:val="20"/>
                <w:lang w:val="sr-Cyrl-CS"/>
              </w:rPr>
              <w:t>Милош Велимировић</w:t>
            </w:r>
          </w:p>
        </w:tc>
        <w:tc>
          <w:tcPr>
            <w:tcW w:w="320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rPr>
                <w:rFonts w:cs="Calibri"/>
                <w:sz w:val="20"/>
              </w:rPr>
            </w:pPr>
            <w:r>
              <w:rPr>
                <w:rFonts w:cs="Calibri"/>
                <w:sz w:val="20"/>
                <w:lang w:val="sr-Cyrl-CS"/>
              </w:rPr>
              <w:t>професор техни</w:t>
            </w:r>
            <w:r>
              <w:rPr>
                <w:rFonts w:cs="Calibri"/>
                <w:sz w:val="20"/>
              </w:rPr>
              <w:t>ке и технологије</w:t>
            </w:r>
          </w:p>
        </w:tc>
        <w:tc>
          <w:tcPr>
            <w:tcW w:w="95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20</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8</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vAlign w:val="center"/>
            <w:hideMark/>
          </w:tcPr>
          <w:p w:rsidR="00115540" w:rsidRPr="0001785E" w:rsidRDefault="00115540" w:rsidP="005F04CD">
            <w:pPr>
              <w:jc w:val="center"/>
              <w:rPr>
                <w:rFonts w:cs="Calibri"/>
                <w:sz w:val="20"/>
              </w:rPr>
            </w:pPr>
            <w:r>
              <w:rPr>
                <w:rFonts w:cs="Calibri"/>
                <w:sz w:val="20"/>
              </w:rPr>
              <w:t>5</w:t>
            </w:r>
            <w:r w:rsidR="00B87D32">
              <w:rPr>
                <w:rFonts w:cs="Calibri"/>
                <w:sz w:val="20"/>
              </w:rPr>
              <w:t>7</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vAlign w:val="center"/>
            <w:hideMark/>
          </w:tcPr>
          <w:p w:rsidR="00115540" w:rsidRPr="00692A8B" w:rsidRDefault="00115540" w:rsidP="005F04CD">
            <w:pPr>
              <w:rPr>
                <w:rFonts w:cs="Calibri"/>
                <w:sz w:val="20"/>
              </w:rPr>
            </w:pPr>
            <w:r>
              <w:rPr>
                <w:rFonts w:cs="Calibri"/>
                <w:sz w:val="20"/>
              </w:rPr>
              <w:t>Јована Вељковић</w:t>
            </w:r>
          </w:p>
        </w:tc>
        <w:tc>
          <w:tcPr>
            <w:tcW w:w="3200" w:type="dxa"/>
            <w:tcBorders>
              <w:top w:val="single" w:sz="6" w:space="0" w:color="auto"/>
              <w:left w:val="single" w:sz="6" w:space="0" w:color="auto"/>
              <w:bottom w:val="single" w:sz="6" w:space="0" w:color="auto"/>
              <w:right w:val="single" w:sz="6" w:space="0" w:color="auto"/>
            </w:tcBorders>
            <w:vAlign w:val="center"/>
            <w:hideMark/>
          </w:tcPr>
          <w:p w:rsidR="00115540" w:rsidRPr="00B920FC" w:rsidRDefault="00115540" w:rsidP="00B920FC">
            <w:pPr>
              <w:rPr>
                <w:rFonts w:cs="Calibri"/>
                <w:sz w:val="20"/>
              </w:rPr>
            </w:pPr>
            <w:r>
              <w:rPr>
                <w:rFonts w:cs="Calibri"/>
                <w:sz w:val="20"/>
                <w:lang w:val="sr-Cyrl-CS"/>
              </w:rPr>
              <w:t xml:space="preserve">професор </w:t>
            </w:r>
            <w:r w:rsidR="00B920FC">
              <w:rPr>
                <w:rFonts w:cs="Calibri"/>
                <w:sz w:val="20"/>
              </w:rPr>
              <w:t>технике и технологије</w:t>
            </w:r>
          </w:p>
        </w:tc>
        <w:tc>
          <w:tcPr>
            <w:tcW w:w="95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vAlign w:val="center"/>
            <w:hideMark/>
          </w:tcPr>
          <w:p w:rsidR="00115540" w:rsidRPr="00692A8B" w:rsidRDefault="00115540" w:rsidP="005F04CD">
            <w:pPr>
              <w:jc w:val="center"/>
              <w:rPr>
                <w:rFonts w:cs="Calibri"/>
                <w:sz w:val="20"/>
              </w:rPr>
            </w:pPr>
            <w:r>
              <w:rPr>
                <w:rFonts w:cs="Calibri"/>
                <w:sz w:val="20"/>
              </w:rPr>
              <w:t>не</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B87D32" w:rsidP="005F04CD">
            <w:pPr>
              <w:jc w:val="center"/>
              <w:rPr>
                <w:rFonts w:cs="Calibri"/>
                <w:sz w:val="20"/>
              </w:rPr>
            </w:pPr>
            <w:r>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3</w:t>
            </w:r>
            <w:r w:rsidR="00B87D32">
              <w:rPr>
                <w:rFonts w:cs="Calibri"/>
                <w:sz w:val="20"/>
              </w:rPr>
              <w:t>7</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vAlign w:val="center"/>
            <w:hideMark/>
          </w:tcPr>
          <w:p w:rsidR="00115540" w:rsidRPr="0001785E" w:rsidRDefault="00B87D32" w:rsidP="005F04CD">
            <w:pPr>
              <w:jc w:val="center"/>
              <w:rPr>
                <w:rFonts w:cs="Calibri"/>
                <w:sz w:val="20"/>
              </w:rPr>
            </w:pPr>
            <w:r>
              <w:rPr>
                <w:rFonts w:cs="Calibri"/>
                <w:sz w:val="20"/>
              </w:rPr>
              <w:t>58</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rPr>
                <w:rFonts w:cs="Calibri"/>
                <w:sz w:val="20"/>
              </w:rPr>
            </w:pPr>
            <w:r>
              <w:rPr>
                <w:rFonts w:cs="Calibri"/>
                <w:sz w:val="20"/>
              </w:rPr>
              <w:t>Марина Стојменовић</w:t>
            </w:r>
          </w:p>
        </w:tc>
        <w:tc>
          <w:tcPr>
            <w:tcW w:w="320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rPr>
                <w:rFonts w:cs="Calibri"/>
                <w:sz w:val="20"/>
                <w:lang w:val="sr-Cyrl-CS"/>
              </w:rPr>
            </w:pPr>
            <w:r>
              <w:rPr>
                <w:rFonts w:cs="Calibri"/>
                <w:sz w:val="20"/>
                <w:lang w:val="sr-Cyrl-CS"/>
              </w:rPr>
              <w:t>професор техни</w:t>
            </w:r>
            <w:r>
              <w:rPr>
                <w:rFonts w:cs="Calibri"/>
                <w:sz w:val="20"/>
              </w:rPr>
              <w:t>ке и технологије</w:t>
            </w:r>
          </w:p>
        </w:tc>
        <w:tc>
          <w:tcPr>
            <w:tcW w:w="95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rPr>
                <w:rFonts w:cs="Calibri"/>
                <w:sz w:val="20"/>
              </w:rPr>
            </w:pPr>
            <w:r>
              <w:rPr>
                <w:rFonts w:cs="Calibri"/>
                <w:sz w:val="20"/>
              </w:rPr>
              <w:t>висока</w:t>
            </w:r>
          </w:p>
        </w:tc>
        <w:tc>
          <w:tcPr>
            <w:tcW w:w="992" w:type="dxa"/>
            <w:tcBorders>
              <w:top w:val="single" w:sz="6" w:space="0" w:color="auto"/>
              <w:left w:val="single" w:sz="6" w:space="0" w:color="auto"/>
              <w:bottom w:val="single" w:sz="6" w:space="0" w:color="auto"/>
              <w:right w:val="single" w:sz="6" w:space="0" w:color="auto"/>
            </w:tcBorders>
            <w:vAlign w:val="center"/>
            <w:hideMark/>
          </w:tcPr>
          <w:p w:rsidR="00115540" w:rsidRDefault="000356AC" w:rsidP="005F04CD">
            <w:pPr>
              <w:jc w:val="center"/>
              <w:rPr>
                <w:rFonts w:cs="Calibri"/>
                <w:sz w:val="20"/>
                <w:lang w:val="sr-Cyrl-CS"/>
              </w:rPr>
            </w:pPr>
            <w:r>
              <w:rPr>
                <w:rFonts w:cs="Calibri"/>
                <w:sz w:val="20"/>
                <w:lang w:val="sr-Cyrl-CS"/>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8</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3</w:t>
            </w:r>
            <w:r>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5D67B1" w:rsidRDefault="00B87D32" w:rsidP="005F04CD">
            <w:pPr>
              <w:rPr>
                <w:rFonts w:cs="Calibri"/>
                <w:sz w:val="20"/>
              </w:rPr>
            </w:pPr>
            <w:r>
              <w:rPr>
                <w:rFonts w:cs="Calibri"/>
                <w:sz w:val="20"/>
              </w:rPr>
              <w:t>59</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Мирјана Доганџић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физичког васпитање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920FC" w:rsidP="005F04CD">
            <w:pPr>
              <w:jc w:val="center"/>
              <w:rPr>
                <w:rFonts w:cs="Calibri"/>
                <w:sz w:val="20"/>
              </w:rPr>
            </w:pPr>
            <w:r>
              <w:rPr>
                <w:rFonts w:cs="Calibri"/>
                <w:sz w:val="20"/>
                <w:lang w:val="sr-Cyrl-CS"/>
              </w:rPr>
              <w:t>2</w:t>
            </w:r>
            <w:r w:rsidR="00B87D32">
              <w:rPr>
                <w:rFonts w:cs="Calibri"/>
                <w:sz w:val="20"/>
              </w:rPr>
              <w:t>2</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4</w:t>
            </w:r>
            <w:r w:rsidR="00B87D32">
              <w:rPr>
                <w:rFonts w:cs="Calibri"/>
                <w:sz w:val="20"/>
              </w:rPr>
              <w:t>7</w:t>
            </w:r>
          </w:p>
        </w:tc>
      </w:tr>
      <w:tr w:rsidR="00B920FC"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B920FC" w:rsidRDefault="00B87D32" w:rsidP="005F04CD">
            <w:pPr>
              <w:rPr>
                <w:rFonts w:cs="Calibri"/>
                <w:sz w:val="20"/>
                <w:lang w:val="sr-Cyrl-CS"/>
              </w:rPr>
            </w:pPr>
            <w:r>
              <w:rPr>
                <w:rFonts w:cs="Calibri"/>
                <w:sz w:val="20"/>
                <w:lang w:val="sr-Cyrl-CS"/>
              </w:rPr>
              <w:t>6</w:t>
            </w:r>
            <w:r>
              <w:rPr>
                <w:rFonts w:cs="Calibri"/>
                <w:sz w:val="20"/>
              </w:rPr>
              <w:t>0</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B920FC" w:rsidRDefault="00B920FC" w:rsidP="005F04CD">
            <w:pPr>
              <w:rPr>
                <w:rFonts w:cs="Calibri"/>
                <w:sz w:val="20"/>
                <w:lang w:val="sr-Cyrl-CS"/>
              </w:rPr>
            </w:pPr>
            <w:r>
              <w:rPr>
                <w:rFonts w:cs="Calibri"/>
                <w:sz w:val="20"/>
                <w:lang w:val="sr-Cyrl-CS"/>
              </w:rPr>
              <w:t>Марко Радојковић</w:t>
            </w:r>
          </w:p>
        </w:tc>
        <w:tc>
          <w:tcPr>
            <w:tcW w:w="3200" w:type="dxa"/>
            <w:tcBorders>
              <w:top w:val="single" w:sz="6" w:space="0" w:color="auto"/>
              <w:left w:val="single" w:sz="6" w:space="0" w:color="auto"/>
              <w:bottom w:val="single" w:sz="6" w:space="0" w:color="auto"/>
              <w:right w:val="single" w:sz="6" w:space="0" w:color="auto"/>
            </w:tcBorders>
            <w:hideMark/>
          </w:tcPr>
          <w:p w:rsidR="00B920FC" w:rsidRDefault="00B920FC" w:rsidP="005F04CD">
            <w:pPr>
              <w:rPr>
                <w:rFonts w:cs="Calibri"/>
                <w:sz w:val="20"/>
                <w:lang w:val="sr-Cyrl-CS"/>
              </w:rPr>
            </w:pPr>
            <w:r>
              <w:rPr>
                <w:rFonts w:cs="Calibri"/>
                <w:sz w:val="20"/>
                <w:lang w:val="sr-Cyrl-CS"/>
              </w:rPr>
              <w:t>професор физичког васпитање</w:t>
            </w:r>
          </w:p>
        </w:tc>
        <w:tc>
          <w:tcPr>
            <w:tcW w:w="950" w:type="dxa"/>
            <w:tcBorders>
              <w:top w:val="single" w:sz="6" w:space="0" w:color="auto"/>
              <w:left w:val="single" w:sz="6" w:space="0" w:color="auto"/>
              <w:bottom w:val="single" w:sz="6" w:space="0" w:color="auto"/>
              <w:right w:val="single" w:sz="6" w:space="0" w:color="auto"/>
            </w:tcBorders>
            <w:hideMark/>
          </w:tcPr>
          <w:p w:rsidR="00B920FC" w:rsidRDefault="00B920FC"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B920FC" w:rsidRPr="00B920FC" w:rsidRDefault="00B920FC"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B920FC" w:rsidRPr="00B87D32" w:rsidRDefault="00B920FC" w:rsidP="005F04CD">
            <w:pPr>
              <w:jc w:val="center"/>
              <w:rPr>
                <w:rFonts w:cs="Calibri"/>
                <w:sz w:val="20"/>
              </w:rPr>
            </w:pPr>
            <w:r>
              <w:rPr>
                <w:rFonts w:cs="Calibri"/>
                <w:sz w:val="20"/>
                <w:lang w:val="sr-Cyrl-CS"/>
              </w:rPr>
              <w:t>1</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B920FC" w:rsidRPr="00B87D32" w:rsidRDefault="00B87D32" w:rsidP="005F04CD">
            <w:pPr>
              <w:jc w:val="center"/>
              <w:rPr>
                <w:rFonts w:cs="Calibri"/>
                <w:sz w:val="20"/>
              </w:rPr>
            </w:pPr>
            <w:r>
              <w:rPr>
                <w:rFonts w:cs="Calibri"/>
                <w:sz w:val="20"/>
                <w:lang w:val="sr-Cyrl-CS"/>
              </w:rPr>
              <w:t>4</w:t>
            </w:r>
            <w:r>
              <w:rPr>
                <w:rFonts w:cs="Calibri"/>
                <w:sz w:val="20"/>
              </w:rPr>
              <w:t>1</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6</w:t>
            </w:r>
            <w:r w:rsidR="00B87D32">
              <w:rPr>
                <w:rFonts w:cs="Calibri"/>
                <w:sz w:val="20"/>
              </w:rPr>
              <w:t>1</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Бојан Стоиловић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професор физичког васпитање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B87D32" w:rsidP="005F04CD">
            <w:pPr>
              <w:jc w:val="center"/>
              <w:rPr>
                <w:rFonts w:cs="Calibri"/>
                <w:sz w:val="20"/>
              </w:rPr>
            </w:pPr>
            <w:r>
              <w:rPr>
                <w:rFonts w:cs="Calibri"/>
                <w:sz w:val="20"/>
              </w:rPr>
              <w:t>21</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4</w:t>
            </w:r>
            <w:r w:rsidR="00B87D32">
              <w:rPr>
                <w:rFonts w:cs="Calibri"/>
                <w:sz w:val="20"/>
              </w:rPr>
              <w:t>8</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6</w:t>
            </w:r>
            <w:r w:rsidR="00B87D32">
              <w:rPr>
                <w:rFonts w:cs="Calibri"/>
                <w:sz w:val="20"/>
              </w:rPr>
              <w:t>2</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 xml:space="preserve">Лазар Величковић </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вероучитељ</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B87D32" w:rsidP="005F04CD">
            <w:pPr>
              <w:jc w:val="center"/>
              <w:rPr>
                <w:rFonts w:cs="Calibri"/>
                <w:sz w:val="20"/>
              </w:rPr>
            </w:pPr>
            <w:r>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rPr>
              <w:t>2</w:t>
            </w:r>
            <w:r w:rsidR="00B87D32">
              <w:rPr>
                <w:rFonts w:cs="Calibri"/>
                <w:sz w:val="20"/>
              </w:rPr>
              <w:t>8</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6</w:t>
            </w:r>
            <w:r w:rsidR="00B87D32">
              <w:rPr>
                <w:rFonts w:cs="Calibri"/>
                <w:sz w:val="20"/>
              </w:rPr>
              <w:t>3</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C75F81" w:rsidP="005F04CD">
            <w:pPr>
              <w:rPr>
                <w:rFonts w:cs="Calibri"/>
                <w:sz w:val="20"/>
                <w:lang w:val="sr-Cyrl-CS"/>
              </w:rPr>
            </w:pPr>
            <w:r>
              <w:rPr>
                <w:rFonts w:cs="Calibri"/>
                <w:sz w:val="20"/>
                <w:lang w:val="sr-Cyrl-CS"/>
              </w:rPr>
              <w:t>Лазар Радић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вероучитељ</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2</w:t>
            </w:r>
            <w:r>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6</w:t>
            </w:r>
            <w:r w:rsidR="00B87D32">
              <w:rPr>
                <w:rFonts w:cs="Calibri"/>
                <w:sz w:val="20"/>
              </w:rPr>
              <w:t>4</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0356AC">
            <w:pPr>
              <w:rPr>
                <w:rFonts w:cs="Calibri"/>
                <w:sz w:val="20"/>
                <w:lang w:val="sr-Cyrl-CS"/>
              </w:rPr>
            </w:pPr>
            <w:r>
              <w:rPr>
                <w:rFonts w:cs="Calibri"/>
                <w:sz w:val="20"/>
                <w:lang w:val="sr-Cyrl-CS"/>
              </w:rPr>
              <w:t>Марија Матејић-Марковић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дефектолог</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6</w:t>
            </w:r>
            <w:r w:rsidR="00B87D32">
              <w:rPr>
                <w:rFonts w:cs="Calibri"/>
                <w:sz w:val="20"/>
              </w:rPr>
              <w:t>5</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Ана Донић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дефектолог</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2</w:t>
            </w:r>
            <w:r>
              <w:rPr>
                <w:rFonts w:cs="Calibri"/>
                <w:sz w:val="20"/>
              </w:rPr>
              <w:t>1</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7</w:t>
            </w:r>
          </w:p>
        </w:tc>
      </w:tr>
      <w:tr w:rsidR="000E5322" w:rsidTr="005F04CD">
        <w:trPr>
          <w:jc w:val="center"/>
        </w:trPr>
        <w:tc>
          <w:tcPr>
            <w:tcW w:w="520" w:type="dxa"/>
            <w:tcBorders>
              <w:top w:val="single" w:sz="6" w:space="0" w:color="auto"/>
              <w:left w:val="single" w:sz="6" w:space="0" w:color="auto"/>
              <w:bottom w:val="single" w:sz="6" w:space="0" w:color="auto"/>
              <w:right w:val="single" w:sz="6" w:space="0" w:color="auto"/>
            </w:tcBorders>
          </w:tcPr>
          <w:p w:rsidR="000E5322" w:rsidRDefault="000E5322" w:rsidP="005F04CD">
            <w:pPr>
              <w:rPr>
                <w:rFonts w:cs="Calibri"/>
                <w:sz w:val="20"/>
                <w:lang w:val="sr-Cyrl-CS"/>
              </w:rPr>
            </w:pPr>
            <w:r>
              <w:rPr>
                <w:rFonts w:cs="Calibri"/>
                <w:sz w:val="20"/>
                <w:lang w:val="sr-Cyrl-CS"/>
              </w:rPr>
              <w:t>66.</w:t>
            </w:r>
          </w:p>
        </w:tc>
        <w:tc>
          <w:tcPr>
            <w:tcW w:w="2977" w:type="dxa"/>
            <w:tcBorders>
              <w:top w:val="single" w:sz="6" w:space="0" w:color="auto"/>
              <w:left w:val="single" w:sz="6" w:space="0" w:color="auto"/>
              <w:bottom w:val="single" w:sz="6" w:space="0" w:color="auto"/>
              <w:right w:val="single" w:sz="6" w:space="0" w:color="auto"/>
            </w:tcBorders>
          </w:tcPr>
          <w:p w:rsidR="000E5322" w:rsidRDefault="000E5322" w:rsidP="005F04CD">
            <w:pPr>
              <w:rPr>
                <w:rFonts w:cs="Calibri"/>
                <w:sz w:val="20"/>
                <w:lang w:val="sr-Cyrl-CS"/>
              </w:rPr>
            </w:pPr>
            <w:r>
              <w:rPr>
                <w:rFonts w:cs="Calibri"/>
                <w:sz w:val="20"/>
                <w:lang w:val="sr-Cyrl-CS"/>
              </w:rPr>
              <w:t>Јелена Тодоровић</w:t>
            </w:r>
          </w:p>
        </w:tc>
        <w:tc>
          <w:tcPr>
            <w:tcW w:w="3200" w:type="dxa"/>
            <w:tcBorders>
              <w:top w:val="single" w:sz="6" w:space="0" w:color="auto"/>
              <w:left w:val="single" w:sz="6" w:space="0" w:color="auto"/>
              <w:bottom w:val="single" w:sz="6" w:space="0" w:color="auto"/>
              <w:right w:val="single" w:sz="6" w:space="0" w:color="auto"/>
            </w:tcBorders>
          </w:tcPr>
          <w:p w:rsidR="000E5322" w:rsidRDefault="000E5322" w:rsidP="005F04CD">
            <w:pPr>
              <w:rPr>
                <w:rFonts w:cs="Calibri"/>
                <w:sz w:val="20"/>
                <w:lang w:val="sr-Cyrl-CS"/>
              </w:rPr>
            </w:pPr>
            <w:r>
              <w:rPr>
                <w:rFonts w:cs="Calibri"/>
                <w:sz w:val="20"/>
                <w:lang w:val="sr-Cyrl-CS"/>
              </w:rPr>
              <w:t>дефектолог</w:t>
            </w:r>
          </w:p>
        </w:tc>
        <w:tc>
          <w:tcPr>
            <w:tcW w:w="950" w:type="dxa"/>
            <w:tcBorders>
              <w:top w:val="single" w:sz="6" w:space="0" w:color="auto"/>
              <w:left w:val="single" w:sz="6" w:space="0" w:color="auto"/>
              <w:bottom w:val="single" w:sz="6" w:space="0" w:color="auto"/>
              <w:right w:val="single" w:sz="6" w:space="0" w:color="auto"/>
            </w:tcBorders>
          </w:tcPr>
          <w:p w:rsidR="000E5322" w:rsidRDefault="000E5322"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tcPr>
          <w:p w:rsidR="000E5322" w:rsidRDefault="000E5322" w:rsidP="005F04CD">
            <w:pPr>
              <w:jc w:val="center"/>
              <w:rPr>
                <w:rFonts w:cs="Calibri"/>
                <w:sz w:val="20"/>
                <w:lang w:val="sr-Cyrl-CS"/>
              </w:rPr>
            </w:pPr>
            <w:r>
              <w:rPr>
                <w:rFonts w:cs="Calibri"/>
                <w:sz w:val="20"/>
                <w:lang w:val="sr-Cyrl-CS"/>
              </w:rPr>
              <w:t>да</w:t>
            </w:r>
          </w:p>
        </w:tc>
        <w:tc>
          <w:tcPr>
            <w:tcW w:w="850" w:type="dxa"/>
            <w:tcBorders>
              <w:top w:val="single" w:sz="6" w:space="0" w:color="auto"/>
              <w:left w:val="single" w:sz="6" w:space="0" w:color="auto"/>
              <w:bottom w:val="single" w:sz="6" w:space="0" w:color="auto"/>
              <w:right w:val="single" w:sz="6" w:space="0" w:color="auto"/>
            </w:tcBorders>
            <w:vAlign w:val="center"/>
          </w:tcPr>
          <w:p w:rsidR="000E5322" w:rsidRDefault="000E5322" w:rsidP="005F04CD">
            <w:pPr>
              <w:jc w:val="center"/>
              <w:rPr>
                <w:rFonts w:cs="Calibri"/>
                <w:sz w:val="20"/>
                <w:lang w:val="sr-Cyrl-CS"/>
              </w:rPr>
            </w:pPr>
            <w:r>
              <w:rPr>
                <w:rFonts w:cs="Calibri"/>
                <w:sz w:val="20"/>
                <w:lang w:val="sr-Cyrl-CS"/>
              </w:rPr>
              <w:t>10</w:t>
            </w:r>
          </w:p>
        </w:tc>
        <w:tc>
          <w:tcPr>
            <w:tcW w:w="927" w:type="dxa"/>
            <w:tcBorders>
              <w:top w:val="single" w:sz="6" w:space="0" w:color="auto"/>
              <w:left w:val="single" w:sz="6" w:space="0" w:color="auto"/>
              <w:bottom w:val="single" w:sz="6" w:space="0" w:color="auto"/>
              <w:right w:val="single" w:sz="6" w:space="0" w:color="auto"/>
            </w:tcBorders>
            <w:vAlign w:val="center"/>
          </w:tcPr>
          <w:p w:rsidR="000E5322" w:rsidRDefault="000E5322" w:rsidP="005F04CD">
            <w:pPr>
              <w:jc w:val="center"/>
              <w:rPr>
                <w:rFonts w:cs="Calibri"/>
                <w:sz w:val="20"/>
                <w:lang w:val="sr-Cyrl-CS"/>
              </w:rPr>
            </w:pPr>
            <w:r>
              <w:rPr>
                <w:rFonts w:cs="Calibri"/>
                <w:sz w:val="20"/>
                <w:lang w:val="sr-Cyrl-CS"/>
              </w:rPr>
              <w:t>41</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0E5322">
            <w:pPr>
              <w:rPr>
                <w:rFonts w:cs="Calibri"/>
                <w:sz w:val="20"/>
              </w:rPr>
            </w:pPr>
            <w:r>
              <w:rPr>
                <w:rFonts w:cs="Calibri"/>
                <w:sz w:val="20"/>
              </w:rPr>
              <w:t>6</w:t>
            </w:r>
            <w:r w:rsidR="000E5322">
              <w:rPr>
                <w:rFonts w:cs="Calibri"/>
                <w:sz w:val="20"/>
                <w:lang w:val="sr-Cyrl-RS"/>
              </w:rPr>
              <w:t>7</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Pr="005C7504" w:rsidRDefault="00115540" w:rsidP="005F04CD">
            <w:pPr>
              <w:rPr>
                <w:rFonts w:cs="Calibri"/>
                <w:sz w:val="20"/>
                <w:lang w:val="sr-Cyrl-RS"/>
              </w:rPr>
            </w:pPr>
            <w:r>
              <w:rPr>
                <w:rFonts w:cs="Calibri"/>
                <w:sz w:val="20"/>
                <w:lang w:val="sr-Cyrl-CS"/>
              </w:rPr>
              <w:t>Сузана Ристић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секретар</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висока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да</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1</w:t>
            </w:r>
            <w:r w:rsidR="00B87D32">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6</w:t>
            </w:r>
            <w:r w:rsidR="000E5322">
              <w:rPr>
                <w:rFonts w:cs="Calibri"/>
                <w:sz w:val="20"/>
                <w:lang w:val="sr-Cyrl-RS"/>
              </w:rPr>
              <w:t>8</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Pr="00073F7D" w:rsidRDefault="00073F7D" w:rsidP="005F04CD">
            <w:pPr>
              <w:rPr>
                <w:rFonts w:cs="Calibri"/>
                <w:sz w:val="20"/>
              </w:rPr>
            </w:pPr>
            <w:r>
              <w:rPr>
                <w:rFonts w:cs="Calibri"/>
                <w:sz w:val="20"/>
              </w:rPr>
              <w:t>Дарко Јовковић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шеф рачуноводства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средња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B87D32" w:rsidP="005F04CD">
            <w:pPr>
              <w:jc w:val="center"/>
              <w:rPr>
                <w:rFonts w:cs="Calibri"/>
                <w:sz w:val="20"/>
              </w:rPr>
            </w:pPr>
            <w:r>
              <w:rPr>
                <w:rFonts w:cs="Calibri"/>
                <w:sz w:val="20"/>
              </w:rPr>
              <w:t>2</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B87D32" w:rsidP="005F04CD">
            <w:pPr>
              <w:jc w:val="center"/>
              <w:rPr>
                <w:rFonts w:cs="Calibri"/>
                <w:sz w:val="20"/>
              </w:rPr>
            </w:pPr>
            <w:r>
              <w:rPr>
                <w:rFonts w:cs="Calibri"/>
                <w:sz w:val="20"/>
              </w:rPr>
              <w:t>41</w:t>
            </w:r>
          </w:p>
        </w:tc>
      </w:tr>
      <w:tr w:rsidR="00115540" w:rsidTr="005F04CD">
        <w:trPr>
          <w:trHeight w:val="282"/>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B87D32" w:rsidP="005F04CD">
            <w:pPr>
              <w:rPr>
                <w:rFonts w:cs="Calibri"/>
                <w:sz w:val="20"/>
              </w:rPr>
            </w:pPr>
            <w:r>
              <w:rPr>
                <w:rFonts w:cs="Calibri"/>
                <w:sz w:val="20"/>
              </w:rPr>
              <w:t>6</w:t>
            </w:r>
            <w:r w:rsidR="000E5322">
              <w:rPr>
                <w:rFonts w:cs="Calibri"/>
                <w:sz w:val="20"/>
                <w:lang w:val="sr-Cyrl-RS"/>
              </w:rPr>
              <w:t>9</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Наташа Јовановић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административни радник</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средња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0E5322" w:rsidP="005F04CD">
            <w:pPr>
              <w:rPr>
                <w:rFonts w:cs="Calibri"/>
                <w:sz w:val="20"/>
              </w:rPr>
            </w:pPr>
            <w:r>
              <w:rPr>
                <w:rFonts w:cs="Calibri"/>
                <w:sz w:val="20"/>
                <w:lang w:val="sr-Cyrl-RS"/>
              </w:rPr>
              <w:t>70</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Слободанка Дервишевић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административни радник</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средња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3</w:t>
            </w:r>
            <w:r w:rsidR="00B87D32">
              <w:rPr>
                <w:rFonts w:cs="Calibri"/>
                <w:sz w:val="20"/>
              </w:rPr>
              <w:t>8</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6</w:t>
            </w:r>
            <w:r w:rsidR="00B87D32">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7</w:t>
            </w:r>
            <w:r w:rsidR="000E5322">
              <w:rPr>
                <w:rFonts w:cs="Calibri"/>
                <w:sz w:val="20"/>
                <w:lang w:val="sr-Cyrl-RS"/>
              </w:rPr>
              <w:t>1</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Ненад Цветковић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домар</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средња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20</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7</w:t>
            </w:r>
            <w:r w:rsidR="000E5322">
              <w:rPr>
                <w:rFonts w:cs="Calibri"/>
                <w:sz w:val="20"/>
                <w:lang w:val="sr-Cyrl-RS"/>
              </w:rPr>
              <w:t>2</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C75F81" w:rsidP="005F04CD">
            <w:pPr>
              <w:rPr>
                <w:rFonts w:cs="Calibri"/>
                <w:sz w:val="20"/>
                <w:lang w:val="sr-Cyrl-CS"/>
              </w:rPr>
            </w:pPr>
            <w:r>
              <w:rPr>
                <w:rFonts w:cs="Calibri"/>
                <w:sz w:val="20"/>
                <w:lang w:val="sr-Cyrl-CS"/>
              </w:rPr>
              <w:t>Срећко Јовановић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домар</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средња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3</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6</w:t>
            </w:r>
            <w:r>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7</w:t>
            </w:r>
            <w:r w:rsidR="000E5322">
              <w:rPr>
                <w:rFonts w:cs="Calibri"/>
                <w:sz w:val="20"/>
                <w:lang w:val="sr-Cyrl-RS"/>
              </w:rPr>
              <w:t>3</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Pr="00C75F81" w:rsidRDefault="00C75F81" w:rsidP="005F04CD">
            <w:pPr>
              <w:rPr>
                <w:rFonts w:cs="Calibri"/>
                <w:sz w:val="20"/>
                <w:lang w:val="sr-Cyrl-RS"/>
              </w:rPr>
            </w:pPr>
            <w:r>
              <w:rPr>
                <w:rFonts w:cs="Calibri"/>
                <w:sz w:val="20"/>
                <w:lang w:val="sr-Cyrl-RS"/>
              </w:rPr>
              <w:t>Данијела Миладиновић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куварица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средња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2</w:t>
            </w:r>
            <w:r>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RS"/>
              </w:rPr>
              <w:t>5</w:t>
            </w:r>
            <w:r>
              <w:rPr>
                <w:rFonts w:cs="Calibri"/>
                <w:sz w:val="20"/>
              </w:rPr>
              <w:t>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7</w:t>
            </w:r>
            <w:r w:rsidR="000E5322">
              <w:rPr>
                <w:rFonts w:cs="Calibri"/>
                <w:sz w:val="20"/>
                <w:lang w:val="sr-Cyrl-RS"/>
              </w:rPr>
              <w:t>4</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Славица Јанковић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куварица</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средња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4</w:t>
            </w:r>
            <w:r w:rsidR="00B87D32">
              <w:rPr>
                <w:rFonts w:cs="Calibri"/>
                <w:sz w:val="20"/>
              </w:rPr>
              <w:t>2</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B87D32" w:rsidP="005F04CD">
            <w:pPr>
              <w:jc w:val="center"/>
              <w:rPr>
                <w:rFonts w:cs="Calibri"/>
                <w:sz w:val="20"/>
              </w:rPr>
            </w:pPr>
            <w:r>
              <w:rPr>
                <w:rFonts w:cs="Calibri"/>
                <w:sz w:val="20"/>
              </w:rPr>
              <w:t>62</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7</w:t>
            </w:r>
            <w:r w:rsidR="000E5322">
              <w:rPr>
                <w:rFonts w:cs="Calibri"/>
                <w:sz w:val="20"/>
                <w:lang w:val="sr-Cyrl-RS"/>
              </w:rPr>
              <w:t>5</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Pr="009637D6" w:rsidRDefault="00115540" w:rsidP="005F04CD">
            <w:pPr>
              <w:rPr>
                <w:rFonts w:cs="Calibri"/>
                <w:sz w:val="20"/>
              </w:rPr>
            </w:pPr>
            <w:r>
              <w:rPr>
                <w:rFonts w:cs="Calibri"/>
                <w:sz w:val="20"/>
              </w:rPr>
              <w:t>Весна  Стојановић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B87D32" w:rsidP="005F04CD">
            <w:pPr>
              <w:jc w:val="center"/>
              <w:rPr>
                <w:rFonts w:cs="Calibri"/>
                <w:sz w:val="20"/>
              </w:rPr>
            </w:pPr>
            <w:r>
              <w:rPr>
                <w:rFonts w:cs="Calibri"/>
                <w:sz w:val="20"/>
              </w:rPr>
              <w:t>60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7</w:t>
            </w:r>
            <w:r w:rsidR="000E5322">
              <w:rPr>
                <w:rFonts w:cs="Calibri"/>
                <w:sz w:val="20"/>
                <w:lang w:val="sr-Cyrl-RS"/>
              </w:rPr>
              <w:t>6</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Pr="00903F42" w:rsidRDefault="00115540" w:rsidP="005F04CD">
            <w:pPr>
              <w:rPr>
                <w:rFonts w:cs="Calibri"/>
                <w:sz w:val="20"/>
              </w:rPr>
            </w:pPr>
            <w:r>
              <w:rPr>
                <w:rFonts w:cs="Calibri"/>
                <w:sz w:val="20"/>
              </w:rPr>
              <w:t>Верица Милић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B87D32" w:rsidP="005F04CD">
            <w:pPr>
              <w:jc w:val="center"/>
              <w:rPr>
                <w:rFonts w:cs="Calibri"/>
                <w:sz w:val="20"/>
              </w:rPr>
            </w:pPr>
            <w:r>
              <w:rPr>
                <w:rFonts w:cs="Calibri"/>
                <w:sz w:val="20"/>
              </w:rPr>
              <w:t>66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lang w:val="sr-Cyrl-CS"/>
              </w:rPr>
              <w:t>7</w:t>
            </w:r>
            <w:r w:rsidR="000E5322">
              <w:rPr>
                <w:rFonts w:cs="Calibri"/>
                <w:sz w:val="20"/>
                <w:lang w:val="sr-Cyrl-RS"/>
              </w:rPr>
              <w:t>7</w:t>
            </w:r>
            <w:r w:rsidR="0001785E">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Pr="00EB0776" w:rsidRDefault="00115540" w:rsidP="005F04CD">
            <w:pPr>
              <w:rPr>
                <w:rFonts w:cs="Calibri"/>
                <w:sz w:val="20"/>
              </w:rPr>
            </w:pPr>
            <w:r>
              <w:rPr>
                <w:rFonts w:cs="Calibri"/>
                <w:sz w:val="20"/>
              </w:rPr>
              <w:t>Ана Вељковић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5B1541" w:rsidRDefault="00115540" w:rsidP="005F04CD">
            <w:pPr>
              <w:jc w:val="center"/>
              <w:rPr>
                <w:rFonts w:cs="Calibri"/>
                <w:sz w:val="20"/>
              </w:rPr>
            </w:pPr>
            <w:r>
              <w:rPr>
                <w:rFonts w:cs="Calibri"/>
                <w:sz w:val="20"/>
              </w:rPr>
              <w:t>4</w:t>
            </w:r>
            <w:r w:rsidR="00B87D32">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7</w:t>
            </w:r>
            <w:r w:rsidR="000E5322">
              <w:rPr>
                <w:rFonts w:cs="Calibri"/>
                <w:sz w:val="20"/>
                <w:lang w:val="sr-Cyrl-RS"/>
              </w:rPr>
              <w:t>8</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Весна Златановић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073F7D" w:rsidP="005F04CD">
            <w:pPr>
              <w:jc w:val="center"/>
              <w:rPr>
                <w:rFonts w:cs="Calibri"/>
                <w:sz w:val="20"/>
              </w:rPr>
            </w:pPr>
            <w:r>
              <w:rPr>
                <w:rFonts w:cs="Calibri"/>
                <w:sz w:val="20"/>
                <w:lang w:val="sr-Cyrl-CS"/>
              </w:rPr>
              <w:t>2</w:t>
            </w:r>
            <w:r w:rsidR="00B87D32">
              <w:rPr>
                <w:rFonts w:cs="Calibri"/>
                <w:sz w:val="20"/>
              </w:rPr>
              <w:t>5</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073F7D" w:rsidRDefault="00115540" w:rsidP="005F04CD">
            <w:pPr>
              <w:jc w:val="center"/>
              <w:rPr>
                <w:rFonts w:cs="Calibri"/>
                <w:sz w:val="20"/>
              </w:rPr>
            </w:pPr>
            <w:r>
              <w:rPr>
                <w:rFonts w:cs="Calibri"/>
                <w:sz w:val="20"/>
              </w:rPr>
              <w:t>4</w:t>
            </w:r>
            <w:r w:rsidR="00B87D32">
              <w:rPr>
                <w:rFonts w:cs="Calibri"/>
                <w:sz w:val="20"/>
              </w:rPr>
              <w:t>9</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B87D32" w:rsidP="005F04CD">
            <w:pPr>
              <w:rPr>
                <w:rFonts w:cs="Calibri"/>
                <w:sz w:val="20"/>
              </w:rPr>
            </w:pPr>
            <w:r>
              <w:rPr>
                <w:rFonts w:cs="Calibri"/>
                <w:sz w:val="20"/>
              </w:rPr>
              <w:t>7</w:t>
            </w:r>
            <w:r w:rsidR="000E5322">
              <w:rPr>
                <w:rFonts w:cs="Calibri"/>
                <w:sz w:val="20"/>
                <w:lang w:val="sr-Cyrl-RS"/>
              </w:rPr>
              <w:t>9</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Каролина Савић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CF777E" w:rsidP="005F04CD">
            <w:pPr>
              <w:jc w:val="center"/>
              <w:rPr>
                <w:rFonts w:cs="Calibri"/>
                <w:sz w:val="20"/>
              </w:rPr>
            </w:pPr>
            <w:r>
              <w:rPr>
                <w:rFonts w:cs="Calibri"/>
                <w:sz w:val="20"/>
                <w:lang w:val="sr-Cyrl-CS"/>
              </w:rPr>
              <w:t>2</w:t>
            </w:r>
            <w:r w:rsidR="00B87D32">
              <w:rPr>
                <w:rFonts w:cs="Calibri"/>
                <w:sz w:val="20"/>
              </w:rPr>
              <w:t>4</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CF777E" w:rsidRDefault="00115540" w:rsidP="005F04CD">
            <w:pPr>
              <w:jc w:val="center"/>
              <w:rPr>
                <w:rFonts w:cs="Calibri"/>
                <w:sz w:val="20"/>
              </w:rPr>
            </w:pPr>
            <w:r>
              <w:rPr>
                <w:rFonts w:cs="Calibri"/>
                <w:sz w:val="20"/>
              </w:rPr>
              <w:t>5</w:t>
            </w:r>
            <w:r w:rsidR="00B87D32">
              <w:rPr>
                <w:rFonts w:cs="Calibri"/>
                <w:sz w:val="20"/>
              </w:rPr>
              <w:t>3</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0E5322" w:rsidP="005F04CD">
            <w:pPr>
              <w:rPr>
                <w:rFonts w:cs="Calibri"/>
                <w:sz w:val="20"/>
              </w:rPr>
            </w:pPr>
            <w:r>
              <w:rPr>
                <w:rFonts w:cs="Calibri"/>
                <w:sz w:val="20"/>
                <w:lang w:val="sr-Cyrl-RS"/>
              </w:rPr>
              <w:t>80</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Анђелка Ковачевић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B87D32" w:rsidP="005F04CD">
            <w:pPr>
              <w:jc w:val="center"/>
              <w:rPr>
                <w:rFonts w:cs="Calibri"/>
                <w:sz w:val="20"/>
              </w:rPr>
            </w:pPr>
            <w:r>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331CD0" w:rsidRDefault="00B87D32" w:rsidP="005F04CD">
            <w:pPr>
              <w:jc w:val="center"/>
              <w:rPr>
                <w:rFonts w:cs="Calibri"/>
                <w:sz w:val="20"/>
              </w:rPr>
            </w:pPr>
            <w:r>
              <w:rPr>
                <w:rFonts w:cs="Calibri"/>
                <w:sz w:val="20"/>
              </w:rPr>
              <w:t>50</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rPr>
              <w:t>8</w:t>
            </w:r>
            <w:r w:rsidR="000E5322">
              <w:rPr>
                <w:rFonts w:cs="Calibri"/>
                <w:sz w:val="20"/>
                <w:lang w:val="sr-Cyrl-RS"/>
              </w:rPr>
              <w:t>1</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Јаворка Станојловић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rPr>
            </w:pPr>
            <w:r>
              <w:rPr>
                <w:rFonts w:cs="Calibri"/>
                <w:sz w:val="20"/>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0356AC" w:rsidRDefault="00115540" w:rsidP="005F04CD">
            <w:pPr>
              <w:jc w:val="center"/>
              <w:rPr>
                <w:rFonts w:cs="Calibri"/>
                <w:sz w:val="20"/>
              </w:rPr>
            </w:pPr>
            <w:r>
              <w:rPr>
                <w:rFonts w:cs="Calibri"/>
                <w:sz w:val="20"/>
              </w:rPr>
              <w:t>2</w:t>
            </w:r>
            <w:r w:rsidR="00B87D32">
              <w:rPr>
                <w:rFonts w:cs="Calibri"/>
                <w:sz w:val="20"/>
              </w:rPr>
              <w:t>7</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5</w:t>
            </w:r>
            <w:r>
              <w:rPr>
                <w:rFonts w:cs="Calibri"/>
                <w:sz w:val="20"/>
              </w:rPr>
              <w:t>1</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8</w:t>
            </w:r>
            <w:r w:rsidR="000E5322">
              <w:rPr>
                <w:rFonts w:cs="Calibri"/>
                <w:sz w:val="20"/>
                <w:lang w:val="sr-Cyrl-RS"/>
              </w:rPr>
              <w:t>2</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Радојка Живановић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5B1541" w:rsidP="005F04CD">
            <w:pPr>
              <w:jc w:val="center"/>
              <w:rPr>
                <w:rFonts w:cs="Calibri"/>
                <w:sz w:val="20"/>
              </w:rPr>
            </w:pPr>
            <w:r>
              <w:rPr>
                <w:rFonts w:cs="Calibri"/>
                <w:sz w:val="20"/>
                <w:lang w:val="sr-Cyrl-CS"/>
              </w:rPr>
              <w:t>1</w:t>
            </w:r>
            <w:r w:rsidR="00B87D32">
              <w:rPr>
                <w:rFonts w:cs="Calibri"/>
                <w:sz w:val="20"/>
              </w:rPr>
              <w:t>3</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5</w:t>
            </w:r>
            <w:r>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8</w:t>
            </w:r>
            <w:r w:rsidR="000E5322">
              <w:rPr>
                <w:rFonts w:cs="Calibri"/>
                <w:sz w:val="20"/>
                <w:lang w:val="sr-Cyrl-RS"/>
              </w:rPr>
              <w:t>3</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Снежана Јовић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9</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6</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8</w:t>
            </w:r>
            <w:r w:rsidR="000E5322">
              <w:rPr>
                <w:rFonts w:cs="Calibri"/>
                <w:sz w:val="20"/>
                <w:lang w:val="sr-Cyrl-RS"/>
              </w:rPr>
              <w:t>4</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C75F81" w:rsidP="005F04CD">
            <w:pPr>
              <w:rPr>
                <w:rFonts w:cs="Calibri"/>
                <w:sz w:val="20"/>
                <w:lang w:val="sr-Cyrl-CS"/>
              </w:rPr>
            </w:pPr>
            <w:r>
              <w:rPr>
                <w:rFonts w:cs="Calibri"/>
                <w:sz w:val="20"/>
                <w:lang w:val="sr-Cyrl-CS"/>
              </w:rPr>
              <w:t>Александра Милошевић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1</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4</w:t>
            </w:r>
            <w:r>
              <w:rPr>
                <w:rFonts w:cs="Calibri"/>
                <w:sz w:val="20"/>
              </w:rPr>
              <w:t>4</w:t>
            </w:r>
          </w:p>
        </w:tc>
      </w:tr>
      <w:tr w:rsidR="00115540" w:rsidTr="005F04CD">
        <w:trPr>
          <w:trHeight w:val="256"/>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115540" w:rsidP="005F04CD">
            <w:pPr>
              <w:rPr>
                <w:rFonts w:cs="Calibri"/>
                <w:sz w:val="20"/>
              </w:rPr>
            </w:pPr>
            <w:r>
              <w:rPr>
                <w:rFonts w:cs="Calibri"/>
                <w:sz w:val="20"/>
                <w:lang w:val="sr-Cyrl-CS"/>
              </w:rPr>
              <w:t>8</w:t>
            </w:r>
            <w:r w:rsidR="000E5322">
              <w:rPr>
                <w:rFonts w:cs="Calibri"/>
                <w:sz w:val="20"/>
                <w:lang w:val="sr-Cyrl-RS"/>
              </w:rPr>
              <w:t>5</w:t>
            </w:r>
            <w:r w:rsidR="0001785E">
              <w:rPr>
                <w:rFonts w:cs="Calibri"/>
                <w:sz w:val="20"/>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5B1541" w:rsidP="005F04CD">
            <w:pPr>
              <w:rPr>
                <w:rFonts w:cs="Calibri"/>
                <w:sz w:val="20"/>
                <w:lang w:val="sr-Cyrl-CS"/>
              </w:rPr>
            </w:pPr>
            <w:r>
              <w:rPr>
                <w:rFonts w:cs="Calibri"/>
                <w:sz w:val="20"/>
                <w:lang w:val="sr-Cyrl-CS"/>
              </w:rPr>
              <w:t>Марина Малетић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6</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115540" w:rsidP="005F04CD">
            <w:pPr>
              <w:jc w:val="center"/>
              <w:rPr>
                <w:rFonts w:cs="Calibri"/>
                <w:sz w:val="20"/>
              </w:rPr>
            </w:pPr>
            <w:r>
              <w:rPr>
                <w:rFonts w:cs="Calibri"/>
                <w:sz w:val="20"/>
                <w:lang w:val="sr-Cyrl-CS"/>
              </w:rPr>
              <w:t>4</w:t>
            </w:r>
            <w:r w:rsidR="00B87D32">
              <w:rPr>
                <w:rFonts w:cs="Calibri"/>
                <w:sz w:val="20"/>
              </w:rPr>
              <w:t>8</w:t>
            </w:r>
          </w:p>
        </w:tc>
      </w:tr>
      <w:tr w:rsidR="00115540" w:rsidTr="005F04CD">
        <w:trPr>
          <w:trHeight w:val="292"/>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01785E" w:rsidRDefault="00B87D32" w:rsidP="005F04CD">
            <w:pPr>
              <w:rPr>
                <w:rFonts w:cs="Calibri"/>
                <w:sz w:val="20"/>
              </w:rPr>
            </w:pPr>
            <w:r>
              <w:rPr>
                <w:rFonts w:cs="Calibri"/>
                <w:sz w:val="20"/>
                <w:lang w:val="sr-Cyrl-CS"/>
              </w:rPr>
              <w:t>8</w:t>
            </w:r>
            <w:r w:rsidR="000E5322">
              <w:rPr>
                <w:rFonts w:cs="Calibri"/>
                <w:sz w:val="20"/>
                <w:lang w:val="sr-Cyrl-RS"/>
              </w:rPr>
              <w:t>6</w:t>
            </w:r>
            <w:r w:rsidR="000356AC">
              <w:rPr>
                <w:rFonts w:cs="Calibri"/>
                <w:sz w:val="20"/>
                <w:lang w:val="sr-Cyrl-CS"/>
              </w:rPr>
              <w:t>.</w:t>
            </w: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Мира Ђорђевић</w:t>
            </w: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r>
              <w:rPr>
                <w:rFonts w:cs="Calibri"/>
                <w:sz w:val="20"/>
              </w:rPr>
              <w:t>рад</w:t>
            </w:r>
            <w:r>
              <w:rPr>
                <w:rFonts w:cs="Calibri"/>
                <w:sz w:val="20"/>
                <w:lang w:val="sr-Cyrl-CS"/>
              </w:rPr>
              <w:t xml:space="preserve">ник </w:t>
            </w:r>
            <w:r>
              <w:rPr>
                <w:rFonts w:cs="Calibri"/>
                <w:sz w:val="20"/>
              </w:rPr>
              <w:t>одр</w:t>
            </w:r>
            <w:r>
              <w:rPr>
                <w:rFonts w:cs="Calibri"/>
                <w:sz w:val="20"/>
                <w:lang w:val="sr-Cyrl-CS"/>
              </w:rPr>
              <w:t xml:space="preserve">жавања </w:t>
            </w:r>
            <w:r>
              <w:rPr>
                <w:rFonts w:cs="Calibri"/>
                <w:sz w:val="20"/>
              </w:rPr>
              <w:t>чистоће</w:t>
            </w: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r>
              <w:rPr>
                <w:rFonts w:cs="Calibri"/>
                <w:sz w:val="20"/>
                <w:lang w:val="sr-Cyrl-CS"/>
              </w:rPr>
              <w:t>нижа</w:t>
            </w: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r>
              <w:rPr>
                <w:rFonts w:cs="Calibri"/>
                <w:sz w:val="20"/>
                <w:lang w:val="sr-Cyrl-CS"/>
              </w:rPr>
              <w:t>/</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rPr>
              <w:t>8</w:t>
            </w: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Pr="00B87D32" w:rsidRDefault="00B87D32" w:rsidP="005F04CD">
            <w:pPr>
              <w:jc w:val="center"/>
              <w:rPr>
                <w:rFonts w:cs="Calibri"/>
                <w:sz w:val="20"/>
              </w:rPr>
            </w:pPr>
            <w:r>
              <w:rPr>
                <w:rFonts w:cs="Calibri"/>
                <w:sz w:val="20"/>
                <w:lang w:val="sr-Cyrl-CS"/>
              </w:rPr>
              <w:t>5</w:t>
            </w:r>
            <w:r>
              <w:rPr>
                <w:rFonts w:cs="Calibri"/>
                <w:sz w:val="20"/>
              </w:rPr>
              <w:t>8</w:t>
            </w:r>
          </w:p>
        </w:tc>
      </w:tr>
      <w:tr w:rsidR="00115540" w:rsidTr="005F04CD">
        <w:trPr>
          <w:jc w:val="center"/>
        </w:trPr>
        <w:tc>
          <w:tcPr>
            <w:tcW w:w="520" w:type="dxa"/>
            <w:tcBorders>
              <w:top w:val="single" w:sz="6" w:space="0" w:color="auto"/>
              <w:left w:val="single" w:sz="6" w:space="0" w:color="auto"/>
              <w:bottom w:val="single" w:sz="6" w:space="0" w:color="auto"/>
              <w:right w:val="single" w:sz="6" w:space="0" w:color="auto"/>
            </w:tcBorders>
            <w:hideMark/>
          </w:tcPr>
          <w:p w:rsidR="00115540" w:rsidRPr="00BF1ABA" w:rsidRDefault="00115540" w:rsidP="005F04CD">
            <w:pPr>
              <w:rPr>
                <w:rFonts w:cs="Calibri"/>
                <w:sz w:val="20"/>
              </w:rPr>
            </w:pPr>
          </w:p>
        </w:tc>
        <w:tc>
          <w:tcPr>
            <w:tcW w:w="2977"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p>
        </w:tc>
        <w:tc>
          <w:tcPr>
            <w:tcW w:w="320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rPr>
            </w:pPr>
          </w:p>
        </w:tc>
        <w:tc>
          <w:tcPr>
            <w:tcW w:w="950" w:type="dxa"/>
            <w:tcBorders>
              <w:top w:val="single" w:sz="6" w:space="0" w:color="auto"/>
              <w:left w:val="single" w:sz="6" w:space="0" w:color="auto"/>
              <w:bottom w:val="single" w:sz="6" w:space="0" w:color="auto"/>
              <w:right w:val="single" w:sz="6" w:space="0" w:color="auto"/>
            </w:tcBorders>
            <w:hideMark/>
          </w:tcPr>
          <w:p w:rsidR="00115540" w:rsidRDefault="00115540" w:rsidP="005F04CD">
            <w:pPr>
              <w:rPr>
                <w:rFonts w:cs="Calibri"/>
                <w:sz w:val="20"/>
                <w:lang w:val="sr-Cyrl-CS"/>
              </w:rPr>
            </w:pPr>
          </w:p>
        </w:tc>
        <w:tc>
          <w:tcPr>
            <w:tcW w:w="992" w:type="dxa"/>
            <w:tcBorders>
              <w:top w:val="single" w:sz="6" w:space="0" w:color="auto"/>
              <w:left w:val="single" w:sz="6" w:space="0" w:color="auto"/>
              <w:bottom w:val="single" w:sz="6" w:space="0" w:color="auto"/>
              <w:right w:val="single" w:sz="6" w:space="0" w:color="auto"/>
            </w:tcBorders>
            <w:hideMark/>
          </w:tcPr>
          <w:p w:rsidR="00115540" w:rsidRDefault="00115540" w:rsidP="005F04CD">
            <w:pPr>
              <w:jc w:val="center"/>
              <w:rPr>
                <w:rFonts w:cs="Calibri"/>
                <w:sz w:val="20"/>
                <w:lang w:val="sr-Cyrl-CS"/>
              </w:rPr>
            </w:pPr>
          </w:p>
        </w:tc>
        <w:tc>
          <w:tcPr>
            <w:tcW w:w="850"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jc w:val="center"/>
              <w:rPr>
                <w:rFonts w:cs="Calibri"/>
                <w:sz w:val="20"/>
                <w:lang w:val="sr-Cyrl-CS"/>
              </w:rPr>
            </w:pPr>
          </w:p>
        </w:tc>
        <w:tc>
          <w:tcPr>
            <w:tcW w:w="927" w:type="dxa"/>
            <w:tcBorders>
              <w:top w:val="single" w:sz="6" w:space="0" w:color="auto"/>
              <w:left w:val="single" w:sz="6" w:space="0" w:color="auto"/>
              <w:bottom w:val="single" w:sz="6" w:space="0" w:color="auto"/>
              <w:right w:val="single" w:sz="6" w:space="0" w:color="auto"/>
            </w:tcBorders>
            <w:vAlign w:val="center"/>
            <w:hideMark/>
          </w:tcPr>
          <w:p w:rsidR="00115540" w:rsidRDefault="00115540" w:rsidP="005F04CD">
            <w:pPr>
              <w:jc w:val="center"/>
              <w:rPr>
                <w:rFonts w:cs="Calibri"/>
                <w:sz w:val="20"/>
                <w:lang w:val="sr-Cyrl-CS"/>
              </w:rPr>
            </w:pPr>
          </w:p>
        </w:tc>
      </w:tr>
    </w:tbl>
    <w:p w:rsidR="00115540" w:rsidRDefault="00115540" w:rsidP="00115540">
      <w:pPr>
        <w:rPr>
          <w:rFonts w:cs="Calibri"/>
          <w:szCs w:val="24"/>
          <w:lang w:val="sr-Cyrl-CS"/>
        </w:rPr>
      </w:pPr>
    </w:p>
    <w:p w:rsidR="00C75F81" w:rsidRDefault="00C75F81" w:rsidP="00115540">
      <w:pPr>
        <w:rPr>
          <w:rFonts w:cs="Calibri"/>
          <w:szCs w:val="24"/>
          <w:lang w:val="sr-Cyrl-CS"/>
        </w:rPr>
      </w:pPr>
    </w:p>
    <w:p w:rsidR="008A6284" w:rsidRDefault="008A6284" w:rsidP="00115540">
      <w:pPr>
        <w:rPr>
          <w:rFonts w:cs="Calibri"/>
          <w:szCs w:val="24"/>
          <w:lang w:val="sr-Cyrl-CS"/>
        </w:rPr>
      </w:pPr>
    </w:p>
    <w:p w:rsidR="008A6284" w:rsidRDefault="008A6284" w:rsidP="00115540">
      <w:pPr>
        <w:rPr>
          <w:rFonts w:cs="Calibri"/>
          <w:szCs w:val="24"/>
          <w:lang w:val="sr-Cyrl-CS"/>
        </w:rPr>
      </w:pPr>
    </w:p>
    <w:p w:rsidR="008A6284" w:rsidRDefault="008A6284" w:rsidP="00115540">
      <w:pPr>
        <w:rPr>
          <w:rFonts w:cs="Calibri"/>
          <w:szCs w:val="24"/>
          <w:lang w:val="sr-Cyrl-CS"/>
        </w:rPr>
      </w:pPr>
    </w:p>
    <w:p w:rsidR="008A6284" w:rsidRDefault="008A6284" w:rsidP="00115540">
      <w:pPr>
        <w:rPr>
          <w:rFonts w:cs="Calibri"/>
          <w:szCs w:val="24"/>
          <w:lang w:val="sr-Cyrl-CS"/>
        </w:rPr>
      </w:pPr>
    </w:p>
    <w:p w:rsidR="00C75F81" w:rsidRDefault="00C75F81" w:rsidP="00115540">
      <w:pPr>
        <w:rPr>
          <w:rFonts w:cs="Calibri"/>
          <w:szCs w:val="24"/>
          <w:lang w:val="sr-Cyrl-CS"/>
        </w:rPr>
      </w:pPr>
    </w:p>
    <w:p w:rsidR="00C75F81" w:rsidRDefault="00C75F81" w:rsidP="00115540">
      <w:pPr>
        <w:rPr>
          <w:rFonts w:cs="Calibri"/>
          <w:szCs w:val="24"/>
          <w:lang w:val="sr-Cyrl-CS"/>
        </w:rPr>
      </w:pPr>
    </w:p>
    <w:p w:rsidR="000356AC" w:rsidRDefault="000356AC" w:rsidP="00115540">
      <w:pPr>
        <w:rPr>
          <w:rFonts w:cs="Calibri"/>
          <w:szCs w:val="24"/>
          <w:lang w:val="sr-Cyrl-CS"/>
        </w:rPr>
      </w:pPr>
    </w:p>
    <w:p w:rsidR="00115540" w:rsidRPr="005D79F8" w:rsidRDefault="00115540" w:rsidP="00115540">
      <w:pPr>
        <w:rPr>
          <w:rFonts w:cs="Calibri"/>
          <w:szCs w:val="24"/>
          <w:lang w:val="sr-Cyrl-CS"/>
        </w:rPr>
      </w:pPr>
      <w:r w:rsidRPr="005D79F8">
        <w:rPr>
          <w:rFonts w:cs="Calibri"/>
          <w:szCs w:val="24"/>
          <w:lang w:val="sr-Cyrl-CS"/>
        </w:rPr>
        <w:t>Наставу и ваннаставне активности у овој школској години ре</w:t>
      </w:r>
      <w:r>
        <w:rPr>
          <w:rFonts w:cs="Calibri"/>
          <w:szCs w:val="24"/>
          <w:lang w:val="sr-Cyrl-CS"/>
        </w:rPr>
        <w:t>ализоваће следећи радници школе</w:t>
      </w:r>
    </w:p>
    <w:p w:rsidR="00115540" w:rsidRDefault="00115540" w:rsidP="00115540">
      <w:pPr>
        <w:rPr>
          <w:rFonts w:cs="Calibri"/>
          <w:szCs w:val="24"/>
          <w:lang w:val="sr-Cyrl-CS"/>
        </w:rPr>
      </w:pPr>
    </w:p>
    <w:tbl>
      <w:tblPr>
        <w:tblStyle w:val="TableGrid"/>
        <w:tblW w:w="0" w:type="auto"/>
        <w:jc w:val="center"/>
        <w:tblLook w:val="04A0" w:firstRow="1" w:lastRow="0" w:firstColumn="1" w:lastColumn="0" w:noHBand="0" w:noVBand="1"/>
      </w:tblPr>
      <w:tblGrid>
        <w:gridCol w:w="4519"/>
        <w:gridCol w:w="1780"/>
      </w:tblGrid>
      <w:tr w:rsidR="00115540" w:rsidRPr="0092219D" w:rsidTr="005F04CD">
        <w:trPr>
          <w:jc w:val="center"/>
        </w:trPr>
        <w:tc>
          <w:tcPr>
            <w:tcW w:w="4519"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Назив радног места</w:t>
            </w:r>
          </w:p>
        </w:tc>
        <w:tc>
          <w:tcPr>
            <w:tcW w:w="1780"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Број извршилаца</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Директор школе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Помоћник директора школе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Психолог</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Педагог</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Секретар</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Административно-финансијски радник</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Шеф рачуноводства</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Библиотекар</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разредне наставе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16</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српског језика</w:t>
            </w:r>
          </w:p>
        </w:tc>
        <w:tc>
          <w:tcPr>
            <w:tcW w:w="1780" w:type="dxa"/>
            <w:vAlign w:val="center"/>
          </w:tcPr>
          <w:p w:rsidR="00115540" w:rsidRPr="0092219D" w:rsidRDefault="005738C7" w:rsidP="005F04CD">
            <w:pPr>
              <w:jc w:val="center"/>
              <w:rPr>
                <w:rFonts w:asciiTheme="minorHAnsi" w:hAnsiTheme="minorHAnsi" w:cstheme="minorHAnsi"/>
                <w:lang w:val="sr-Cyrl-CS"/>
              </w:rPr>
            </w:pPr>
            <w:r>
              <w:rPr>
                <w:rFonts w:asciiTheme="minorHAnsi" w:hAnsiTheme="minorHAnsi" w:cstheme="minorHAnsi"/>
                <w:lang w:val="sr-Cyrl-CS"/>
              </w:rPr>
              <w:t>4</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енглеског језика</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4</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немачког језика</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3</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математике</w:t>
            </w:r>
          </w:p>
        </w:tc>
        <w:tc>
          <w:tcPr>
            <w:tcW w:w="1780" w:type="dxa"/>
            <w:vAlign w:val="center"/>
          </w:tcPr>
          <w:p w:rsidR="00115540" w:rsidRPr="0092219D" w:rsidRDefault="00F62BD7" w:rsidP="005F04CD">
            <w:pPr>
              <w:jc w:val="center"/>
              <w:rPr>
                <w:rFonts w:asciiTheme="minorHAnsi" w:hAnsiTheme="minorHAnsi" w:cstheme="minorHAnsi"/>
                <w:lang w:val="sr-Cyrl-CS"/>
              </w:rPr>
            </w:pPr>
            <w:r>
              <w:rPr>
                <w:rFonts w:asciiTheme="minorHAnsi" w:hAnsiTheme="minorHAnsi" w:cstheme="minorHAnsi"/>
                <w:lang w:val="sr-Cyrl-CS"/>
              </w:rPr>
              <w:t>4</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историје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3</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географије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биологије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3</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музичке културе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ликовне културе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4</w:t>
            </w:r>
          </w:p>
        </w:tc>
      </w:tr>
      <w:tr w:rsidR="008A6284" w:rsidRPr="0092219D" w:rsidTr="005F04CD">
        <w:trPr>
          <w:jc w:val="center"/>
        </w:trPr>
        <w:tc>
          <w:tcPr>
            <w:tcW w:w="4519" w:type="dxa"/>
            <w:vAlign w:val="center"/>
          </w:tcPr>
          <w:p w:rsidR="008A6284" w:rsidRPr="008A6284" w:rsidRDefault="008A6284" w:rsidP="005F04CD">
            <w:pPr>
              <w:rPr>
                <w:rFonts w:asciiTheme="minorHAnsi" w:hAnsiTheme="minorHAnsi" w:cstheme="minorHAnsi"/>
                <w:lang w:val="sr-Cyrl-RS"/>
              </w:rPr>
            </w:pPr>
            <w:r>
              <w:rPr>
                <w:rFonts w:asciiTheme="minorHAnsi" w:hAnsiTheme="minorHAnsi" w:cstheme="minorHAnsi"/>
                <w:lang w:val="sr-Cyrl-RS"/>
              </w:rPr>
              <w:t>Наставн</w:t>
            </w:r>
            <w:r w:rsidR="000E5322">
              <w:rPr>
                <w:rFonts w:asciiTheme="minorHAnsi" w:hAnsiTheme="minorHAnsi" w:cstheme="minorHAnsi"/>
                <w:lang w:val="sr-Cyrl-RS"/>
              </w:rPr>
              <w:t>ици</w:t>
            </w:r>
            <w:r>
              <w:rPr>
                <w:rFonts w:asciiTheme="minorHAnsi" w:hAnsiTheme="minorHAnsi" w:cstheme="minorHAnsi"/>
                <w:lang w:val="sr-Cyrl-RS"/>
              </w:rPr>
              <w:t xml:space="preserve"> физике</w:t>
            </w:r>
          </w:p>
        </w:tc>
        <w:tc>
          <w:tcPr>
            <w:tcW w:w="1780" w:type="dxa"/>
            <w:vAlign w:val="center"/>
          </w:tcPr>
          <w:p w:rsidR="008A6284" w:rsidRPr="0092219D" w:rsidRDefault="008A6284" w:rsidP="005F04CD">
            <w:pPr>
              <w:jc w:val="center"/>
              <w:rPr>
                <w:rFonts w:asciiTheme="minorHAnsi" w:hAnsiTheme="minorHAnsi" w:cstheme="minorHAnsi"/>
                <w:lang w:val="sr-Cyrl-CS"/>
              </w:rPr>
            </w:pPr>
            <w:r>
              <w:rPr>
                <w:rFonts w:asciiTheme="minorHAnsi" w:hAnsiTheme="minorHAnsi" w:cstheme="minorHAnsi"/>
                <w:lang w:val="sr-Cyrl-CS"/>
              </w:rPr>
              <w:t>2</w:t>
            </w:r>
          </w:p>
        </w:tc>
      </w:tr>
      <w:tr w:rsidR="008A6284" w:rsidRPr="0092219D" w:rsidTr="005F04CD">
        <w:trPr>
          <w:jc w:val="center"/>
        </w:trPr>
        <w:tc>
          <w:tcPr>
            <w:tcW w:w="4519" w:type="dxa"/>
            <w:vAlign w:val="center"/>
          </w:tcPr>
          <w:p w:rsidR="008A6284" w:rsidRDefault="008A6284" w:rsidP="005F04CD">
            <w:pPr>
              <w:rPr>
                <w:rFonts w:asciiTheme="minorHAnsi" w:hAnsiTheme="minorHAnsi" w:cstheme="minorHAnsi"/>
                <w:lang w:val="sr-Cyrl-RS"/>
              </w:rPr>
            </w:pPr>
            <w:r>
              <w:rPr>
                <w:rFonts w:asciiTheme="minorHAnsi" w:hAnsiTheme="minorHAnsi" w:cstheme="minorHAnsi"/>
                <w:lang w:val="sr-Cyrl-RS"/>
              </w:rPr>
              <w:t>Наставни</w:t>
            </w:r>
            <w:r w:rsidR="000E5322">
              <w:rPr>
                <w:rFonts w:asciiTheme="minorHAnsi" w:hAnsiTheme="minorHAnsi" w:cstheme="minorHAnsi"/>
                <w:lang w:val="sr-Cyrl-RS"/>
              </w:rPr>
              <w:t>ци</w:t>
            </w:r>
            <w:r>
              <w:rPr>
                <w:rFonts w:asciiTheme="minorHAnsi" w:hAnsiTheme="minorHAnsi" w:cstheme="minorHAnsi"/>
                <w:lang w:val="sr-Cyrl-RS"/>
              </w:rPr>
              <w:t xml:space="preserve"> хем</w:t>
            </w:r>
            <w:r w:rsidR="000E5322">
              <w:rPr>
                <w:rFonts w:asciiTheme="minorHAnsi" w:hAnsiTheme="minorHAnsi" w:cstheme="minorHAnsi"/>
                <w:lang w:val="sr-Cyrl-RS"/>
              </w:rPr>
              <w:t>ије</w:t>
            </w:r>
          </w:p>
        </w:tc>
        <w:tc>
          <w:tcPr>
            <w:tcW w:w="1780" w:type="dxa"/>
            <w:vAlign w:val="center"/>
          </w:tcPr>
          <w:p w:rsidR="008A6284" w:rsidRDefault="008A6284" w:rsidP="005F04CD">
            <w:pPr>
              <w:jc w:val="center"/>
              <w:rPr>
                <w:rFonts w:asciiTheme="minorHAnsi" w:hAnsiTheme="minorHAnsi" w:cstheme="minorHAnsi"/>
                <w:lang w:val="sr-Cyrl-CS"/>
              </w:rPr>
            </w:pPr>
            <w:r>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технике и технологије</w:t>
            </w:r>
          </w:p>
        </w:tc>
        <w:tc>
          <w:tcPr>
            <w:tcW w:w="1780" w:type="dxa"/>
            <w:vAlign w:val="center"/>
          </w:tcPr>
          <w:p w:rsidR="00115540" w:rsidRPr="0092219D" w:rsidRDefault="00F62BD7" w:rsidP="005F04CD">
            <w:pPr>
              <w:jc w:val="center"/>
              <w:rPr>
                <w:rFonts w:asciiTheme="minorHAnsi" w:hAnsiTheme="minorHAnsi" w:cstheme="minorHAnsi"/>
                <w:lang w:val="sr-Cyrl-CS"/>
              </w:rPr>
            </w:pPr>
            <w:r>
              <w:rPr>
                <w:rFonts w:asciiTheme="minorHAnsi" w:hAnsiTheme="minorHAnsi" w:cstheme="minorHAnsi"/>
                <w:lang w:val="sr-Cyrl-CS"/>
              </w:rPr>
              <w:t>4</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информатике и рачунарства</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Наставници физичког и здравственог васпитања</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3</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Наставник верске наставе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Домар</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Радници у кухињи</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Радници на одржавању чистоће</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12</w:t>
            </w:r>
          </w:p>
        </w:tc>
      </w:tr>
    </w:tbl>
    <w:p w:rsidR="00115540" w:rsidRPr="005D79F8" w:rsidRDefault="00115540" w:rsidP="00115540">
      <w:pPr>
        <w:rPr>
          <w:rFonts w:cs="Calibri"/>
          <w:szCs w:val="24"/>
          <w:lang w:val="sr-Cyrl-CS"/>
        </w:rPr>
      </w:pPr>
    </w:p>
    <w:p w:rsidR="00115540" w:rsidRPr="005D79F8" w:rsidRDefault="00115540" w:rsidP="00115540">
      <w:pPr>
        <w:rPr>
          <w:rFonts w:cs="Calibri"/>
          <w:szCs w:val="24"/>
          <w:lang w:val="sr-Cyrl-CS"/>
        </w:rPr>
      </w:pPr>
    </w:p>
    <w:p w:rsidR="00115540" w:rsidRDefault="00115540" w:rsidP="00115540">
      <w:pPr>
        <w:rPr>
          <w:rFonts w:cs="Calibri"/>
          <w:szCs w:val="24"/>
          <w:lang w:val="sr-Cyrl-CS"/>
        </w:rPr>
      </w:pPr>
      <w:r>
        <w:rPr>
          <w:rFonts w:cs="Calibri"/>
          <w:szCs w:val="24"/>
          <w:lang w:val="sr-Cyrl-CS"/>
        </w:rPr>
        <w:t>Сарадници школе</w:t>
      </w:r>
    </w:p>
    <w:p w:rsidR="00115540" w:rsidRDefault="00115540" w:rsidP="00115540">
      <w:pPr>
        <w:rPr>
          <w:rFonts w:cs="Calibri"/>
          <w:szCs w:val="24"/>
          <w:lang w:val="sr-Cyrl-CS"/>
        </w:rPr>
      </w:pPr>
    </w:p>
    <w:tbl>
      <w:tblPr>
        <w:tblStyle w:val="TableGrid"/>
        <w:tblW w:w="0" w:type="auto"/>
        <w:jc w:val="center"/>
        <w:tblLook w:val="04A0" w:firstRow="1" w:lastRow="0" w:firstColumn="1" w:lastColumn="0" w:noHBand="0" w:noVBand="1"/>
      </w:tblPr>
      <w:tblGrid>
        <w:gridCol w:w="4519"/>
        <w:gridCol w:w="1780"/>
      </w:tblGrid>
      <w:tr w:rsidR="00115540" w:rsidRPr="0092219D" w:rsidTr="005F04CD">
        <w:trPr>
          <w:jc w:val="center"/>
        </w:trPr>
        <w:tc>
          <w:tcPr>
            <w:tcW w:w="4519"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Назив радног места</w:t>
            </w:r>
          </w:p>
        </w:tc>
        <w:tc>
          <w:tcPr>
            <w:tcW w:w="1780"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Број извршилаца</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Медицинска сестра</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sidRPr="0092219D">
              <w:rPr>
                <w:rFonts w:asciiTheme="minorHAnsi" w:hAnsiTheme="minorHAnsi" w:cstheme="minorHAnsi"/>
                <w:lang w:val="sr-Cyrl-CS"/>
              </w:rPr>
              <w:t>Стоматолог</w:t>
            </w:r>
          </w:p>
        </w:tc>
        <w:tc>
          <w:tcPr>
            <w:tcW w:w="1780" w:type="dxa"/>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1</w:t>
            </w:r>
          </w:p>
        </w:tc>
      </w:tr>
    </w:tbl>
    <w:p w:rsidR="00115540" w:rsidRDefault="00115540" w:rsidP="00115540">
      <w:pPr>
        <w:rPr>
          <w:rFonts w:cs="Calibri"/>
          <w:szCs w:val="24"/>
          <w:lang w:val="sr-Cyrl-CS"/>
        </w:rPr>
      </w:pPr>
    </w:p>
    <w:p w:rsidR="00115540" w:rsidRPr="005D79F8" w:rsidRDefault="00115540" w:rsidP="00115540">
      <w:pPr>
        <w:rPr>
          <w:rFonts w:cs="Calibri"/>
          <w:szCs w:val="24"/>
          <w:lang w:val="sr-Cyrl-CS"/>
        </w:rPr>
      </w:pPr>
    </w:p>
    <w:p w:rsidR="00115540" w:rsidRPr="007B5E3C" w:rsidRDefault="00115540" w:rsidP="00115540">
      <w:pPr>
        <w:rPr>
          <w:rFonts w:cs="Calibri"/>
          <w:szCs w:val="24"/>
        </w:rPr>
      </w:pPr>
    </w:p>
    <w:p w:rsidR="00115540" w:rsidRDefault="00115540" w:rsidP="00115540">
      <w:pPr>
        <w:rPr>
          <w:rFonts w:cs="Calibri"/>
          <w:szCs w:val="24"/>
          <w:lang w:val="ru-RU"/>
        </w:rPr>
      </w:pPr>
      <w:r w:rsidRPr="005D79F8">
        <w:rPr>
          <w:rFonts w:cs="Calibri"/>
          <w:szCs w:val="24"/>
          <w:lang w:val="ru-RU"/>
        </w:rPr>
        <w:t xml:space="preserve">У односу на </w:t>
      </w:r>
      <w:r w:rsidRPr="005D79F8">
        <w:rPr>
          <w:rFonts w:cs="Calibri"/>
          <w:b/>
          <w:szCs w:val="24"/>
          <w:lang w:val="ru-RU"/>
        </w:rPr>
        <w:t>стручну спрему</w:t>
      </w:r>
      <w:r w:rsidRPr="005D79F8">
        <w:rPr>
          <w:rFonts w:cs="Calibri"/>
          <w:szCs w:val="24"/>
          <w:lang w:val="ru-RU"/>
        </w:rPr>
        <w:t xml:space="preserve"> у школи ће у овој школској години радити:</w:t>
      </w:r>
    </w:p>
    <w:p w:rsidR="00115540" w:rsidRDefault="00115540" w:rsidP="00115540">
      <w:pPr>
        <w:rPr>
          <w:rFonts w:cs="Calibri"/>
          <w:szCs w:val="24"/>
          <w:lang w:val="ru-RU"/>
        </w:rPr>
      </w:pPr>
    </w:p>
    <w:tbl>
      <w:tblPr>
        <w:tblStyle w:val="TableGrid"/>
        <w:tblW w:w="0" w:type="auto"/>
        <w:jc w:val="center"/>
        <w:tblLook w:val="04A0" w:firstRow="1" w:lastRow="0" w:firstColumn="1" w:lastColumn="0" w:noHBand="0" w:noVBand="1"/>
      </w:tblPr>
      <w:tblGrid>
        <w:gridCol w:w="4519"/>
        <w:gridCol w:w="1780"/>
      </w:tblGrid>
      <w:tr w:rsidR="00115540" w:rsidRPr="0092219D" w:rsidTr="005F04CD">
        <w:trPr>
          <w:jc w:val="center"/>
        </w:trPr>
        <w:tc>
          <w:tcPr>
            <w:tcW w:w="4519"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Стручна спрема</w:t>
            </w:r>
          </w:p>
        </w:tc>
        <w:tc>
          <w:tcPr>
            <w:tcW w:w="1780"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sidRPr="0092219D">
              <w:rPr>
                <w:rFonts w:asciiTheme="minorHAnsi" w:hAnsiTheme="minorHAnsi" w:cstheme="minorHAnsi"/>
                <w:lang w:val="sr-Cyrl-CS"/>
              </w:rPr>
              <w:t>Број извршилаца</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Висока стручна спрема</w:t>
            </w:r>
          </w:p>
        </w:tc>
        <w:tc>
          <w:tcPr>
            <w:tcW w:w="1780" w:type="dxa"/>
            <w:vAlign w:val="center"/>
          </w:tcPr>
          <w:p w:rsidR="00115540" w:rsidRPr="0092219D" w:rsidRDefault="000E5322" w:rsidP="005F04CD">
            <w:pPr>
              <w:jc w:val="center"/>
              <w:rPr>
                <w:rFonts w:asciiTheme="minorHAnsi" w:hAnsiTheme="minorHAnsi" w:cstheme="minorHAnsi"/>
                <w:lang w:val="sr-Cyrl-CS"/>
              </w:rPr>
            </w:pPr>
            <w:r>
              <w:rPr>
                <w:rFonts w:asciiTheme="minorHAnsi" w:hAnsiTheme="minorHAnsi" w:cstheme="minorHAnsi"/>
                <w:lang w:val="sr-Cyrl-CS"/>
              </w:rPr>
              <w:t>62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Виша стручна спрема</w:t>
            </w:r>
          </w:p>
        </w:tc>
        <w:tc>
          <w:tcPr>
            <w:tcW w:w="1780"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3</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Средња стручна спрема</w:t>
            </w:r>
          </w:p>
        </w:tc>
        <w:tc>
          <w:tcPr>
            <w:tcW w:w="1780"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6</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Нижа стручна спрема</w:t>
            </w:r>
          </w:p>
        </w:tc>
        <w:tc>
          <w:tcPr>
            <w:tcW w:w="1780"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15</w:t>
            </w:r>
          </w:p>
        </w:tc>
      </w:tr>
    </w:tbl>
    <w:p w:rsidR="00115540" w:rsidRPr="005D79F8" w:rsidRDefault="00115540" w:rsidP="00115540">
      <w:pPr>
        <w:rPr>
          <w:rFonts w:cs="Calibri"/>
          <w:szCs w:val="24"/>
          <w:lang w:val="ru-RU"/>
        </w:rPr>
      </w:pPr>
    </w:p>
    <w:p w:rsidR="00115540" w:rsidRPr="005D79F8" w:rsidRDefault="00115540" w:rsidP="00115540">
      <w:pPr>
        <w:ind w:left="360"/>
        <w:rPr>
          <w:rFonts w:cs="Calibri"/>
          <w:szCs w:val="24"/>
          <w:lang w:val="ru-RU"/>
        </w:rPr>
      </w:pPr>
    </w:p>
    <w:p w:rsidR="00115540" w:rsidRDefault="00115540" w:rsidP="00115540">
      <w:pPr>
        <w:rPr>
          <w:rFonts w:cs="Calibri"/>
          <w:szCs w:val="24"/>
          <w:lang w:val="sr-Cyrl-CS"/>
        </w:rPr>
      </w:pPr>
    </w:p>
    <w:p w:rsidR="00115540" w:rsidRPr="00EB769E" w:rsidRDefault="00115540" w:rsidP="00115540">
      <w:pPr>
        <w:pStyle w:val="Srednjinaslov"/>
        <w:numPr>
          <w:ilvl w:val="0"/>
          <w:numId w:val="0"/>
        </w:numPr>
      </w:pPr>
      <w:bookmarkStart w:id="76" w:name="_Toc461141019"/>
      <w:bookmarkStart w:id="77" w:name="_Toc52263679"/>
      <w:bookmarkStart w:id="78" w:name="_Toc113721778"/>
      <w:bookmarkStart w:id="79" w:name="_Toc113995172"/>
      <w:bookmarkStart w:id="80" w:name="_Toc114400570"/>
      <w:bookmarkStart w:id="81" w:name="_Toc146463838"/>
      <w:bookmarkStart w:id="82" w:name="_Toc146467882"/>
      <w:bookmarkStart w:id="83" w:name="_Toc146468047"/>
      <w:bookmarkStart w:id="84" w:name="_Toc208223317"/>
      <w:r w:rsidRPr="00EB769E">
        <w:lastRenderedPageBreak/>
        <w:t>2.2. Материјално технички услови рада школе</w:t>
      </w:r>
      <w:bookmarkEnd w:id="76"/>
      <w:bookmarkEnd w:id="77"/>
      <w:bookmarkEnd w:id="78"/>
      <w:bookmarkEnd w:id="79"/>
      <w:bookmarkEnd w:id="80"/>
      <w:bookmarkEnd w:id="81"/>
      <w:bookmarkEnd w:id="82"/>
      <w:bookmarkEnd w:id="83"/>
      <w:bookmarkEnd w:id="84"/>
    </w:p>
    <w:p w:rsidR="00115540" w:rsidRPr="00234759" w:rsidRDefault="00115540" w:rsidP="00115540">
      <w:pPr>
        <w:jc w:val="both"/>
        <w:rPr>
          <w:rFonts w:cs="Calibri"/>
          <w:szCs w:val="24"/>
          <w:lang w:val="sr-Cyrl-CS"/>
        </w:rPr>
      </w:pPr>
      <w:r w:rsidRPr="007047C3">
        <w:rPr>
          <w:rFonts w:cs="Calibri"/>
          <w:szCs w:val="24"/>
          <w:lang w:val="sr-Cyrl-CS"/>
        </w:rPr>
        <w:tab/>
      </w:r>
      <w:r w:rsidRPr="007047C3">
        <w:rPr>
          <w:rFonts w:cs="Calibri"/>
          <w:szCs w:val="24"/>
          <w:lang w:val="ru-RU"/>
        </w:rPr>
        <w:t>Васпитно-образовни рад се одвија у школској згради која</w:t>
      </w:r>
      <w:r w:rsidRPr="007047C3">
        <w:rPr>
          <w:rFonts w:cs="Calibri"/>
          <w:szCs w:val="24"/>
          <w:lang w:val="sr-Cyrl-CS"/>
        </w:rPr>
        <w:t xml:space="preserve"> је</w:t>
      </w:r>
      <w:r w:rsidRPr="007047C3">
        <w:rPr>
          <w:rFonts w:cs="Calibri"/>
          <w:szCs w:val="24"/>
          <w:lang w:val="ru-RU"/>
        </w:rPr>
        <w:t xml:space="preserve"> изграђена 1978/</w:t>
      </w:r>
      <w:r>
        <w:rPr>
          <w:rFonts w:cs="Calibri"/>
          <w:szCs w:val="24"/>
          <w:lang w:val="ru-RU"/>
        </w:rPr>
        <w:t>19</w:t>
      </w:r>
      <w:r w:rsidRPr="007047C3">
        <w:rPr>
          <w:rFonts w:cs="Calibri"/>
          <w:szCs w:val="24"/>
          <w:lang w:val="ru-RU"/>
        </w:rPr>
        <w:t>79.</w:t>
      </w:r>
      <w:r>
        <w:rPr>
          <w:rFonts w:cs="Calibri"/>
          <w:szCs w:val="24"/>
          <w:lang w:val="ru-RU"/>
        </w:rPr>
        <w:t xml:space="preserve"> </w:t>
      </w:r>
      <w:r w:rsidRPr="007047C3">
        <w:rPr>
          <w:rFonts w:cs="Calibri"/>
          <w:szCs w:val="24"/>
          <w:lang w:val="ru-RU"/>
        </w:rPr>
        <w:t>год</w:t>
      </w:r>
      <w:r>
        <w:rPr>
          <w:rFonts w:cs="Calibri"/>
          <w:szCs w:val="24"/>
          <w:lang w:val="ru-RU"/>
        </w:rPr>
        <w:t>ине</w:t>
      </w:r>
      <w:r w:rsidRPr="007047C3">
        <w:rPr>
          <w:rFonts w:cs="Calibri"/>
          <w:szCs w:val="24"/>
          <w:lang w:val="ru-RU"/>
        </w:rPr>
        <w:t xml:space="preserve"> и за сада углавном задовољава основне потр</w:t>
      </w:r>
      <w:r w:rsidRPr="007047C3">
        <w:rPr>
          <w:rFonts w:cs="Calibri"/>
          <w:szCs w:val="24"/>
          <w:lang w:val="sr-Cyrl-CS"/>
        </w:rPr>
        <w:t>е</w:t>
      </w:r>
      <w:r w:rsidRPr="007047C3">
        <w:rPr>
          <w:rFonts w:cs="Calibri"/>
          <w:szCs w:val="24"/>
          <w:lang w:val="ru-RU"/>
        </w:rPr>
        <w:t>бе и захтеве.</w:t>
      </w:r>
    </w:p>
    <w:p w:rsidR="00115540" w:rsidRDefault="00115540" w:rsidP="00115540">
      <w:pPr>
        <w:pStyle w:val="BodyTextIndent3"/>
        <w:rPr>
          <w:rFonts w:ascii="Calibri" w:hAnsi="Calibri" w:cs="Calibri"/>
          <w:szCs w:val="24"/>
          <w:lang w:val="ru-RU"/>
        </w:rPr>
      </w:pPr>
      <w:r w:rsidRPr="007047C3">
        <w:rPr>
          <w:rFonts w:ascii="Calibri" w:hAnsi="Calibri" w:cs="Calibri"/>
          <w:szCs w:val="24"/>
          <w:lang w:val="ru-RU"/>
        </w:rPr>
        <w:t>Поред учионица, у школи се налазе и библиотека, кухиња, мала трпезарија, зубна ординација и управне простор</w:t>
      </w:r>
      <w:r w:rsidRPr="007047C3">
        <w:rPr>
          <w:rFonts w:ascii="Calibri" w:hAnsi="Calibri" w:cs="Calibri"/>
          <w:szCs w:val="24"/>
          <w:lang w:val="sr-Cyrl-CS"/>
        </w:rPr>
        <w:t>ије.</w:t>
      </w:r>
      <w:r w:rsidRPr="007047C3">
        <w:rPr>
          <w:rFonts w:ascii="Calibri" w:hAnsi="Calibri" w:cs="Calibri"/>
          <w:szCs w:val="24"/>
          <w:lang w:val="ru-RU"/>
        </w:rPr>
        <w:t xml:space="preserve">  Школа користи и спортску дворану саграђену 1996.</w:t>
      </w:r>
      <w:r>
        <w:rPr>
          <w:rFonts w:ascii="Calibri" w:hAnsi="Calibri" w:cs="Calibri"/>
          <w:szCs w:val="24"/>
          <w:lang w:val="ru-RU"/>
        </w:rPr>
        <w:t xml:space="preserve"> </w:t>
      </w:r>
      <w:r w:rsidRPr="007047C3">
        <w:rPr>
          <w:rFonts w:ascii="Calibri" w:hAnsi="Calibri" w:cs="Calibri"/>
          <w:szCs w:val="24"/>
          <w:lang w:val="ru-RU"/>
        </w:rPr>
        <w:t>год</w:t>
      </w:r>
      <w:r>
        <w:rPr>
          <w:rFonts w:ascii="Calibri" w:hAnsi="Calibri" w:cs="Calibri"/>
          <w:szCs w:val="24"/>
          <w:lang w:val="ru-RU"/>
        </w:rPr>
        <w:t>ине</w:t>
      </w:r>
      <w:r w:rsidRPr="007047C3">
        <w:rPr>
          <w:rFonts w:ascii="Calibri" w:hAnsi="Calibri" w:cs="Calibri"/>
          <w:szCs w:val="24"/>
          <w:lang w:val="ru-RU"/>
        </w:rPr>
        <w:t xml:space="preserve"> коју користи грађанство. Ученици наше школе је користе у времену</w:t>
      </w:r>
      <w:r>
        <w:rPr>
          <w:rFonts w:ascii="Calibri" w:hAnsi="Calibri" w:cs="Calibri"/>
          <w:szCs w:val="24"/>
          <w:lang w:val="ru-RU"/>
        </w:rPr>
        <w:t xml:space="preserve"> </w:t>
      </w:r>
      <w:r w:rsidRPr="007047C3">
        <w:rPr>
          <w:rFonts w:ascii="Calibri" w:hAnsi="Calibri" w:cs="Calibri"/>
          <w:szCs w:val="24"/>
          <w:lang w:val="ru-RU"/>
        </w:rPr>
        <w:t>од</w:t>
      </w:r>
      <w:r>
        <w:rPr>
          <w:rFonts w:ascii="Calibri" w:hAnsi="Calibri" w:cs="Calibri"/>
          <w:szCs w:val="24"/>
          <w:lang w:val="ru-RU"/>
        </w:rPr>
        <w:t xml:space="preserve"> </w:t>
      </w:r>
      <w:r w:rsidRPr="007047C3">
        <w:rPr>
          <w:rFonts w:ascii="Calibri" w:hAnsi="Calibri" w:cs="Calibri"/>
          <w:szCs w:val="24"/>
          <w:lang w:val="sr-Cyrl-CS"/>
        </w:rPr>
        <w:t>8</w:t>
      </w:r>
      <w:r w:rsidRPr="007047C3">
        <w:rPr>
          <w:rFonts w:ascii="Calibri" w:hAnsi="Calibri" w:cs="Calibri"/>
          <w:szCs w:val="24"/>
          <w:lang w:val="ru-RU"/>
        </w:rPr>
        <w:t xml:space="preserve"> до 18</w:t>
      </w:r>
      <w:r>
        <w:rPr>
          <w:rFonts w:ascii="Calibri" w:hAnsi="Calibri" w:cs="Calibri"/>
          <w:szCs w:val="24"/>
          <w:lang w:val="ru-RU"/>
        </w:rPr>
        <w:t>.</w:t>
      </w:r>
      <w:r w:rsidRPr="007047C3">
        <w:rPr>
          <w:rFonts w:ascii="Calibri" w:hAnsi="Calibri" w:cs="Calibri"/>
          <w:szCs w:val="24"/>
          <w:lang w:val="sr-Cyrl-CS"/>
        </w:rPr>
        <w:t>00</w:t>
      </w:r>
      <w:r>
        <w:rPr>
          <w:rFonts w:ascii="Calibri" w:hAnsi="Calibri" w:cs="Calibri"/>
          <w:szCs w:val="24"/>
          <w:lang w:val="ru-RU"/>
        </w:rPr>
        <w:t xml:space="preserve"> часова.</w:t>
      </w:r>
      <w:r>
        <w:rPr>
          <w:rFonts w:ascii="Calibri" w:hAnsi="Calibri" w:cs="Calibri"/>
          <w:szCs w:val="24"/>
          <w:lang w:val="ru-RU"/>
        </w:rPr>
        <w:cr/>
      </w:r>
    </w:p>
    <w:p w:rsidR="00115540" w:rsidRPr="00EB769E" w:rsidRDefault="00115540" w:rsidP="00115540">
      <w:pPr>
        <w:pStyle w:val="BodyTextIndent3"/>
        <w:ind w:firstLine="0"/>
        <w:rPr>
          <w:rFonts w:ascii="Calibri" w:hAnsi="Calibri" w:cs="Calibri"/>
          <w:szCs w:val="24"/>
          <w:lang w:val="ru-RU"/>
        </w:rPr>
      </w:pPr>
      <w:r w:rsidRPr="00EB769E">
        <w:rPr>
          <w:rFonts w:ascii="Calibri" w:hAnsi="Calibri" w:cs="Calibri"/>
          <w:b/>
          <w:szCs w:val="24"/>
          <w:lang w:val="ru-RU"/>
        </w:rPr>
        <w:t>Наставне просторије :</w:t>
      </w:r>
    </w:p>
    <w:p w:rsidR="00115540" w:rsidRDefault="00115540" w:rsidP="00115540">
      <w:pPr>
        <w:jc w:val="both"/>
        <w:rPr>
          <w:rFonts w:cs="Calibri"/>
          <w:szCs w:val="24"/>
          <w:lang w:val="ru-RU"/>
        </w:rPr>
      </w:pPr>
      <w:r>
        <w:rPr>
          <w:rFonts w:cs="Calibri"/>
          <w:szCs w:val="24"/>
          <w:lang w:val="ru-RU"/>
        </w:rPr>
        <w:t>22</w:t>
      </w:r>
      <w:r w:rsidRPr="007047C3">
        <w:rPr>
          <w:rFonts w:cs="Calibri"/>
          <w:szCs w:val="24"/>
          <w:lang w:val="ru-RU"/>
        </w:rPr>
        <w:t xml:space="preserve"> учионица</w:t>
      </w:r>
      <w:r>
        <w:rPr>
          <w:rFonts w:cs="Calibri"/>
          <w:szCs w:val="24"/>
          <w:lang w:val="ru-RU"/>
        </w:rPr>
        <w:t>,</w:t>
      </w:r>
      <w:r w:rsidRPr="00903F42">
        <w:rPr>
          <w:rFonts w:cs="Calibri"/>
          <w:szCs w:val="24"/>
          <w:lang w:val="ru-RU"/>
        </w:rPr>
        <w:t xml:space="preserve"> </w:t>
      </w:r>
      <w:r>
        <w:rPr>
          <w:rFonts w:cs="Calibri"/>
          <w:szCs w:val="24"/>
          <w:lang w:val="ru-RU"/>
        </w:rPr>
        <w:t>7</w:t>
      </w:r>
      <w:r w:rsidRPr="007047C3">
        <w:rPr>
          <w:rFonts w:cs="Calibri"/>
          <w:szCs w:val="24"/>
          <w:lang w:val="ru-RU"/>
        </w:rPr>
        <w:t xml:space="preserve"> кабинета</w:t>
      </w:r>
      <w:r>
        <w:rPr>
          <w:rFonts w:cs="Calibri"/>
          <w:szCs w:val="24"/>
          <w:lang w:val="ru-RU"/>
        </w:rPr>
        <w:t>,</w:t>
      </w:r>
      <w:r w:rsidRPr="00903F42">
        <w:rPr>
          <w:rFonts w:cs="Calibri"/>
          <w:szCs w:val="24"/>
          <w:lang w:val="ru-RU"/>
        </w:rPr>
        <w:t xml:space="preserve"> </w:t>
      </w:r>
      <w:r w:rsidRPr="007047C3">
        <w:rPr>
          <w:rFonts w:cs="Calibri"/>
          <w:szCs w:val="24"/>
          <w:lang w:val="ru-RU"/>
        </w:rPr>
        <w:t>1 фискултурна сала</w:t>
      </w:r>
      <w:r>
        <w:rPr>
          <w:rFonts w:cs="Calibri"/>
          <w:szCs w:val="24"/>
          <w:lang w:val="ru-RU"/>
        </w:rPr>
        <w:t>,</w:t>
      </w:r>
      <w:r w:rsidRPr="00903F42">
        <w:rPr>
          <w:rFonts w:cs="Calibri"/>
          <w:szCs w:val="24"/>
          <w:lang w:val="ru-RU"/>
        </w:rPr>
        <w:t xml:space="preserve"> </w:t>
      </w:r>
      <w:r w:rsidRPr="007047C3">
        <w:rPr>
          <w:rFonts w:cs="Calibri"/>
          <w:szCs w:val="24"/>
          <w:lang w:val="ru-RU"/>
        </w:rPr>
        <w:t>1 библиотека са читаоницом</w:t>
      </w:r>
    </w:p>
    <w:p w:rsidR="00115540" w:rsidRPr="007047C3" w:rsidRDefault="00115540" w:rsidP="00115540">
      <w:pPr>
        <w:jc w:val="both"/>
        <w:rPr>
          <w:rFonts w:cs="Calibri"/>
          <w:szCs w:val="24"/>
          <w:lang w:val="sr-Cyrl-CS"/>
        </w:rPr>
      </w:pPr>
    </w:p>
    <w:p w:rsidR="00115540" w:rsidRPr="007047C3" w:rsidRDefault="00115540" w:rsidP="00115540">
      <w:pPr>
        <w:jc w:val="both"/>
        <w:rPr>
          <w:rFonts w:cs="Calibri"/>
          <w:b/>
          <w:szCs w:val="24"/>
          <w:lang w:val="sr-Cyrl-CS"/>
        </w:rPr>
      </w:pPr>
      <w:r w:rsidRPr="007047C3">
        <w:rPr>
          <w:rFonts w:cs="Calibri"/>
          <w:b/>
          <w:szCs w:val="24"/>
          <w:lang w:val="ru-RU"/>
        </w:rPr>
        <w:t xml:space="preserve">Остале просторије : </w:t>
      </w:r>
    </w:p>
    <w:p w:rsidR="00115540" w:rsidRPr="00903F42" w:rsidRDefault="00115540" w:rsidP="00115540">
      <w:pPr>
        <w:jc w:val="both"/>
        <w:rPr>
          <w:rFonts w:cs="Calibri"/>
          <w:szCs w:val="24"/>
          <w:lang w:val="ru-RU"/>
        </w:rPr>
      </w:pPr>
      <w:r w:rsidRPr="007047C3">
        <w:rPr>
          <w:rFonts w:cs="Calibri"/>
          <w:szCs w:val="24"/>
          <w:lang w:val="ru-RU"/>
        </w:rPr>
        <w:t>1 наставничка канцеларија</w:t>
      </w:r>
      <w:r>
        <w:rPr>
          <w:rFonts w:cs="Calibri"/>
          <w:szCs w:val="24"/>
          <w:lang w:val="ru-RU"/>
        </w:rPr>
        <w:t xml:space="preserve">, 1 </w:t>
      </w:r>
      <w:r w:rsidRPr="007047C3">
        <w:rPr>
          <w:rFonts w:cs="Calibri"/>
          <w:szCs w:val="24"/>
          <w:lang w:val="ru-RU"/>
        </w:rPr>
        <w:t>канцеларија за секретара</w:t>
      </w:r>
      <w:r>
        <w:rPr>
          <w:rFonts w:cs="Calibri"/>
          <w:szCs w:val="24"/>
          <w:lang w:val="ru-RU"/>
        </w:rPr>
        <w:t xml:space="preserve">, </w:t>
      </w:r>
      <w:r w:rsidRPr="007047C3">
        <w:rPr>
          <w:rFonts w:cs="Calibri"/>
          <w:szCs w:val="24"/>
          <w:lang w:val="ru-RU"/>
        </w:rPr>
        <w:t>1 канцеларија за књиговођу</w:t>
      </w:r>
      <w:r>
        <w:rPr>
          <w:rFonts w:cs="Calibri"/>
          <w:szCs w:val="24"/>
          <w:lang w:val="sr-Cyrl-CS"/>
        </w:rPr>
        <w:t xml:space="preserve"> и благајника, </w:t>
      </w:r>
      <w:r w:rsidRPr="007047C3">
        <w:rPr>
          <w:rFonts w:cs="Calibri"/>
          <w:szCs w:val="24"/>
          <w:lang w:val="ru-RU"/>
        </w:rPr>
        <w:t>1 канцеларија за психолога</w:t>
      </w:r>
      <w:r>
        <w:rPr>
          <w:rFonts w:cs="Calibri"/>
          <w:szCs w:val="24"/>
          <w:lang w:val="ru-RU"/>
        </w:rPr>
        <w:t xml:space="preserve">, </w:t>
      </w:r>
      <w:r w:rsidRPr="007047C3">
        <w:rPr>
          <w:rFonts w:cs="Calibri"/>
          <w:szCs w:val="24"/>
          <w:lang w:val="ru-RU"/>
        </w:rPr>
        <w:t>1</w:t>
      </w:r>
      <w:r w:rsidR="00C75F81">
        <w:rPr>
          <w:rFonts w:cs="Calibri"/>
          <w:szCs w:val="24"/>
          <w:lang w:val="ru-RU"/>
        </w:rPr>
        <w:t xml:space="preserve"> </w:t>
      </w:r>
      <w:r w:rsidRPr="007047C3">
        <w:rPr>
          <w:rFonts w:cs="Calibri"/>
          <w:szCs w:val="24"/>
          <w:lang w:val="ru-RU"/>
        </w:rPr>
        <w:t>канцеларија за педагога</w:t>
      </w:r>
      <w:r>
        <w:rPr>
          <w:rFonts w:cs="Calibri"/>
          <w:szCs w:val="24"/>
          <w:lang w:val="ru-RU"/>
        </w:rPr>
        <w:t xml:space="preserve">, </w:t>
      </w:r>
      <w:r w:rsidRPr="007047C3">
        <w:rPr>
          <w:rFonts w:cs="Calibri"/>
          <w:szCs w:val="24"/>
          <w:lang w:val="ru-RU"/>
        </w:rPr>
        <w:t>1 канцеларија за директора</w:t>
      </w:r>
      <w:r>
        <w:rPr>
          <w:rFonts w:cs="Calibri"/>
          <w:szCs w:val="24"/>
          <w:lang w:val="ru-RU"/>
        </w:rPr>
        <w:t>,</w:t>
      </w:r>
      <w:r w:rsidR="00C75F81">
        <w:rPr>
          <w:rFonts w:cs="Calibri"/>
          <w:szCs w:val="24"/>
          <w:lang w:val="ru-RU"/>
        </w:rPr>
        <w:t xml:space="preserve"> </w:t>
      </w:r>
      <w:r w:rsidRPr="007047C3">
        <w:rPr>
          <w:rFonts w:cs="Calibri"/>
          <w:szCs w:val="24"/>
          <w:lang w:val="ru-RU"/>
        </w:rPr>
        <w:t>1 канцеларија за помоћника директора</w:t>
      </w:r>
      <w:r>
        <w:rPr>
          <w:rFonts w:cs="Calibri"/>
          <w:szCs w:val="24"/>
          <w:lang w:val="ru-RU"/>
        </w:rPr>
        <w:t xml:space="preserve">, </w:t>
      </w:r>
      <w:r w:rsidRPr="007047C3">
        <w:rPr>
          <w:rFonts w:cs="Calibri"/>
          <w:szCs w:val="24"/>
          <w:lang w:val="ru-RU"/>
        </w:rPr>
        <w:t>1 просторија за амбуланту</w:t>
      </w:r>
      <w:r>
        <w:rPr>
          <w:rFonts w:cs="Calibri"/>
          <w:szCs w:val="24"/>
          <w:lang w:val="ru-RU"/>
        </w:rPr>
        <w:t xml:space="preserve">, </w:t>
      </w:r>
      <w:r w:rsidRPr="007047C3">
        <w:rPr>
          <w:rFonts w:cs="Calibri"/>
          <w:szCs w:val="24"/>
          <w:lang w:val="ru-RU"/>
        </w:rPr>
        <w:t>1 кухиња са трпезаријом</w:t>
      </w:r>
      <w:r>
        <w:rPr>
          <w:rFonts w:cs="Calibri"/>
          <w:szCs w:val="24"/>
          <w:lang w:val="ru-RU"/>
        </w:rPr>
        <w:t xml:space="preserve">, </w:t>
      </w:r>
      <w:r w:rsidRPr="007047C3">
        <w:rPr>
          <w:rFonts w:cs="Calibri"/>
          <w:szCs w:val="24"/>
          <w:lang w:val="ru-RU"/>
        </w:rPr>
        <w:t>1 котларница</w:t>
      </w:r>
      <w:r>
        <w:rPr>
          <w:rFonts w:cs="Calibri"/>
          <w:szCs w:val="24"/>
          <w:lang w:val="ru-RU"/>
        </w:rPr>
        <w:t>,</w:t>
      </w:r>
      <w:r w:rsidRPr="007047C3">
        <w:rPr>
          <w:rFonts w:cs="Calibri"/>
          <w:szCs w:val="24"/>
          <w:lang w:val="sr-Cyrl-CS"/>
        </w:rPr>
        <w:t>1 пр</w:t>
      </w:r>
      <w:r>
        <w:rPr>
          <w:rFonts w:cs="Calibri"/>
          <w:szCs w:val="24"/>
          <w:lang w:val="sr-Cyrl-CS"/>
        </w:rPr>
        <w:t>осторија за помоћне раднике и пријем родитеља,</w:t>
      </w:r>
      <w:r w:rsidR="00C75F81">
        <w:rPr>
          <w:rFonts w:cs="Calibri"/>
          <w:szCs w:val="24"/>
          <w:lang w:val="sr-Cyrl-CS"/>
        </w:rPr>
        <w:t xml:space="preserve"> </w:t>
      </w:r>
      <w:r>
        <w:rPr>
          <w:rFonts w:cs="Calibri"/>
          <w:szCs w:val="24"/>
          <w:lang w:val="sr-Cyrl-CS"/>
        </w:rPr>
        <w:t xml:space="preserve">1 просторија за видео надзор, 1 трпезарија за продужени боравак, </w:t>
      </w:r>
      <w:r>
        <w:rPr>
          <w:rFonts w:cs="Calibri"/>
          <w:szCs w:val="24"/>
          <w:lang w:val="ru-RU"/>
        </w:rPr>
        <w:t>2</w:t>
      </w:r>
      <w:r w:rsidRPr="007047C3">
        <w:rPr>
          <w:rFonts w:cs="Calibri"/>
          <w:szCs w:val="24"/>
          <w:lang w:val="ru-RU"/>
        </w:rPr>
        <w:t xml:space="preserve"> хол</w:t>
      </w:r>
      <w:r>
        <w:rPr>
          <w:rFonts w:cs="Calibri"/>
          <w:szCs w:val="24"/>
          <w:lang w:val="ru-RU"/>
        </w:rPr>
        <w:t xml:space="preserve">а, </w:t>
      </w:r>
      <w:r w:rsidRPr="007047C3">
        <w:rPr>
          <w:rFonts w:cs="Calibri"/>
          <w:szCs w:val="24"/>
          <w:lang w:val="ru-RU"/>
        </w:rPr>
        <w:t>ходници на сваком спрату</w:t>
      </w:r>
      <w:r>
        <w:rPr>
          <w:rFonts w:cs="Calibri"/>
          <w:szCs w:val="24"/>
          <w:lang w:val="ru-RU"/>
        </w:rPr>
        <w:t xml:space="preserve">, </w:t>
      </w:r>
      <w:r w:rsidRPr="007047C3">
        <w:rPr>
          <w:rFonts w:cs="Calibri"/>
          <w:szCs w:val="24"/>
          <w:lang w:val="ru-RU"/>
        </w:rPr>
        <w:t>санитарни чвор на сваком спрату</w:t>
      </w:r>
      <w:r>
        <w:rPr>
          <w:rFonts w:cs="Calibri"/>
          <w:szCs w:val="24"/>
          <w:lang w:val="ru-RU"/>
        </w:rPr>
        <w:t xml:space="preserve">, </w:t>
      </w:r>
      <w:r w:rsidRPr="007047C3">
        <w:rPr>
          <w:rFonts w:cs="Calibri"/>
          <w:szCs w:val="24"/>
          <w:lang w:val="ru-RU"/>
        </w:rPr>
        <w:t>подрумске просторије</w:t>
      </w:r>
      <w:r w:rsidR="00C75F81">
        <w:rPr>
          <w:rFonts w:cs="Calibri"/>
          <w:szCs w:val="24"/>
          <w:lang w:val="ru-RU"/>
        </w:rPr>
        <w:t>.</w:t>
      </w:r>
      <w:r w:rsidRPr="007047C3">
        <w:rPr>
          <w:rFonts w:cs="Calibri"/>
          <w:szCs w:val="24"/>
          <w:lang w:val="ru-RU"/>
        </w:rPr>
        <w:t xml:space="preserve">                                       </w:t>
      </w:r>
    </w:p>
    <w:p w:rsidR="00115540" w:rsidRDefault="00115540" w:rsidP="00115540">
      <w:pPr>
        <w:jc w:val="both"/>
        <w:rPr>
          <w:rFonts w:cs="Calibri"/>
          <w:szCs w:val="24"/>
          <w:lang w:val="ru-RU"/>
        </w:rPr>
      </w:pPr>
      <w:r w:rsidRPr="007047C3">
        <w:rPr>
          <w:rFonts w:cs="Calibri"/>
          <w:szCs w:val="24"/>
          <w:lang w:val="ru-RU"/>
        </w:rPr>
        <w:t xml:space="preserve">Простор за наставу и остале активности ученика је функционално добро прилагођен. У великом делу школе простор и опрема су у веома добром стању са доста савремених наставних средстава. </w:t>
      </w:r>
    </w:p>
    <w:p w:rsidR="00115540" w:rsidRDefault="00115540" w:rsidP="00115540">
      <w:pPr>
        <w:jc w:val="both"/>
        <w:rPr>
          <w:rFonts w:cs="Calibri"/>
          <w:szCs w:val="24"/>
          <w:lang w:val="ru-RU"/>
        </w:rPr>
      </w:pPr>
    </w:p>
    <w:p w:rsidR="00115540" w:rsidRDefault="00115540" w:rsidP="00115540">
      <w:pPr>
        <w:jc w:val="both"/>
        <w:rPr>
          <w:rFonts w:cs="Calibri"/>
          <w:b/>
          <w:szCs w:val="24"/>
          <w:lang w:val="ru-RU"/>
        </w:rPr>
      </w:pPr>
      <w:r w:rsidRPr="00345A60">
        <w:rPr>
          <w:rFonts w:cs="Calibri"/>
          <w:b/>
          <w:szCs w:val="24"/>
          <w:lang w:val="ru-RU"/>
        </w:rPr>
        <w:t>Материјално-технички услови:</w:t>
      </w:r>
      <w:r w:rsidRPr="00345A60">
        <w:rPr>
          <w:rFonts w:cs="Calibri"/>
          <w:b/>
          <w:szCs w:val="24"/>
          <w:lang w:val="ru-RU"/>
        </w:rPr>
        <w:cr/>
      </w:r>
    </w:p>
    <w:p w:rsidR="00115540" w:rsidRDefault="00115540" w:rsidP="00115540">
      <w:pPr>
        <w:jc w:val="both"/>
        <w:rPr>
          <w:rFonts w:cs="Calibri"/>
          <w:szCs w:val="24"/>
          <w:u w:val="single"/>
          <w:lang w:val="ru-RU"/>
        </w:rPr>
      </w:pPr>
      <w:r w:rsidRPr="00345A60">
        <w:rPr>
          <w:rFonts w:cs="Calibri"/>
          <w:szCs w:val="24"/>
          <w:u w:val="single"/>
          <w:lang w:val="ru-RU"/>
        </w:rPr>
        <w:t>Школски простор</w:t>
      </w:r>
    </w:p>
    <w:p w:rsidR="00115540" w:rsidRDefault="00115540" w:rsidP="00115540">
      <w:pPr>
        <w:jc w:val="both"/>
        <w:rPr>
          <w:rFonts w:cs="Calibri"/>
          <w:b/>
          <w:szCs w:val="24"/>
          <w:lang w:val="ru-RU"/>
        </w:rPr>
      </w:pPr>
    </w:p>
    <w:tbl>
      <w:tblPr>
        <w:tblStyle w:val="TableGrid"/>
        <w:tblW w:w="0" w:type="auto"/>
        <w:jc w:val="center"/>
        <w:tblLook w:val="04A0" w:firstRow="1" w:lastRow="0" w:firstColumn="1" w:lastColumn="0" w:noHBand="0" w:noVBand="1"/>
      </w:tblPr>
      <w:tblGrid>
        <w:gridCol w:w="4519"/>
        <w:gridCol w:w="1780"/>
      </w:tblGrid>
      <w:tr w:rsidR="00115540" w:rsidRPr="0092219D" w:rsidTr="005F04CD">
        <w:trPr>
          <w:jc w:val="center"/>
        </w:trPr>
        <w:tc>
          <w:tcPr>
            <w:tcW w:w="4519"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Назив школског простора</w:t>
            </w:r>
          </w:p>
        </w:tc>
        <w:tc>
          <w:tcPr>
            <w:tcW w:w="1780"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Површина</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Школска зграда</w:t>
            </w:r>
          </w:p>
        </w:tc>
        <w:tc>
          <w:tcPr>
            <w:tcW w:w="1780" w:type="dxa"/>
            <w:vAlign w:val="center"/>
          </w:tcPr>
          <w:p w:rsidR="00115540" w:rsidRPr="0092219D" w:rsidRDefault="00115540" w:rsidP="005F04CD">
            <w:pPr>
              <w:jc w:val="center"/>
              <w:rPr>
                <w:rFonts w:asciiTheme="minorHAnsi" w:hAnsiTheme="minorHAnsi" w:cstheme="minorHAnsi"/>
              </w:rPr>
            </w:pPr>
            <w:r w:rsidRPr="0092219D">
              <w:rPr>
                <w:rFonts w:asciiTheme="minorHAnsi" w:hAnsiTheme="minorHAnsi" w:cstheme="minorHAnsi"/>
                <w:lang w:val="ru-RU"/>
              </w:rPr>
              <w:t>3 229</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Спортска теретана</w:t>
            </w:r>
          </w:p>
        </w:tc>
        <w:tc>
          <w:tcPr>
            <w:tcW w:w="1780"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ru-RU"/>
              </w:rPr>
              <w:t>1</w:t>
            </w:r>
            <w:r>
              <w:rPr>
                <w:rFonts w:asciiTheme="minorHAnsi" w:hAnsiTheme="minorHAnsi" w:cstheme="minorHAnsi"/>
              </w:rPr>
              <w:t xml:space="preserve"> </w:t>
            </w:r>
            <w:r>
              <w:rPr>
                <w:rFonts w:asciiTheme="minorHAnsi" w:hAnsiTheme="minorHAnsi" w:cstheme="minorHAnsi"/>
                <w:lang w:val="ru-RU"/>
              </w:rPr>
              <w:t>200</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rPr>
            </w:pPr>
            <w:r>
              <w:rPr>
                <w:rFonts w:asciiTheme="minorHAnsi" w:hAnsiTheme="minorHAnsi" w:cstheme="minorHAnsi"/>
              </w:rPr>
              <w:t>Спортска хала</w:t>
            </w:r>
          </w:p>
        </w:tc>
        <w:tc>
          <w:tcPr>
            <w:tcW w:w="1780"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ru-RU"/>
              </w:rPr>
              <w:t>2 248</w:t>
            </w:r>
            <w:r>
              <w:rPr>
                <w:rFonts w:asciiTheme="minorHAnsi" w:hAnsiTheme="minorHAnsi" w:cstheme="minorHAnsi"/>
              </w:rPr>
              <w:t xml:space="preserve"> m</w:t>
            </w:r>
            <w:r w:rsidRPr="0092219D">
              <w:rPr>
                <w:rFonts w:asciiTheme="minorHAnsi" w:hAnsiTheme="minorHAnsi" w:cstheme="minorHAnsi"/>
                <w:vertAlign w:val="superscript"/>
              </w:rPr>
              <w:t>2</w:t>
            </w:r>
          </w:p>
        </w:tc>
      </w:tr>
    </w:tbl>
    <w:p w:rsidR="00115540" w:rsidRDefault="00115540" w:rsidP="00115540">
      <w:pPr>
        <w:jc w:val="both"/>
        <w:rPr>
          <w:rFonts w:cs="Calibri"/>
          <w:szCs w:val="24"/>
          <w:lang w:val="ru-RU"/>
        </w:rPr>
      </w:pPr>
    </w:p>
    <w:p w:rsidR="00115540" w:rsidRDefault="00115540" w:rsidP="00115540">
      <w:pPr>
        <w:jc w:val="both"/>
        <w:rPr>
          <w:rFonts w:cs="Calibri"/>
          <w:szCs w:val="24"/>
          <w:lang w:val="ru-RU"/>
        </w:rPr>
      </w:pPr>
    </w:p>
    <w:p w:rsidR="00115540" w:rsidRDefault="00115540" w:rsidP="00115540">
      <w:pPr>
        <w:jc w:val="both"/>
        <w:rPr>
          <w:rFonts w:cs="Calibri"/>
          <w:szCs w:val="24"/>
          <w:lang w:val="ru-RU"/>
        </w:rPr>
      </w:pPr>
      <w:r w:rsidRPr="002E28BB">
        <w:rPr>
          <w:rFonts w:cs="Calibri"/>
          <w:szCs w:val="24"/>
          <w:u w:val="single"/>
          <w:lang w:val="ru-RU"/>
        </w:rPr>
        <w:t>Школско двориште</w:t>
      </w:r>
      <w:r w:rsidRPr="007047C3">
        <w:rPr>
          <w:rFonts w:cs="Calibri"/>
          <w:szCs w:val="24"/>
          <w:lang w:val="ru-RU"/>
        </w:rPr>
        <w:cr/>
      </w:r>
    </w:p>
    <w:tbl>
      <w:tblPr>
        <w:tblStyle w:val="TableGrid"/>
        <w:tblW w:w="0" w:type="auto"/>
        <w:jc w:val="center"/>
        <w:tblLook w:val="04A0" w:firstRow="1" w:lastRow="0" w:firstColumn="1" w:lastColumn="0" w:noHBand="0" w:noVBand="1"/>
      </w:tblPr>
      <w:tblGrid>
        <w:gridCol w:w="4519"/>
        <w:gridCol w:w="1780"/>
      </w:tblGrid>
      <w:tr w:rsidR="00115540" w:rsidRPr="0092219D" w:rsidTr="005F04CD">
        <w:trPr>
          <w:jc w:val="center"/>
        </w:trPr>
        <w:tc>
          <w:tcPr>
            <w:tcW w:w="4519"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Назив школског простора</w:t>
            </w:r>
          </w:p>
        </w:tc>
        <w:tc>
          <w:tcPr>
            <w:tcW w:w="1780"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Површина</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Парк, травњак и ружичњак</w:t>
            </w:r>
          </w:p>
        </w:tc>
        <w:tc>
          <w:tcPr>
            <w:tcW w:w="1780" w:type="dxa"/>
            <w:vAlign w:val="center"/>
          </w:tcPr>
          <w:p w:rsidR="00115540" w:rsidRPr="0092219D" w:rsidRDefault="00115540" w:rsidP="005F04CD">
            <w:pPr>
              <w:jc w:val="center"/>
              <w:rPr>
                <w:rFonts w:asciiTheme="minorHAnsi" w:hAnsiTheme="minorHAnsi" w:cstheme="minorHAnsi"/>
              </w:rPr>
            </w:pPr>
            <w:r>
              <w:rPr>
                <w:rFonts w:asciiTheme="minorHAnsi" w:hAnsiTheme="minorHAnsi" w:cstheme="minorHAnsi"/>
                <w:lang w:val="ru-RU"/>
              </w:rPr>
              <w:t xml:space="preserve">1 </w:t>
            </w:r>
            <w:r>
              <w:rPr>
                <w:rFonts w:asciiTheme="minorHAnsi" w:hAnsiTheme="minorHAnsi" w:cstheme="minorHAnsi"/>
              </w:rPr>
              <w:t>Ha, 55 ари, 80 m</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Школско двориште</w:t>
            </w:r>
          </w:p>
        </w:tc>
        <w:tc>
          <w:tcPr>
            <w:tcW w:w="1780"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ru-RU"/>
              </w:rPr>
              <w:t xml:space="preserve">2 </w:t>
            </w:r>
            <w:r>
              <w:rPr>
                <w:rFonts w:asciiTheme="minorHAnsi" w:hAnsiTheme="minorHAnsi" w:cstheme="minorHAnsi"/>
              </w:rPr>
              <w:t>Ha, 63 ара, 31 m</w:t>
            </w:r>
          </w:p>
        </w:tc>
      </w:tr>
    </w:tbl>
    <w:p w:rsidR="00115540" w:rsidRDefault="00115540" w:rsidP="00115540">
      <w:pPr>
        <w:jc w:val="both"/>
        <w:rPr>
          <w:rFonts w:cs="Calibri"/>
          <w:szCs w:val="24"/>
          <w:lang w:val="ru-RU"/>
        </w:rPr>
      </w:pPr>
    </w:p>
    <w:p w:rsidR="00115540" w:rsidRDefault="00115540" w:rsidP="00115540">
      <w:pPr>
        <w:jc w:val="both"/>
        <w:rPr>
          <w:rFonts w:cs="Calibri"/>
          <w:szCs w:val="24"/>
          <w:u w:val="single"/>
          <w:lang w:val="ru-RU"/>
        </w:rPr>
      </w:pPr>
      <w:r w:rsidRPr="00345A60">
        <w:rPr>
          <w:rFonts w:cs="Calibri"/>
          <w:szCs w:val="24"/>
          <w:u w:val="single"/>
          <w:lang w:val="ru-RU"/>
        </w:rPr>
        <w:t>Школска зграда</w:t>
      </w:r>
      <w:r w:rsidRPr="00345A60">
        <w:rPr>
          <w:rFonts w:cs="Calibri"/>
          <w:szCs w:val="24"/>
          <w:u w:val="single"/>
          <w:lang w:val="ru-RU"/>
        </w:rPr>
        <w:cr/>
      </w:r>
    </w:p>
    <w:tbl>
      <w:tblPr>
        <w:tblStyle w:val="TableGrid"/>
        <w:tblW w:w="0" w:type="auto"/>
        <w:jc w:val="center"/>
        <w:tblLook w:val="04A0" w:firstRow="1" w:lastRow="0" w:firstColumn="1" w:lastColumn="0" w:noHBand="0" w:noVBand="1"/>
      </w:tblPr>
      <w:tblGrid>
        <w:gridCol w:w="2906"/>
        <w:gridCol w:w="1701"/>
        <w:gridCol w:w="1701"/>
      </w:tblGrid>
      <w:tr w:rsidR="00115540" w:rsidRPr="0092219D" w:rsidTr="005F04CD">
        <w:trPr>
          <w:jc w:val="center"/>
        </w:trPr>
        <w:tc>
          <w:tcPr>
            <w:tcW w:w="2906"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Назив школског простора</w:t>
            </w:r>
          </w:p>
        </w:tc>
        <w:tc>
          <w:tcPr>
            <w:tcW w:w="1701" w:type="dxa"/>
            <w:shd w:val="clear" w:color="auto" w:fill="F2F2F2" w:themeFill="background1" w:themeFillShade="F2"/>
          </w:tcPr>
          <w:p w:rsidR="00115540" w:rsidRDefault="00115540" w:rsidP="005F04CD">
            <w:pPr>
              <w:jc w:val="center"/>
              <w:rPr>
                <w:rFonts w:asciiTheme="minorHAnsi" w:hAnsiTheme="minorHAnsi" w:cstheme="minorHAnsi"/>
                <w:lang w:val="sr-Cyrl-CS"/>
              </w:rPr>
            </w:pPr>
            <w:r>
              <w:rPr>
                <w:rFonts w:asciiTheme="minorHAnsi" w:hAnsiTheme="minorHAnsi" w:cstheme="minorHAnsi"/>
                <w:lang w:val="sr-Cyrl-CS"/>
              </w:rPr>
              <w:t>Број просторија</w:t>
            </w:r>
          </w:p>
        </w:tc>
        <w:tc>
          <w:tcPr>
            <w:tcW w:w="1701"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Површина</w:t>
            </w:r>
          </w:p>
        </w:tc>
      </w:tr>
      <w:tr w:rsidR="00115540" w:rsidRPr="0092219D" w:rsidTr="005F04CD">
        <w:trPr>
          <w:jc w:val="center"/>
        </w:trPr>
        <w:tc>
          <w:tcPr>
            <w:tcW w:w="2906"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Просторије</w:t>
            </w:r>
          </w:p>
        </w:tc>
        <w:tc>
          <w:tcPr>
            <w:tcW w:w="1701" w:type="dxa"/>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44</w:t>
            </w:r>
          </w:p>
        </w:tc>
        <w:tc>
          <w:tcPr>
            <w:tcW w:w="1701" w:type="dxa"/>
            <w:vAlign w:val="center"/>
          </w:tcPr>
          <w:p w:rsidR="00115540" w:rsidRPr="0092219D" w:rsidRDefault="00115540" w:rsidP="005F04CD">
            <w:pPr>
              <w:jc w:val="center"/>
              <w:rPr>
                <w:rFonts w:asciiTheme="minorHAnsi" w:hAnsiTheme="minorHAnsi" w:cstheme="minorHAnsi"/>
              </w:rPr>
            </w:pPr>
            <w:r w:rsidRPr="0092219D">
              <w:rPr>
                <w:rFonts w:asciiTheme="minorHAnsi" w:hAnsiTheme="minorHAnsi" w:cstheme="minorHAnsi"/>
                <w:lang w:val="ru-RU"/>
              </w:rPr>
              <w:t>3 229</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2906"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Учионице опште намене</w:t>
            </w:r>
          </w:p>
        </w:tc>
        <w:tc>
          <w:tcPr>
            <w:tcW w:w="1701" w:type="dxa"/>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22</w:t>
            </w:r>
          </w:p>
        </w:tc>
        <w:tc>
          <w:tcPr>
            <w:tcW w:w="1701"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ru-RU"/>
              </w:rPr>
              <w:t>1</w:t>
            </w:r>
            <w:r w:rsidRPr="0092219D">
              <w:rPr>
                <w:rFonts w:asciiTheme="minorHAnsi" w:hAnsiTheme="minorHAnsi" w:cstheme="minorHAnsi"/>
                <w:lang w:val="ru-RU"/>
              </w:rPr>
              <w:t xml:space="preserve"> </w:t>
            </w:r>
            <w:r>
              <w:rPr>
                <w:rFonts w:asciiTheme="minorHAnsi" w:hAnsiTheme="minorHAnsi" w:cstheme="minorHAnsi"/>
                <w:lang w:val="ru-RU"/>
              </w:rPr>
              <w:t>150</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2906" w:type="dxa"/>
            <w:vAlign w:val="center"/>
          </w:tcPr>
          <w:p w:rsidR="00115540" w:rsidRDefault="00115540" w:rsidP="005F04CD">
            <w:pPr>
              <w:rPr>
                <w:rFonts w:asciiTheme="minorHAnsi" w:hAnsiTheme="minorHAnsi" w:cstheme="minorHAnsi"/>
                <w:lang w:val="sr-Cyrl-CS"/>
              </w:rPr>
            </w:pPr>
            <w:r>
              <w:rPr>
                <w:rFonts w:asciiTheme="minorHAnsi" w:hAnsiTheme="minorHAnsi" w:cstheme="minorHAnsi"/>
                <w:lang w:val="sr-Cyrl-CS"/>
              </w:rPr>
              <w:t>Библиотека</w:t>
            </w:r>
          </w:p>
        </w:tc>
        <w:tc>
          <w:tcPr>
            <w:tcW w:w="1701" w:type="dxa"/>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1</w:t>
            </w:r>
          </w:p>
        </w:tc>
        <w:tc>
          <w:tcPr>
            <w:tcW w:w="1701" w:type="dxa"/>
            <w:vAlign w:val="center"/>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200</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2906" w:type="dxa"/>
            <w:vAlign w:val="center"/>
          </w:tcPr>
          <w:p w:rsidR="00115540" w:rsidRDefault="00115540" w:rsidP="005F04CD">
            <w:pPr>
              <w:rPr>
                <w:rFonts w:asciiTheme="minorHAnsi" w:hAnsiTheme="minorHAnsi" w:cstheme="minorHAnsi"/>
                <w:lang w:val="sr-Cyrl-CS"/>
              </w:rPr>
            </w:pPr>
            <w:r>
              <w:rPr>
                <w:rFonts w:asciiTheme="minorHAnsi" w:hAnsiTheme="minorHAnsi" w:cstheme="minorHAnsi"/>
                <w:lang w:val="sr-Cyrl-CS"/>
              </w:rPr>
              <w:t>Кабинети</w:t>
            </w:r>
          </w:p>
        </w:tc>
        <w:tc>
          <w:tcPr>
            <w:tcW w:w="1701" w:type="dxa"/>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7</w:t>
            </w:r>
          </w:p>
        </w:tc>
        <w:tc>
          <w:tcPr>
            <w:tcW w:w="1701" w:type="dxa"/>
            <w:vAlign w:val="center"/>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280</w:t>
            </w:r>
            <w:r>
              <w:rPr>
                <w:rFonts w:asciiTheme="minorHAnsi" w:hAnsiTheme="minorHAnsi" w:cstheme="minorHAnsi"/>
              </w:rPr>
              <w:t xml:space="preserve"> m</w:t>
            </w:r>
            <w:r w:rsidRPr="0092219D">
              <w:rPr>
                <w:rFonts w:asciiTheme="minorHAnsi" w:hAnsiTheme="minorHAnsi" w:cstheme="minorHAnsi"/>
                <w:vertAlign w:val="superscript"/>
              </w:rPr>
              <w:t>2</w:t>
            </w:r>
          </w:p>
        </w:tc>
      </w:tr>
    </w:tbl>
    <w:p w:rsidR="00115540" w:rsidRDefault="00115540" w:rsidP="00115540">
      <w:pPr>
        <w:jc w:val="both"/>
        <w:rPr>
          <w:rFonts w:cs="Calibri"/>
          <w:szCs w:val="24"/>
          <w:u w:val="single"/>
          <w:lang w:val="ru-RU"/>
        </w:rPr>
      </w:pPr>
    </w:p>
    <w:p w:rsidR="00F62BD7" w:rsidRDefault="00F62BD7" w:rsidP="00115540">
      <w:pPr>
        <w:jc w:val="both"/>
        <w:rPr>
          <w:rFonts w:cs="Calibri"/>
          <w:szCs w:val="24"/>
          <w:u w:val="single"/>
          <w:lang w:val="ru-RU"/>
        </w:rPr>
      </w:pPr>
    </w:p>
    <w:p w:rsidR="009E5E1F" w:rsidRDefault="009E5E1F" w:rsidP="00115540">
      <w:pPr>
        <w:jc w:val="both"/>
        <w:rPr>
          <w:rFonts w:cs="Calibri"/>
          <w:szCs w:val="24"/>
          <w:u w:val="single"/>
          <w:lang w:val="ru-RU"/>
        </w:rPr>
      </w:pPr>
    </w:p>
    <w:p w:rsidR="00115540" w:rsidRDefault="00115540" w:rsidP="00115540">
      <w:pPr>
        <w:jc w:val="both"/>
        <w:rPr>
          <w:rFonts w:cs="Calibri"/>
          <w:szCs w:val="24"/>
          <w:lang w:val="ru-RU"/>
        </w:rPr>
      </w:pPr>
      <w:r w:rsidRPr="007A1D39">
        <w:rPr>
          <w:rFonts w:cs="Calibri"/>
          <w:szCs w:val="24"/>
          <w:u w:val="single"/>
          <w:lang w:val="ru-RU"/>
        </w:rPr>
        <w:lastRenderedPageBreak/>
        <w:t>Спортска хала</w:t>
      </w:r>
      <w:r w:rsidRPr="007047C3">
        <w:rPr>
          <w:rFonts w:cs="Calibri"/>
          <w:szCs w:val="24"/>
          <w:lang w:val="ru-RU"/>
        </w:rPr>
        <w:cr/>
      </w:r>
    </w:p>
    <w:tbl>
      <w:tblPr>
        <w:tblStyle w:val="TableGrid"/>
        <w:tblW w:w="0" w:type="auto"/>
        <w:jc w:val="center"/>
        <w:tblLook w:val="04A0" w:firstRow="1" w:lastRow="0" w:firstColumn="1" w:lastColumn="0" w:noHBand="0" w:noVBand="1"/>
      </w:tblPr>
      <w:tblGrid>
        <w:gridCol w:w="4519"/>
        <w:gridCol w:w="1780"/>
      </w:tblGrid>
      <w:tr w:rsidR="00115540" w:rsidRPr="0092219D" w:rsidTr="005F04CD">
        <w:trPr>
          <w:jc w:val="center"/>
        </w:trPr>
        <w:tc>
          <w:tcPr>
            <w:tcW w:w="4519"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Назив школског простора</w:t>
            </w:r>
          </w:p>
        </w:tc>
        <w:tc>
          <w:tcPr>
            <w:tcW w:w="1780"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Површина</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Вежбалиште</w:t>
            </w:r>
          </w:p>
        </w:tc>
        <w:tc>
          <w:tcPr>
            <w:tcW w:w="1780" w:type="dxa"/>
            <w:vAlign w:val="center"/>
          </w:tcPr>
          <w:p w:rsidR="00115540" w:rsidRPr="0092219D" w:rsidRDefault="00115540" w:rsidP="005F04CD">
            <w:pPr>
              <w:jc w:val="center"/>
              <w:rPr>
                <w:rFonts w:asciiTheme="minorHAnsi" w:hAnsiTheme="minorHAnsi" w:cstheme="minorHAnsi"/>
              </w:rPr>
            </w:pPr>
            <w:r>
              <w:rPr>
                <w:rFonts w:asciiTheme="minorHAnsi" w:hAnsiTheme="minorHAnsi" w:cstheme="minorHAnsi"/>
                <w:lang w:val="ru-RU"/>
              </w:rPr>
              <w:t>1 160</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Кабинет (трим)</w:t>
            </w:r>
          </w:p>
        </w:tc>
        <w:tc>
          <w:tcPr>
            <w:tcW w:w="1780" w:type="dxa"/>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ru-RU"/>
              </w:rPr>
              <w:t>40</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4519" w:type="dxa"/>
            <w:vAlign w:val="center"/>
          </w:tcPr>
          <w:p w:rsidR="00115540" w:rsidRDefault="00115540" w:rsidP="005F04CD">
            <w:pPr>
              <w:rPr>
                <w:rFonts w:asciiTheme="minorHAnsi" w:hAnsiTheme="minorHAnsi" w:cstheme="minorHAnsi"/>
                <w:lang w:val="sr-Cyrl-CS"/>
              </w:rPr>
            </w:pPr>
            <w:r>
              <w:rPr>
                <w:rFonts w:asciiTheme="minorHAnsi" w:hAnsiTheme="minorHAnsi" w:cstheme="minorHAnsi"/>
                <w:lang w:val="sr-Cyrl-CS"/>
              </w:rPr>
              <w:t>Просторија за наставнике</w:t>
            </w:r>
          </w:p>
        </w:tc>
        <w:tc>
          <w:tcPr>
            <w:tcW w:w="1780" w:type="dxa"/>
            <w:vAlign w:val="center"/>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13</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4519" w:type="dxa"/>
            <w:vAlign w:val="center"/>
          </w:tcPr>
          <w:p w:rsidR="00115540" w:rsidRDefault="00115540" w:rsidP="005F04CD">
            <w:pPr>
              <w:rPr>
                <w:rFonts w:asciiTheme="minorHAnsi" w:hAnsiTheme="minorHAnsi" w:cstheme="minorHAnsi"/>
                <w:lang w:val="sr-Cyrl-CS"/>
              </w:rPr>
            </w:pPr>
            <w:r>
              <w:rPr>
                <w:rFonts w:asciiTheme="minorHAnsi" w:hAnsiTheme="minorHAnsi" w:cstheme="minorHAnsi"/>
                <w:lang w:val="sr-Cyrl-CS"/>
              </w:rPr>
              <w:t>Амбуланта</w:t>
            </w:r>
          </w:p>
        </w:tc>
        <w:tc>
          <w:tcPr>
            <w:tcW w:w="1780" w:type="dxa"/>
            <w:vAlign w:val="center"/>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12</w:t>
            </w:r>
            <w:r>
              <w:rPr>
                <w:rFonts w:asciiTheme="minorHAnsi" w:hAnsiTheme="minorHAnsi" w:cstheme="minorHAnsi"/>
              </w:rPr>
              <w:t xml:space="preserve"> m</w:t>
            </w:r>
            <w:r w:rsidRPr="0092219D">
              <w:rPr>
                <w:rFonts w:asciiTheme="minorHAnsi" w:hAnsiTheme="minorHAnsi" w:cstheme="minorHAnsi"/>
                <w:vertAlign w:val="superscript"/>
              </w:rPr>
              <w:t>2</w:t>
            </w:r>
          </w:p>
        </w:tc>
      </w:tr>
      <w:tr w:rsidR="00115540" w:rsidRPr="0092219D" w:rsidTr="005F04CD">
        <w:trPr>
          <w:jc w:val="center"/>
        </w:trPr>
        <w:tc>
          <w:tcPr>
            <w:tcW w:w="4519" w:type="dxa"/>
            <w:vAlign w:val="center"/>
          </w:tcPr>
          <w:p w:rsidR="00115540" w:rsidRDefault="00115540" w:rsidP="005F04CD">
            <w:pPr>
              <w:rPr>
                <w:rFonts w:asciiTheme="minorHAnsi" w:hAnsiTheme="minorHAnsi" w:cstheme="minorHAnsi"/>
                <w:lang w:val="sr-Cyrl-CS"/>
              </w:rPr>
            </w:pPr>
            <w:r>
              <w:rPr>
                <w:rFonts w:asciiTheme="minorHAnsi" w:hAnsiTheme="minorHAnsi" w:cstheme="minorHAnsi"/>
                <w:lang w:val="sr-Cyrl-CS"/>
              </w:rPr>
              <w:t>Остава за справе</w:t>
            </w:r>
          </w:p>
        </w:tc>
        <w:tc>
          <w:tcPr>
            <w:tcW w:w="1780" w:type="dxa"/>
            <w:vAlign w:val="center"/>
          </w:tcPr>
          <w:p w:rsidR="00115540" w:rsidRDefault="00115540" w:rsidP="005F04CD">
            <w:pPr>
              <w:jc w:val="center"/>
              <w:rPr>
                <w:rFonts w:asciiTheme="minorHAnsi" w:hAnsiTheme="minorHAnsi" w:cstheme="minorHAnsi"/>
                <w:lang w:val="ru-RU"/>
              </w:rPr>
            </w:pPr>
            <w:r>
              <w:rPr>
                <w:rFonts w:asciiTheme="minorHAnsi" w:hAnsiTheme="minorHAnsi" w:cstheme="minorHAnsi"/>
                <w:lang w:val="ru-RU"/>
              </w:rPr>
              <w:t>22</w:t>
            </w:r>
            <w:r>
              <w:rPr>
                <w:rFonts w:asciiTheme="minorHAnsi" w:hAnsiTheme="minorHAnsi" w:cstheme="minorHAnsi"/>
              </w:rPr>
              <w:t xml:space="preserve"> m</w:t>
            </w:r>
            <w:r w:rsidRPr="0092219D">
              <w:rPr>
                <w:rFonts w:asciiTheme="minorHAnsi" w:hAnsiTheme="minorHAnsi" w:cstheme="minorHAnsi"/>
                <w:vertAlign w:val="superscript"/>
              </w:rPr>
              <w:t>2</w:t>
            </w:r>
          </w:p>
        </w:tc>
      </w:tr>
    </w:tbl>
    <w:p w:rsidR="00115540" w:rsidRPr="009C1BE5" w:rsidRDefault="00115540" w:rsidP="00115540">
      <w:pPr>
        <w:jc w:val="both"/>
        <w:rPr>
          <w:rFonts w:cs="Calibri"/>
          <w:szCs w:val="24"/>
          <w:lang w:val="ru-RU"/>
        </w:rPr>
      </w:pPr>
    </w:p>
    <w:p w:rsidR="00115540" w:rsidRDefault="00115540" w:rsidP="00115540">
      <w:pPr>
        <w:pStyle w:val="BodyTextIndent3"/>
        <w:spacing w:line="360" w:lineRule="auto"/>
        <w:ind w:firstLine="0"/>
        <w:rPr>
          <w:rFonts w:ascii="Calibri" w:hAnsi="Calibri" w:cs="Calibri"/>
          <w:szCs w:val="24"/>
          <w:u w:val="single"/>
          <w:lang w:val="ru-RU"/>
        </w:rPr>
      </w:pPr>
      <w:r w:rsidRPr="00345A60">
        <w:rPr>
          <w:rFonts w:ascii="Calibri" w:hAnsi="Calibri" w:cs="Calibri"/>
          <w:szCs w:val="24"/>
          <w:u w:val="single"/>
          <w:lang w:val="ru-RU"/>
        </w:rPr>
        <w:t>Остали простор у школској згради</w:t>
      </w:r>
    </w:p>
    <w:tbl>
      <w:tblPr>
        <w:tblStyle w:val="TableGrid"/>
        <w:tblW w:w="0" w:type="auto"/>
        <w:jc w:val="center"/>
        <w:tblLook w:val="04A0" w:firstRow="1" w:lastRow="0" w:firstColumn="1" w:lastColumn="0" w:noHBand="0" w:noVBand="1"/>
      </w:tblPr>
      <w:tblGrid>
        <w:gridCol w:w="4519"/>
        <w:gridCol w:w="1780"/>
      </w:tblGrid>
      <w:tr w:rsidR="00115540" w:rsidRPr="0092219D" w:rsidTr="005F04CD">
        <w:trPr>
          <w:jc w:val="center"/>
        </w:trPr>
        <w:tc>
          <w:tcPr>
            <w:tcW w:w="4519"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Назив школског простора</w:t>
            </w:r>
          </w:p>
        </w:tc>
        <w:tc>
          <w:tcPr>
            <w:tcW w:w="1780" w:type="dxa"/>
            <w:shd w:val="clear" w:color="auto" w:fill="F2F2F2" w:themeFill="background1" w:themeFillShade="F2"/>
            <w:vAlign w:val="center"/>
          </w:tcPr>
          <w:p w:rsidR="00115540" w:rsidRPr="0092219D" w:rsidRDefault="00115540" w:rsidP="005F04CD">
            <w:pPr>
              <w:jc w:val="center"/>
              <w:rPr>
                <w:rFonts w:asciiTheme="minorHAnsi" w:hAnsiTheme="minorHAnsi" w:cstheme="minorHAnsi"/>
                <w:lang w:val="sr-Cyrl-CS"/>
              </w:rPr>
            </w:pPr>
            <w:r>
              <w:rPr>
                <w:rFonts w:asciiTheme="minorHAnsi" w:hAnsiTheme="minorHAnsi" w:cstheme="minorHAnsi"/>
                <w:lang w:val="sr-Cyrl-CS"/>
              </w:rPr>
              <w:t>Површина</w:t>
            </w:r>
          </w:p>
        </w:tc>
      </w:tr>
      <w:tr w:rsidR="00115540" w:rsidRPr="0092219D" w:rsidTr="005F04CD">
        <w:trPr>
          <w:jc w:val="center"/>
        </w:trPr>
        <w:tc>
          <w:tcPr>
            <w:tcW w:w="4519" w:type="dxa"/>
            <w:vAlign w:val="center"/>
          </w:tcPr>
          <w:p w:rsidR="00115540" w:rsidRPr="0092219D" w:rsidRDefault="00115540" w:rsidP="005F04CD">
            <w:pPr>
              <w:rPr>
                <w:rFonts w:asciiTheme="minorHAnsi" w:hAnsiTheme="minorHAnsi" w:cstheme="minorHAnsi"/>
                <w:lang w:val="sr-Cyrl-CS"/>
              </w:rPr>
            </w:pPr>
            <w:r>
              <w:rPr>
                <w:rFonts w:asciiTheme="minorHAnsi" w:hAnsiTheme="minorHAnsi" w:cstheme="minorHAnsi"/>
                <w:lang w:val="sr-Cyrl-CS"/>
              </w:rPr>
              <w:t xml:space="preserve">Мокри чворови, улази, степеништа </w:t>
            </w:r>
          </w:p>
        </w:tc>
        <w:tc>
          <w:tcPr>
            <w:tcW w:w="1780" w:type="dxa"/>
            <w:vAlign w:val="center"/>
          </w:tcPr>
          <w:p w:rsidR="00115540" w:rsidRPr="0092219D" w:rsidRDefault="00115540" w:rsidP="005F04CD">
            <w:pPr>
              <w:jc w:val="center"/>
              <w:rPr>
                <w:rFonts w:asciiTheme="minorHAnsi" w:hAnsiTheme="minorHAnsi" w:cstheme="minorHAnsi"/>
              </w:rPr>
            </w:pPr>
            <w:r>
              <w:rPr>
                <w:rFonts w:asciiTheme="minorHAnsi" w:hAnsiTheme="minorHAnsi" w:cstheme="minorHAnsi"/>
                <w:lang w:val="ru-RU"/>
              </w:rPr>
              <w:t>438</w:t>
            </w:r>
            <w:r>
              <w:rPr>
                <w:rFonts w:asciiTheme="minorHAnsi" w:hAnsiTheme="minorHAnsi" w:cstheme="minorHAnsi"/>
              </w:rPr>
              <w:t xml:space="preserve"> m</w:t>
            </w:r>
            <w:r w:rsidRPr="0092219D">
              <w:rPr>
                <w:rFonts w:asciiTheme="minorHAnsi" w:hAnsiTheme="minorHAnsi" w:cstheme="minorHAnsi"/>
                <w:vertAlign w:val="superscript"/>
              </w:rPr>
              <w:t>2</w:t>
            </w:r>
          </w:p>
        </w:tc>
      </w:tr>
    </w:tbl>
    <w:p w:rsidR="00115540" w:rsidRPr="00767B61" w:rsidRDefault="00115540" w:rsidP="00115540">
      <w:pPr>
        <w:pStyle w:val="BodyTextIndent3"/>
        <w:spacing w:line="360" w:lineRule="auto"/>
        <w:ind w:firstLine="0"/>
        <w:rPr>
          <w:rFonts w:ascii="Calibri" w:hAnsi="Calibri" w:cs="Calibri"/>
          <w:szCs w:val="24"/>
          <w:lang w:val="ru-RU"/>
        </w:rPr>
      </w:pPr>
    </w:p>
    <w:p w:rsidR="00115540" w:rsidRPr="00767B61" w:rsidRDefault="00115540" w:rsidP="00115540">
      <w:pPr>
        <w:jc w:val="both"/>
        <w:rPr>
          <w:rFonts w:cs="Calibri"/>
          <w:szCs w:val="24"/>
          <w:lang w:val="ru-RU"/>
        </w:rPr>
      </w:pPr>
      <w:r w:rsidRPr="00767B61">
        <w:rPr>
          <w:rFonts w:cs="Calibri"/>
          <w:b/>
          <w:szCs w:val="24"/>
          <w:lang w:val="ru-RU"/>
        </w:rPr>
        <w:t>- школска зграда</w:t>
      </w:r>
      <w:r w:rsidRPr="00767B61">
        <w:rPr>
          <w:rFonts w:cs="Calibri"/>
          <w:szCs w:val="24"/>
          <w:lang w:val="ru-RU"/>
        </w:rPr>
        <w:t xml:space="preserve"> - треба да је од саобраћајнице удаљена 50 м, а наша је удаљена 5 м, што угрожава безбедност ученика.</w:t>
      </w:r>
    </w:p>
    <w:p w:rsidR="00115540" w:rsidRPr="00767B61" w:rsidRDefault="00115540" w:rsidP="00115540">
      <w:pPr>
        <w:jc w:val="both"/>
        <w:rPr>
          <w:rFonts w:cs="Calibri"/>
          <w:szCs w:val="24"/>
          <w:lang w:val="ru-RU"/>
        </w:rPr>
      </w:pPr>
      <w:r w:rsidRPr="00767B61">
        <w:rPr>
          <w:rFonts w:cs="Calibri"/>
          <w:b/>
          <w:szCs w:val="24"/>
          <w:lang w:val="ru-RU"/>
        </w:rPr>
        <w:t>- учионице опште намене</w:t>
      </w:r>
      <w:r w:rsidRPr="00767B61">
        <w:rPr>
          <w:rFonts w:cs="Calibri"/>
          <w:szCs w:val="24"/>
          <w:lang w:val="ru-RU"/>
        </w:rPr>
        <w:t xml:space="preserve"> - школа располаже са одговарајућим учионицама сагласно Нормативу.</w:t>
      </w:r>
    </w:p>
    <w:p w:rsidR="00115540" w:rsidRPr="00767B61" w:rsidRDefault="00115540" w:rsidP="00115540">
      <w:pPr>
        <w:jc w:val="both"/>
        <w:rPr>
          <w:rFonts w:cs="Calibri"/>
          <w:szCs w:val="24"/>
          <w:lang w:val="ru-RU"/>
        </w:rPr>
      </w:pPr>
      <w:r w:rsidRPr="00767B61">
        <w:rPr>
          <w:rFonts w:cs="Calibri"/>
          <w:szCs w:val="24"/>
          <w:lang w:val="ru-RU"/>
        </w:rPr>
        <w:t xml:space="preserve">- </w:t>
      </w:r>
      <w:r w:rsidRPr="00767B61">
        <w:rPr>
          <w:rFonts w:cs="Calibri"/>
          <w:b/>
          <w:szCs w:val="24"/>
          <w:lang w:val="ru-RU"/>
        </w:rPr>
        <w:t>специјализоване учионице са припремним просторијама</w:t>
      </w:r>
      <w:r w:rsidRPr="00767B61">
        <w:rPr>
          <w:rFonts w:cs="Calibri"/>
          <w:szCs w:val="24"/>
          <w:lang w:val="ru-RU"/>
        </w:rPr>
        <w:t>- има 5 оваквих учионица адекватне површине које у потпуности задовољавају норматив</w:t>
      </w:r>
      <w:r w:rsidRPr="00767B61">
        <w:rPr>
          <w:rFonts w:cs="Calibri"/>
          <w:szCs w:val="24"/>
          <w:lang w:val="sr-Cyrl-CS"/>
        </w:rPr>
        <w:t>.</w:t>
      </w:r>
    </w:p>
    <w:p w:rsidR="00115540" w:rsidRPr="00767B61" w:rsidRDefault="00115540" w:rsidP="00115540">
      <w:pPr>
        <w:jc w:val="both"/>
        <w:rPr>
          <w:rFonts w:cs="Calibri"/>
          <w:szCs w:val="24"/>
          <w:lang w:val="ru-RU"/>
        </w:rPr>
      </w:pPr>
      <w:r w:rsidRPr="00767B61">
        <w:rPr>
          <w:rFonts w:cs="Calibri"/>
          <w:b/>
          <w:szCs w:val="24"/>
          <w:lang w:val="ru-RU"/>
        </w:rPr>
        <w:t xml:space="preserve">- библиотекаса читаоницом </w:t>
      </w:r>
      <w:r w:rsidRPr="00767B61">
        <w:rPr>
          <w:rFonts w:cs="Calibri"/>
          <w:szCs w:val="24"/>
          <w:lang w:val="ru-RU"/>
        </w:rPr>
        <w:t>– лоцирана на погодном месту на спрату школе, повезана са главним холом, величине око 150 м</w:t>
      </w:r>
      <w:r w:rsidRPr="00767B61">
        <w:rPr>
          <w:rFonts w:cs="Calibri"/>
          <w:szCs w:val="24"/>
          <w:vertAlign w:val="superscript"/>
          <w:lang w:val="ru-RU"/>
        </w:rPr>
        <w:t xml:space="preserve">2 </w:t>
      </w:r>
      <w:r w:rsidRPr="00767B61">
        <w:rPr>
          <w:rFonts w:cs="Calibri"/>
          <w:szCs w:val="24"/>
          <w:lang w:val="ru-RU"/>
        </w:rPr>
        <w:t>је веома функционална и задовољава потребе  ученика и наставника како за библиотекарским услугама тако и за комплетну културну делатност. У плану је формирање стручних библиотека у сваком кабинету.</w:t>
      </w:r>
    </w:p>
    <w:p w:rsidR="00115540" w:rsidRPr="00767B61" w:rsidRDefault="00115540" w:rsidP="00115540">
      <w:pPr>
        <w:jc w:val="both"/>
        <w:rPr>
          <w:rFonts w:cs="Calibri"/>
          <w:szCs w:val="24"/>
          <w:lang w:val="ru-RU"/>
        </w:rPr>
      </w:pPr>
      <w:r w:rsidRPr="00767B61">
        <w:rPr>
          <w:rFonts w:cs="Calibri"/>
          <w:b/>
          <w:szCs w:val="24"/>
          <w:lang w:val="ru-RU"/>
        </w:rPr>
        <w:t>- просторије за педагога, психолога, секретара, књиговођу, директора</w:t>
      </w:r>
      <w:r w:rsidRPr="00767B61">
        <w:rPr>
          <w:rFonts w:cs="Calibri"/>
          <w:szCs w:val="24"/>
          <w:lang w:val="ru-RU"/>
        </w:rPr>
        <w:t xml:space="preserve"> - обезбеђене су  </w:t>
      </w:r>
      <w:r w:rsidRPr="00767B61">
        <w:rPr>
          <w:rFonts w:cs="Calibri"/>
          <w:szCs w:val="24"/>
          <w:lang w:val="sr-Cyrl-CS"/>
        </w:rPr>
        <w:t>са</w:t>
      </w:r>
      <w:r w:rsidRPr="00767B61">
        <w:rPr>
          <w:rFonts w:cs="Calibri"/>
          <w:szCs w:val="24"/>
          <w:lang w:val="ru-RU"/>
        </w:rPr>
        <w:t xml:space="preserve"> одговарајућим намештај</w:t>
      </w:r>
      <w:r w:rsidRPr="00767B61">
        <w:rPr>
          <w:rFonts w:cs="Calibri"/>
          <w:szCs w:val="24"/>
          <w:lang w:val="sr-Cyrl-CS"/>
        </w:rPr>
        <w:t>ем</w:t>
      </w:r>
      <w:r w:rsidRPr="00767B61">
        <w:rPr>
          <w:rFonts w:cs="Calibri"/>
          <w:szCs w:val="24"/>
          <w:lang w:val="ru-RU"/>
        </w:rPr>
        <w:t>.</w:t>
      </w:r>
    </w:p>
    <w:p w:rsidR="00115540" w:rsidRPr="00767B61" w:rsidRDefault="00115540" w:rsidP="00115540">
      <w:pPr>
        <w:jc w:val="both"/>
        <w:rPr>
          <w:rFonts w:cs="Calibri"/>
          <w:szCs w:val="24"/>
          <w:lang w:val="ru-RU"/>
        </w:rPr>
      </w:pPr>
      <w:r w:rsidRPr="00767B61">
        <w:rPr>
          <w:rFonts w:cs="Calibri"/>
          <w:szCs w:val="24"/>
          <w:lang w:val="ru-RU"/>
        </w:rPr>
        <w:t>-</w:t>
      </w:r>
      <w:r w:rsidRPr="00767B61">
        <w:rPr>
          <w:rFonts w:cs="Calibri"/>
          <w:b/>
          <w:szCs w:val="24"/>
          <w:lang w:val="ru-RU"/>
        </w:rPr>
        <w:t xml:space="preserve"> школска кухиња</w:t>
      </w:r>
      <w:r w:rsidRPr="00767B61">
        <w:rPr>
          <w:rFonts w:cs="Calibri"/>
          <w:szCs w:val="24"/>
          <w:lang w:val="ru-RU"/>
        </w:rPr>
        <w:t xml:space="preserve"> - обезбеђен је адекватан простор.</w:t>
      </w:r>
    </w:p>
    <w:p w:rsidR="00115540" w:rsidRPr="00D46CDC" w:rsidRDefault="00115540" w:rsidP="00115540">
      <w:pPr>
        <w:jc w:val="both"/>
        <w:rPr>
          <w:rFonts w:cs="Calibri"/>
          <w:szCs w:val="24"/>
          <w:lang w:val="ru-RU"/>
        </w:rPr>
      </w:pPr>
      <w:r>
        <w:rPr>
          <w:rFonts w:cs="Calibri"/>
          <w:szCs w:val="24"/>
          <w:lang w:val="ru-RU"/>
        </w:rPr>
        <w:tab/>
      </w:r>
      <w:r w:rsidRPr="00767B61">
        <w:rPr>
          <w:rFonts w:cs="Calibri"/>
          <w:szCs w:val="24"/>
          <w:lang w:val="ru-RU"/>
        </w:rPr>
        <w:t xml:space="preserve">Побољшање школе опремом решава се поправком постојећих наставних средстава, опреме и намештаја као и набавком нових наставних средстава. </w:t>
      </w:r>
      <w:r w:rsidRPr="00767B61">
        <w:rPr>
          <w:rFonts w:cs="Calibri"/>
          <w:szCs w:val="24"/>
          <w:lang w:val="sr-Cyrl-CS"/>
        </w:rPr>
        <w:t>У текућој школској години Школа планира следеће инвестиције и инвестициона улагања :</w:t>
      </w:r>
    </w:p>
    <w:p w:rsidR="00115540" w:rsidRPr="00767B61" w:rsidRDefault="00115540" w:rsidP="00AB2B93">
      <w:pPr>
        <w:numPr>
          <w:ilvl w:val="0"/>
          <w:numId w:val="5"/>
        </w:numPr>
        <w:jc w:val="both"/>
        <w:rPr>
          <w:rFonts w:cs="Calibri"/>
          <w:szCs w:val="24"/>
          <w:lang w:val="sr-Cyrl-CS"/>
        </w:rPr>
      </w:pPr>
      <w:r w:rsidRPr="00767B61">
        <w:rPr>
          <w:rFonts w:cs="Calibri"/>
          <w:szCs w:val="24"/>
          <w:lang w:val="sr-Cyrl-CS"/>
        </w:rPr>
        <w:t xml:space="preserve">даље опремање кабинета </w:t>
      </w:r>
    </w:p>
    <w:p w:rsidR="00115540" w:rsidRPr="00767B61" w:rsidRDefault="00115540" w:rsidP="00AB2B93">
      <w:pPr>
        <w:numPr>
          <w:ilvl w:val="0"/>
          <w:numId w:val="5"/>
        </w:numPr>
        <w:jc w:val="both"/>
        <w:rPr>
          <w:rFonts w:cs="Calibri"/>
          <w:szCs w:val="24"/>
        </w:rPr>
      </w:pPr>
      <w:r w:rsidRPr="00767B61">
        <w:rPr>
          <w:rFonts w:cs="Calibri"/>
          <w:szCs w:val="24"/>
          <w:lang w:val="sr-Cyrl-CS"/>
        </w:rPr>
        <w:t>уређење школског дворишта</w:t>
      </w:r>
    </w:p>
    <w:p w:rsidR="00115540" w:rsidRPr="00767B61" w:rsidRDefault="00115540" w:rsidP="00AB2B93">
      <w:pPr>
        <w:numPr>
          <w:ilvl w:val="0"/>
          <w:numId w:val="5"/>
        </w:numPr>
        <w:jc w:val="both"/>
        <w:rPr>
          <w:rFonts w:cs="Calibri"/>
          <w:szCs w:val="24"/>
          <w:lang w:val="ru-RU"/>
        </w:rPr>
      </w:pPr>
      <w:r w:rsidRPr="00767B61">
        <w:rPr>
          <w:rFonts w:cs="Calibri"/>
          <w:szCs w:val="24"/>
          <w:lang w:val="sr-Cyrl-CS"/>
        </w:rPr>
        <w:t xml:space="preserve">изградња </w:t>
      </w:r>
      <w:r w:rsidR="00F62BD7">
        <w:rPr>
          <w:rFonts w:cs="Calibri"/>
          <w:szCs w:val="24"/>
          <w:lang w:val="sr-Cyrl-CS"/>
        </w:rPr>
        <w:t>летње учионице</w:t>
      </w:r>
    </w:p>
    <w:p w:rsidR="00115540" w:rsidRPr="00767B61" w:rsidRDefault="00115540" w:rsidP="00AB2B93">
      <w:pPr>
        <w:numPr>
          <w:ilvl w:val="0"/>
          <w:numId w:val="5"/>
        </w:numPr>
        <w:jc w:val="both"/>
        <w:rPr>
          <w:rFonts w:cs="Calibri"/>
          <w:szCs w:val="24"/>
          <w:lang w:val="ru-RU"/>
        </w:rPr>
      </w:pPr>
      <w:r w:rsidRPr="00767B61">
        <w:rPr>
          <w:rFonts w:cs="Calibri"/>
          <w:szCs w:val="24"/>
          <w:lang w:val="sr-Cyrl-CS"/>
        </w:rPr>
        <w:t>рестаурација 4 санитарна чвора</w:t>
      </w:r>
    </w:p>
    <w:p w:rsidR="00115540" w:rsidRPr="00A347C0" w:rsidRDefault="00115540" w:rsidP="00AB2B93">
      <w:pPr>
        <w:numPr>
          <w:ilvl w:val="0"/>
          <w:numId w:val="5"/>
        </w:numPr>
        <w:jc w:val="both"/>
        <w:rPr>
          <w:rFonts w:cs="Calibri"/>
          <w:szCs w:val="24"/>
          <w:lang w:val="ru-RU"/>
        </w:rPr>
      </w:pPr>
      <w:r w:rsidRPr="00767B61">
        <w:rPr>
          <w:rFonts w:cs="Calibri"/>
          <w:szCs w:val="24"/>
          <w:lang w:val="sr-Cyrl-CS"/>
        </w:rPr>
        <w:t>поправка подова у учионицама</w:t>
      </w:r>
      <w:r w:rsidR="00F62BD7">
        <w:rPr>
          <w:rFonts w:cs="Calibri"/>
          <w:szCs w:val="24"/>
          <w:lang w:val="sr-Cyrl-CS"/>
        </w:rPr>
        <w:t xml:space="preserve"> и ходницима</w:t>
      </w:r>
    </w:p>
    <w:p w:rsidR="00115540" w:rsidRDefault="00115540" w:rsidP="00115540">
      <w:pPr>
        <w:jc w:val="both"/>
        <w:rPr>
          <w:lang w:val="sr-Cyrl-CS"/>
        </w:rPr>
      </w:pPr>
    </w:p>
    <w:p w:rsidR="00115540" w:rsidRPr="00A347C0" w:rsidRDefault="00115540" w:rsidP="00115540">
      <w:pPr>
        <w:jc w:val="both"/>
        <w:rPr>
          <w:lang w:val="ru-RU"/>
        </w:rPr>
      </w:pPr>
    </w:p>
    <w:p w:rsidR="00115540" w:rsidRPr="00EB769E" w:rsidRDefault="00115540" w:rsidP="00115540">
      <w:pPr>
        <w:pStyle w:val="Srednjinaslov"/>
        <w:numPr>
          <w:ilvl w:val="0"/>
          <w:numId w:val="0"/>
        </w:numPr>
      </w:pPr>
      <w:bookmarkStart w:id="85" w:name="_Toc461141023"/>
      <w:bookmarkStart w:id="86" w:name="_Toc52263680"/>
      <w:bookmarkStart w:id="87" w:name="_Toc113721779"/>
      <w:bookmarkStart w:id="88" w:name="_Toc113995173"/>
      <w:bookmarkStart w:id="89" w:name="_Toc114400571"/>
      <w:bookmarkStart w:id="90" w:name="_Toc146463839"/>
      <w:bookmarkStart w:id="91" w:name="_Toc146467883"/>
      <w:bookmarkStart w:id="92" w:name="_Toc146468048"/>
      <w:bookmarkStart w:id="93" w:name="_Toc208223318"/>
      <w:r w:rsidRPr="00EB769E">
        <w:t>2.</w:t>
      </w:r>
      <w:r w:rsidRPr="00A347C0">
        <w:rPr>
          <w:lang w:val="ru-RU"/>
        </w:rPr>
        <w:t>3</w:t>
      </w:r>
      <w:r w:rsidRPr="00EB769E">
        <w:t>. Услови друштвене средине</w:t>
      </w:r>
      <w:bookmarkEnd w:id="85"/>
      <w:bookmarkEnd w:id="86"/>
      <w:bookmarkEnd w:id="87"/>
      <w:bookmarkEnd w:id="88"/>
      <w:bookmarkEnd w:id="89"/>
      <w:bookmarkEnd w:id="90"/>
      <w:bookmarkEnd w:id="91"/>
      <w:bookmarkEnd w:id="92"/>
      <w:bookmarkEnd w:id="93"/>
    </w:p>
    <w:p w:rsidR="00115540" w:rsidRPr="00DF2E08" w:rsidRDefault="00115540" w:rsidP="00115540">
      <w:pPr>
        <w:ind w:firstLine="720"/>
        <w:jc w:val="both"/>
        <w:rPr>
          <w:rFonts w:cs="Calibri"/>
          <w:szCs w:val="24"/>
          <w:lang w:val="ru-RU"/>
        </w:rPr>
      </w:pPr>
      <w:r w:rsidRPr="00DF2E08">
        <w:rPr>
          <w:rFonts w:cs="Calibri"/>
          <w:szCs w:val="24"/>
          <w:lang w:val="ru-RU"/>
        </w:rPr>
        <w:t xml:space="preserve">Школа ће и ове школске године наставити сарадњу са друштвеним организацијама које у оквиру своје делатности могу допринети остварењу програмских садржаја. </w:t>
      </w:r>
    </w:p>
    <w:p w:rsidR="00115540" w:rsidRPr="00DF2E08" w:rsidRDefault="00115540" w:rsidP="00115540">
      <w:pPr>
        <w:ind w:firstLine="720"/>
        <w:jc w:val="both"/>
        <w:rPr>
          <w:rFonts w:cs="Calibri"/>
          <w:szCs w:val="24"/>
          <w:lang w:val="ru-RU"/>
        </w:rPr>
      </w:pPr>
      <w:r w:rsidRPr="00DF2E08">
        <w:rPr>
          <w:rFonts w:cs="Calibri"/>
          <w:szCs w:val="24"/>
          <w:lang w:val="ru-RU"/>
        </w:rPr>
        <w:t xml:space="preserve">Планира се сарадња са Домом културе, преко посете позоришних представа за децу, као и коришћење простора и опреме за </w:t>
      </w:r>
      <w:r>
        <w:rPr>
          <w:rFonts w:cs="Calibri"/>
          <w:szCs w:val="24"/>
          <w:lang w:val="ru-RU"/>
        </w:rPr>
        <w:t>реализацију ученичких приредби</w:t>
      </w:r>
      <w:r w:rsidRPr="00DF2E08">
        <w:rPr>
          <w:rFonts w:cs="Calibri"/>
          <w:szCs w:val="24"/>
          <w:lang w:val="ru-RU"/>
        </w:rPr>
        <w:t>.  Наставиће се сарадња са Домом здравља, Дечјим вртићем, Средњим школама, Канцеларијом за младе</w:t>
      </w:r>
      <w:r>
        <w:rPr>
          <w:rFonts w:cs="Calibri"/>
          <w:szCs w:val="24"/>
          <w:lang w:val="ru-RU"/>
        </w:rPr>
        <w:t xml:space="preserve">, </w:t>
      </w:r>
      <w:r w:rsidRPr="00DF2E08">
        <w:rPr>
          <w:rFonts w:cs="Calibri"/>
          <w:szCs w:val="24"/>
          <w:lang w:val="ru-RU"/>
        </w:rPr>
        <w:t xml:space="preserve">Црвеним крстом, локалним радио и ТВ станицама итд. </w:t>
      </w:r>
    </w:p>
    <w:p w:rsidR="00115540" w:rsidRPr="00DF2E08" w:rsidRDefault="00115540" w:rsidP="00115540">
      <w:pPr>
        <w:ind w:firstLine="720"/>
        <w:jc w:val="both"/>
        <w:rPr>
          <w:rFonts w:cs="Calibri"/>
          <w:szCs w:val="24"/>
          <w:lang w:val="ru-RU"/>
        </w:rPr>
      </w:pPr>
      <w:r w:rsidRPr="00DF2E08">
        <w:rPr>
          <w:rFonts w:cs="Calibri"/>
          <w:szCs w:val="24"/>
          <w:lang w:val="ru-RU"/>
        </w:rPr>
        <w:t xml:space="preserve">Школа ће такође наставити сарадњу са бројним субјектима друштвене средине - психолозима, педагозима, социјалним радницима,радницима Министарства унутрашњих послова, културним и јавним личностима који могу допринети остваривању програмских садржаја школе. </w:t>
      </w:r>
    </w:p>
    <w:p w:rsidR="00115540" w:rsidRPr="00DF2E08" w:rsidRDefault="00115540" w:rsidP="00115540">
      <w:pPr>
        <w:ind w:firstLine="720"/>
        <w:jc w:val="both"/>
        <w:rPr>
          <w:rFonts w:cs="Calibri"/>
          <w:szCs w:val="24"/>
          <w:lang w:val="ru-RU"/>
        </w:rPr>
      </w:pPr>
      <w:r w:rsidRPr="00DF2E08">
        <w:rPr>
          <w:rFonts w:cs="Calibri"/>
          <w:szCs w:val="24"/>
          <w:lang w:val="ru-RU"/>
        </w:rPr>
        <w:lastRenderedPageBreak/>
        <w:t xml:space="preserve">Школа ће својим радом у овој школској години настојати да обогати културне и друге садржаје друштвене средине, у сарадњи са институцијама града, прихватајући организације такмичења, смотри и сусрета деце. Учествоваће у свим манифестацијама од значаја за друштвену средину. </w:t>
      </w:r>
    </w:p>
    <w:p w:rsidR="00115540" w:rsidRPr="00DF2E08" w:rsidRDefault="00115540" w:rsidP="00115540">
      <w:pPr>
        <w:ind w:firstLine="720"/>
        <w:jc w:val="both"/>
        <w:rPr>
          <w:rFonts w:cs="Calibri"/>
          <w:szCs w:val="24"/>
          <w:lang w:val="ru-RU"/>
        </w:rPr>
      </w:pPr>
      <w:r w:rsidRPr="00DF2E08">
        <w:rPr>
          <w:rFonts w:cs="Calibri"/>
          <w:szCs w:val="24"/>
          <w:lang w:val="ru-RU"/>
        </w:rPr>
        <w:t xml:space="preserve">Планира се </w:t>
      </w:r>
      <w:r>
        <w:rPr>
          <w:rFonts w:cs="Calibri"/>
          <w:szCs w:val="24"/>
          <w:lang w:val="ru-RU"/>
        </w:rPr>
        <w:t xml:space="preserve">остваривање посебне сарадње са </w:t>
      </w:r>
      <w:r w:rsidRPr="009C1BE5">
        <w:rPr>
          <w:rFonts w:cs="Calibri"/>
          <w:szCs w:val="24"/>
          <w:lang w:val="ru-RU"/>
        </w:rPr>
        <w:t>г</w:t>
      </w:r>
      <w:r w:rsidRPr="00DF2E08">
        <w:rPr>
          <w:rFonts w:cs="Calibri"/>
          <w:szCs w:val="24"/>
          <w:lang w:val="ru-RU"/>
        </w:rPr>
        <w:t>радском библиотеком,</w:t>
      </w:r>
      <w:r>
        <w:rPr>
          <w:rFonts w:cs="Calibri"/>
          <w:szCs w:val="24"/>
          <w:lang w:val="ru-RU"/>
        </w:rPr>
        <w:t>г</w:t>
      </w:r>
      <w:r w:rsidRPr="00DF2E08">
        <w:rPr>
          <w:rFonts w:cs="Calibri"/>
          <w:szCs w:val="24"/>
          <w:lang w:val="ru-RU"/>
        </w:rPr>
        <w:t>радск</w:t>
      </w:r>
      <w:r>
        <w:rPr>
          <w:rFonts w:cs="Calibri"/>
          <w:szCs w:val="24"/>
          <w:lang w:val="ru-RU"/>
        </w:rPr>
        <w:t>им фабрикама, л</w:t>
      </w:r>
      <w:r w:rsidRPr="00DF2E08">
        <w:rPr>
          <w:rFonts w:cs="Calibri"/>
          <w:szCs w:val="24"/>
          <w:lang w:val="ru-RU"/>
        </w:rPr>
        <w:t>окалном заједницом,првом месном заједницом,</w:t>
      </w:r>
      <w:r>
        <w:rPr>
          <w:rFonts w:cs="Calibri"/>
          <w:szCs w:val="24"/>
          <w:lang w:val="ru-RU"/>
        </w:rPr>
        <w:t>прехрам</w:t>
      </w:r>
      <w:r w:rsidRPr="00DF2E08">
        <w:rPr>
          <w:rFonts w:cs="Calibri"/>
          <w:szCs w:val="24"/>
          <w:lang w:val="ru-RU"/>
        </w:rPr>
        <w:t>беним произвођачима</w:t>
      </w:r>
      <w:r>
        <w:rPr>
          <w:rFonts w:cs="Calibri"/>
          <w:szCs w:val="24"/>
          <w:lang w:val="ru-RU"/>
        </w:rPr>
        <w:t xml:space="preserve">, Црвеним крстом, Дечјим савезом. </w:t>
      </w:r>
    </w:p>
    <w:p w:rsidR="00115540" w:rsidRPr="00DF2E08" w:rsidRDefault="00115540" w:rsidP="00115540">
      <w:pPr>
        <w:jc w:val="both"/>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989"/>
      </w:tblGrid>
      <w:tr w:rsidR="00115540" w:rsidRPr="0017483F" w:rsidTr="005F04CD">
        <w:trPr>
          <w:jc w:val="center"/>
        </w:trPr>
        <w:tc>
          <w:tcPr>
            <w:tcW w:w="4676" w:type="dxa"/>
            <w:shd w:val="clear" w:color="auto" w:fill="F2F2F2" w:themeFill="background1" w:themeFillShade="F2"/>
          </w:tcPr>
          <w:p w:rsidR="00115540" w:rsidRPr="0017483F" w:rsidRDefault="00115540" w:rsidP="005F04CD">
            <w:pPr>
              <w:keepNext/>
              <w:jc w:val="center"/>
              <w:outlineLvl w:val="0"/>
              <w:rPr>
                <w:rFonts w:cs="Calibri"/>
                <w:sz w:val="20"/>
              </w:rPr>
            </w:pPr>
            <w:r w:rsidRPr="0017483F">
              <w:rPr>
                <w:rFonts w:cs="Calibri"/>
                <w:b/>
                <w:bCs/>
                <w:sz w:val="20"/>
                <w:lang w:val="sr-Cyrl-CS"/>
              </w:rPr>
              <w:t>Н</w:t>
            </w:r>
            <w:r w:rsidRPr="0017483F">
              <w:rPr>
                <w:rFonts w:cs="Calibri"/>
                <w:b/>
                <w:bCs/>
                <w:sz w:val="20"/>
              </w:rPr>
              <w:t>азив субјекта</w:t>
            </w:r>
          </w:p>
        </w:tc>
        <w:tc>
          <w:tcPr>
            <w:tcW w:w="4989" w:type="dxa"/>
            <w:shd w:val="clear" w:color="auto" w:fill="F2F2F2" w:themeFill="background1" w:themeFillShade="F2"/>
          </w:tcPr>
          <w:p w:rsidR="00115540" w:rsidRPr="0017483F" w:rsidRDefault="00115540" w:rsidP="005F04CD">
            <w:pPr>
              <w:keepNext/>
              <w:jc w:val="center"/>
              <w:outlineLvl w:val="0"/>
              <w:rPr>
                <w:rFonts w:cs="Calibri"/>
                <w:sz w:val="20"/>
              </w:rPr>
            </w:pPr>
            <w:r w:rsidRPr="0017483F">
              <w:rPr>
                <w:rFonts w:cs="Calibri"/>
                <w:b/>
                <w:bCs/>
                <w:sz w:val="20"/>
              </w:rPr>
              <w:t>Активности</w:t>
            </w:r>
          </w:p>
        </w:tc>
      </w:tr>
      <w:tr w:rsidR="00115540" w:rsidRPr="0017483F"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rPr>
              <w:t>Библиотека "Радоје Домановић"</w:t>
            </w:r>
          </w:p>
        </w:tc>
        <w:tc>
          <w:tcPr>
            <w:tcW w:w="4989" w:type="dxa"/>
            <w:vAlign w:val="center"/>
          </w:tcPr>
          <w:p w:rsidR="00115540" w:rsidRPr="0017483F" w:rsidRDefault="00115540" w:rsidP="005F04CD">
            <w:pPr>
              <w:rPr>
                <w:rFonts w:cs="Calibri"/>
                <w:sz w:val="20"/>
                <w:lang w:val="ru-RU"/>
              </w:rPr>
            </w:pPr>
            <w:r w:rsidRPr="0017483F">
              <w:rPr>
                <w:rFonts w:cs="Calibri"/>
                <w:sz w:val="20"/>
                <w:lang w:val="ru-RU"/>
              </w:rPr>
              <w:t xml:space="preserve">колективно учлањење ученика </w:t>
            </w:r>
            <w:r w:rsidRPr="0017483F">
              <w:rPr>
                <w:rFonts w:cs="Calibri"/>
                <w:sz w:val="20"/>
              </w:rPr>
              <w:t>I</w:t>
            </w:r>
            <w:r w:rsidRPr="0017483F">
              <w:rPr>
                <w:rFonts w:cs="Calibri"/>
                <w:sz w:val="20"/>
                <w:lang w:val="ru-RU"/>
              </w:rPr>
              <w:t xml:space="preserve"> разреда</w:t>
            </w:r>
          </w:p>
          <w:p w:rsidR="00115540" w:rsidRPr="0017483F" w:rsidRDefault="00115540" w:rsidP="005F04CD">
            <w:pPr>
              <w:keepNext/>
              <w:outlineLvl w:val="0"/>
              <w:rPr>
                <w:rFonts w:cs="Calibri"/>
                <w:sz w:val="20"/>
              </w:rPr>
            </w:pPr>
            <w:r w:rsidRPr="0017483F">
              <w:rPr>
                <w:rFonts w:cs="Calibri"/>
                <w:sz w:val="20"/>
                <w:lang w:val="ru-RU"/>
              </w:rPr>
              <w:t>посете књижевним сусретима</w:t>
            </w:r>
            <w:r w:rsidRPr="0017483F">
              <w:rPr>
                <w:rFonts w:cs="Calibri"/>
                <w:sz w:val="20"/>
              </w:rPr>
              <w:t>,</w:t>
            </w:r>
            <w:r w:rsidRPr="0017483F">
              <w:rPr>
                <w:rFonts w:cs="Calibri"/>
                <w:sz w:val="20"/>
                <w:lang w:val="ru-RU"/>
              </w:rPr>
              <w:t xml:space="preserve"> трибинама, изложбама</w:t>
            </w:r>
          </w:p>
        </w:tc>
      </w:tr>
      <w:tr w:rsidR="00115540" w:rsidRPr="0017483F"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rPr>
              <w:t>Дом културе</w:t>
            </w:r>
          </w:p>
        </w:tc>
        <w:tc>
          <w:tcPr>
            <w:tcW w:w="4989" w:type="dxa"/>
            <w:vAlign w:val="center"/>
          </w:tcPr>
          <w:p w:rsidR="00115540" w:rsidRPr="0017483F" w:rsidRDefault="00115540" w:rsidP="005F04CD">
            <w:pPr>
              <w:rPr>
                <w:rFonts w:cs="Calibri"/>
                <w:sz w:val="20"/>
                <w:lang w:val="ru-RU"/>
              </w:rPr>
            </w:pPr>
            <w:r w:rsidRPr="0017483F">
              <w:rPr>
                <w:rFonts w:cs="Calibri"/>
                <w:sz w:val="20"/>
                <w:lang w:val="ru-RU"/>
              </w:rPr>
              <w:t>позоришн</w:t>
            </w:r>
            <w:r w:rsidRPr="0017483F">
              <w:rPr>
                <w:rFonts w:cs="Calibri"/>
                <w:sz w:val="20"/>
                <w:lang w:val="sr-Cyrl-CS"/>
              </w:rPr>
              <w:t xml:space="preserve">е </w:t>
            </w:r>
            <w:r w:rsidRPr="0017483F">
              <w:rPr>
                <w:rFonts w:cs="Calibri"/>
                <w:sz w:val="20"/>
                <w:lang w:val="ru-RU"/>
              </w:rPr>
              <w:t>и биоскопске представе</w:t>
            </w:r>
          </w:p>
          <w:p w:rsidR="00115540" w:rsidRPr="0017483F" w:rsidRDefault="00115540" w:rsidP="005F04CD">
            <w:pPr>
              <w:keepNext/>
              <w:outlineLvl w:val="0"/>
              <w:rPr>
                <w:rFonts w:cs="Calibri"/>
                <w:sz w:val="20"/>
              </w:rPr>
            </w:pPr>
            <w:r w:rsidRPr="0017483F">
              <w:rPr>
                <w:rFonts w:cs="Calibri"/>
                <w:sz w:val="20"/>
                <w:lang w:val="ru-RU"/>
              </w:rPr>
              <w:t>коришћење сале за Дан школе, итд.</w:t>
            </w:r>
          </w:p>
        </w:tc>
      </w:tr>
      <w:tr w:rsidR="00115540" w:rsidRPr="0017483F"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rPr>
              <w:t>Дом омладине</w:t>
            </w:r>
          </w:p>
        </w:tc>
        <w:tc>
          <w:tcPr>
            <w:tcW w:w="4989" w:type="dxa"/>
            <w:vAlign w:val="center"/>
          </w:tcPr>
          <w:p w:rsidR="00115540" w:rsidRPr="0017483F" w:rsidRDefault="00115540" w:rsidP="005F04CD">
            <w:pPr>
              <w:keepNext/>
              <w:outlineLvl w:val="0"/>
              <w:rPr>
                <w:rFonts w:cs="Calibri"/>
                <w:sz w:val="20"/>
              </w:rPr>
            </w:pPr>
            <w:r w:rsidRPr="0017483F">
              <w:rPr>
                <w:rFonts w:cs="Calibri"/>
                <w:sz w:val="20"/>
              </w:rPr>
              <w:t>предавања, гостовања, изложбе радионице</w:t>
            </w:r>
          </w:p>
        </w:tc>
      </w:tr>
      <w:tr w:rsidR="00115540" w:rsidRPr="00956837"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rPr>
              <w:t>Дом здравља</w:t>
            </w:r>
          </w:p>
        </w:tc>
        <w:tc>
          <w:tcPr>
            <w:tcW w:w="4989" w:type="dxa"/>
            <w:vAlign w:val="center"/>
          </w:tcPr>
          <w:p w:rsidR="00115540" w:rsidRPr="0017483F" w:rsidRDefault="00115540" w:rsidP="005F04CD">
            <w:pPr>
              <w:rPr>
                <w:rFonts w:cs="Calibri"/>
                <w:sz w:val="20"/>
                <w:lang w:val="ru-RU"/>
              </w:rPr>
            </w:pPr>
            <w:r w:rsidRPr="0017483F">
              <w:rPr>
                <w:rFonts w:cs="Calibri"/>
                <w:sz w:val="20"/>
                <w:lang w:val="ru-RU"/>
              </w:rPr>
              <w:t xml:space="preserve">систематски прегледи </w:t>
            </w:r>
          </w:p>
          <w:p w:rsidR="00115540" w:rsidRPr="0017483F" w:rsidRDefault="00115540" w:rsidP="005F04CD">
            <w:pPr>
              <w:rPr>
                <w:rFonts w:cs="Calibri"/>
                <w:sz w:val="20"/>
                <w:lang w:val="ru-RU"/>
              </w:rPr>
            </w:pPr>
            <w:r w:rsidRPr="0017483F">
              <w:rPr>
                <w:rFonts w:cs="Calibri"/>
                <w:sz w:val="20"/>
                <w:lang w:val="ru-RU"/>
              </w:rPr>
              <w:t>сарадња на здравственом васпитању</w:t>
            </w:r>
          </w:p>
          <w:p w:rsidR="00115540" w:rsidRPr="0017483F" w:rsidRDefault="00115540" w:rsidP="005F04CD">
            <w:pPr>
              <w:keepNext/>
              <w:outlineLvl w:val="0"/>
              <w:rPr>
                <w:rFonts w:cs="Calibri"/>
                <w:sz w:val="20"/>
                <w:lang w:val="ru-RU"/>
              </w:rPr>
            </w:pPr>
            <w:r w:rsidRPr="0017483F">
              <w:rPr>
                <w:rFonts w:cs="Calibri"/>
                <w:sz w:val="20"/>
                <w:lang w:val="sr-Cyrl-CS"/>
              </w:rPr>
              <w:t>едукација ученика у оквиру радионица</w:t>
            </w:r>
          </w:p>
        </w:tc>
      </w:tr>
      <w:tr w:rsidR="00115540" w:rsidRPr="0017483F" w:rsidTr="005F04CD">
        <w:trPr>
          <w:jc w:val="center"/>
        </w:trPr>
        <w:tc>
          <w:tcPr>
            <w:tcW w:w="4676" w:type="dxa"/>
            <w:vAlign w:val="center"/>
          </w:tcPr>
          <w:p w:rsidR="00115540" w:rsidRPr="0017483F" w:rsidRDefault="00115540" w:rsidP="005F04CD">
            <w:pPr>
              <w:spacing w:line="360" w:lineRule="auto"/>
              <w:rPr>
                <w:rFonts w:cs="Calibri"/>
                <w:sz w:val="20"/>
              </w:rPr>
            </w:pPr>
            <w:r w:rsidRPr="0017483F">
              <w:rPr>
                <w:rFonts w:cs="Calibri"/>
                <w:sz w:val="20"/>
              </w:rPr>
              <w:t>Спортска хала</w:t>
            </w:r>
          </w:p>
        </w:tc>
        <w:tc>
          <w:tcPr>
            <w:tcW w:w="4989" w:type="dxa"/>
            <w:vAlign w:val="center"/>
          </w:tcPr>
          <w:p w:rsidR="00115540" w:rsidRPr="0017483F" w:rsidRDefault="00115540" w:rsidP="005F04CD">
            <w:pPr>
              <w:keepNext/>
              <w:outlineLvl w:val="0"/>
              <w:rPr>
                <w:rFonts w:cs="Calibri"/>
                <w:sz w:val="20"/>
              </w:rPr>
            </w:pPr>
            <w:r w:rsidRPr="0017483F">
              <w:rPr>
                <w:rFonts w:cs="Calibri"/>
                <w:sz w:val="20"/>
              </w:rPr>
              <w:t>коришћење хале за реализацију наставе физичког васпитања и спортских секција</w:t>
            </w:r>
          </w:p>
        </w:tc>
      </w:tr>
      <w:tr w:rsidR="00115540" w:rsidRPr="0017483F"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lang w:val="ru-RU"/>
              </w:rPr>
              <w:t>Средње школе у Великој Плани</w:t>
            </w:r>
          </w:p>
        </w:tc>
        <w:tc>
          <w:tcPr>
            <w:tcW w:w="4989" w:type="dxa"/>
            <w:vAlign w:val="center"/>
          </w:tcPr>
          <w:p w:rsidR="00115540" w:rsidRPr="0017483F" w:rsidRDefault="00115540" w:rsidP="005F04CD">
            <w:pPr>
              <w:keepNext/>
              <w:outlineLvl w:val="0"/>
              <w:rPr>
                <w:rFonts w:cs="Calibri"/>
                <w:sz w:val="20"/>
              </w:rPr>
            </w:pPr>
            <w:r w:rsidRPr="0017483F">
              <w:rPr>
                <w:rFonts w:cs="Calibri"/>
                <w:sz w:val="20"/>
                <w:lang w:val="ru-RU"/>
              </w:rPr>
              <w:t>сарадња око битних питања из подручја ПО и уписа у средњу школу</w:t>
            </w:r>
          </w:p>
        </w:tc>
      </w:tr>
      <w:tr w:rsidR="00115540" w:rsidRPr="0017483F"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lang w:val="ru-RU"/>
              </w:rPr>
              <w:t>Основне школе на територији општине</w:t>
            </w:r>
          </w:p>
        </w:tc>
        <w:tc>
          <w:tcPr>
            <w:tcW w:w="4989" w:type="dxa"/>
            <w:vAlign w:val="center"/>
          </w:tcPr>
          <w:p w:rsidR="00115540" w:rsidRPr="0017483F" w:rsidRDefault="00115540" w:rsidP="005F04CD">
            <w:pPr>
              <w:keepNext/>
              <w:outlineLvl w:val="0"/>
              <w:rPr>
                <w:rFonts w:cs="Calibri"/>
                <w:sz w:val="20"/>
              </w:rPr>
            </w:pPr>
            <w:r w:rsidRPr="0017483F">
              <w:rPr>
                <w:rFonts w:cs="Calibri"/>
                <w:sz w:val="20"/>
                <w:lang w:val="ru-RU"/>
              </w:rPr>
              <w:t>сарадња на размени искустава и информација</w:t>
            </w:r>
          </w:p>
        </w:tc>
      </w:tr>
      <w:tr w:rsidR="00115540" w:rsidRPr="0017483F" w:rsidTr="005F04CD">
        <w:trPr>
          <w:jc w:val="center"/>
        </w:trPr>
        <w:tc>
          <w:tcPr>
            <w:tcW w:w="4676" w:type="dxa"/>
            <w:vAlign w:val="center"/>
          </w:tcPr>
          <w:p w:rsidR="00115540" w:rsidRPr="0017483F" w:rsidRDefault="00115540" w:rsidP="005F04CD">
            <w:pPr>
              <w:spacing w:line="360" w:lineRule="auto"/>
              <w:rPr>
                <w:rFonts w:cs="Calibri"/>
                <w:sz w:val="20"/>
              </w:rPr>
            </w:pPr>
            <w:r w:rsidRPr="0017483F">
              <w:rPr>
                <w:rFonts w:cs="Calibri"/>
                <w:sz w:val="20"/>
              </w:rPr>
              <w:t xml:space="preserve">Предшколска установа </w:t>
            </w:r>
          </w:p>
        </w:tc>
        <w:tc>
          <w:tcPr>
            <w:tcW w:w="4989" w:type="dxa"/>
            <w:vAlign w:val="center"/>
          </w:tcPr>
          <w:p w:rsidR="00115540" w:rsidRPr="0017483F" w:rsidRDefault="00115540" w:rsidP="005F04CD">
            <w:pPr>
              <w:rPr>
                <w:rFonts w:cs="Calibri"/>
                <w:sz w:val="20"/>
              </w:rPr>
            </w:pPr>
            <w:r w:rsidRPr="0017483F">
              <w:rPr>
                <w:rFonts w:cs="Calibri"/>
                <w:sz w:val="20"/>
              </w:rPr>
              <w:t xml:space="preserve">размена информација око будућих првака </w:t>
            </w:r>
          </w:p>
        </w:tc>
      </w:tr>
      <w:tr w:rsidR="00115540" w:rsidRPr="0017483F"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rPr>
              <w:t>Туристичке организације</w:t>
            </w:r>
          </w:p>
        </w:tc>
        <w:tc>
          <w:tcPr>
            <w:tcW w:w="4989" w:type="dxa"/>
            <w:vAlign w:val="center"/>
          </w:tcPr>
          <w:p w:rsidR="00115540" w:rsidRPr="0017483F" w:rsidRDefault="00115540" w:rsidP="005F04CD">
            <w:pPr>
              <w:keepNext/>
              <w:outlineLvl w:val="0"/>
              <w:rPr>
                <w:rFonts w:cs="Calibri"/>
                <w:sz w:val="20"/>
              </w:rPr>
            </w:pPr>
            <w:r w:rsidRPr="0017483F">
              <w:rPr>
                <w:rFonts w:cs="Calibri"/>
                <w:sz w:val="20"/>
              </w:rPr>
              <w:t xml:space="preserve">организација излета, </w:t>
            </w:r>
            <w:r w:rsidRPr="0017483F">
              <w:rPr>
                <w:rFonts w:cs="Calibri"/>
                <w:sz w:val="20"/>
                <w:lang w:val="sr-Cyrl-CS"/>
              </w:rPr>
              <w:t>екскурзија</w:t>
            </w:r>
          </w:p>
        </w:tc>
      </w:tr>
      <w:tr w:rsidR="00115540" w:rsidRPr="0017483F" w:rsidTr="005F04CD">
        <w:trPr>
          <w:jc w:val="center"/>
        </w:trPr>
        <w:tc>
          <w:tcPr>
            <w:tcW w:w="4676" w:type="dxa"/>
            <w:vAlign w:val="center"/>
          </w:tcPr>
          <w:p w:rsidR="00115540" w:rsidRPr="0017483F" w:rsidRDefault="00115540" w:rsidP="005F04CD">
            <w:pPr>
              <w:keepNext/>
              <w:outlineLvl w:val="0"/>
              <w:rPr>
                <w:rFonts w:cs="Calibri"/>
                <w:sz w:val="20"/>
              </w:rPr>
            </w:pPr>
            <w:r w:rsidRPr="0017483F">
              <w:rPr>
                <w:rFonts w:cs="Calibri"/>
                <w:sz w:val="20"/>
              </w:rPr>
              <w:t>Приватна и државна предузећа</w:t>
            </w:r>
          </w:p>
        </w:tc>
        <w:tc>
          <w:tcPr>
            <w:tcW w:w="4989" w:type="dxa"/>
            <w:vAlign w:val="center"/>
          </w:tcPr>
          <w:p w:rsidR="00115540" w:rsidRPr="0017483F" w:rsidRDefault="00115540" w:rsidP="005F04CD">
            <w:pPr>
              <w:rPr>
                <w:rFonts w:cs="Calibri"/>
                <w:sz w:val="20"/>
                <w:lang w:val="sr-Latn-CS"/>
              </w:rPr>
            </w:pPr>
            <w:r w:rsidRPr="0017483F">
              <w:rPr>
                <w:rFonts w:cs="Calibri"/>
                <w:sz w:val="20"/>
                <w:lang w:val="ru-RU"/>
              </w:rPr>
              <w:t xml:space="preserve">набавка намирница </w:t>
            </w:r>
            <w:r w:rsidRPr="0017483F">
              <w:rPr>
                <w:rFonts w:cs="Calibri"/>
                <w:sz w:val="20"/>
                <w:lang w:val="sr-Latn-CS"/>
              </w:rPr>
              <w:t xml:space="preserve">за ужину ученика, </w:t>
            </w:r>
          </w:p>
          <w:p w:rsidR="00115540" w:rsidRPr="0017483F" w:rsidRDefault="00115540" w:rsidP="005F04CD">
            <w:pPr>
              <w:keepNext/>
              <w:outlineLvl w:val="0"/>
              <w:rPr>
                <w:rFonts w:cs="Calibri"/>
                <w:sz w:val="20"/>
              </w:rPr>
            </w:pPr>
            <w:r w:rsidRPr="0017483F">
              <w:rPr>
                <w:rFonts w:cs="Calibri"/>
                <w:sz w:val="20"/>
                <w:lang w:val="sr-Latn-CS"/>
              </w:rPr>
              <w:t>фотографисање ученика, прослава</w:t>
            </w:r>
          </w:p>
        </w:tc>
      </w:tr>
      <w:tr w:rsidR="00115540" w:rsidRPr="0017483F" w:rsidTr="005F04CD">
        <w:trPr>
          <w:jc w:val="center"/>
        </w:trPr>
        <w:tc>
          <w:tcPr>
            <w:tcW w:w="4676" w:type="dxa"/>
            <w:vAlign w:val="center"/>
          </w:tcPr>
          <w:p w:rsidR="00115540" w:rsidRPr="0017483F" w:rsidRDefault="00115540" w:rsidP="005F07B9">
            <w:pPr>
              <w:keepNext/>
              <w:outlineLvl w:val="0"/>
              <w:rPr>
                <w:rFonts w:cs="Calibri"/>
                <w:sz w:val="20"/>
              </w:rPr>
            </w:pPr>
            <w:r w:rsidRPr="0017483F">
              <w:rPr>
                <w:rFonts w:cs="Calibri"/>
                <w:sz w:val="20"/>
              </w:rPr>
              <w:t>Цент</w:t>
            </w:r>
            <w:r w:rsidRPr="0017483F">
              <w:rPr>
                <w:rFonts w:cs="Calibri"/>
                <w:sz w:val="20"/>
                <w:lang w:val="sr-Cyrl-CS"/>
              </w:rPr>
              <w:t xml:space="preserve">ар </w:t>
            </w:r>
            <w:r w:rsidRPr="0017483F">
              <w:rPr>
                <w:rFonts w:cs="Calibri"/>
                <w:sz w:val="20"/>
              </w:rPr>
              <w:t>за социјални рад</w:t>
            </w:r>
          </w:p>
        </w:tc>
        <w:tc>
          <w:tcPr>
            <w:tcW w:w="4989" w:type="dxa"/>
            <w:vAlign w:val="center"/>
          </w:tcPr>
          <w:p w:rsidR="00115540" w:rsidRPr="0017483F" w:rsidRDefault="00115540" w:rsidP="005F04CD">
            <w:pPr>
              <w:rPr>
                <w:rFonts w:cs="Calibri"/>
                <w:sz w:val="20"/>
              </w:rPr>
            </w:pPr>
            <w:r w:rsidRPr="0017483F">
              <w:rPr>
                <w:rFonts w:cs="Calibri"/>
                <w:sz w:val="20"/>
                <w:lang w:val="ru-RU"/>
              </w:rPr>
              <w:t>решавање заједничких проблема који се односе на ученике</w:t>
            </w:r>
          </w:p>
        </w:tc>
      </w:tr>
      <w:tr w:rsidR="00115540" w:rsidRPr="0017483F" w:rsidTr="005F04CD">
        <w:trPr>
          <w:jc w:val="center"/>
        </w:trPr>
        <w:tc>
          <w:tcPr>
            <w:tcW w:w="4676" w:type="dxa"/>
            <w:vAlign w:val="center"/>
          </w:tcPr>
          <w:p w:rsidR="00115540" w:rsidRPr="0017483F" w:rsidRDefault="00115540" w:rsidP="005F04CD">
            <w:pPr>
              <w:spacing w:line="360" w:lineRule="auto"/>
              <w:rPr>
                <w:rFonts w:cs="Calibri"/>
                <w:sz w:val="20"/>
              </w:rPr>
            </w:pPr>
            <w:r w:rsidRPr="0017483F">
              <w:rPr>
                <w:rFonts w:cs="Calibri"/>
                <w:sz w:val="20"/>
              </w:rPr>
              <w:t>Станица полиције</w:t>
            </w:r>
          </w:p>
        </w:tc>
        <w:tc>
          <w:tcPr>
            <w:tcW w:w="4989" w:type="dxa"/>
            <w:vAlign w:val="center"/>
          </w:tcPr>
          <w:p w:rsidR="00115540" w:rsidRPr="0017483F" w:rsidRDefault="00115540" w:rsidP="005F04CD">
            <w:pPr>
              <w:rPr>
                <w:rFonts w:cs="Calibri"/>
                <w:sz w:val="20"/>
              </w:rPr>
            </w:pPr>
            <w:r w:rsidRPr="0017483F">
              <w:rPr>
                <w:rFonts w:cs="Calibri"/>
                <w:sz w:val="20"/>
                <w:lang w:val="ru-RU"/>
              </w:rPr>
              <w:t>решавање проблема везаних за малолетничку дели</w:t>
            </w:r>
            <w:r w:rsidRPr="0017483F">
              <w:rPr>
                <w:rFonts w:cs="Calibri"/>
                <w:sz w:val="20"/>
                <w:lang w:val="sr-Cyrl-CS"/>
              </w:rPr>
              <w:t>н</w:t>
            </w:r>
            <w:r w:rsidRPr="0017483F">
              <w:rPr>
                <w:rFonts w:cs="Calibri"/>
                <w:sz w:val="20"/>
                <w:lang w:val="ru-RU"/>
              </w:rPr>
              <w:t xml:space="preserve">квенцију </w:t>
            </w:r>
          </w:p>
        </w:tc>
      </w:tr>
      <w:tr w:rsidR="00115540" w:rsidRPr="0017483F" w:rsidTr="005F04CD">
        <w:trPr>
          <w:jc w:val="center"/>
        </w:trPr>
        <w:tc>
          <w:tcPr>
            <w:tcW w:w="4676" w:type="dxa"/>
            <w:vAlign w:val="center"/>
          </w:tcPr>
          <w:p w:rsidR="00115540" w:rsidRPr="0017483F" w:rsidRDefault="00115540" w:rsidP="005F04CD">
            <w:pPr>
              <w:spacing w:line="360" w:lineRule="auto"/>
              <w:rPr>
                <w:rFonts w:cs="Calibri"/>
                <w:sz w:val="20"/>
              </w:rPr>
            </w:pPr>
            <w:r w:rsidRPr="0017483F">
              <w:rPr>
                <w:rFonts w:cs="Calibri"/>
                <w:sz w:val="20"/>
              </w:rPr>
              <w:t>Црвени крст</w:t>
            </w:r>
          </w:p>
        </w:tc>
        <w:tc>
          <w:tcPr>
            <w:tcW w:w="4989" w:type="dxa"/>
            <w:vAlign w:val="center"/>
          </w:tcPr>
          <w:p w:rsidR="00115540" w:rsidRPr="0017483F" w:rsidRDefault="00115540" w:rsidP="005F04CD">
            <w:pPr>
              <w:rPr>
                <w:rFonts w:cs="Calibri"/>
                <w:sz w:val="20"/>
                <w:lang w:val="ru-RU"/>
              </w:rPr>
            </w:pPr>
            <w:r w:rsidRPr="0017483F">
              <w:rPr>
                <w:rFonts w:cs="Calibri"/>
                <w:sz w:val="20"/>
                <w:lang w:val="ru-RU"/>
              </w:rPr>
              <w:t>организовање хуманитарних приредби, прикупљање средстава за помоћ угроженима</w:t>
            </w:r>
          </w:p>
        </w:tc>
      </w:tr>
      <w:tr w:rsidR="00115540" w:rsidRPr="0017483F" w:rsidTr="005F04CD">
        <w:trPr>
          <w:jc w:val="center"/>
        </w:trPr>
        <w:tc>
          <w:tcPr>
            <w:tcW w:w="4676" w:type="dxa"/>
            <w:vAlign w:val="center"/>
          </w:tcPr>
          <w:p w:rsidR="00115540" w:rsidRPr="0017483F" w:rsidRDefault="00115540" w:rsidP="005F04CD">
            <w:pPr>
              <w:spacing w:line="360" w:lineRule="auto"/>
              <w:rPr>
                <w:rFonts w:cs="Calibri"/>
                <w:sz w:val="20"/>
              </w:rPr>
            </w:pPr>
            <w:r w:rsidRPr="0017483F">
              <w:rPr>
                <w:rFonts w:cs="Calibri"/>
                <w:sz w:val="20"/>
              </w:rPr>
              <w:t>Дечји савез</w:t>
            </w:r>
          </w:p>
        </w:tc>
        <w:tc>
          <w:tcPr>
            <w:tcW w:w="4989" w:type="dxa"/>
            <w:vAlign w:val="center"/>
          </w:tcPr>
          <w:p w:rsidR="00115540" w:rsidRPr="0017483F" w:rsidRDefault="00115540" w:rsidP="005F04CD">
            <w:pPr>
              <w:rPr>
                <w:rFonts w:cs="Calibri"/>
                <w:sz w:val="20"/>
                <w:lang w:val="ru-RU"/>
              </w:rPr>
            </w:pPr>
            <w:r w:rsidRPr="0017483F">
              <w:rPr>
                <w:rFonts w:cs="Calibri"/>
                <w:sz w:val="20"/>
                <w:lang w:val="ru-RU"/>
              </w:rPr>
              <w:t>организовање Дечје недеље</w:t>
            </w:r>
          </w:p>
        </w:tc>
      </w:tr>
      <w:tr w:rsidR="005F07B9" w:rsidRPr="0017483F" w:rsidTr="005F04CD">
        <w:trPr>
          <w:jc w:val="center"/>
        </w:trPr>
        <w:tc>
          <w:tcPr>
            <w:tcW w:w="4676" w:type="dxa"/>
            <w:vAlign w:val="center"/>
          </w:tcPr>
          <w:p w:rsidR="005F07B9" w:rsidRPr="005F07B9" w:rsidRDefault="005F07B9" w:rsidP="005F04CD">
            <w:pPr>
              <w:spacing w:line="360" w:lineRule="auto"/>
              <w:rPr>
                <w:rFonts w:cs="Calibri"/>
                <w:sz w:val="20"/>
              </w:rPr>
            </w:pPr>
            <w:r>
              <w:rPr>
                <w:rFonts w:cs="Calibri"/>
                <w:sz w:val="20"/>
              </w:rPr>
              <w:t>Одред извиђача "Миле Цветковић"</w:t>
            </w:r>
          </w:p>
        </w:tc>
        <w:tc>
          <w:tcPr>
            <w:tcW w:w="4989" w:type="dxa"/>
            <w:vAlign w:val="center"/>
          </w:tcPr>
          <w:p w:rsidR="005F07B9" w:rsidRPr="0017483F" w:rsidRDefault="005F07B9" w:rsidP="005F04CD">
            <w:pPr>
              <w:rPr>
                <w:rFonts w:cs="Calibri"/>
                <w:sz w:val="20"/>
                <w:lang w:val="ru-RU"/>
              </w:rPr>
            </w:pPr>
            <w:r>
              <w:rPr>
                <w:rFonts w:cs="Calibri"/>
                <w:sz w:val="20"/>
                <w:lang w:val="ru-RU"/>
              </w:rPr>
              <w:t>организовање камповања извиђача и учешће у одабраним играма</w:t>
            </w:r>
          </w:p>
        </w:tc>
      </w:tr>
    </w:tbl>
    <w:p w:rsidR="00115540" w:rsidRPr="00DF2E08" w:rsidRDefault="00115540" w:rsidP="00115540">
      <w:pPr>
        <w:jc w:val="both"/>
      </w:pPr>
    </w:p>
    <w:p w:rsidR="00115540" w:rsidRDefault="00115540" w:rsidP="00115540">
      <w:pPr>
        <w:pStyle w:val="Srednjinaslov"/>
        <w:numPr>
          <w:ilvl w:val="0"/>
          <w:numId w:val="0"/>
        </w:numPr>
      </w:pPr>
      <w:bookmarkStart w:id="94" w:name="_Toc461141024"/>
      <w:bookmarkStart w:id="95" w:name="_Toc52263681"/>
      <w:bookmarkStart w:id="96" w:name="_Toc113721780"/>
    </w:p>
    <w:p w:rsidR="00115540" w:rsidRDefault="00115540" w:rsidP="00115540">
      <w:pPr>
        <w:pStyle w:val="Srednjinaslov"/>
        <w:numPr>
          <w:ilvl w:val="0"/>
          <w:numId w:val="0"/>
        </w:numPr>
      </w:pPr>
    </w:p>
    <w:p w:rsidR="00166D76" w:rsidRDefault="00166D76" w:rsidP="00115540">
      <w:pPr>
        <w:pStyle w:val="Srednjinaslov"/>
        <w:numPr>
          <w:ilvl w:val="0"/>
          <w:numId w:val="0"/>
        </w:numPr>
      </w:pPr>
    </w:p>
    <w:p w:rsidR="00166D76" w:rsidRDefault="00166D76" w:rsidP="00115540">
      <w:pPr>
        <w:pStyle w:val="Srednjinaslov"/>
        <w:numPr>
          <w:ilvl w:val="0"/>
          <w:numId w:val="0"/>
        </w:numPr>
      </w:pPr>
    </w:p>
    <w:p w:rsidR="00166D76" w:rsidRDefault="00166D76" w:rsidP="00115540">
      <w:pPr>
        <w:pStyle w:val="Srednjinaslov"/>
        <w:numPr>
          <w:ilvl w:val="0"/>
          <w:numId w:val="0"/>
        </w:numPr>
      </w:pPr>
    </w:p>
    <w:p w:rsidR="00166D76" w:rsidRDefault="00166D76" w:rsidP="00115540">
      <w:pPr>
        <w:pStyle w:val="Srednjinaslov"/>
        <w:numPr>
          <w:ilvl w:val="0"/>
          <w:numId w:val="0"/>
        </w:numPr>
      </w:pPr>
    </w:p>
    <w:p w:rsidR="00166D76" w:rsidRDefault="00166D76" w:rsidP="00115540">
      <w:pPr>
        <w:pStyle w:val="Srednjinaslov"/>
        <w:numPr>
          <w:ilvl w:val="0"/>
          <w:numId w:val="0"/>
        </w:numPr>
      </w:pPr>
    </w:p>
    <w:p w:rsidR="00115540" w:rsidRPr="00EB769E" w:rsidRDefault="00115540" w:rsidP="00115540">
      <w:pPr>
        <w:pStyle w:val="Velikinaslov"/>
        <w:rPr>
          <w:lang w:val="ru-RU"/>
        </w:rPr>
      </w:pPr>
      <w:bookmarkStart w:id="97" w:name="_Toc461141025"/>
      <w:bookmarkStart w:id="98" w:name="_Toc52263682"/>
      <w:bookmarkStart w:id="99" w:name="_Toc113721782"/>
      <w:bookmarkStart w:id="100" w:name="_Toc113995176"/>
      <w:bookmarkStart w:id="101" w:name="_Toc114400574"/>
      <w:bookmarkStart w:id="102" w:name="_Toc146463840"/>
      <w:bookmarkStart w:id="103" w:name="_Toc146467884"/>
      <w:bookmarkStart w:id="104" w:name="_Toc146468049"/>
      <w:bookmarkStart w:id="105" w:name="_Toc208223319"/>
      <w:bookmarkEnd w:id="94"/>
      <w:bookmarkEnd w:id="95"/>
      <w:bookmarkEnd w:id="96"/>
      <w:r>
        <w:rPr>
          <w:lang w:val="sr-Cyrl-CS"/>
        </w:rPr>
        <w:lastRenderedPageBreak/>
        <w:t xml:space="preserve">3. </w:t>
      </w:r>
      <w:r w:rsidRPr="00973CD6">
        <w:rPr>
          <w:color w:val="000000" w:themeColor="text1"/>
          <w:lang w:val="ru-RU"/>
        </w:rPr>
        <w:t>ОРГАНИЗАЦИЈА ВАСПИТНО-ОБРАЗОВНОГ РАДА ШКОЛЕ</w:t>
      </w:r>
      <w:bookmarkEnd w:id="97"/>
      <w:bookmarkEnd w:id="98"/>
      <w:bookmarkEnd w:id="99"/>
      <w:bookmarkEnd w:id="100"/>
      <w:bookmarkEnd w:id="101"/>
      <w:bookmarkEnd w:id="102"/>
      <w:bookmarkEnd w:id="103"/>
      <w:bookmarkEnd w:id="104"/>
      <w:bookmarkEnd w:id="105"/>
    </w:p>
    <w:p w:rsidR="00115540" w:rsidRPr="00AC45F6" w:rsidRDefault="00115540" w:rsidP="00115540">
      <w:pPr>
        <w:pStyle w:val="Srednjinaslov"/>
        <w:numPr>
          <w:ilvl w:val="0"/>
          <w:numId w:val="0"/>
        </w:numPr>
      </w:pPr>
      <w:bookmarkStart w:id="106" w:name="_Toc461141026"/>
      <w:bookmarkStart w:id="107" w:name="_Toc52263683"/>
      <w:bookmarkStart w:id="108" w:name="_Toc113721783"/>
      <w:bookmarkStart w:id="109" w:name="_Toc113995177"/>
      <w:bookmarkStart w:id="110" w:name="_Toc114400575"/>
      <w:bookmarkStart w:id="111" w:name="_Toc146463841"/>
      <w:bookmarkStart w:id="112" w:name="_Toc146467885"/>
      <w:bookmarkStart w:id="113" w:name="_Toc146468050"/>
      <w:bookmarkStart w:id="114" w:name="_Toc208223320"/>
      <w:r w:rsidRPr="00623C36">
        <w:t>3.1.</w:t>
      </w:r>
      <w:r>
        <w:t xml:space="preserve"> С</w:t>
      </w:r>
      <w:r w:rsidRPr="00500228">
        <w:t>труктура ученика по одељењима</w:t>
      </w:r>
      <w:bookmarkEnd w:id="106"/>
      <w:bookmarkEnd w:id="107"/>
      <w:bookmarkEnd w:id="108"/>
      <w:bookmarkEnd w:id="109"/>
      <w:bookmarkEnd w:id="110"/>
      <w:bookmarkEnd w:id="111"/>
      <w:bookmarkEnd w:id="112"/>
      <w:bookmarkEnd w:id="113"/>
      <w:bookmarkEnd w:id="114"/>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115540" w:rsidRPr="00623C36" w:rsidTr="005F04CD">
        <w:trPr>
          <w:tblHeader/>
          <w:jc w:val="center"/>
        </w:trPr>
        <w:tc>
          <w:tcPr>
            <w:tcW w:w="2130" w:type="dxa"/>
            <w:vAlign w:val="center"/>
          </w:tcPr>
          <w:p w:rsidR="00115540" w:rsidRPr="00623C36" w:rsidRDefault="00115540" w:rsidP="005F04CD">
            <w:pPr>
              <w:spacing w:line="360" w:lineRule="auto"/>
              <w:jc w:val="center"/>
              <w:rPr>
                <w:rFonts w:cs="Calibri"/>
                <w:b/>
                <w:bCs/>
                <w:sz w:val="20"/>
                <w:lang w:val="sr-Latn-CS"/>
              </w:rPr>
            </w:pPr>
            <w:r w:rsidRPr="00623C36">
              <w:rPr>
                <w:rFonts w:cs="Calibri"/>
                <w:b/>
                <w:bCs/>
                <w:sz w:val="20"/>
                <w:lang w:val="sr-Latn-CS"/>
              </w:rPr>
              <w:t>ОДЕЉЕЊЕ</w:t>
            </w:r>
          </w:p>
        </w:tc>
        <w:tc>
          <w:tcPr>
            <w:tcW w:w="2130" w:type="dxa"/>
            <w:vAlign w:val="center"/>
          </w:tcPr>
          <w:p w:rsidR="00115540" w:rsidRPr="00623C36" w:rsidRDefault="00115540" w:rsidP="005F04CD">
            <w:pPr>
              <w:spacing w:line="360" w:lineRule="auto"/>
              <w:jc w:val="center"/>
              <w:rPr>
                <w:rFonts w:cs="Calibri"/>
                <w:b/>
                <w:bCs/>
                <w:sz w:val="20"/>
                <w:lang w:val="sr-Latn-CS"/>
              </w:rPr>
            </w:pPr>
            <w:r w:rsidRPr="00623C36">
              <w:rPr>
                <w:rFonts w:cs="Calibri"/>
                <w:b/>
                <w:bCs/>
                <w:sz w:val="20"/>
                <w:lang w:val="sr-Latn-CS"/>
              </w:rPr>
              <w:t>ДЕЧАЦИ</w:t>
            </w:r>
          </w:p>
        </w:tc>
        <w:tc>
          <w:tcPr>
            <w:tcW w:w="2130" w:type="dxa"/>
            <w:vAlign w:val="center"/>
          </w:tcPr>
          <w:p w:rsidR="00115540" w:rsidRPr="00623C36" w:rsidRDefault="00115540" w:rsidP="005F04CD">
            <w:pPr>
              <w:spacing w:line="360" w:lineRule="auto"/>
              <w:jc w:val="center"/>
              <w:rPr>
                <w:rFonts w:cs="Calibri"/>
                <w:b/>
                <w:bCs/>
                <w:sz w:val="20"/>
                <w:lang w:val="sr-Latn-CS"/>
              </w:rPr>
            </w:pPr>
            <w:r w:rsidRPr="00623C36">
              <w:rPr>
                <w:rFonts w:cs="Calibri"/>
                <w:b/>
                <w:bCs/>
                <w:sz w:val="20"/>
                <w:lang w:val="sr-Latn-CS"/>
              </w:rPr>
              <w:t>ДЕВОЈЧИЦЕ</w:t>
            </w:r>
          </w:p>
        </w:tc>
        <w:tc>
          <w:tcPr>
            <w:tcW w:w="2130" w:type="dxa"/>
            <w:vAlign w:val="center"/>
          </w:tcPr>
          <w:p w:rsidR="00115540" w:rsidRPr="00623C36" w:rsidRDefault="00115540" w:rsidP="005F04CD">
            <w:pPr>
              <w:spacing w:line="360" w:lineRule="auto"/>
              <w:jc w:val="center"/>
              <w:rPr>
                <w:rFonts w:cs="Calibri"/>
                <w:b/>
                <w:bCs/>
                <w:sz w:val="20"/>
              </w:rPr>
            </w:pPr>
            <w:r w:rsidRPr="00623C36">
              <w:rPr>
                <w:rFonts w:cs="Calibri"/>
                <w:b/>
                <w:bCs/>
                <w:sz w:val="20"/>
                <w:lang w:val="sr-Latn-CS"/>
              </w:rPr>
              <w:t>УКУПНО</w:t>
            </w:r>
          </w:p>
        </w:tc>
      </w:tr>
      <w:tr w:rsidR="00115540" w:rsidRPr="00623C36" w:rsidTr="005F04CD">
        <w:trPr>
          <w:jc w:val="center"/>
        </w:trPr>
        <w:tc>
          <w:tcPr>
            <w:tcW w:w="2130" w:type="dxa"/>
            <w:vAlign w:val="center"/>
          </w:tcPr>
          <w:p w:rsidR="00115540" w:rsidRPr="00623C36" w:rsidRDefault="00115540" w:rsidP="005F04CD">
            <w:pPr>
              <w:spacing w:line="360" w:lineRule="auto"/>
              <w:jc w:val="center"/>
              <w:rPr>
                <w:rFonts w:cs="Calibri"/>
                <w:b/>
                <w:sz w:val="20"/>
              </w:rPr>
            </w:pPr>
            <w:r w:rsidRPr="00623C36">
              <w:rPr>
                <w:rFonts w:cs="Calibri"/>
                <w:b/>
                <w:sz w:val="20"/>
              </w:rPr>
              <w:t>I1</w:t>
            </w:r>
          </w:p>
        </w:tc>
        <w:tc>
          <w:tcPr>
            <w:tcW w:w="2130" w:type="dxa"/>
            <w:vAlign w:val="center"/>
          </w:tcPr>
          <w:p w:rsidR="00115540" w:rsidRPr="002F2495" w:rsidRDefault="002F2495" w:rsidP="005F04CD">
            <w:pPr>
              <w:spacing w:line="360" w:lineRule="auto"/>
              <w:jc w:val="center"/>
              <w:rPr>
                <w:rFonts w:cs="Calibri"/>
                <w:b/>
                <w:sz w:val="20"/>
              </w:rPr>
            </w:pPr>
            <w:r>
              <w:rPr>
                <w:rFonts w:cs="Calibri"/>
                <w:b/>
                <w:sz w:val="20"/>
                <w:lang w:val="sr-Cyrl-RS"/>
              </w:rPr>
              <w:t>1</w:t>
            </w:r>
            <w:r>
              <w:rPr>
                <w:rFonts w:cs="Calibri"/>
                <w:b/>
                <w:sz w:val="20"/>
              </w:rPr>
              <w:t>3</w:t>
            </w:r>
          </w:p>
        </w:tc>
        <w:tc>
          <w:tcPr>
            <w:tcW w:w="2130" w:type="dxa"/>
            <w:vAlign w:val="center"/>
          </w:tcPr>
          <w:p w:rsidR="00115540" w:rsidRPr="00661DFB" w:rsidRDefault="00661DFB" w:rsidP="005F04CD">
            <w:pPr>
              <w:spacing w:line="360" w:lineRule="auto"/>
              <w:jc w:val="center"/>
              <w:rPr>
                <w:rFonts w:cs="Calibri"/>
                <w:b/>
                <w:sz w:val="20"/>
                <w:lang w:val="sr-Cyrl-RS"/>
              </w:rPr>
            </w:pPr>
            <w:r>
              <w:rPr>
                <w:rFonts w:cs="Calibri"/>
                <w:b/>
                <w:sz w:val="20"/>
                <w:lang w:val="sr-Cyrl-RS"/>
              </w:rPr>
              <w:t>12</w:t>
            </w:r>
          </w:p>
        </w:tc>
        <w:tc>
          <w:tcPr>
            <w:tcW w:w="2130" w:type="dxa"/>
            <w:vAlign w:val="center"/>
          </w:tcPr>
          <w:p w:rsidR="00115540" w:rsidRPr="002F2495" w:rsidRDefault="002F2495" w:rsidP="00973CD6">
            <w:pPr>
              <w:spacing w:line="360" w:lineRule="auto"/>
              <w:jc w:val="center"/>
              <w:rPr>
                <w:rFonts w:cs="Calibri"/>
                <w:b/>
                <w:sz w:val="20"/>
              </w:rPr>
            </w:pPr>
            <w:r>
              <w:rPr>
                <w:rFonts w:cs="Calibri"/>
                <w:b/>
                <w:sz w:val="20"/>
                <w:lang w:val="sr-Cyrl-RS"/>
              </w:rPr>
              <w:t>2</w:t>
            </w:r>
            <w:r>
              <w:rPr>
                <w:rFonts w:cs="Calibri"/>
                <w:b/>
                <w:sz w:val="20"/>
              </w:rPr>
              <w:t>5</w:t>
            </w:r>
          </w:p>
        </w:tc>
      </w:tr>
      <w:tr w:rsidR="00115540" w:rsidRPr="00623C36" w:rsidTr="005F04CD">
        <w:trPr>
          <w:jc w:val="center"/>
        </w:trPr>
        <w:tc>
          <w:tcPr>
            <w:tcW w:w="2130" w:type="dxa"/>
            <w:vAlign w:val="center"/>
          </w:tcPr>
          <w:p w:rsidR="00115540" w:rsidRPr="00623C36" w:rsidRDefault="00115540" w:rsidP="005F04CD">
            <w:pPr>
              <w:spacing w:line="360" w:lineRule="auto"/>
              <w:jc w:val="center"/>
              <w:rPr>
                <w:rFonts w:cs="Calibri"/>
                <w:b/>
                <w:sz w:val="20"/>
              </w:rPr>
            </w:pPr>
            <w:r w:rsidRPr="00623C36">
              <w:rPr>
                <w:rFonts w:cs="Calibri"/>
                <w:b/>
                <w:sz w:val="20"/>
              </w:rPr>
              <w:t>I2</w:t>
            </w:r>
          </w:p>
        </w:tc>
        <w:tc>
          <w:tcPr>
            <w:tcW w:w="2130" w:type="dxa"/>
            <w:vAlign w:val="center"/>
          </w:tcPr>
          <w:p w:rsidR="00115540" w:rsidRPr="002F2495" w:rsidRDefault="00F86893" w:rsidP="00973CD6">
            <w:pPr>
              <w:spacing w:line="360" w:lineRule="auto"/>
              <w:jc w:val="center"/>
              <w:rPr>
                <w:rFonts w:cs="Calibri"/>
                <w:b/>
                <w:sz w:val="20"/>
              </w:rPr>
            </w:pPr>
            <w:r>
              <w:rPr>
                <w:rFonts w:cs="Calibri"/>
                <w:b/>
                <w:sz w:val="20"/>
              </w:rPr>
              <w:t>1</w:t>
            </w:r>
            <w:r w:rsidR="002F2495">
              <w:rPr>
                <w:rFonts w:cs="Calibri"/>
                <w:b/>
                <w:sz w:val="20"/>
              </w:rPr>
              <w:t>1</w:t>
            </w:r>
          </w:p>
        </w:tc>
        <w:tc>
          <w:tcPr>
            <w:tcW w:w="2130" w:type="dxa"/>
            <w:vAlign w:val="center"/>
          </w:tcPr>
          <w:p w:rsidR="00115540" w:rsidRPr="002F2495" w:rsidRDefault="00F86893" w:rsidP="00973CD6">
            <w:pPr>
              <w:spacing w:line="360" w:lineRule="auto"/>
              <w:jc w:val="center"/>
              <w:rPr>
                <w:rFonts w:cs="Calibri"/>
                <w:b/>
                <w:sz w:val="20"/>
              </w:rPr>
            </w:pPr>
            <w:r>
              <w:rPr>
                <w:rFonts w:cs="Calibri"/>
                <w:b/>
                <w:sz w:val="20"/>
              </w:rPr>
              <w:t>1</w:t>
            </w:r>
            <w:r w:rsidR="002F2495">
              <w:rPr>
                <w:rFonts w:cs="Calibri"/>
                <w:b/>
                <w:sz w:val="20"/>
              </w:rPr>
              <w:t>1</w:t>
            </w:r>
          </w:p>
        </w:tc>
        <w:tc>
          <w:tcPr>
            <w:tcW w:w="2130" w:type="dxa"/>
            <w:vAlign w:val="center"/>
          </w:tcPr>
          <w:p w:rsidR="00115540" w:rsidRPr="002F2495" w:rsidRDefault="00F86893" w:rsidP="00973CD6">
            <w:pPr>
              <w:spacing w:line="360" w:lineRule="auto"/>
              <w:jc w:val="center"/>
              <w:rPr>
                <w:rFonts w:cs="Calibri"/>
                <w:b/>
                <w:sz w:val="20"/>
              </w:rPr>
            </w:pPr>
            <w:r>
              <w:rPr>
                <w:rFonts w:cs="Calibri"/>
                <w:b/>
                <w:sz w:val="20"/>
              </w:rPr>
              <w:t>2</w:t>
            </w:r>
            <w:r w:rsidR="002F2495">
              <w:rPr>
                <w:rFonts w:cs="Calibri"/>
                <w:b/>
                <w:sz w:val="20"/>
              </w:rPr>
              <w:t>2</w:t>
            </w:r>
          </w:p>
        </w:tc>
      </w:tr>
      <w:tr w:rsidR="00115540" w:rsidRPr="00623C36" w:rsidTr="005F04CD">
        <w:trPr>
          <w:jc w:val="center"/>
        </w:trPr>
        <w:tc>
          <w:tcPr>
            <w:tcW w:w="2130" w:type="dxa"/>
            <w:vAlign w:val="center"/>
          </w:tcPr>
          <w:p w:rsidR="00115540" w:rsidRPr="00623C36" w:rsidRDefault="00115540" w:rsidP="005F04CD">
            <w:pPr>
              <w:spacing w:line="360" w:lineRule="auto"/>
              <w:jc w:val="center"/>
              <w:rPr>
                <w:rFonts w:cs="Calibri"/>
                <w:b/>
                <w:sz w:val="20"/>
              </w:rPr>
            </w:pPr>
            <w:r w:rsidRPr="00623C36">
              <w:rPr>
                <w:rFonts w:cs="Calibri"/>
                <w:b/>
                <w:sz w:val="20"/>
              </w:rPr>
              <w:t>I3</w:t>
            </w:r>
          </w:p>
        </w:tc>
        <w:tc>
          <w:tcPr>
            <w:tcW w:w="2130" w:type="dxa"/>
            <w:vAlign w:val="center"/>
          </w:tcPr>
          <w:p w:rsidR="00115540" w:rsidRPr="002B020C" w:rsidRDefault="002B020C" w:rsidP="00973CD6">
            <w:pPr>
              <w:spacing w:line="360" w:lineRule="auto"/>
              <w:jc w:val="center"/>
              <w:rPr>
                <w:rFonts w:cs="Calibri"/>
                <w:b/>
                <w:sz w:val="20"/>
                <w:lang w:val="sr-Cyrl-RS"/>
              </w:rPr>
            </w:pPr>
            <w:r>
              <w:rPr>
                <w:rFonts w:cs="Calibri"/>
                <w:b/>
                <w:sz w:val="20"/>
                <w:lang w:val="sr-Cyrl-RS"/>
              </w:rPr>
              <w:t>11</w:t>
            </w:r>
          </w:p>
        </w:tc>
        <w:tc>
          <w:tcPr>
            <w:tcW w:w="2130" w:type="dxa"/>
            <w:vAlign w:val="center"/>
          </w:tcPr>
          <w:p w:rsidR="00115540" w:rsidRPr="00842E9C" w:rsidRDefault="00842E9C" w:rsidP="00973CD6">
            <w:pPr>
              <w:spacing w:line="360" w:lineRule="auto"/>
              <w:jc w:val="center"/>
              <w:rPr>
                <w:rFonts w:cs="Calibri"/>
                <w:b/>
                <w:sz w:val="20"/>
              </w:rPr>
            </w:pPr>
            <w:r>
              <w:rPr>
                <w:rFonts w:cs="Calibri"/>
                <w:b/>
                <w:sz w:val="20"/>
                <w:lang w:val="sr-Cyrl-RS"/>
              </w:rPr>
              <w:t>1</w:t>
            </w:r>
            <w:r>
              <w:rPr>
                <w:rFonts w:cs="Calibri"/>
                <w:b/>
                <w:sz w:val="20"/>
              </w:rPr>
              <w:t>2</w:t>
            </w:r>
          </w:p>
        </w:tc>
        <w:tc>
          <w:tcPr>
            <w:tcW w:w="2130" w:type="dxa"/>
            <w:vAlign w:val="center"/>
          </w:tcPr>
          <w:p w:rsidR="00115540" w:rsidRPr="00842E9C" w:rsidRDefault="00842E9C" w:rsidP="005F04CD">
            <w:pPr>
              <w:spacing w:line="360" w:lineRule="auto"/>
              <w:jc w:val="center"/>
              <w:rPr>
                <w:rFonts w:cs="Calibri"/>
                <w:b/>
                <w:sz w:val="20"/>
              </w:rPr>
            </w:pPr>
            <w:r>
              <w:rPr>
                <w:rFonts w:cs="Calibri"/>
                <w:b/>
                <w:sz w:val="20"/>
                <w:lang w:val="sr-Cyrl-RS"/>
              </w:rPr>
              <w:t>2</w:t>
            </w:r>
            <w:r>
              <w:rPr>
                <w:rFonts w:cs="Calibri"/>
                <w:b/>
                <w:sz w:val="20"/>
              </w:rPr>
              <w:t>3</w:t>
            </w:r>
          </w:p>
        </w:tc>
      </w:tr>
      <w:tr w:rsidR="00115540" w:rsidRPr="00623C36" w:rsidTr="005F04CD">
        <w:trPr>
          <w:jc w:val="center"/>
        </w:trPr>
        <w:tc>
          <w:tcPr>
            <w:tcW w:w="2130" w:type="dxa"/>
            <w:vAlign w:val="center"/>
          </w:tcPr>
          <w:p w:rsidR="00115540" w:rsidRPr="00623C36" w:rsidRDefault="00115540" w:rsidP="005F04CD">
            <w:pPr>
              <w:spacing w:line="360" w:lineRule="auto"/>
              <w:jc w:val="center"/>
              <w:rPr>
                <w:rFonts w:cs="Calibri"/>
                <w:b/>
                <w:sz w:val="20"/>
              </w:rPr>
            </w:pPr>
            <w:r w:rsidRPr="00623C36">
              <w:rPr>
                <w:rFonts w:cs="Calibri"/>
                <w:b/>
                <w:sz w:val="20"/>
              </w:rPr>
              <w:t>I4</w:t>
            </w:r>
          </w:p>
        </w:tc>
        <w:tc>
          <w:tcPr>
            <w:tcW w:w="2130" w:type="dxa"/>
            <w:vAlign w:val="center"/>
          </w:tcPr>
          <w:p w:rsidR="00115540" w:rsidRPr="002B020C" w:rsidRDefault="002B020C" w:rsidP="005F04CD">
            <w:pPr>
              <w:spacing w:line="360" w:lineRule="auto"/>
              <w:jc w:val="center"/>
              <w:rPr>
                <w:rFonts w:cs="Calibri"/>
                <w:b/>
                <w:sz w:val="20"/>
                <w:lang w:val="sr-Cyrl-RS"/>
              </w:rPr>
            </w:pPr>
            <w:r>
              <w:rPr>
                <w:rFonts w:cs="Calibri"/>
                <w:b/>
                <w:sz w:val="20"/>
                <w:lang w:val="sr-Cyrl-RS"/>
              </w:rPr>
              <w:t>11</w:t>
            </w:r>
          </w:p>
        </w:tc>
        <w:tc>
          <w:tcPr>
            <w:tcW w:w="2130" w:type="dxa"/>
            <w:vAlign w:val="center"/>
          </w:tcPr>
          <w:p w:rsidR="00115540" w:rsidRPr="002B020C" w:rsidRDefault="002B020C" w:rsidP="00661DFB">
            <w:pPr>
              <w:spacing w:line="360" w:lineRule="auto"/>
              <w:jc w:val="center"/>
              <w:rPr>
                <w:rFonts w:cs="Calibri"/>
                <w:b/>
                <w:sz w:val="20"/>
                <w:lang w:val="sr-Cyrl-RS"/>
              </w:rPr>
            </w:pPr>
            <w:r>
              <w:rPr>
                <w:rFonts w:cs="Calibri"/>
                <w:b/>
                <w:sz w:val="20"/>
                <w:lang w:val="sr-Cyrl-RS"/>
              </w:rPr>
              <w:t>1</w:t>
            </w:r>
            <w:r w:rsidR="00661DFB">
              <w:rPr>
                <w:rFonts w:cs="Calibri"/>
                <w:b/>
                <w:sz w:val="20"/>
                <w:lang w:val="sr-Cyrl-RS"/>
              </w:rPr>
              <w:t>1</w:t>
            </w:r>
          </w:p>
        </w:tc>
        <w:tc>
          <w:tcPr>
            <w:tcW w:w="2130" w:type="dxa"/>
            <w:vAlign w:val="center"/>
          </w:tcPr>
          <w:p w:rsidR="00115540" w:rsidRPr="002B020C" w:rsidRDefault="002B020C" w:rsidP="005F04CD">
            <w:pPr>
              <w:spacing w:line="360" w:lineRule="auto"/>
              <w:jc w:val="center"/>
              <w:rPr>
                <w:rFonts w:cs="Calibri"/>
                <w:b/>
                <w:sz w:val="20"/>
                <w:lang w:val="sr-Cyrl-RS"/>
              </w:rPr>
            </w:pPr>
            <w:r>
              <w:rPr>
                <w:rFonts w:cs="Calibri"/>
                <w:b/>
                <w:sz w:val="20"/>
                <w:lang w:val="sr-Cyrl-RS"/>
              </w:rPr>
              <w:t>2</w:t>
            </w:r>
            <w:r w:rsidR="00661DFB">
              <w:rPr>
                <w:rFonts w:cs="Calibri"/>
                <w:b/>
                <w:sz w:val="20"/>
                <w:lang w:val="sr-Cyrl-RS"/>
              </w:rPr>
              <w:t>2</w:t>
            </w:r>
          </w:p>
        </w:tc>
      </w:tr>
      <w:tr w:rsidR="00115540" w:rsidRPr="00623C36" w:rsidTr="005F04CD">
        <w:trPr>
          <w:jc w:val="center"/>
        </w:trPr>
        <w:tc>
          <w:tcPr>
            <w:tcW w:w="2130" w:type="dxa"/>
            <w:shd w:val="clear" w:color="auto" w:fill="D9D9D9"/>
            <w:vAlign w:val="center"/>
          </w:tcPr>
          <w:p w:rsidR="00115540" w:rsidRPr="00623C36" w:rsidRDefault="00115540" w:rsidP="005F04CD">
            <w:pPr>
              <w:spacing w:line="360" w:lineRule="auto"/>
              <w:jc w:val="center"/>
              <w:rPr>
                <w:rFonts w:cs="Calibri"/>
                <w:b/>
                <w:sz w:val="20"/>
                <w:lang w:val="sr-Latn-CS"/>
              </w:rPr>
            </w:pPr>
            <w:r w:rsidRPr="00623C36">
              <w:rPr>
                <w:rFonts w:cs="Calibri"/>
                <w:b/>
                <w:sz w:val="20"/>
                <w:lang w:val="sr-Latn-CS"/>
              </w:rPr>
              <w:t>УКУПНО</w:t>
            </w:r>
          </w:p>
        </w:tc>
        <w:tc>
          <w:tcPr>
            <w:tcW w:w="2130" w:type="dxa"/>
            <w:shd w:val="clear" w:color="auto" w:fill="D9D9D9"/>
            <w:vAlign w:val="center"/>
          </w:tcPr>
          <w:p w:rsidR="00115540" w:rsidRPr="002F2495" w:rsidRDefault="00661DFB" w:rsidP="005F04CD">
            <w:pPr>
              <w:spacing w:line="360" w:lineRule="auto"/>
              <w:jc w:val="center"/>
              <w:rPr>
                <w:rFonts w:cs="Calibri"/>
                <w:b/>
                <w:sz w:val="20"/>
              </w:rPr>
            </w:pPr>
            <w:r>
              <w:rPr>
                <w:rFonts w:cs="Calibri"/>
                <w:b/>
                <w:sz w:val="20"/>
                <w:lang w:val="sr-Cyrl-RS"/>
              </w:rPr>
              <w:t>4</w:t>
            </w:r>
            <w:r w:rsidR="002F2495">
              <w:rPr>
                <w:rFonts w:cs="Calibri"/>
                <w:b/>
                <w:sz w:val="20"/>
              </w:rPr>
              <w:t>6</w:t>
            </w:r>
          </w:p>
        </w:tc>
        <w:tc>
          <w:tcPr>
            <w:tcW w:w="2130" w:type="dxa"/>
            <w:shd w:val="clear" w:color="auto" w:fill="D9D9D9"/>
            <w:vAlign w:val="center"/>
          </w:tcPr>
          <w:p w:rsidR="00115540" w:rsidRPr="002F2495" w:rsidRDefault="00661DFB" w:rsidP="005F04CD">
            <w:pPr>
              <w:spacing w:line="360" w:lineRule="auto"/>
              <w:jc w:val="center"/>
              <w:rPr>
                <w:rFonts w:cs="Calibri"/>
                <w:b/>
                <w:sz w:val="20"/>
              </w:rPr>
            </w:pPr>
            <w:r>
              <w:rPr>
                <w:rFonts w:cs="Calibri"/>
                <w:b/>
                <w:sz w:val="20"/>
                <w:lang w:val="sr-Cyrl-RS"/>
              </w:rPr>
              <w:t>4</w:t>
            </w:r>
            <w:r w:rsidR="002F2495">
              <w:rPr>
                <w:rFonts w:cs="Calibri"/>
                <w:b/>
                <w:sz w:val="20"/>
              </w:rPr>
              <w:t>6</w:t>
            </w:r>
          </w:p>
        </w:tc>
        <w:tc>
          <w:tcPr>
            <w:tcW w:w="2130" w:type="dxa"/>
            <w:shd w:val="clear" w:color="auto" w:fill="D9D9D9"/>
            <w:vAlign w:val="center"/>
          </w:tcPr>
          <w:p w:rsidR="00115540" w:rsidRPr="002F2495" w:rsidRDefault="00661DFB" w:rsidP="005F04CD">
            <w:pPr>
              <w:spacing w:line="360" w:lineRule="auto"/>
              <w:jc w:val="center"/>
              <w:rPr>
                <w:rFonts w:cs="Calibri"/>
                <w:b/>
                <w:sz w:val="20"/>
              </w:rPr>
            </w:pPr>
            <w:r>
              <w:rPr>
                <w:rFonts w:cs="Calibri"/>
                <w:b/>
                <w:sz w:val="20"/>
                <w:lang w:val="sr-Cyrl-RS"/>
              </w:rPr>
              <w:t>9</w:t>
            </w:r>
            <w:r w:rsidR="002F2495">
              <w:rPr>
                <w:rFonts w:cs="Calibri"/>
                <w:b/>
                <w:sz w:val="20"/>
              </w:rPr>
              <w:t>2</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II1</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1</w:t>
            </w:r>
            <w:r>
              <w:rPr>
                <w:rFonts w:cs="Calibri"/>
                <w:b/>
                <w:sz w:val="20"/>
                <w:lang w:val="sr-Cyrl-RS"/>
              </w:rPr>
              <w:t>3</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2</w:t>
            </w:r>
            <w:r>
              <w:rPr>
                <w:rFonts w:cs="Calibri"/>
                <w:b/>
                <w:sz w:val="20"/>
                <w:lang w:val="sr-Cyrl-RS"/>
              </w:rPr>
              <w:t>5</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II2</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1</w:t>
            </w:r>
            <w:r>
              <w:rPr>
                <w:rFonts w:cs="Calibri"/>
                <w:b/>
                <w:sz w:val="20"/>
                <w:lang w:val="sr-Cyrl-RS"/>
              </w:rPr>
              <w:t>4</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2</w:t>
            </w:r>
            <w:r>
              <w:rPr>
                <w:rFonts w:cs="Calibri"/>
                <w:b/>
                <w:sz w:val="20"/>
                <w:lang w:val="sr-Cyrl-RS"/>
              </w:rPr>
              <w:t>6</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II3</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13</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1</w:t>
            </w:r>
            <w:r>
              <w:rPr>
                <w:rFonts w:cs="Calibri"/>
                <w:b/>
                <w:sz w:val="20"/>
                <w:lang w:val="sr-Cyrl-RS"/>
              </w:rPr>
              <w:t>4</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2</w:t>
            </w:r>
            <w:r>
              <w:rPr>
                <w:rFonts w:cs="Calibri"/>
                <w:b/>
                <w:sz w:val="20"/>
                <w:lang w:val="sr-Cyrl-RS"/>
              </w:rPr>
              <w:t>7</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II4</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14</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26</w:t>
            </w:r>
          </w:p>
        </w:tc>
      </w:tr>
      <w:tr w:rsidR="00BF1ABA" w:rsidRPr="00623C36" w:rsidTr="005F04CD">
        <w:trPr>
          <w:jc w:val="center"/>
        </w:trPr>
        <w:tc>
          <w:tcPr>
            <w:tcW w:w="2130" w:type="dxa"/>
            <w:shd w:val="clear" w:color="auto" w:fill="D9D9D9"/>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УКУПНО</w:t>
            </w:r>
          </w:p>
        </w:tc>
        <w:tc>
          <w:tcPr>
            <w:tcW w:w="2130" w:type="dxa"/>
            <w:shd w:val="clear" w:color="auto" w:fill="D9D9D9"/>
            <w:vAlign w:val="center"/>
          </w:tcPr>
          <w:p w:rsidR="00BF1ABA" w:rsidRPr="00311A7B" w:rsidRDefault="00BF1ABA" w:rsidP="00BF1ABA">
            <w:pPr>
              <w:spacing w:line="360" w:lineRule="auto"/>
              <w:jc w:val="center"/>
              <w:rPr>
                <w:rFonts w:cs="Calibri"/>
                <w:b/>
                <w:sz w:val="20"/>
              </w:rPr>
            </w:pPr>
            <w:r>
              <w:rPr>
                <w:rFonts w:cs="Calibri"/>
                <w:b/>
                <w:sz w:val="20"/>
              </w:rPr>
              <w:t>51</w:t>
            </w:r>
          </w:p>
        </w:tc>
        <w:tc>
          <w:tcPr>
            <w:tcW w:w="2130" w:type="dxa"/>
            <w:shd w:val="clear" w:color="auto" w:fill="D9D9D9"/>
            <w:vAlign w:val="center"/>
          </w:tcPr>
          <w:p w:rsidR="00BF1ABA" w:rsidRPr="008D2474" w:rsidRDefault="008D2474" w:rsidP="00BF1ABA">
            <w:pPr>
              <w:spacing w:line="360" w:lineRule="auto"/>
              <w:jc w:val="center"/>
              <w:rPr>
                <w:rFonts w:cs="Calibri"/>
                <w:b/>
                <w:sz w:val="20"/>
                <w:lang w:val="sr-Cyrl-RS"/>
              </w:rPr>
            </w:pPr>
            <w:r>
              <w:rPr>
                <w:rFonts w:cs="Calibri"/>
                <w:b/>
                <w:sz w:val="20"/>
              </w:rPr>
              <w:t>5</w:t>
            </w:r>
            <w:r>
              <w:rPr>
                <w:rFonts w:cs="Calibri"/>
                <w:b/>
                <w:sz w:val="20"/>
                <w:lang w:val="sr-Cyrl-RS"/>
              </w:rPr>
              <w:t>3</w:t>
            </w:r>
          </w:p>
        </w:tc>
        <w:tc>
          <w:tcPr>
            <w:tcW w:w="2130" w:type="dxa"/>
            <w:shd w:val="clear" w:color="auto" w:fill="D9D9D9"/>
            <w:vAlign w:val="center"/>
          </w:tcPr>
          <w:p w:rsidR="00BF1ABA" w:rsidRPr="008D2474" w:rsidRDefault="008D2474" w:rsidP="00BF1ABA">
            <w:pPr>
              <w:spacing w:line="360" w:lineRule="auto"/>
              <w:jc w:val="center"/>
              <w:rPr>
                <w:rFonts w:cs="Calibri"/>
                <w:b/>
                <w:sz w:val="20"/>
                <w:lang w:val="sr-Cyrl-RS"/>
              </w:rPr>
            </w:pPr>
            <w:r>
              <w:rPr>
                <w:rFonts w:cs="Calibri"/>
                <w:b/>
                <w:sz w:val="20"/>
              </w:rPr>
              <w:t>10</w:t>
            </w:r>
            <w:r>
              <w:rPr>
                <w:rFonts w:cs="Calibri"/>
                <w:b/>
                <w:sz w:val="20"/>
                <w:lang w:val="sr-Cyrl-RS"/>
              </w:rPr>
              <w:t>4</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III1</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16</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27</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III2</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16</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27</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III3</w:t>
            </w:r>
          </w:p>
        </w:tc>
        <w:tc>
          <w:tcPr>
            <w:tcW w:w="2130" w:type="dxa"/>
            <w:vAlign w:val="center"/>
          </w:tcPr>
          <w:p w:rsidR="00BF1ABA" w:rsidRPr="00311A7B" w:rsidRDefault="00BF1ABA" w:rsidP="00BF1ABA">
            <w:pPr>
              <w:spacing w:line="360" w:lineRule="auto"/>
              <w:jc w:val="center"/>
              <w:rPr>
                <w:rFonts w:cs="Calibri"/>
                <w:b/>
                <w:sz w:val="20"/>
              </w:rPr>
            </w:pPr>
            <w:r>
              <w:rPr>
                <w:rFonts w:cs="Calibri"/>
                <w:b/>
                <w:sz w:val="20"/>
              </w:rPr>
              <w:t>17</w:t>
            </w:r>
          </w:p>
        </w:tc>
        <w:tc>
          <w:tcPr>
            <w:tcW w:w="2130" w:type="dxa"/>
            <w:vAlign w:val="center"/>
          </w:tcPr>
          <w:p w:rsidR="00BF1ABA" w:rsidRPr="00311A7B" w:rsidRDefault="00BF1ABA" w:rsidP="00BF1ABA">
            <w:pPr>
              <w:spacing w:line="360" w:lineRule="auto"/>
              <w:jc w:val="center"/>
              <w:rPr>
                <w:rFonts w:cs="Calibri"/>
                <w:b/>
                <w:sz w:val="20"/>
              </w:rPr>
            </w:pPr>
            <w:r>
              <w:rPr>
                <w:rFonts w:cs="Calibri"/>
                <w:b/>
                <w:sz w:val="20"/>
              </w:rPr>
              <w:t>9</w:t>
            </w:r>
          </w:p>
        </w:tc>
        <w:tc>
          <w:tcPr>
            <w:tcW w:w="2130" w:type="dxa"/>
            <w:vAlign w:val="center"/>
          </w:tcPr>
          <w:p w:rsidR="00BF1ABA" w:rsidRPr="00311A7B" w:rsidRDefault="00BF1ABA" w:rsidP="00BF1ABA">
            <w:pPr>
              <w:spacing w:line="360" w:lineRule="auto"/>
              <w:jc w:val="center"/>
              <w:rPr>
                <w:rFonts w:cs="Calibri"/>
                <w:b/>
                <w:sz w:val="20"/>
              </w:rPr>
            </w:pPr>
            <w:r>
              <w:rPr>
                <w:rFonts w:cs="Calibri"/>
                <w:b/>
                <w:sz w:val="20"/>
              </w:rPr>
              <w:t>26</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III4</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1</w:t>
            </w:r>
            <w:r>
              <w:rPr>
                <w:rFonts w:cs="Calibri"/>
                <w:b/>
                <w:sz w:val="20"/>
                <w:lang w:val="sr-Cyrl-RS"/>
              </w:rPr>
              <w:t>4</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2</w:t>
            </w:r>
            <w:r>
              <w:rPr>
                <w:rFonts w:cs="Calibri"/>
                <w:b/>
                <w:sz w:val="20"/>
                <w:lang w:val="sr-Cyrl-RS"/>
              </w:rPr>
              <w:t>6</w:t>
            </w:r>
          </w:p>
        </w:tc>
      </w:tr>
      <w:tr w:rsidR="00BF1ABA" w:rsidRPr="00623C36" w:rsidTr="005F04CD">
        <w:trPr>
          <w:jc w:val="center"/>
        </w:trPr>
        <w:tc>
          <w:tcPr>
            <w:tcW w:w="2130" w:type="dxa"/>
            <w:shd w:val="clear" w:color="auto" w:fill="D9D9D9"/>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УКУПНО</w:t>
            </w:r>
          </w:p>
        </w:tc>
        <w:tc>
          <w:tcPr>
            <w:tcW w:w="2130" w:type="dxa"/>
            <w:shd w:val="clear" w:color="auto" w:fill="D9D9D9"/>
            <w:vAlign w:val="center"/>
          </w:tcPr>
          <w:p w:rsidR="00BF1ABA" w:rsidRPr="008D2474" w:rsidRDefault="008D2474" w:rsidP="00BF1ABA">
            <w:pPr>
              <w:spacing w:line="360" w:lineRule="auto"/>
              <w:jc w:val="center"/>
              <w:rPr>
                <w:rFonts w:cs="Calibri"/>
                <w:b/>
                <w:sz w:val="20"/>
                <w:lang w:val="sr-Cyrl-RS"/>
              </w:rPr>
            </w:pPr>
            <w:r>
              <w:rPr>
                <w:rFonts w:cs="Calibri"/>
                <w:b/>
                <w:sz w:val="20"/>
              </w:rPr>
              <w:t>6</w:t>
            </w:r>
            <w:r>
              <w:rPr>
                <w:rFonts w:cs="Calibri"/>
                <w:b/>
                <w:sz w:val="20"/>
                <w:lang w:val="sr-Cyrl-RS"/>
              </w:rPr>
              <w:t>3</w:t>
            </w:r>
          </w:p>
        </w:tc>
        <w:tc>
          <w:tcPr>
            <w:tcW w:w="2130" w:type="dxa"/>
            <w:shd w:val="clear" w:color="auto" w:fill="D9D9D9"/>
            <w:vAlign w:val="center"/>
          </w:tcPr>
          <w:p w:rsidR="00BF1ABA" w:rsidRPr="008A7F30" w:rsidRDefault="00BF1ABA" w:rsidP="00BF1ABA">
            <w:pPr>
              <w:spacing w:line="360" w:lineRule="auto"/>
              <w:jc w:val="center"/>
              <w:rPr>
                <w:rFonts w:cs="Calibri"/>
                <w:b/>
                <w:sz w:val="20"/>
              </w:rPr>
            </w:pPr>
            <w:r>
              <w:rPr>
                <w:rFonts w:cs="Calibri"/>
                <w:b/>
                <w:sz w:val="20"/>
              </w:rPr>
              <w:t>43</w:t>
            </w:r>
          </w:p>
        </w:tc>
        <w:tc>
          <w:tcPr>
            <w:tcW w:w="2130" w:type="dxa"/>
            <w:shd w:val="clear" w:color="auto" w:fill="D9D9D9"/>
            <w:vAlign w:val="center"/>
          </w:tcPr>
          <w:p w:rsidR="00BF1ABA" w:rsidRPr="008D2474" w:rsidRDefault="008D2474" w:rsidP="00BF1ABA">
            <w:pPr>
              <w:spacing w:line="360" w:lineRule="auto"/>
              <w:jc w:val="center"/>
              <w:rPr>
                <w:rFonts w:cs="Calibri"/>
                <w:b/>
                <w:sz w:val="20"/>
                <w:lang w:val="sr-Cyrl-RS"/>
              </w:rPr>
            </w:pPr>
            <w:r>
              <w:rPr>
                <w:rFonts w:cs="Calibri"/>
                <w:b/>
                <w:sz w:val="20"/>
              </w:rPr>
              <w:t>10</w:t>
            </w:r>
            <w:r>
              <w:rPr>
                <w:rFonts w:cs="Calibri"/>
                <w:b/>
                <w:sz w:val="20"/>
                <w:lang w:val="sr-Cyrl-RS"/>
              </w:rPr>
              <w:t>6</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IV1</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15</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26</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IV2</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1</w:t>
            </w:r>
            <w:r>
              <w:rPr>
                <w:rFonts w:cs="Calibri"/>
                <w:b/>
                <w:sz w:val="20"/>
                <w:lang w:val="sr-Cyrl-RS"/>
              </w:rPr>
              <w:t>3</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14</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2</w:t>
            </w:r>
            <w:r>
              <w:rPr>
                <w:rFonts w:cs="Calibri"/>
                <w:b/>
                <w:sz w:val="20"/>
                <w:lang w:val="sr-Cyrl-RS"/>
              </w:rPr>
              <w:t>7</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IV3</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14</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1</w:t>
            </w:r>
            <w:r>
              <w:rPr>
                <w:rFonts w:cs="Calibri"/>
                <w:b/>
                <w:sz w:val="20"/>
                <w:lang w:val="sr-Cyrl-RS"/>
              </w:rPr>
              <w:t>4</w:t>
            </w:r>
          </w:p>
        </w:tc>
        <w:tc>
          <w:tcPr>
            <w:tcW w:w="2130" w:type="dxa"/>
            <w:vAlign w:val="center"/>
          </w:tcPr>
          <w:p w:rsidR="00BF1ABA" w:rsidRPr="007477E0" w:rsidRDefault="007477E0" w:rsidP="00BF1ABA">
            <w:pPr>
              <w:spacing w:line="360" w:lineRule="auto"/>
              <w:jc w:val="center"/>
              <w:rPr>
                <w:rFonts w:cs="Calibri"/>
                <w:b/>
                <w:sz w:val="20"/>
                <w:lang w:val="sr-Cyrl-RS"/>
              </w:rPr>
            </w:pPr>
            <w:r>
              <w:rPr>
                <w:rFonts w:cs="Calibri"/>
                <w:b/>
                <w:sz w:val="20"/>
              </w:rPr>
              <w:t>2</w:t>
            </w:r>
            <w:r>
              <w:rPr>
                <w:rFonts w:cs="Calibri"/>
                <w:b/>
                <w:sz w:val="20"/>
                <w:lang w:val="sr-Cyrl-RS"/>
              </w:rPr>
              <w:t>8</w:t>
            </w:r>
          </w:p>
        </w:tc>
      </w:tr>
      <w:tr w:rsidR="00BF1ABA" w:rsidRPr="00623C36" w:rsidTr="005F04CD">
        <w:trPr>
          <w:jc w:val="center"/>
        </w:trPr>
        <w:tc>
          <w:tcPr>
            <w:tcW w:w="2130" w:type="dxa"/>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IV4</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16</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F17FE8" w:rsidRDefault="00BF1ABA" w:rsidP="00BF1ABA">
            <w:pPr>
              <w:spacing w:line="360" w:lineRule="auto"/>
              <w:jc w:val="center"/>
              <w:rPr>
                <w:rFonts w:cs="Calibri"/>
                <w:b/>
                <w:sz w:val="20"/>
              </w:rPr>
            </w:pPr>
            <w:r>
              <w:rPr>
                <w:rFonts w:cs="Calibri"/>
                <w:b/>
                <w:sz w:val="20"/>
              </w:rPr>
              <w:t>28</w:t>
            </w:r>
          </w:p>
        </w:tc>
      </w:tr>
      <w:tr w:rsidR="00BF1ABA" w:rsidRPr="00623C36" w:rsidTr="005F04CD">
        <w:trPr>
          <w:jc w:val="center"/>
        </w:trPr>
        <w:tc>
          <w:tcPr>
            <w:tcW w:w="2130" w:type="dxa"/>
            <w:shd w:val="clear" w:color="auto" w:fill="D9D9D9"/>
            <w:vAlign w:val="center"/>
          </w:tcPr>
          <w:p w:rsidR="00BF1ABA" w:rsidRPr="00623C36" w:rsidRDefault="00BF1ABA" w:rsidP="00BF1ABA">
            <w:pPr>
              <w:spacing w:line="360" w:lineRule="auto"/>
              <w:jc w:val="center"/>
              <w:rPr>
                <w:rFonts w:cs="Calibri"/>
                <w:b/>
                <w:sz w:val="20"/>
                <w:lang w:val="sr-Latn-CS"/>
              </w:rPr>
            </w:pPr>
            <w:r w:rsidRPr="00623C36">
              <w:rPr>
                <w:rFonts w:cs="Calibri"/>
                <w:b/>
                <w:sz w:val="20"/>
                <w:lang w:val="sr-Latn-CS"/>
              </w:rPr>
              <w:t>УКУПНО</w:t>
            </w:r>
          </w:p>
        </w:tc>
        <w:tc>
          <w:tcPr>
            <w:tcW w:w="2130" w:type="dxa"/>
            <w:shd w:val="clear" w:color="auto" w:fill="D9D9D9"/>
            <w:vAlign w:val="center"/>
          </w:tcPr>
          <w:p w:rsidR="00BF1ABA" w:rsidRPr="008D2474" w:rsidRDefault="008D2474" w:rsidP="00BF1ABA">
            <w:pPr>
              <w:spacing w:line="360" w:lineRule="auto"/>
              <w:jc w:val="center"/>
              <w:rPr>
                <w:rFonts w:cs="Calibri"/>
                <w:b/>
                <w:sz w:val="20"/>
                <w:lang w:val="sr-Cyrl-RS"/>
              </w:rPr>
            </w:pPr>
            <w:r>
              <w:rPr>
                <w:rFonts w:cs="Calibri"/>
                <w:b/>
                <w:sz w:val="20"/>
              </w:rPr>
              <w:t>5</w:t>
            </w:r>
            <w:r>
              <w:rPr>
                <w:rFonts w:cs="Calibri"/>
                <w:b/>
                <w:sz w:val="20"/>
                <w:lang w:val="sr-Cyrl-RS"/>
              </w:rPr>
              <w:t>8</w:t>
            </w:r>
          </w:p>
        </w:tc>
        <w:tc>
          <w:tcPr>
            <w:tcW w:w="2130" w:type="dxa"/>
            <w:shd w:val="clear" w:color="auto" w:fill="D9D9D9"/>
            <w:vAlign w:val="center"/>
          </w:tcPr>
          <w:p w:rsidR="00BF1ABA" w:rsidRPr="008D2474" w:rsidRDefault="008D2474" w:rsidP="00BF1ABA">
            <w:pPr>
              <w:spacing w:line="360" w:lineRule="auto"/>
              <w:jc w:val="center"/>
              <w:rPr>
                <w:rFonts w:cs="Calibri"/>
                <w:b/>
                <w:sz w:val="20"/>
                <w:lang w:val="sr-Cyrl-RS"/>
              </w:rPr>
            </w:pPr>
            <w:r>
              <w:rPr>
                <w:rFonts w:cs="Calibri"/>
                <w:b/>
                <w:sz w:val="20"/>
              </w:rPr>
              <w:t>5</w:t>
            </w:r>
            <w:r>
              <w:rPr>
                <w:rFonts w:cs="Calibri"/>
                <w:b/>
                <w:sz w:val="20"/>
                <w:lang w:val="sr-Cyrl-RS"/>
              </w:rPr>
              <w:t>1</w:t>
            </w:r>
          </w:p>
        </w:tc>
        <w:tc>
          <w:tcPr>
            <w:tcW w:w="2130" w:type="dxa"/>
            <w:shd w:val="clear" w:color="auto" w:fill="D9D9D9"/>
            <w:vAlign w:val="center"/>
          </w:tcPr>
          <w:p w:rsidR="00BF1ABA" w:rsidRPr="00311A7B" w:rsidRDefault="00BF1ABA" w:rsidP="00BF1ABA">
            <w:pPr>
              <w:spacing w:line="360" w:lineRule="auto"/>
              <w:jc w:val="center"/>
              <w:rPr>
                <w:rFonts w:cs="Calibri"/>
                <w:b/>
                <w:sz w:val="20"/>
              </w:rPr>
            </w:pPr>
            <w:r>
              <w:rPr>
                <w:rFonts w:cs="Calibri"/>
                <w:b/>
                <w:sz w:val="20"/>
              </w:rPr>
              <w:t>109</w:t>
            </w:r>
          </w:p>
        </w:tc>
      </w:tr>
      <w:tr w:rsidR="00BF1ABA" w:rsidRPr="00623C36" w:rsidTr="005F04CD">
        <w:trPr>
          <w:jc w:val="center"/>
        </w:trPr>
        <w:tc>
          <w:tcPr>
            <w:tcW w:w="2130" w:type="dxa"/>
            <w:shd w:val="clear" w:color="auto" w:fill="808080"/>
            <w:vAlign w:val="center"/>
          </w:tcPr>
          <w:p w:rsidR="00BF1ABA" w:rsidRPr="0073645D" w:rsidRDefault="00BF1ABA" w:rsidP="00BF1ABA">
            <w:pPr>
              <w:spacing w:line="360" w:lineRule="auto"/>
              <w:jc w:val="center"/>
              <w:rPr>
                <w:rFonts w:cs="Calibri"/>
                <w:b/>
                <w:sz w:val="20"/>
              </w:rPr>
            </w:pPr>
            <w:r w:rsidRPr="0073645D">
              <w:rPr>
                <w:rFonts w:cs="Calibri"/>
                <w:b/>
                <w:sz w:val="20"/>
                <w:lang w:val="sr-Latn-CS"/>
              </w:rPr>
              <w:t>СВЕГА</w:t>
            </w:r>
            <w:r w:rsidRPr="0073645D">
              <w:rPr>
                <w:rFonts w:cs="Calibri"/>
                <w:b/>
                <w:sz w:val="20"/>
              </w:rPr>
              <w:t xml:space="preserve"> 1-4</w:t>
            </w:r>
          </w:p>
        </w:tc>
        <w:tc>
          <w:tcPr>
            <w:tcW w:w="2130" w:type="dxa"/>
            <w:shd w:val="clear" w:color="auto" w:fill="808080"/>
            <w:vAlign w:val="center"/>
          </w:tcPr>
          <w:p w:rsidR="00BF1ABA" w:rsidRPr="002F2495" w:rsidRDefault="00661DFB" w:rsidP="00BF1ABA">
            <w:pPr>
              <w:spacing w:line="360" w:lineRule="auto"/>
              <w:jc w:val="center"/>
              <w:rPr>
                <w:rFonts w:cs="Calibri"/>
                <w:b/>
                <w:sz w:val="20"/>
              </w:rPr>
            </w:pPr>
            <w:r>
              <w:rPr>
                <w:rFonts w:cs="Calibri"/>
                <w:b/>
                <w:sz w:val="20"/>
                <w:lang w:val="sr-Cyrl-RS"/>
              </w:rPr>
              <w:t>21</w:t>
            </w:r>
            <w:r w:rsidR="002F2495">
              <w:rPr>
                <w:rFonts w:cs="Calibri"/>
                <w:b/>
                <w:sz w:val="20"/>
              </w:rPr>
              <w:t>8</w:t>
            </w:r>
          </w:p>
        </w:tc>
        <w:tc>
          <w:tcPr>
            <w:tcW w:w="2130" w:type="dxa"/>
            <w:shd w:val="clear" w:color="auto" w:fill="808080"/>
            <w:vAlign w:val="center"/>
          </w:tcPr>
          <w:p w:rsidR="00BF1ABA" w:rsidRPr="002F2495" w:rsidRDefault="00661DFB" w:rsidP="00BF1ABA">
            <w:pPr>
              <w:spacing w:line="360" w:lineRule="auto"/>
              <w:jc w:val="center"/>
              <w:rPr>
                <w:rFonts w:cs="Calibri"/>
                <w:b/>
                <w:sz w:val="20"/>
              </w:rPr>
            </w:pPr>
            <w:r>
              <w:rPr>
                <w:rFonts w:cs="Calibri"/>
                <w:b/>
                <w:sz w:val="20"/>
                <w:lang w:val="sr-Cyrl-RS"/>
              </w:rPr>
              <w:t>19</w:t>
            </w:r>
            <w:r w:rsidR="002F2495">
              <w:rPr>
                <w:rFonts w:cs="Calibri"/>
                <w:b/>
                <w:sz w:val="20"/>
              </w:rPr>
              <w:t>3</w:t>
            </w:r>
          </w:p>
        </w:tc>
        <w:tc>
          <w:tcPr>
            <w:tcW w:w="2130" w:type="dxa"/>
            <w:shd w:val="clear" w:color="auto" w:fill="808080"/>
            <w:vAlign w:val="center"/>
          </w:tcPr>
          <w:p w:rsidR="00BF1ABA" w:rsidRPr="002F2495" w:rsidRDefault="00661DFB" w:rsidP="00BF1ABA">
            <w:pPr>
              <w:spacing w:line="360" w:lineRule="auto"/>
              <w:jc w:val="center"/>
              <w:rPr>
                <w:rFonts w:cs="Calibri"/>
                <w:b/>
                <w:sz w:val="20"/>
              </w:rPr>
            </w:pPr>
            <w:r>
              <w:rPr>
                <w:rFonts w:cs="Calibri"/>
                <w:b/>
                <w:sz w:val="20"/>
                <w:lang w:val="sr-Cyrl-RS"/>
              </w:rPr>
              <w:t>4</w:t>
            </w:r>
            <w:r w:rsidR="002F2495">
              <w:rPr>
                <w:rFonts w:cs="Calibri"/>
                <w:b/>
                <w:sz w:val="20"/>
                <w:lang w:val="sr-Cyrl-RS"/>
              </w:rPr>
              <w:t>1</w:t>
            </w:r>
            <w:r w:rsidR="002F2495">
              <w:rPr>
                <w:rFonts w:cs="Calibri"/>
                <w:b/>
                <w:sz w:val="20"/>
              </w:rPr>
              <w:t>1</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V1</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13</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lang w:val="sr-Cyrl-RS"/>
              </w:rPr>
              <w:t>10</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2</w:t>
            </w:r>
            <w:r>
              <w:rPr>
                <w:rFonts w:cs="Calibri"/>
                <w:b/>
                <w:sz w:val="20"/>
                <w:lang w:val="sr-Cyrl-RS"/>
              </w:rPr>
              <w:t>3</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V2</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1</w:t>
            </w:r>
            <w:r>
              <w:rPr>
                <w:rFonts w:cs="Calibri"/>
                <w:b/>
                <w:sz w:val="20"/>
                <w:lang w:val="sr-Cyrl-RS"/>
              </w:rPr>
              <w:t>0</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lang w:val="sr-Cyrl-RS"/>
              </w:rPr>
              <w:t>8</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lang w:val="sr-Cyrl-RS"/>
              </w:rPr>
              <w:t>19</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V3</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10</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973CD6" w:rsidRDefault="00BF1ABA" w:rsidP="00BF1ABA">
            <w:pPr>
              <w:spacing w:line="360" w:lineRule="auto"/>
              <w:jc w:val="center"/>
              <w:rPr>
                <w:rFonts w:cs="Calibri"/>
                <w:b/>
                <w:sz w:val="20"/>
              </w:rPr>
            </w:pPr>
            <w:r>
              <w:rPr>
                <w:rFonts w:cs="Calibri"/>
                <w:b/>
                <w:sz w:val="20"/>
              </w:rPr>
              <w:t>22</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V4</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lang w:val="sr-Cyrl-RS"/>
              </w:rPr>
              <w:t>10</w:t>
            </w:r>
          </w:p>
        </w:tc>
        <w:tc>
          <w:tcPr>
            <w:tcW w:w="2130" w:type="dxa"/>
            <w:vAlign w:val="center"/>
          </w:tcPr>
          <w:p w:rsidR="00BF1ABA" w:rsidRPr="008A7F30"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lang w:val="sr-Cyrl-RS"/>
              </w:rPr>
              <w:t>21</w:t>
            </w:r>
          </w:p>
        </w:tc>
      </w:tr>
      <w:tr w:rsidR="00BF1ABA" w:rsidRPr="00623C36" w:rsidTr="005F04CD">
        <w:trPr>
          <w:jc w:val="center"/>
        </w:trPr>
        <w:tc>
          <w:tcPr>
            <w:tcW w:w="2130" w:type="dxa"/>
            <w:shd w:val="clear" w:color="auto" w:fill="D9D9D9"/>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УКУПНО</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rPr>
              <w:t>4</w:t>
            </w:r>
            <w:r>
              <w:rPr>
                <w:rFonts w:cs="Calibri"/>
                <w:b/>
                <w:sz w:val="20"/>
                <w:lang w:val="sr-Cyrl-RS"/>
              </w:rPr>
              <w:t>3</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rPr>
              <w:t>4</w:t>
            </w:r>
            <w:r>
              <w:rPr>
                <w:rFonts w:cs="Calibri"/>
                <w:b/>
                <w:sz w:val="20"/>
                <w:lang w:val="sr-Cyrl-RS"/>
              </w:rPr>
              <w:t>1</w:t>
            </w:r>
          </w:p>
        </w:tc>
        <w:tc>
          <w:tcPr>
            <w:tcW w:w="2130" w:type="dxa"/>
            <w:shd w:val="clear" w:color="auto" w:fill="D9D9D9"/>
            <w:vAlign w:val="center"/>
          </w:tcPr>
          <w:p w:rsidR="00BF1ABA" w:rsidRPr="00FE4A4C" w:rsidRDefault="00BF1ABA" w:rsidP="00BF1ABA">
            <w:pPr>
              <w:spacing w:line="360" w:lineRule="auto"/>
              <w:jc w:val="center"/>
              <w:rPr>
                <w:rFonts w:cs="Calibri"/>
                <w:b/>
                <w:sz w:val="20"/>
              </w:rPr>
            </w:pPr>
            <w:r>
              <w:rPr>
                <w:rFonts w:cs="Calibri"/>
                <w:b/>
                <w:sz w:val="20"/>
              </w:rPr>
              <w:t>84</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VI1</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10</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15</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25</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VI2</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10</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1</w:t>
            </w:r>
            <w:r>
              <w:rPr>
                <w:rFonts w:cs="Calibri"/>
                <w:b/>
                <w:sz w:val="20"/>
                <w:lang w:val="sr-Cyrl-RS"/>
              </w:rPr>
              <w:t>5</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2</w:t>
            </w:r>
            <w:r>
              <w:rPr>
                <w:rFonts w:cs="Calibri"/>
                <w:b/>
                <w:sz w:val="20"/>
                <w:lang w:val="sr-Cyrl-RS"/>
              </w:rPr>
              <w:t>5</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VI3</w:t>
            </w:r>
          </w:p>
        </w:tc>
        <w:tc>
          <w:tcPr>
            <w:tcW w:w="2130" w:type="dxa"/>
            <w:vAlign w:val="center"/>
          </w:tcPr>
          <w:p w:rsidR="00BF1ABA" w:rsidRPr="00FE4A4C"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16</w:t>
            </w:r>
          </w:p>
        </w:tc>
        <w:tc>
          <w:tcPr>
            <w:tcW w:w="2130" w:type="dxa"/>
            <w:vAlign w:val="center"/>
          </w:tcPr>
          <w:p w:rsidR="00BF1ABA" w:rsidRPr="00FE4A4C" w:rsidRDefault="00BF1ABA" w:rsidP="00BF1ABA">
            <w:pPr>
              <w:spacing w:line="360" w:lineRule="auto"/>
              <w:jc w:val="center"/>
              <w:rPr>
                <w:rFonts w:cs="Calibri"/>
                <w:b/>
                <w:sz w:val="20"/>
              </w:rPr>
            </w:pPr>
            <w:r>
              <w:rPr>
                <w:rFonts w:cs="Calibri"/>
                <w:b/>
                <w:sz w:val="20"/>
              </w:rPr>
              <w:t>28</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VI4</w:t>
            </w:r>
          </w:p>
        </w:tc>
        <w:tc>
          <w:tcPr>
            <w:tcW w:w="2130" w:type="dxa"/>
            <w:vAlign w:val="center"/>
          </w:tcPr>
          <w:p w:rsidR="00BF1ABA" w:rsidRPr="00573BA3" w:rsidRDefault="00BF1ABA" w:rsidP="00BF1ABA">
            <w:pPr>
              <w:spacing w:line="360" w:lineRule="auto"/>
              <w:jc w:val="center"/>
              <w:rPr>
                <w:rFonts w:cs="Calibri"/>
                <w:b/>
                <w:sz w:val="20"/>
              </w:rPr>
            </w:pPr>
            <w:r>
              <w:rPr>
                <w:rFonts w:cs="Calibri"/>
                <w:b/>
                <w:sz w:val="20"/>
              </w:rPr>
              <w:t>13</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1</w:t>
            </w:r>
            <w:r>
              <w:rPr>
                <w:rFonts w:cs="Calibri"/>
                <w:b/>
                <w:sz w:val="20"/>
                <w:lang w:val="sr-Cyrl-RS"/>
              </w:rPr>
              <w:t>2</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2</w:t>
            </w:r>
            <w:r>
              <w:rPr>
                <w:rFonts w:cs="Calibri"/>
                <w:b/>
                <w:sz w:val="20"/>
                <w:lang w:val="sr-Cyrl-RS"/>
              </w:rPr>
              <w:t>5</w:t>
            </w:r>
          </w:p>
        </w:tc>
      </w:tr>
      <w:tr w:rsidR="00BF1ABA" w:rsidRPr="00623C36" w:rsidTr="005F04CD">
        <w:trPr>
          <w:jc w:val="center"/>
        </w:trPr>
        <w:tc>
          <w:tcPr>
            <w:tcW w:w="2130" w:type="dxa"/>
            <w:shd w:val="clear" w:color="auto" w:fill="D9D9D9"/>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УКУПНО</w:t>
            </w:r>
          </w:p>
        </w:tc>
        <w:tc>
          <w:tcPr>
            <w:tcW w:w="2130" w:type="dxa"/>
            <w:shd w:val="clear" w:color="auto" w:fill="D9D9D9"/>
            <w:vAlign w:val="center"/>
          </w:tcPr>
          <w:p w:rsidR="00BF1ABA" w:rsidRPr="00563A2F" w:rsidRDefault="00BF1ABA" w:rsidP="00BF1ABA">
            <w:pPr>
              <w:spacing w:line="360" w:lineRule="auto"/>
              <w:jc w:val="center"/>
              <w:rPr>
                <w:rFonts w:cs="Calibri"/>
                <w:b/>
                <w:sz w:val="20"/>
              </w:rPr>
            </w:pPr>
            <w:r>
              <w:rPr>
                <w:rFonts w:cs="Calibri"/>
                <w:b/>
                <w:sz w:val="20"/>
              </w:rPr>
              <w:t>45</w:t>
            </w:r>
          </w:p>
        </w:tc>
        <w:tc>
          <w:tcPr>
            <w:tcW w:w="2130" w:type="dxa"/>
            <w:shd w:val="clear" w:color="auto" w:fill="D9D9D9"/>
            <w:vAlign w:val="center"/>
          </w:tcPr>
          <w:p w:rsidR="00BF1ABA" w:rsidRPr="00563A2F" w:rsidRDefault="00BF1ABA" w:rsidP="00BF1ABA">
            <w:pPr>
              <w:spacing w:line="360" w:lineRule="auto"/>
              <w:jc w:val="center"/>
              <w:rPr>
                <w:rFonts w:cs="Calibri"/>
                <w:b/>
                <w:sz w:val="20"/>
              </w:rPr>
            </w:pPr>
            <w:r>
              <w:rPr>
                <w:rFonts w:cs="Calibri"/>
                <w:b/>
                <w:sz w:val="20"/>
              </w:rPr>
              <w:t>60</w:t>
            </w:r>
          </w:p>
        </w:tc>
        <w:tc>
          <w:tcPr>
            <w:tcW w:w="2130" w:type="dxa"/>
            <w:shd w:val="clear" w:color="auto" w:fill="D9D9D9"/>
            <w:vAlign w:val="center"/>
          </w:tcPr>
          <w:p w:rsidR="00BF1ABA" w:rsidRPr="00563A2F" w:rsidRDefault="00BF1ABA" w:rsidP="00BF1ABA">
            <w:pPr>
              <w:spacing w:line="360" w:lineRule="auto"/>
              <w:jc w:val="center"/>
              <w:rPr>
                <w:rFonts w:cs="Calibri"/>
                <w:b/>
                <w:sz w:val="20"/>
              </w:rPr>
            </w:pPr>
            <w:r>
              <w:rPr>
                <w:rFonts w:cs="Calibri"/>
                <w:b/>
                <w:sz w:val="20"/>
              </w:rPr>
              <w:t>105</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VII1</w:t>
            </w:r>
          </w:p>
        </w:tc>
        <w:tc>
          <w:tcPr>
            <w:tcW w:w="2130" w:type="dxa"/>
            <w:vAlign w:val="center"/>
          </w:tcPr>
          <w:p w:rsidR="00BF1ABA" w:rsidRPr="0073645D" w:rsidRDefault="00BF1ABA" w:rsidP="00BF1ABA">
            <w:pPr>
              <w:spacing w:line="360" w:lineRule="auto"/>
              <w:jc w:val="center"/>
              <w:rPr>
                <w:rFonts w:cs="Calibri"/>
                <w:b/>
                <w:sz w:val="20"/>
              </w:rPr>
            </w:pPr>
            <w:r>
              <w:rPr>
                <w:rFonts w:cs="Calibri"/>
                <w:b/>
                <w:sz w:val="20"/>
              </w:rPr>
              <w:t>14</w:t>
            </w:r>
          </w:p>
        </w:tc>
        <w:tc>
          <w:tcPr>
            <w:tcW w:w="2130" w:type="dxa"/>
            <w:vAlign w:val="center"/>
          </w:tcPr>
          <w:p w:rsidR="00BF1ABA" w:rsidRPr="0073645D" w:rsidRDefault="00BF1ABA" w:rsidP="00BF1ABA">
            <w:pPr>
              <w:spacing w:line="360" w:lineRule="auto"/>
              <w:jc w:val="center"/>
              <w:rPr>
                <w:rFonts w:cs="Calibri"/>
                <w:b/>
                <w:sz w:val="20"/>
              </w:rPr>
            </w:pPr>
            <w:r>
              <w:rPr>
                <w:rFonts w:cs="Calibri"/>
                <w:b/>
                <w:sz w:val="20"/>
              </w:rPr>
              <w:t>10</w:t>
            </w:r>
          </w:p>
        </w:tc>
        <w:tc>
          <w:tcPr>
            <w:tcW w:w="2130" w:type="dxa"/>
            <w:vAlign w:val="center"/>
          </w:tcPr>
          <w:p w:rsidR="00BF1ABA" w:rsidRPr="0073645D" w:rsidRDefault="00BF1ABA" w:rsidP="00BF1ABA">
            <w:pPr>
              <w:spacing w:line="360" w:lineRule="auto"/>
              <w:jc w:val="center"/>
              <w:rPr>
                <w:rFonts w:cs="Calibri"/>
                <w:b/>
                <w:sz w:val="20"/>
              </w:rPr>
            </w:pPr>
            <w:r>
              <w:rPr>
                <w:rFonts w:cs="Calibri"/>
                <w:b/>
                <w:sz w:val="20"/>
              </w:rPr>
              <w:t>24</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lastRenderedPageBreak/>
              <w:t>VII2</w:t>
            </w:r>
          </w:p>
        </w:tc>
        <w:tc>
          <w:tcPr>
            <w:tcW w:w="2130" w:type="dxa"/>
            <w:vAlign w:val="center"/>
          </w:tcPr>
          <w:p w:rsidR="00BF1ABA" w:rsidRPr="0073645D" w:rsidRDefault="00BF1ABA" w:rsidP="00BF1ABA">
            <w:pPr>
              <w:spacing w:line="360" w:lineRule="auto"/>
              <w:jc w:val="center"/>
              <w:rPr>
                <w:rFonts w:cs="Calibri"/>
                <w:b/>
                <w:sz w:val="20"/>
              </w:rPr>
            </w:pPr>
            <w:r>
              <w:rPr>
                <w:rFonts w:cs="Calibri"/>
                <w:b/>
                <w:sz w:val="20"/>
              </w:rPr>
              <w:t>13</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1</w:t>
            </w:r>
            <w:r>
              <w:rPr>
                <w:rFonts w:cs="Calibri"/>
                <w:b/>
                <w:sz w:val="20"/>
                <w:lang w:val="sr-Cyrl-RS"/>
              </w:rPr>
              <w:t>1</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2</w:t>
            </w:r>
            <w:r>
              <w:rPr>
                <w:rFonts w:cs="Calibri"/>
                <w:b/>
                <w:sz w:val="20"/>
                <w:lang w:val="sr-Cyrl-RS"/>
              </w:rPr>
              <w:t>4</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VII3</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1</w:t>
            </w:r>
            <w:r>
              <w:rPr>
                <w:rFonts w:cs="Calibri"/>
                <w:b/>
                <w:sz w:val="20"/>
                <w:lang w:val="sr-Cyrl-RS"/>
              </w:rPr>
              <w:t>2</w:t>
            </w:r>
          </w:p>
        </w:tc>
        <w:tc>
          <w:tcPr>
            <w:tcW w:w="2130" w:type="dxa"/>
            <w:vAlign w:val="center"/>
          </w:tcPr>
          <w:p w:rsidR="00BF1ABA" w:rsidRPr="0073645D"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2</w:t>
            </w:r>
            <w:r>
              <w:rPr>
                <w:rFonts w:cs="Calibri"/>
                <w:b/>
                <w:sz w:val="20"/>
                <w:lang w:val="sr-Cyrl-RS"/>
              </w:rPr>
              <w:t>3</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VII4</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1</w:t>
            </w:r>
            <w:r>
              <w:rPr>
                <w:rFonts w:cs="Calibri"/>
                <w:b/>
                <w:sz w:val="20"/>
                <w:lang w:val="sr-Cyrl-RS"/>
              </w:rPr>
              <w:t>1</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2</w:t>
            </w:r>
            <w:r>
              <w:rPr>
                <w:rFonts w:cs="Calibri"/>
                <w:b/>
                <w:sz w:val="20"/>
                <w:lang w:val="sr-Cyrl-RS"/>
              </w:rPr>
              <w:t>2</w:t>
            </w:r>
          </w:p>
        </w:tc>
      </w:tr>
      <w:tr w:rsidR="00BF1ABA" w:rsidRPr="00623C36" w:rsidTr="005F04CD">
        <w:trPr>
          <w:jc w:val="center"/>
        </w:trPr>
        <w:tc>
          <w:tcPr>
            <w:tcW w:w="2130" w:type="dxa"/>
            <w:shd w:val="clear" w:color="auto" w:fill="D9D9D9"/>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УКУПНО</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rPr>
              <w:t>5</w:t>
            </w:r>
            <w:r>
              <w:rPr>
                <w:rFonts w:cs="Calibri"/>
                <w:b/>
                <w:sz w:val="20"/>
                <w:lang w:val="sr-Cyrl-RS"/>
              </w:rPr>
              <w:t>0</w:t>
            </w:r>
          </w:p>
        </w:tc>
        <w:tc>
          <w:tcPr>
            <w:tcW w:w="2130" w:type="dxa"/>
            <w:shd w:val="clear" w:color="auto" w:fill="D9D9D9"/>
            <w:vAlign w:val="center"/>
          </w:tcPr>
          <w:p w:rsidR="00BF1ABA" w:rsidRPr="00563A2F" w:rsidRDefault="00BF1ABA" w:rsidP="00BF1ABA">
            <w:pPr>
              <w:spacing w:line="360" w:lineRule="auto"/>
              <w:jc w:val="center"/>
              <w:rPr>
                <w:rFonts w:cs="Calibri"/>
                <w:b/>
                <w:sz w:val="20"/>
              </w:rPr>
            </w:pPr>
            <w:r>
              <w:rPr>
                <w:rFonts w:cs="Calibri"/>
                <w:b/>
                <w:sz w:val="20"/>
              </w:rPr>
              <w:t>43</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rPr>
              <w:t>9</w:t>
            </w:r>
            <w:r>
              <w:rPr>
                <w:rFonts w:cs="Calibri"/>
                <w:b/>
                <w:sz w:val="20"/>
                <w:lang w:val="sr-Cyrl-RS"/>
              </w:rPr>
              <w:t>3</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VIII1</w:t>
            </w:r>
          </w:p>
        </w:tc>
        <w:tc>
          <w:tcPr>
            <w:tcW w:w="2130" w:type="dxa"/>
            <w:vAlign w:val="center"/>
          </w:tcPr>
          <w:p w:rsidR="00BF1ABA" w:rsidRPr="008176DE"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1</w:t>
            </w:r>
            <w:r>
              <w:rPr>
                <w:rFonts w:cs="Calibri"/>
                <w:b/>
                <w:sz w:val="20"/>
                <w:lang w:val="sr-Cyrl-RS"/>
              </w:rPr>
              <w:t>0</w:t>
            </w:r>
          </w:p>
        </w:tc>
        <w:tc>
          <w:tcPr>
            <w:tcW w:w="2130" w:type="dxa"/>
            <w:vAlign w:val="center"/>
          </w:tcPr>
          <w:p w:rsidR="00BF1ABA" w:rsidRPr="008D2474" w:rsidRDefault="008D2474" w:rsidP="00BF1ABA">
            <w:pPr>
              <w:spacing w:line="360" w:lineRule="auto"/>
              <w:jc w:val="center"/>
              <w:rPr>
                <w:rFonts w:cs="Calibri"/>
                <w:b/>
                <w:sz w:val="20"/>
                <w:lang w:val="sr-Cyrl-RS"/>
              </w:rPr>
            </w:pPr>
            <w:r>
              <w:rPr>
                <w:rFonts w:cs="Calibri"/>
                <w:b/>
                <w:sz w:val="20"/>
              </w:rPr>
              <w:t>2</w:t>
            </w:r>
            <w:r>
              <w:rPr>
                <w:rFonts w:cs="Calibri"/>
                <w:b/>
                <w:sz w:val="20"/>
                <w:lang w:val="sr-Cyrl-RS"/>
              </w:rPr>
              <w:t>1</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VIII2</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12</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11</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23</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VIII3</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10</w:t>
            </w:r>
          </w:p>
        </w:tc>
        <w:tc>
          <w:tcPr>
            <w:tcW w:w="2130" w:type="dxa"/>
            <w:vAlign w:val="center"/>
          </w:tcPr>
          <w:p w:rsidR="00BF1ABA" w:rsidRPr="0073645D" w:rsidRDefault="00BF1ABA" w:rsidP="00BF1ABA">
            <w:pPr>
              <w:spacing w:line="360" w:lineRule="auto"/>
              <w:jc w:val="center"/>
              <w:rPr>
                <w:rFonts w:cs="Calibri"/>
                <w:b/>
                <w:sz w:val="20"/>
              </w:rPr>
            </w:pPr>
            <w:r>
              <w:rPr>
                <w:rFonts w:cs="Calibri"/>
                <w:b/>
                <w:sz w:val="20"/>
              </w:rPr>
              <w:t>10</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20</w:t>
            </w:r>
          </w:p>
        </w:tc>
      </w:tr>
      <w:tr w:rsidR="00BF1ABA" w:rsidRPr="00623C36" w:rsidTr="005F04CD">
        <w:trPr>
          <w:jc w:val="center"/>
        </w:trPr>
        <w:tc>
          <w:tcPr>
            <w:tcW w:w="2130" w:type="dxa"/>
            <w:vAlign w:val="center"/>
          </w:tcPr>
          <w:p w:rsidR="00BF1ABA" w:rsidRPr="0073645D" w:rsidRDefault="00BF1ABA" w:rsidP="00BF1ABA">
            <w:pPr>
              <w:spacing w:line="360" w:lineRule="auto"/>
              <w:jc w:val="center"/>
              <w:rPr>
                <w:rFonts w:cs="Calibri"/>
                <w:b/>
                <w:sz w:val="20"/>
                <w:lang w:val="sr-Latn-CS"/>
              </w:rPr>
            </w:pPr>
            <w:r w:rsidRPr="0073645D">
              <w:rPr>
                <w:rFonts w:cs="Calibri"/>
                <w:b/>
                <w:sz w:val="20"/>
                <w:lang w:val="sr-Latn-CS"/>
              </w:rPr>
              <w:t>VIII4</w:t>
            </w:r>
          </w:p>
        </w:tc>
        <w:tc>
          <w:tcPr>
            <w:tcW w:w="2130" w:type="dxa"/>
            <w:vAlign w:val="center"/>
          </w:tcPr>
          <w:p w:rsidR="00BF1ABA" w:rsidRPr="0073645D" w:rsidRDefault="00BF1ABA" w:rsidP="00BF1ABA">
            <w:pPr>
              <w:spacing w:line="360" w:lineRule="auto"/>
              <w:jc w:val="center"/>
              <w:rPr>
                <w:rFonts w:cs="Calibri"/>
                <w:b/>
                <w:sz w:val="20"/>
              </w:rPr>
            </w:pPr>
            <w:r>
              <w:rPr>
                <w:rFonts w:cs="Calibri"/>
                <w:b/>
                <w:sz w:val="20"/>
              </w:rPr>
              <w:t>15</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10</w:t>
            </w:r>
          </w:p>
        </w:tc>
        <w:tc>
          <w:tcPr>
            <w:tcW w:w="2130" w:type="dxa"/>
            <w:vAlign w:val="center"/>
          </w:tcPr>
          <w:p w:rsidR="00BF1ABA" w:rsidRPr="00563A2F" w:rsidRDefault="00BF1ABA" w:rsidP="00BF1ABA">
            <w:pPr>
              <w:spacing w:line="360" w:lineRule="auto"/>
              <w:jc w:val="center"/>
              <w:rPr>
                <w:rFonts w:cs="Calibri"/>
                <w:b/>
                <w:sz w:val="20"/>
              </w:rPr>
            </w:pPr>
            <w:r>
              <w:rPr>
                <w:rFonts w:cs="Calibri"/>
                <w:b/>
                <w:sz w:val="20"/>
              </w:rPr>
              <w:t>25</w:t>
            </w:r>
          </w:p>
        </w:tc>
      </w:tr>
      <w:tr w:rsidR="00BF1ABA" w:rsidRPr="00623C36" w:rsidTr="005F04CD">
        <w:trPr>
          <w:jc w:val="center"/>
        </w:trPr>
        <w:tc>
          <w:tcPr>
            <w:tcW w:w="2130" w:type="dxa"/>
            <w:shd w:val="clear" w:color="auto" w:fill="D9D9D9"/>
            <w:vAlign w:val="center"/>
          </w:tcPr>
          <w:p w:rsidR="00BF1ABA" w:rsidRPr="0073645D" w:rsidRDefault="00BF1ABA" w:rsidP="00BF1ABA">
            <w:pPr>
              <w:spacing w:line="360" w:lineRule="auto"/>
              <w:jc w:val="center"/>
              <w:rPr>
                <w:rFonts w:cs="Calibri"/>
                <w:b/>
                <w:sz w:val="20"/>
                <w:lang w:val="sr-Cyrl-CS"/>
              </w:rPr>
            </w:pPr>
            <w:r w:rsidRPr="0073645D">
              <w:rPr>
                <w:rFonts w:cs="Calibri"/>
                <w:b/>
                <w:sz w:val="20"/>
                <w:lang w:val="sr-Cyrl-CS"/>
              </w:rPr>
              <w:t>УКУПНО</w:t>
            </w:r>
          </w:p>
        </w:tc>
        <w:tc>
          <w:tcPr>
            <w:tcW w:w="2130" w:type="dxa"/>
            <w:shd w:val="clear" w:color="auto" w:fill="D9D9D9"/>
            <w:vAlign w:val="center"/>
          </w:tcPr>
          <w:p w:rsidR="00BF1ABA" w:rsidRPr="00563A2F" w:rsidRDefault="00BF1ABA" w:rsidP="00BF1ABA">
            <w:pPr>
              <w:spacing w:line="360" w:lineRule="auto"/>
              <w:jc w:val="center"/>
              <w:rPr>
                <w:rFonts w:cs="Calibri"/>
                <w:b/>
                <w:sz w:val="20"/>
              </w:rPr>
            </w:pPr>
            <w:r>
              <w:rPr>
                <w:rFonts w:cs="Calibri"/>
                <w:b/>
                <w:sz w:val="20"/>
              </w:rPr>
              <w:t>48</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rPr>
              <w:t>4</w:t>
            </w:r>
            <w:r>
              <w:rPr>
                <w:rFonts w:cs="Calibri"/>
                <w:b/>
                <w:sz w:val="20"/>
                <w:lang w:val="sr-Cyrl-RS"/>
              </w:rPr>
              <w:t>1</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lang w:val="sr-Cyrl-RS"/>
              </w:rPr>
              <w:t>89</w:t>
            </w:r>
          </w:p>
        </w:tc>
      </w:tr>
      <w:tr w:rsidR="00BF1ABA" w:rsidRPr="00623C36" w:rsidTr="005F04CD">
        <w:trPr>
          <w:jc w:val="center"/>
        </w:trPr>
        <w:tc>
          <w:tcPr>
            <w:tcW w:w="2130" w:type="dxa"/>
            <w:shd w:val="clear" w:color="auto" w:fill="D9D9D9"/>
            <w:vAlign w:val="center"/>
          </w:tcPr>
          <w:p w:rsidR="00BF1ABA" w:rsidRPr="0073645D" w:rsidRDefault="00BF1ABA" w:rsidP="00BF1ABA">
            <w:pPr>
              <w:spacing w:line="360" w:lineRule="auto"/>
              <w:jc w:val="center"/>
              <w:rPr>
                <w:rFonts w:cs="Calibri"/>
                <w:b/>
                <w:sz w:val="20"/>
                <w:lang w:val="sr-Cyrl-CS"/>
              </w:rPr>
            </w:pPr>
            <w:r w:rsidRPr="0073645D">
              <w:rPr>
                <w:rFonts w:cs="Calibri"/>
                <w:b/>
                <w:sz w:val="20"/>
                <w:lang w:val="sr-Cyrl-CS"/>
              </w:rPr>
              <w:t>УКУПНО 5-8</w:t>
            </w:r>
          </w:p>
        </w:tc>
        <w:tc>
          <w:tcPr>
            <w:tcW w:w="2130" w:type="dxa"/>
            <w:shd w:val="clear" w:color="auto" w:fill="D9D9D9"/>
            <w:vAlign w:val="center"/>
          </w:tcPr>
          <w:p w:rsidR="00BF1ABA" w:rsidRPr="00FE4A4C" w:rsidRDefault="00BF1ABA" w:rsidP="00BF1ABA">
            <w:pPr>
              <w:spacing w:line="360" w:lineRule="auto"/>
              <w:jc w:val="center"/>
              <w:rPr>
                <w:rFonts w:cs="Calibri"/>
                <w:b/>
                <w:sz w:val="20"/>
              </w:rPr>
            </w:pPr>
            <w:r>
              <w:rPr>
                <w:rFonts w:cs="Calibri"/>
                <w:b/>
                <w:sz w:val="20"/>
              </w:rPr>
              <w:t>186</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rPr>
              <w:t>18</w:t>
            </w:r>
            <w:r>
              <w:rPr>
                <w:rFonts w:cs="Calibri"/>
                <w:b/>
                <w:sz w:val="20"/>
                <w:lang w:val="sr-Cyrl-RS"/>
              </w:rPr>
              <w:t>5</w:t>
            </w:r>
          </w:p>
        </w:tc>
        <w:tc>
          <w:tcPr>
            <w:tcW w:w="2130" w:type="dxa"/>
            <w:shd w:val="clear" w:color="auto" w:fill="D9D9D9"/>
            <w:vAlign w:val="center"/>
          </w:tcPr>
          <w:p w:rsidR="00BF1ABA" w:rsidRPr="001D0BC6" w:rsidRDefault="001D0BC6" w:rsidP="00BF1ABA">
            <w:pPr>
              <w:spacing w:line="360" w:lineRule="auto"/>
              <w:jc w:val="center"/>
              <w:rPr>
                <w:rFonts w:cs="Calibri"/>
                <w:b/>
                <w:sz w:val="20"/>
                <w:lang w:val="sr-Cyrl-RS"/>
              </w:rPr>
            </w:pPr>
            <w:r>
              <w:rPr>
                <w:rFonts w:cs="Calibri"/>
                <w:b/>
                <w:sz w:val="20"/>
              </w:rPr>
              <w:t>37</w:t>
            </w:r>
            <w:r>
              <w:rPr>
                <w:rFonts w:cs="Calibri"/>
                <w:b/>
                <w:sz w:val="20"/>
                <w:lang w:val="sr-Cyrl-RS"/>
              </w:rPr>
              <w:t>1</w:t>
            </w:r>
          </w:p>
        </w:tc>
      </w:tr>
      <w:tr w:rsidR="00BF1ABA" w:rsidRPr="00623C36" w:rsidTr="005F04CD">
        <w:trPr>
          <w:jc w:val="center"/>
        </w:trPr>
        <w:tc>
          <w:tcPr>
            <w:tcW w:w="2130" w:type="dxa"/>
            <w:shd w:val="clear" w:color="auto" w:fill="808080"/>
            <w:vAlign w:val="center"/>
          </w:tcPr>
          <w:p w:rsidR="00BF1ABA" w:rsidRPr="0073645D" w:rsidRDefault="00BF1ABA" w:rsidP="00BF1ABA">
            <w:pPr>
              <w:spacing w:line="360" w:lineRule="auto"/>
              <w:jc w:val="center"/>
              <w:rPr>
                <w:rFonts w:cs="Calibri"/>
                <w:b/>
                <w:sz w:val="20"/>
              </w:rPr>
            </w:pPr>
            <w:r w:rsidRPr="0073645D">
              <w:rPr>
                <w:rFonts w:cs="Calibri"/>
                <w:b/>
                <w:sz w:val="20"/>
                <w:lang w:val="sr-Latn-CS"/>
              </w:rPr>
              <w:t>СВЕГА</w:t>
            </w:r>
            <w:r w:rsidRPr="0073645D">
              <w:rPr>
                <w:rFonts w:cs="Calibri"/>
                <w:b/>
                <w:sz w:val="20"/>
              </w:rPr>
              <w:t xml:space="preserve"> 1-8</w:t>
            </w:r>
          </w:p>
        </w:tc>
        <w:tc>
          <w:tcPr>
            <w:tcW w:w="2130" w:type="dxa"/>
            <w:shd w:val="clear" w:color="auto" w:fill="808080"/>
            <w:vAlign w:val="center"/>
          </w:tcPr>
          <w:p w:rsidR="00BF1ABA" w:rsidRPr="002F2495" w:rsidRDefault="001D0BC6" w:rsidP="00BF1ABA">
            <w:pPr>
              <w:spacing w:line="360" w:lineRule="auto"/>
              <w:jc w:val="center"/>
              <w:rPr>
                <w:rFonts w:cs="Calibri"/>
                <w:b/>
                <w:color w:val="FF0000"/>
                <w:sz w:val="20"/>
              </w:rPr>
            </w:pPr>
            <w:r>
              <w:rPr>
                <w:rFonts w:cs="Calibri"/>
                <w:b/>
                <w:sz w:val="20"/>
              </w:rPr>
              <w:t>40</w:t>
            </w:r>
            <w:r w:rsidR="002F2495">
              <w:rPr>
                <w:rFonts w:cs="Calibri"/>
                <w:b/>
                <w:sz w:val="20"/>
              </w:rPr>
              <w:t>4</w:t>
            </w:r>
          </w:p>
        </w:tc>
        <w:tc>
          <w:tcPr>
            <w:tcW w:w="2130" w:type="dxa"/>
            <w:shd w:val="clear" w:color="auto" w:fill="808080"/>
            <w:vAlign w:val="center"/>
          </w:tcPr>
          <w:p w:rsidR="00BF1ABA" w:rsidRPr="002F2495" w:rsidRDefault="001D0BC6" w:rsidP="00BF1ABA">
            <w:pPr>
              <w:spacing w:line="360" w:lineRule="auto"/>
              <w:jc w:val="center"/>
              <w:rPr>
                <w:rFonts w:cs="Calibri"/>
                <w:b/>
                <w:sz w:val="20"/>
              </w:rPr>
            </w:pPr>
            <w:r>
              <w:rPr>
                <w:rFonts w:cs="Calibri"/>
                <w:b/>
                <w:sz w:val="20"/>
              </w:rPr>
              <w:t>3</w:t>
            </w:r>
            <w:r w:rsidR="002F2495">
              <w:rPr>
                <w:rFonts w:cs="Calibri"/>
                <w:b/>
                <w:sz w:val="20"/>
                <w:lang w:val="sr-Cyrl-RS"/>
              </w:rPr>
              <w:t>7</w:t>
            </w:r>
            <w:r w:rsidR="002F2495">
              <w:rPr>
                <w:rFonts w:cs="Calibri"/>
                <w:b/>
                <w:sz w:val="20"/>
              </w:rPr>
              <w:t>8</w:t>
            </w:r>
          </w:p>
        </w:tc>
        <w:tc>
          <w:tcPr>
            <w:tcW w:w="2130" w:type="dxa"/>
            <w:shd w:val="clear" w:color="auto" w:fill="808080"/>
            <w:vAlign w:val="center"/>
          </w:tcPr>
          <w:p w:rsidR="00BF1ABA" w:rsidRPr="00563A2F" w:rsidRDefault="002F2495" w:rsidP="00BF1ABA">
            <w:pPr>
              <w:spacing w:line="360" w:lineRule="auto"/>
              <w:jc w:val="center"/>
              <w:rPr>
                <w:rFonts w:cs="Calibri"/>
                <w:b/>
                <w:sz w:val="20"/>
              </w:rPr>
            </w:pPr>
            <w:r>
              <w:rPr>
                <w:rFonts w:cs="Calibri"/>
                <w:b/>
                <w:sz w:val="20"/>
              </w:rPr>
              <w:t>782</w:t>
            </w:r>
          </w:p>
        </w:tc>
      </w:tr>
      <w:tr w:rsidR="00BF1ABA" w:rsidRPr="00623C36" w:rsidTr="005F04CD">
        <w:trPr>
          <w:cantSplit/>
          <w:jc w:val="center"/>
        </w:trPr>
        <w:tc>
          <w:tcPr>
            <w:tcW w:w="8520" w:type="dxa"/>
            <w:gridSpan w:val="4"/>
            <w:vAlign w:val="center"/>
          </w:tcPr>
          <w:p w:rsidR="00BF1ABA" w:rsidRPr="00C47231" w:rsidRDefault="00BF1ABA" w:rsidP="00BF1ABA">
            <w:pPr>
              <w:pStyle w:val="Heading3"/>
              <w:rPr>
                <w:rFonts w:ascii="Calibri" w:hAnsi="Calibri" w:cs="Calibri"/>
                <w:color w:val="FF0000"/>
                <w:sz w:val="20"/>
              </w:rPr>
            </w:pPr>
            <w:bookmarkStart w:id="115" w:name="_Toc208223321"/>
            <w:r w:rsidRPr="00C47231">
              <w:rPr>
                <w:rFonts w:ascii="Calibri" w:hAnsi="Calibri" w:cs="Calibri"/>
                <w:sz w:val="20"/>
                <w:lang w:val="ru-RU"/>
              </w:rPr>
              <w:t xml:space="preserve">УКУПНО УЧЕНИКА У РЕДОВНОЈ НАСТАВИ: </w:t>
            </w:r>
            <w:r w:rsidR="00C47231" w:rsidRPr="00C47231">
              <w:rPr>
                <w:rFonts w:ascii="Calibri" w:hAnsi="Calibri" w:cs="Calibri"/>
                <w:sz w:val="20"/>
              </w:rPr>
              <w:t>78</w:t>
            </w:r>
            <w:bookmarkEnd w:id="115"/>
            <w:r w:rsidR="002F2495">
              <w:rPr>
                <w:rFonts w:ascii="Calibri" w:hAnsi="Calibri" w:cs="Calibri"/>
                <w:sz w:val="20"/>
              </w:rPr>
              <w:t>2</w:t>
            </w:r>
          </w:p>
        </w:tc>
      </w:tr>
    </w:tbl>
    <w:p w:rsidR="00115540" w:rsidRPr="001F3012" w:rsidRDefault="00115540" w:rsidP="00115540">
      <w:pPr>
        <w:jc w:val="both"/>
        <w:rPr>
          <w:lang w:val="sr-Latn-CS"/>
        </w:rPr>
      </w:pPr>
    </w:p>
    <w:p w:rsidR="00115540" w:rsidRDefault="00115540" w:rsidP="00115540">
      <w:pPr>
        <w:jc w:val="both"/>
        <w:rPr>
          <w:lang w:val="ru-RU"/>
        </w:rPr>
      </w:pPr>
    </w:p>
    <w:p w:rsidR="00115540" w:rsidRPr="006921D9" w:rsidRDefault="00115540" w:rsidP="00115540">
      <w:pPr>
        <w:pStyle w:val="Heading5"/>
        <w:rPr>
          <w:rFonts w:cs="Calibri"/>
          <w:b/>
          <w:sz w:val="20"/>
        </w:rPr>
      </w:pPr>
      <w:r w:rsidRPr="006921D9">
        <w:rPr>
          <w:rFonts w:cs="Calibri"/>
          <w:b/>
          <w:sz w:val="20"/>
        </w:rPr>
        <w:t xml:space="preserve">ОДЕЉЕЊА </w:t>
      </w:r>
      <w:r w:rsidR="00C47231">
        <w:rPr>
          <w:rFonts w:cs="Calibri"/>
          <w:b/>
          <w:sz w:val="20"/>
          <w:lang w:val="sr-Cyrl-RS"/>
        </w:rPr>
        <w:t>УЧЕНИКА СА СМЕТЊАМА У РАЗВОЈУ И ИНВАЛИДИТЕТОМ</w:t>
      </w:r>
      <w:r w:rsidRPr="006921D9">
        <w:rPr>
          <w:rFonts w:cs="Calibri"/>
          <w:b/>
          <w:sz w:val="20"/>
        </w:rPr>
        <w:t xml:space="preserve"> </w:t>
      </w:r>
    </w:p>
    <w:p w:rsidR="00115540" w:rsidRDefault="00115540" w:rsidP="00115540">
      <w:pPr>
        <w:jc w:val="both"/>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115540" w:rsidRPr="00623C36" w:rsidTr="005F04CD">
        <w:trPr>
          <w:trHeight w:val="505"/>
          <w:jc w:val="center"/>
        </w:trPr>
        <w:tc>
          <w:tcPr>
            <w:tcW w:w="2130" w:type="dxa"/>
            <w:vAlign w:val="center"/>
          </w:tcPr>
          <w:p w:rsidR="00115540" w:rsidRPr="00623C36" w:rsidRDefault="00115540" w:rsidP="005F04CD">
            <w:pPr>
              <w:spacing w:line="360" w:lineRule="auto"/>
              <w:jc w:val="center"/>
              <w:rPr>
                <w:rFonts w:cs="Calibri"/>
                <w:b/>
                <w:sz w:val="20"/>
                <w:lang w:val="sr-Latn-CS"/>
              </w:rPr>
            </w:pPr>
            <w:r w:rsidRPr="00623C36">
              <w:rPr>
                <w:rFonts w:cs="Calibri"/>
                <w:b/>
                <w:sz w:val="20"/>
                <w:lang w:val="sr-Latn-CS"/>
              </w:rPr>
              <w:t>РАЗРЕД</w:t>
            </w:r>
          </w:p>
        </w:tc>
        <w:tc>
          <w:tcPr>
            <w:tcW w:w="2130" w:type="dxa"/>
            <w:vAlign w:val="center"/>
          </w:tcPr>
          <w:p w:rsidR="00115540" w:rsidRPr="00623C36" w:rsidRDefault="00115540" w:rsidP="005F04CD">
            <w:pPr>
              <w:spacing w:line="360" w:lineRule="auto"/>
              <w:jc w:val="center"/>
              <w:rPr>
                <w:rFonts w:cs="Calibri"/>
                <w:b/>
                <w:sz w:val="20"/>
                <w:lang w:val="sr-Latn-CS"/>
              </w:rPr>
            </w:pPr>
            <w:r w:rsidRPr="00623C36">
              <w:rPr>
                <w:rFonts w:cs="Calibri"/>
                <w:b/>
                <w:sz w:val="20"/>
                <w:lang w:val="sr-Latn-CS"/>
              </w:rPr>
              <w:t>ДЕЧАЦИ</w:t>
            </w:r>
          </w:p>
        </w:tc>
        <w:tc>
          <w:tcPr>
            <w:tcW w:w="2130" w:type="dxa"/>
            <w:vAlign w:val="center"/>
          </w:tcPr>
          <w:p w:rsidR="00115540" w:rsidRPr="00623C36" w:rsidRDefault="00115540" w:rsidP="005F04CD">
            <w:pPr>
              <w:spacing w:line="360" w:lineRule="auto"/>
              <w:jc w:val="center"/>
              <w:rPr>
                <w:rFonts w:cs="Calibri"/>
                <w:b/>
                <w:sz w:val="20"/>
                <w:lang w:val="sr-Latn-CS"/>
              </w:rPr>
            </w:pPr>
            <w:r w:rsidRPr="00623C36">
              <w:rPr>
                <w:rFonts w:cs="Calibri"/>
                <w:b/>
                <w:sz w:val="20"/>
                <w:lang w:val="sr-Latn-CS"/>
              </w:rPr>
              <w:t>ДЕВОЈЧИЦЕ</w:t>
            </w:r>
          </w:p>
        </w:tc>
        <w:tc>
          <w:tcPr>
            <w:tcW w:w="2130" w:type="dxa"/>
            <w:vAlign w:val="center"/>
          </w:tcPr>
          <w:p w:rsidR="00115540" w:rsidRPr="00623C36" w:rsidRDefault="00115540" w:rsidP="005F04CD">
            <w:pPr>
              <w:spacing w:line="360" w:lineRule="auto"/>
              <w:jc w:val="center"/>
              <w:rPr>
                <w:rFonts w:cs="Calibri"/>
                <w:b/>
                <w:sz w:val="20"/>
                <w:lang w:val="sr-Latn-CS"/>
              </w:rPr>
            </w:pPr>
            <w:r w:rsidRPr="00623C36">
              <w:rPr>
                <w:rFonts w:cs="Calibri"/>
                <w:b/>
                <w:sz w:val="20"/>
                <w:lang w:val="sr-Latn-CS"/>
              </w:rPr>
              <w:t>УКУПНО</w:t>
            </w:r>
          </w:p>
        </w:tc>
      </w:tr>
      <w:tr w:rsidR="00115540" w:rsidRPr="00623C36" w:rsidTr="005F04CD">
        <w:trPr>
          <w:jc w:val="center"/>
        </w:trPr>
        <w:tc>
          <w:tcPr>
            <w:tcW w:w="2130" w:type="dxa"/>
            <w:vAlign w:val="center"/>
          </w:tcPr>
          <w:p w:rsidR="00115540" w:rsidRPr="00EA4B82" w:rsidRDefault="00115540" w:rsidP="005F04CD">
            <w:pPr>
              <w:spacing w:line="360" w:lineRule="auto"/>
              <w:jc w:val="center"/>
              <w:rPr>
                <w:rFonts w:cs="Calibri"/>
                <w:b/>
                <w:sz w:val="20"/>
              </w:rPr>
            </w:pPr>
            <w:r w:rsidRPr="00EA4B82">
              <w:rPr>
                <w:rFonts w:cs="Calibri"/>
                <w:b/>
                <w:sz w:val="20"/>
              </w:rPr>
              <w:t>I</w:t>
            </w:r>
          </w:p>
        </w:tc>
        <w:tc>
          <w:tcPr>
            <w:tcW w:w="2130" w:type="dxa"/>
            <w:vAlign w:val="center"/>
          </w:tcPr>
          <w:p w:rsidR="00115540" w:rsidRPr="00EA4B82" w:rsidRDefault="009E3F99" w:rsidP="005F04CD">
            <w:pPr>
              <w:spacing w:line="360" w:lineRule="auto"/>
              <w:jc w:val="center"/>
              <w:rPr>
                <w:rFonts w:cs="Calibri"/>
                <w:b/>
                <w:sz w:val="20"/>
              </w:rPr>
            </w:pPr>
            <w:r>
              <w:rPr>
                <w:rFonts w:cs="Calibri"/>
                <w:b/>
                <w:sz w:val="20"/>
              </w:rPr>
              <w:t>2</w:t>
            </w:r>
          </w:p>
        </w:tc>
        <w:tc>
          <w:tcPr>
            <w:tcW w:w="2130" w:type="dxa"/>
            <w:vAlign w:val="center"/>
          </w:tcPr>
          <w:p w:rsidR="00115540" w:rsidRPr="00EA4B82" w:rsidRDefault="00EA4B82" w:rsidP="005F04CD">
            <w:pPr>
              <w:spacing w:line="360" w:lineRule="auto"/>
              <w:jc w:val="center"/>
              <w:rPr>
                <w:rFonts w:cs="Calibri"/>
                <w:b/>
                <w:sz w:val="20"/>
              </w:rPr>
            </w:pPr>
            <w:r>
              <w:rPr>
                <w:rFonts w:cs="Calibri"/>
                <w:b/>
                <w:sz w:val="20"/>
              </w:rPr>
              <w:t>/</w:t>
            </w:r>
          </w:p>
        </w:tc>
        <w:tc>
          <w:tcPr>
            <w:tcW w:w="2130" w:type="dxa"/>
            <w:vAlign w:val="center"/>
          </w:tcPr>
          <w:p w:rsidR="00115540" w:rsidRPr="00EA4B82" w:rsidRDefault="009E3F99" w:rsidP="005F04CD">
            <w:pPr>
              <w:spacing w:line="360" w:lineRule="auto"/>
              <w:jc w:val="center"/>
              <w:rPr>
                <w:rFonts w:cs="Calibri"/>
                <w:b/>
                <w:sz w:val="20"/>
              </w:rPr>
            </w:pPr>
            <w:r>
              <w:rPr>
                <w:rFonts w:cs="Calibri"/>
                <w:b/>
                <w:sz w:val="20"/>
              </w:rPr>
              <w:t>2</w:t>
            </w:r>
          </w:p>
        </w:tc>
      </w:tr>
      <w:tr w:rsidR="006D1EEE" w:rsidRPr="00623C36" w:rsidTr="005F04CD">
        <w:trPr>
          <w:jc w:val="center"/>
        </w:trPr>
        <w:tc>
          <w:tcPr>
            <w:tcW w:w="2130" w:type="dxa"/>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II</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2</w:t>
            </w:r>
          </w:p>
        </w:tc>
        <w:tc>
          <w:tcPr>
            <w:tcW w:w="2130" w:type="dxa"/>
            <w:vAlign w:val="center"/>
          </w:tcPr>
          <w:p w:rsidR="006D1EEE" w:rsidRPr="00C37061" w:rsidRDefault="006D1EEE" w:rsidP="006D1EEE">
            <w:pPr>
              <w:spacing w:line="360" w:lineRule="auto"/>
              <w:jc w:val="center"/>
              <w:rPr>
                <w:rFonts w:cs="Calibri"/>
                <w:b/>
                <w:sz w:val="20"/>
              </w:rPr>
            </w:pPr>
            <w:r>
              <w:rPr>
                <w:rFonts w:cs="Calibri"/>
                <w:b/>
                <w:sz w:val="20"/>
              </w:rPr>
              <w:t>/</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2</w:t>
            </w:r>
          </w:p>
        </w:tc>
      </w:tr>
      <w:tr w:rsidR="006D1EEE" w:rsidRPr="00623C36" w:rsidTr="005F04CD">
        <w:trPr>
          <w:jc w:val="center"/>
        </w:trPr>
        <w:tc>
          <w:tcPr>
            <w:tcW w:w="2130" w:type="dxa"/>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III</w:t>
            </w:r>
          </w:p>
        </w:tc>
        <w:tc>
          <w:tcPr>
            <w:tcW w:w="2130" w:type="dxa"/>
            <w:vAlign w:val="center"/>
          </w:tcPr>
          <w:p w:rsidR="006D1EEE" w:rsidRPr="001F63CA" w:rsidRDefault="001F63CA" w:rsidP="006D1EEE">
            <w:pPr>
              <w:spacing w:line="360" w:lineRule="auto"/>
              <w:jc w:val="center"/>
              <w:rPr>
                <w:rFonts w:cs="Calibri"/>
                <w:b/>
                <w:sz w:val="20"/>
                <w:lang w:val="sr-Cyrl-RS"/>
              </w:rPr>
            </w:pPr>
            <w:r>
              <w:rPr>
                <w:rFonts w:cs="Calibri"/>
                <w:b/>
                <w:sz w:val="20"/>
                <w:lang w:val="sr-Cyrl-RS"/>
              </w:rPr>
              <w:t>1</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2</w:t>
            </w:r>
          </w:p>
        </w:tc>
        <w:tc>
          <w:tcPr>
            <w:tcW w:w="2130" w:type="dxa"/>
            <w:vAlign w:val="center"/>
          </w:tcPr>
          <w:p w:rsidR="006D1EEE" w:rsidRPr="001F63CA" w:rsidRDefault="001F63CA" w:rsidP="006D1EEE">
            <w:pPr>
              <w:spacing w:line="360" w:lineRule="auto"/>
              <w:jc w:val="center"/>
              <w:rPr>
                <w:rFonts w:cs="Calibri"/>
                <w:b/>
                <w:sz w:val="20"/>
              </w:rPr>
            </w:pPr>
            <w:r>
              <w:rPr>
                <w:rFonts w:cs="Calibri"/>
                <w:b/>
                <w:sz w:val="20"/>
                <w:lang w:val="sr-Cyrl-RS"/>
              </w:rPr>
              <w:t>3</w:t>
            </w:r>
          </w:p>
        </w:tc>
      </w:tr>
      <w:tr w:rsidR="006D1EEE" w:rsidRPr="00623C36" w:rsidTr="005F04CD">
        <w:trPr>
          <w:jc w:val="center"/>
        </w:trPr>
        <w:tc>
          <w:tcPr>
            <w:tcW w:w="2130" w:type="dxa"/>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IV</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1</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w:t>
            </w:r>
          </w:p>
        </w:tc>
        <w:tc>
          <w:tcPr>
            <w:tcW w:w="2130" w:type="dxa"/>
            <w:vAlign w:val="center"/>
          </w:tcPr>
          <w:p w:rsidR="006D1EEE" w:rsidRPr="00D47C54" w:rsidRDefault="006D1EEE" w:rsidP="006D1EEE">
            <w:pPr>
              <w:spacing w:line="360" w:lineRule="auto"/>
              <w:jc w:val="center"/>
              <w:rPr>
                <w:rFonts w:cs="Calibri"/>
                <w:b/>
                <w:sz w:val="20"/>
              </w:rPr>
            </w:pPr>
            <w:r>
              <w:rPr>
                <w:rFonts w:cs="Calibri"/>
                <w:b/>
                <w:sz w:val="20"/>
              </w:rPr>
              <w:t>1</w:t>
            </w:r>
          </w:p>
        </w:tc>
      </w:tr>
      <w:tr w:rsidR="006D1EEE" w:rsidRPr="00623C36" w:rsidTr="005F04CD">
        <w:trPr>
          <w:jc w:val="center"/>
        </w:trPr>
        <w:tc>
          <w:tcPr>
            <w:tcW w:w="2130" w:type="dxa"/>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V</w:t>
            </w:r>
          </w:p>
        </w:tc>
        <w:tc>
          <w:tcPr>
            <w:tcW w:w="2130" w:type="dxa"/>
            <w:vAlign w:val="center"/>
          </w:tcPr>
          <w:p w:rsidR="006D1EEE" w:rsidRPr="00D36B9E" w:rsidRDefault="006D1EEE" w:rsidP="006D1EEE">
            <w:pPr>
              <w:spacing w:line="360" w:lineRule="auto"/>
              <w:jc w:val="center"/>
              <w:rPr>
                <w:rFonts w:cs="Calibri"/>
                <w:b/>
                <w:sz w:val="20"/>
              </w:rPr>
            </w:pPr>
            <w:r>
              <w:rPr>
                <w:rFonts w:cs="Calibri"/>
                <w:b/>
                <w:sz w:val="20"/>
              </w:rPr>
              <w:t>1</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1</w:t>
            </w:r>
          </w:p>
        </w:tc>
      </w:tr>
      <w:tr w:rsidR="006D1EEE" w:rsidRPr="00623C36" w:rsidTr="005F04CD">
        <w:trPr>
          <w:jc w:val="center"/>
        </w:trPr>
        <w:tc>
          <w:tcPr>
            <w:tcW w:w="2130" w:type="dxa"/>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VI</w:t>
            </w:r>
          </w:p>
        </w:tc>
        <w:tc>
          <w:tcPr>
            <w:tcW w:w="2130" w:type="dxa"/>
            <w:vAlign w:val="center"/>
          </w:tcPr>
          <w:p w:rsidR="006D1EEE" w:rsidRPr="001C0A1A" w:rsidRDefault="009E3F99" w:rsidP="006D1EEE">
            <w:pPr>
              <w:spacing w:line="360" w:lineRule="auto"/>
              <w:jc w:val="center"/>
              <w:rPr>
                <w:rFonts w:cs="Calibri"/>
                <w:b/>
                <w:sz w:val="20"/>
              </w:rPr>
            </w:pPr>
            <w:r>
              <w:rPr>
                <w:rFonts w:cs="Calibri"/>
                <w:b/>
                <w:sz w:val="20"/>
              </w:rPr>
              <w:t>1</w:t>
            </w:r>
          </w:p>
        </w:tc>
        <w:tc>
          <w:tcPr>
            <w:tcW w:w="2130" w:type="dxa"/>
            <w:vAlign w:val="center"/>
          </w:tcPr>
          <w:p w:rsidR="006D1EEE" w:rsidRPr="00D47C54" w:rsidRDefault="006D1EEE" w:rsidP="006D1EEE">
            <w:pPr>
              <w:spacing w:line="360" w:lineRule="auto"/>
              <w:jc w:val="center"/>
              <w:rPr>
                <w:rFonts w:cs="Calibri"/>
                <w:b/>
                <w:sz w:val="20"/>
              </w:rPr>
            </w:pPr>
            <w:r>
              <w:rPr>
                <w:rFonts w:cs="Calibri"/>
                <w:b/>
                <w:sz w:val="20"/>
              </w:rPr>
              <w:t>2</w:t>
            </w:r>
          </w:p>
        </w:tc>
        <w:tc>
          <w:tcPr>
            <w:tcW w:w="2130" w:type="dxa"/>
            <w:vAlign w:val="center"/>
          </w:tcPr>
          <w:p w:rsidR="006D1EEE" w:rsidRPr="00C37061" w:rsidRDefault="009E3F99" w:rsidP="006D1EEE">
            <w:pPr>
              <w:spacing w:line="360" w:lineRule="auto"/>
              <w:jc w:val="center"/>
              <w:rPr>
                <w:rFonts w:cs="Calibri"/>
                <w:b/>
                <w:sz w:val="20"/>
              </w:rPr>
            </w:pPr>
            <w:r>
              <w:rPr>
                <w:rFonts w:cs="Calibri"/>
                <w:b/>
                <w:sz w:val="20"/>
              </w:rPr>
              <w:t>3</w:t>
            </w:r>
          </w:p>
        </w:tc>
      </w:tr>
      <w:tr w:rsidR="006D1EEE" w:rsidRPr="00623C36" w:rsidTr="005F04CD">
        <w:trPr>
          <w:jc w:val="center"/>
        </w:trPr>
        <w:tc>
          <w:tcPr>
            <w:tcW w:w="2130" w:type="dxa"/>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VII</w:t>
            </w:r>
          </w:p>
        </w:tc>
        <w:tc>
          <w:tcPr>
            <w:tcW w:w="2130" w:type="dxa"/>
            <w:vAlign w:val="center"/>
          </w:tcPr>
          <w:p w:rsidR="006D1EEE" w:rsidRPr="00BF588D" w:rsidRDefault="009E3F99" w:rsidP="006D1EEE">
            <w:pPr>
              <w:spacing w:line="360" w:lineRule="auto"/>
              <w:jc w:val="center"/>
              <w:rPr>
                <w:rFonts w:cs="Calibri"/>
                <w:b/>
                <w:sz w:val="20"/>
              </w:rPr>
            </w:pPr>
            <w:r>
              <w:rPr>
                <w:rFonts w:cs="Calibri"/>
                <w:b/>
                <w:sz w:val="20"/>
              </w:rPr>
              <w:t>2</w:t>
            </w:r>
          </w:p>
        </w:tc>
        <w:tc>
          <w:tcPr>
            <w:tcW w:w="2130" w:type="dxa"/>
            <w:vAlign w:val="center"/>
          </w:tcPr>
          <w:p w:rsidR="006D1EEE" w:rsidRPr="00D47C54" w:rsidRDefault="006D1EEE" w:rsidP="006D1EEE">
            <w:pPr>
              <w:spacing w:line="360" w:lineRule="auto"/>
              <w:jc w:val="center"/>
              <w:rPr>
                <w:rFonts w:cs="Calibri"/>
                <w:b/>
                <w:sz w:val="20"/>
              </w:rPr>
            </w:pPr>
            <w:r>
              <w:rPr>
                <w:rFonts w:cs="Calibri"/>
                <w:b/>
                <w:sz w:val="20"/>
              </w:rPr>
              <w:t>1</w:t>
            </w:r>
          </w:p>
        </w:tc>
        <w:tc>
          <w:tcPr>
            <w:tcW w:w="2130" w:type="dxa"/>
            <w:vAlign w:val="center"/>
          </w:tcPr>
          <w:p w:rsidR="006D1EEE" w:rsidRPr="006B5A54" w:rsidRDefault="006D1EEE" w:rsidP="006D1EEE">
            <w:pPr>
              <w:spacing w:line="360" w:lineRule="auto"/>
              <w:jc w:val="center"/>
              <w:rPr>
                <w:rFonts w:cs="Calibri"/>
                <w:b/>
                <w:sz w:val="20"/>
              </w:rPr>
            </w:pPr>
            <w:r>
              <w:rPr>
                <w:rFonts w:cs="Calibri"/>
                <w:b/>
                <w:sz w:val="20"/>
              </w:rPr>
              <w:t>3</w:t>
            </w:r>
          </w:p>
        </w:tc>
      </w:tr>
      <w:tr w:rsidR="006D1EEE" w:rsidRPr="00623C36" w:rsidTr="005F04CD">
        <w:trPr>
          <w:jc w:val="center"/>
        </w:trPr>
        <w:tc>
          <w:tcPr>
            <w:tcW w:w="2130" w:type="dxa"/>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VIII</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2</w:t>
            </w:r>
          </w:p>
        </w:tc>
        <w:tc>
          <w:tcPr>
            <w:tcW w:w="2130" w:type="dxa"/>
            <w:vAlign w:val="center"/>
          </w:tcPr>
          <w:p w:rsidR="006D1EEE" w:rsidRPr="00D47C54" w:rsidRDefault="006D1EEE" w:rsidP="006D1EEE">
            <w:pPr>
              <w:spacing w:line="360" w:lineRule="auto"/>
              <w:jc w:val="center"/>
              <w:rPr>
                <w:rFonts w:cs="Calibri"/>
                <w:b/>
                <w:sz w:val="20"/>
              </w:rPr>
            </w:pPr>
            <w:r>
              <w:rPr>
                <w:rFonts w:cs="Calibri"/>
                <w:b/>
                <w:sz w:val="20"/>
              </w:rPr>
              <w:t>/</w:t>
            </w:r>
          </w:p>
        </w:tc>
        <w:tc>
          <w:tcPr>
            <w:tcW w:w="2130" w:type="dxa"/>
            <w:vAlign w:val="center"/>
          </w:tcPr>
          <w:p w:rsidR="006D1EEE" w:rsidRPr="00BF588D" w:rsidRDefault="006D1EEE" w:rsidP="006D1EEE">
            <w:pPr>
              <w:spacing w:line="360" w:lineRule="auto"/>
              <w:jc w:val="center"/>
              <w:rPr>
                <w:rFonts w:cs="Calibri"/>
                <w:b/>
                <w:sz w:val="20"/>
              </w:rPr>
            </w:pPr>
            <w:r>
              <w:rPr>
                <w:rFonts w:cs="Calibri"/>
                <w:b/>
                <w:sz w:val="20"/>
              </w:rPr>
              <w:t>2</w:t>
            </w:r>
          </w:p>
        </w:tc>
      </w:tr>
      <w:tr w:rsidR="006D1EEE" w:rsidRPr="00623C36" w:rsidTr="005F04CD">
        <w:trPr>
          <w:jc w:val="center"/>
        </w:trPr>
        <w:tc>
          <w:tcPr>
            <w:tcW w:w="2130" w:type="dxa"/>
            <w:shd w:val="clear" w:color="auto" w:fill="D9D9D9"/>
            <w:vAlign w:val="center"/>
          </w:tcPr>
          <w:p w:rsidR="006D1EEE" w:rsidRPr="00623C36" w:rsidRDefault="006D1EEE" w:rsidP="006D1EEE">
            <w:pPr>
              <w:spacing w:line="360" w:lineRule="auto"/>
              <w:jc w:val="center"/>
              <w:rPr>
                <w:rFonts w:cs="Calibri"/>
                <w:b/>
                <w:sz w:val="20"/>
                <w:lang w:val="sr-Latn-CS"/>
              </w:rPr>
            </w:pPr>
            <w:r w:rsidRPr="00623C36">
              <w:rPr>
                <w:rFonts w:cs="Calibri"/>
                <w:b/>
                <w:sz w:val="20"/>
                <w:lang w:val="sr-Latn-CS"/>
              </w:rPr>
              <w:t>УКУПНО</w:t>
            </w:r>
          </w:p>
        </w:tc>
        <w:tc>
          <w:tcPr>
            <w:tcW w:w="2130" w:type="dxa"/>
            <w:shd w:val="clear" w:color="auto" w:fill="D9D9D9"/>
            <w:vAlign w:val="center"/>
          </w:tcPr>
          <w:p w:rsidR="006D1EEE" w:rsidRPr="00BF588D" w:rsidRDefault="00EA4B82" w:rsidP="009E3F99">
            <w:pPr>
              <w:spacing w:line="360" w:lineRule="auto"/>
              <w:jc w:val="center"/>
              <w:rPr>
                <w:rFonts w:cs="Calibri"/>
                <w:b/>
                <w:sz w:val="20"/>
              </w:rPr>
            </w:pPr>
            <w:r>
              <w:rPr>
                <w:rFonts w:cs="Calibri"/>
                <w:b/>
                <w:sz w:val="20"/>
              </w:rPr>
              <w:t>1</w:t>
            </w:r>
            <w:r w:rsidR="009E3F99">
              <w:rPr>
                <w:rFonts w:cs="Calibri"/>
                <w:b/>
                <w:sz w:val="20"/>
              </w:rPr>
              <w:t>2</w:t>
            </w:r>
          </w:p>
        </w:tc>
        <w:tc>
          <w:tcPr>
            <w:tcW w:w="2130" w:type="dxa"/>
            <w:shd w:val="clear" w:color="auto" w:fill="D9D9D9"/>
            <w:vAlign w:val="center"/>
          </w:tcPr>
          <w:p w:rsidR="006D1EEE" w:rsidRPr="00D36B9E" w:rsidRDefault="00EA4B82" w:rsidP="006D1EEE">
            <w:pPr>
              <w:spacing w:line="360" w:lineRule="auto"/>
              <w:jc w:val="center"/>
              <w:rPr>
                <w:rFonts w:cs="Calibri"/>
                <w:b/>
                <w:sz w:val="20"/>
              </w:rPr>
            </w:pPr>
            <w:r>
              <w:rPr>
                <w:rFonts w:cs="Calibri"/>
                <w:b/>
                <w:sz w:val="20"/>
              </w:rPr>
              <w:t>5</w:t>
            </w:r>
          </w:p>
        </w:tc>
        <w:tc>
          <w:tcPr>
            <w:tcW w:w="2130" w:type="dxa"/>
            <w:shd w:val="clear" w:color="auto" w:fill="D9D9D9"/>
            <w:vAlign w:val="center"/>
          </w:tcPr>
          <w:p w:rsidR="006D1EEE" w:rsidRPr="00BF588D" w:rsidRDefault="009E3F99" w:rsidP="006D1EEE">
            <w:pPr>
              <w:spacing w:line="360" w:lineRule="auto"/>
              <w:jc w:val="center"/>
              <w:rPr>
                <w:rFonts w:cs="Calibri"/>
                <w:b/>
                <w:sz w:val="20"/>
              </w:rPr>
            </w:pPr>
            <w:r>
              <w:rPr>
                <w:rFonts w:cs="Calibri"/>
                <w:b/>
                <w:sz w:val="20"/>
              </w:rPr>
              <w:t>17</w:t>
            </w:r>
          </w:p>
        </w:tc>
      </w:tr>
    </w:tbl>
    <w:p w:rsidR="00115540" w:rsidRDefault="00115540" w:rsidP="00115540">
      <w:pPr>
        <w:jc w:val="both"/>
        <w:rPr>
          <w:lang w:val="ru-RU"/>
        </w:rPr>
      </w:pPr>
    </w:p>
    <w:p w:rsidR="00115540" w:rsidRPr="00D614F5" w:rsidRDefault="00115540" w:rsidP="00115540">
      <w:pPr>
        <w:ind w:firstLine="720"/>
        <w:jc w:val="both"/>
        <w:rPr>
          <w:rFonts w:cs="Calibri"/>
          <w:color w:val="000000"/>
          <w:szCs w:val="24"/>
          <w:lang w:val="ru-RU"/>
        </w:rPr>
      </w:pPr>
      <w:r w:rsidRPr="00D614F5">
        <w:rPr>
          <w:rFonts w:cs="Calibri"/>
          <w:color w:val="000000"/>
          <w:szCs w:val="24"/>
          <w:lang w:val="ru-RU"/>
        </w:rPr>
        <w:t xml:space="preserve">У овој школској години нашу школу похађа </w:t>
      </w:r>
      <w:r w:rsidR="009A15B7" w:rsidRPr="00EA4B82">
        <w:rPr>
          <w:rFonts w:cs="Calibri"/>
          <w:szCs w:val="24"/>
          <w:lang w:val="ru-RU"/>
        </w:rPr>
        <w:t>7</w:t>
      </w:r>
      <w:r w:rsidR="009543F9" w:rsidRPr="00EA4B82">
        <w:rPr>
          <w:rFonts w:cs="Calibri"/>
          <w:szCs w:val="24"/>
          <w:lang w:val="ru-RU"/>
        </w:rPr>
        <w:t>8</w:t>
      </w:r>
      <w:r w:rsidR="002F2495">
        <w:rPr>
          <w:rFonts w:cs="Calibri"/>
          <w:szCs w:val="24"/>
        </w:rPr>
        <w:t>2</w:t>
      </w:r>
      <w:r w:rsidRPr="00EA4B82">
        <w:rPr>
          <w:rFonts w:cs="Calibri"/>
          <w:szCs w:val="24"/>
          <w:lang w:val="ru-RU"/>
        </w:rPr>
        <w:t xml:space="preserve"> </w:t>
      </w:r>
      <w:r w:rsidRPr="00D614F5">
        <w:rPr>
          <w:rFonts w:cs="Calibri"/>
          <w:color w:val="000000"/>
          <w:szCs w:val="24"/>
          <w:lang w:val="ru-RU"/>
        </w:rPr>
        <w:t>ученик</w:t>
      </w:r>
      <w:r w:rsidRPr="00993BC9">
        <w:rPr>
          <w:rFonts w:cs="Calibri"/>
          <w:color w:val="000000"/>
          <w:szCs w:val="24"/>
          <w:lang w:val="ru-RU"/>
        </w:rPr>
        <w:t>а</w:t>
      </w:r>
      <w:r>
        <w:rPr>
          <w:rFonts w:cs="Calibri"/>
          <w:color w:val="000000"/>
          <w:szCs w:val="24"/>
          <w:lang w:val="ru-RU"/>
        </w:rPr>
        <w:t xml:space="preserve"> који су</w:t>
      </w:r>
      <w:r w:rsidRPr="00D614F5">
        <w:rPr>
          <w:rFonts w:cs="Calibri"/>
          <w:color w:val="000000"/>
          <w:szCs w:val="24"/>
          <w:lang w:val="ru-RU"/>
        </w:rPr>
        <w:t xml:space="preserve"> распоређени у 3</w:t>
      </w:r>
      <w:r>
        <w:rPr>
          <w:rFonts w:cs="Calibri"/>
          <w:color w:val="000000"/>
          <w:szCs w:val="24"/>
          <w:lang w:val="ru-RU"/>
        </w:rPr>
        <w:t>2</w:t>
      </w:r>
      <w:r w:rsidRPr="00D614F5">
        <w:rPr>
          <w:rFonts w:cs="Calibri"/>
          <w:color w:val="000000"/>
          <w:szCs w:val="24"/>
          <w:lang w:val="ru-RU"/>
        </w:rPr>
        <w:t xml:space="preserve"> одељења, односно 16 одељења млађих разреда и 1</w:t>
      </w:r>
      <w:r>
        <w:rPr>
          <w:rFonts w:cs="Calibri"/>
          <w:color w:val="000000"/>
          <w:szCs w:val="24"/>
          <w:lang w:val="ru-RU"/>
        </w:rPr>
        <w:t>6</w:t>
      </w:r>
      <w:r w:rsidRPr="00D614F5">
        <w:rPr>
          <w:rFonts w:cs="Calibri"/>
          <w:color w:val="000000"/>
          <w:szCs w:val="24"/>
          <w:lang w:val="ru-RU"/>
        </w:rPr>
        <w:t xml:space="preserve"> одељења старијих разреда. </w:t>
      </w:r>
    </w:p>
    <w:p w:rsidR="00115540" w:rsidRPr="00D614F5" w:rsidRDefault="009543F9" w:rsidP="00115540">
      <w:pPr>
        <w:ind w:firstLine="720"/>
        <w:jc w:val="both"/>
        <w:rPr>
          <w:rFonts w:cs="Calibri"/>
          <w:color w:val="000000"/>
          <w:szCs w:val="24"/>
          <w:lang w:val="ru-RU"/>
        </w:rPr>
      </w:pPr>
      <w:r>
        <w:rPr>
          <w:rFonts w:cs="Calibri"/>
          <w:color w:val="000000"/>
          <w:szCs w:val="24"/>
          <w:lang w:val="sr-Cyrl-RS"/>
        </w:rPr>
        <w:t>Одељења ученика са сметњама у развоју и инвалидитетом похађа</w:t>
      </w:r>
      <w:r w:rsidR="00115540" w:rsidRPr="00D614F5">
        <w:rPr>
          <w:rFonts w:cs="Calibri"/>
          <w:color w:val="000000"/>
          <w:szCs w:val="24"/>
          <w:lang w:val="ru-RU"/>
        </w:rPr>
        <w:t xml:space="preserve"> </w:t>
      </w:r>
      <w:r w:rsidR="00115540" w:rsidRPr="00EA4B82">
        <w:rPr>
          <w:rFonts w:cs="Calibri"/>
          <w:szCs w:val="24"/>
          <w:lang w:val="ru-RU"/>
        </w:rPr>
        <w:t>1</w:t>
      </w:r>
      <w:r w:rsidRPr="00EA4B82">
        <w:rPr>
          <w:rFonts w:cs="Calibri"/>
          <w:szCs w:val="24"/>
          <w:lang w:val="ru-RU"/>
        </w:rPr>
        <w:t>9</w:t>
      </w:r>
      <w:r w:rsidR="00115540" w:rsidRPr="00D614F5">
        <w:rPr>
          <w:rFonts w:cs="Calibri"/>
          <w:color w:val="000000"/>
          <w:szCs w:val="24"/>
          <w:lang w:val="ru-RU"/>
        </w:rPr>
        <w:t xml:space="preserve"> ученика</w:t>
      </w:r>
      <w:r w:rsidR="00C42944">
        <w:rPr>
          <w:rFonts w:cs="Calibri"/>
          <w:color w:val="000000"/>
          <w:szCs w:val="24"/>
          <w:lang w:val="ru-RU"/>
        </w:rPr>
        <w:t>. Учениц</w:t>
      </w:r>
      <w:r>
        <w:rPr>
          <w:rFonts w:cs="Calibri"/>
          <w:color w:val="000000"/>
          <w:szCs w:val="24"/>
          <w:lang w:val="ru-RU"/>
        </w:rPr>
        <w:t>и су распоређени у</w:t>
      </w:r>
      <w:r w:rsidR="00115540" w:rsidRPr="00D614F5">
        <w:rPr>
          <w:rFonts w:cs="Calibri"/>
          <w:color w:val="000000"/>
          <w:szCs w:val="24"/>
          <w:lang w:val="ru-RU"/>
        </w:rPr>
        <w:t xml:space="preserve"> два одељења.</w:t>
      </w:r>
      <w:r w:rsidR="00115540">
        <w:rPr>
          <w:rFonts w:cs="Calibri"/>
          <w:color w:val="000000"/>
          <w:szCs w:val="24"/>
          <w:lang w:val="ru-RU"/>
        </w:rPr>
        <w:t xml:space="preserve"> За </w:t>
      </w:r>
      <w:r>
        <w:rPr>
          <w:rFonts w:cs="Calibri"/>
          <w:color w:val="000000"/>
          <w:szCs w:val="24"/>
          <w:lang w:val="ru-RU"/>
        </w:rPr>
        <w:t>пет</w:t>
      </w:r>
      <w:r w:rsidR="00115540">
        <w:rPr>
          <w:rFonts w:cs="Calibri"/>
          <w:color w:val="000000"/>
          <w:szCs w:val="24"/>
          <w:lang w:val="ru-RU"/>
        </w:rPr>
        <w:t xml:space="preserve"> ученика  организована је кућна настава.</w:t>
      </w:r>
    </w:p>
    <w:p w:rsidR="00115540" w:rsidRPr="00A347C0" w:rsidRDefault="00115540" w:rsidP="00115540">
      <w:pPr>
        <w:ind w:firstLine="720"/>
        <w:jc w:val="both"/>
        <w:rPr>
          <w:rFonts w:cs="Calibri"/>
          <w:color w:val="000000"/>
          <w:szCs w:val="24"/>
          <w:lang w:val="ru-RU"/>
        </w:rPr>
      </w:pPr>
      <w:r w:rsidRPr="00D614F5">
        <w:rPr>
          <w:rFonts w:cs="Calibri"/>
          <w:color w:val="000000"/>
          <w:szCs w:val="24"/>
          <w:lang w:val="ru-RU"/>
        </w:rPr>
        <w:t>Школа има једну групу ученика у продуженом боравку.</w:t>
      </w:r>
    </w:p>
    <w:p w:rsidR="003068FF" w:rsidRPr="00A347C0" w:rsidRDefault="003068FF" w:rsidP="00115540">
      <w:pPr>
        <w:ind w:firstLine="720"/>
        <w:jc w:val="both"/>
        <w:rPr>
          <w:rFonts w:cs="Calibri"/>
          <w:color w:val="000000"/>
          <w:szCs w:val="24"/>
          <w:lang w:val="ru-RU"/>
        </w:rPr>
      </w:pPr>
    </w:p>
    <w:p w:rsidR="00FE4A4C" w:rsidRDefault="00FE4A4C" w:rsidP="00115540">
      <w:pPr>
        <w:pStyle w:val="Srednjinaslov"/>
        <w:numPr>
          <w:ilvl w:val="0"/>
          <w:numId w:val="0"/>
        </w:numPr>
      </w:pPr>
      <w:bookmarkStart w:id="116" w:name="_Toc461141027"/>
      <w:bookmarkStart w:id="117" w:name="_Toc52263684"/>
      <w:bookmarkStart w:id="118" w:name="_Toc113721784"/>
      <w:bookmarkStart w:id="119" w:name="_Toc113995178"/>
      <w:bookmarkStart w:id="120" w:name="_Toc114400576"/>
    </w:p>
    <w:p w:rsidR="00FE4A4C" w:rsidRDefault="00FE4A4C" w:rsidP="00115540">
      <w:pPr>
        <w:pStyle w:val="Srednjinaslov"/>
        <w:numPr>
          <w:ilvl w:val="0"/>
          <w:numId w:val="0"/>
        </w:numPr>
      </w:pPr>
    </w:p>
    <w:p w:rsidR="005F07B9" w:rsidRDefault="005F07B9" w:rsidP="00115540">
      <w:pPr>
        <w:pStyle w:val="Srednjinaslov"/>
        <w:numPr>
          <w:ilvl w:val="0"/>
          <w:numId w:val="0"/>
        </w:numPr>
      </w:pPr>
    </w:p>
    <w:p w:rsidR="00115540" w:rsidRPr="00EB769E" w:rsidRDefault="00115540" w:rsidP="00115540">
      <w:pPr>
        <w:pStyle w:val="Srednjinaslov"/>
        <w:numPr>
          <w:ilvl w:val="0"/>
          <w:numId w:val="0"/>
        </w:numPr>
      </w:pPr>
      <w:bookmarkStart w:id="121" w:name="_Toc146463842"/>
      <w:bookmarkStart w:id="122" w:name="_Toc146467886"/>
      <w:bookmarkStart w:id="123" w:name="_Toc146468051"/>
      <w:bookmarkStart w:id="124" w:name="_Toc208223322"/>
      <w:r w:rsidRPr="00EB769E">
        <w:lastRenderedPageBreak/>
        <w:t>3.2.</w:t>
      </w:r>
      <w:r>
        <w:t xml:space="preserve"> </w:t>
      </w:r>
      <w:r w:rsidRPr="00EB769E">
        <w:t xml:space="preserve">Школски календар за школску </w:t>
      </w:r>
      <w:r>
        <w:t>202</w:t>
      </w:r>
      <w:r w:rsidR="00BF1418">
        <w:rPr>
          <w:lang w:val="en-US"/>
        </w:rPr>
        <w:t>5</w:t>
      </w:r>
      <w:r w:rsidRPr="00EB769E">
        <w:t>/</w:t>
      </w:r>
      <w:r>
        <w:t>202</w:t>
      </w:r>
      <w:r w:rsidR="00BF1418">
        <w:rPr>
          <w:lang w:val="en-US"/>
        </w:rPr>
        <w:t>6</w:t>
      </w:r>
      <w:r w:rsidRPr="00EB769E">
        <w:t>. годину</w:t>
      </w:r>
      <w:bookmarkEnd w:id="116"/>
      <w:bookmarkEnd w:id="117"/>
      <w:bookmarkEnd w:id="118"/>
      <w:bookmarkEnd w:id="119"/>
      <w:bookmarkEnd w:id="120"/>
      <w:bookmarkEnd w:id="121"/>
      <w:bookmarkEnd w:id="122"/>
      <w:bookmarkEnd w:id="123"/>
      <w:bookmarkEnd w:id="124"/>
    </w:p>
    <w:p w:rsidR="00115540" w:rsidRPr="00DF33AD" w:rsidRDefault="00115540" w:rsidP="00115540">
      <w:pPr>
        <w:shd w:val="clear" w:color="auto" w:fill="FFFFFF"/>
        <w:spacing w:line="270" w:lineRule="atLeast"/>
        <w:jc w:val="center"/>
        <w:outlineLvl w:val="1"/>
        <w:rPr>
          <w:rFonts w:cs="Calibri"/>
          <w:b/>
          <w:color w:val="333333"/>
          <w:szCs w:val="24"/>
          <w:lang w:val="sr-Cyrl-CS"/>
        </w:rPr>
      </w:pPr>
      <w:r w:rsidRPr="00DF33AD">
        <w:rPr>
          <w:rFonts w:cs="Calibri"/>
          <w:b/>
          <w:color w:val="333333"/>
          <w:szCs w:val="24"/>
          <w:lang w:val="sr-Cyrl-CS"/>
        </w:rPr>
        <w:t>Календар образовно-васпитног рада основних</w:t>
      </w:r>
      <w:r w:rsidRPr="00E67E85">
        <w:rPr>
          <w:rFonts w:cs="Calibri"/>
          <w:b/>
          <w:color w:val="333333"/>
          <w:szCs w:val="24"/>
          <w:lang w:val="ru-RU"/>
        </w:rPr>
        <w:t xml:space="preserve"> школа</w:t>
      </w:r>
      <w:r w:rsidRPr="00DF33AD">
        <w:rPr>
          <w:rFonts w:cs="Calibri"/>
          <w:b/>
          <w:color w:val="333333"/>
          <w:szCs w:val="24"/>
          <w:lang w:val="sr-Cyrl-CS"/>
        </w:rPr>
        <w:t xml:space="preserve"> за школску </w:t>
      </w:r>
      <w:r>
        <w:rPr>
          <w:rFonts w:cs="Calibri"/>
          <w:b/>
          <w:color w:val="333333"/>
          <w:szCs w:val="24"/>
          <w:lang w:val="sr-Cyrl-CS"/>
        </w:rPr>
        <w:t>202</w:t>
      </w:r>
      <w:r w:rsidR="00BF1418">
        <w:rPr>
          <w:rFonts w:cs="Calibri"/>
          <w:b/>
          <w:color w:val="333333"/>
          <w:szCs w:val="24"/>
        </w:rPr>
        <w:t>5</w:t>
      </w:r>
      <w:r w:rsidRPr="00DF33AD">
        <w:rPr>
          <w:rFonts w:cs="Calibri"/>
          <w:b/>
          <w:color w:val="333333"/>
          <w:szCs w:val="24"/>
          <w:lang w:val="sr-Cyrl-CS"/>
        </w:rPr>
        <w:t>/</w:t>
      </w:r>
      <w:r>
        <w:rPr>
          <w:rFonts w:cs="Calibri"/>
          <w:b/>
          <w:color w:val="333333"/>
          <w:szCs w:val="24"/>
          <w:lang w:val="sr-Cyrl-CS"/>
        </w:rPr>
        <w:t>202</w:t>
      </w:r>
      <w:r w:rsidR="00BF1418">
        <w:rPr>
          <w:rFonts w:cs="Calibri"/>
          <w:b/>
          <w:color w:val="333333"/>
          <w:szCs w:val="24"/>
        </w:rPr>
        <w:t>6</w:t>
      </w:r>
      <w:r w:rsidRPr="00DF33AD">
        <w:rPr>
          <w:rFonts w:cs="Calibri"/>
          <w:b/>
          <w:color w:val="333333"/>
          <w:szCs w:val="24"/>
          <w:lang w:val="sr-Cyrl-CS"/>
        </w:rPr>
        <w:t>. годину</w:t>
      </w:r>
    </w:p>
    <w:p w:rsidR="00115540" w:rsidRPr="006C4520" w:rsidRDefault="00BF1418" w:rsidP="00115540">
      <w:pPr>
        <w:shd w:val="clear" w:color="auto" w:fill="FFFFFF"/>
        <w:spacing w:before="240" w:after="240" w:line="270" w:lineRule="atLeast"/>
        <w:jc w:val="center"/>
        <w:rPr>
          <w:rFonts w:cs="Calibri"/>
          <w:color w:val="333333"/>
          <w:szCs w:val="24"/>
        </w:rPr>
      </w:pPr>
      <w:r>
        <w:rPr>
          <w:noProof/>
        </w:rPr>
        <w:drawing>
          <wp:inline distT="0" distB="0" distL="0" distR="0" wp14:anchorId="5FF4203B" wp14:editId="0A49F5DF">
            <wp:extent cx="6466667" cy="752380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6667" cy="7523809"/>
                    </a:xfrm>
                    <a:prstGeom prst="rect">
                      <a:avLst/>
                    </a:prstGeom>
                  </pic:spPr>
                </pic:pic>
              </a:graphicData>
            </a:graphic>
          </wp:inline>
        </w:drawing>
      </w:r>
    </w:p>
    <w:p w:rsidR="00BF1418" w:rsidRDefault="00BF1418" w:rsidP="00115540">
      <w:pPr>
        <w:shd w:val="clear" w:color="auto" w:fill="FFFFFF"/>
        <w:jc w:val="both"/>
        <w:rPr>
          <w:rFonts w:cs="Calibri"/>
          <w:szCs w:val="24"/>
          <w:lang w:val="sr-Cyrl-CS"/>
        </w:rPr>
      </w:pPr>
    </w:p>
    <w:p w:rsidR="005738C7" w:rsidRDefault="00115540" w:rsidP="00BF1418">
      <w:pPr>
        <w:shd w:val="clear" w:color="auto" w:fill="FFFFFF"/>
        <w:jc w:val="both"/>
        <w:rPr>
          <w:rFonts w:asciiTheme="minorHAnsi" w:hAnsiTheme="minorHAnsi" w:cstheme="minorHAnsi"/>
          <w:lang w:val="sr-Cyrl-CS"/>
        </w:rPr>
      </w:pPr>
      <w:r w:rsidRPr="00E67E85">
        <w:rPr>
          <w:rFonts w:cs="Calibri"/>
          <w:szCs w:val="24"/>
          <w:lang w:val="sr-Cyrl-CS"/>
        </w:rPr>
        <w:lastRenderedPageBreak/>
        <w:t>КОМЕНТАР</w:t>
      </w:r>
      <w:r w:rsidRPr="006F1411">
        <w:rPr>
          <w:rFonts w:cs="Calibri"/>
          <w:szCs w:val="24"/>
          <w:lang w:val="sr-Cyrl-CS"/>
        </w:rPr>
        <w:t xml:space="preserve"> </w:t>
      </w:r>
      <w:r w:rsidRPr="00E67E85">
        <w:rPr>
          <w:rFonts w:cs="Calibri"/>
          <w:szCs w:val="24"/>
          <w:lang w:val="sr-Cyrl-CS"/>
        </w:rPr>
        <w:t>ПРАВИЛНИКА О КАЛЕНДАРУ ОБРАЗВНО-ВАСПИТНОГ РАДАОСНОВНЕ ШКОЛЕ ЗА ШКОЛСКУ 20</w:t>
      </w:r>
      <w:r>
        <w:rPr>
          <w:rFonts w:cs="Calibri"/>
          <w:szCs w:val="24"/>
          <w:lang w:val="sr-Cyrl-CS"/>
        </w:rPr>
        <w:t>2</w:t>
      </w:r>
      <w:r w:rsidR="003068FF">
        <w:rPr>
          <w:rFonts w:cs="Calibri"/>
          <w:szCs w:val="24"/>
        </w:rPr>
        <w:t>3</w:t>
      </w:r>
      <w:r w:rsidRPr="00E67E85">
        <w:rPr>
          <w:rFonts w:cs="Calibri"/>
          <w:szCs w:val="24"/>
          <w:lang w:val="sr-Cyrl-CS"/>
        </w:rPr>
        <w:t>/20</w:t>
      </w:r>
      <w:r>
        <w:rPr>
          <w:rFonts w:cs="Calibri"/>
          <w:szCs w:val="24"/>
          <w:lang w:val="sr-Cyrl-CS"/>
        </w:rPr>
        <w:t>2</w:t>
      </w:r>
      <w:r w:rsidR="003068FF">
        <w:rPr>
          <w:rFonts w:cs="Calibri"/>
          <w:szCs w:val="24"/>
        </w:rPr>
        <w:t>4</w:t>
      </w:r>
      <w:r w:rsidRPr="00E67E85">
        <w:rPr>
          <w:rFonts w:cs="Calibri"/>
          <w:szCs w:val="24"/>
          <w:lang w:val="sr-Cyrl-CS"/>
        </w:rPr>
        <w:t>. ГОДИНУ</w:t>
      </w:r>
      <w:r>
        <w:rPr>
          <w:rFonts w:cs="Calibri"/>
          <w:szCs w:val="24"/>
          <w:lang w:val="sr-Cyrl-CS"/>
        </w:rPr>
        <w:t xml:space="preserve"> </w:t>
      </w:r>
      <w:r w:rsidR="00BF1418">
        <w:t>На основу члана 28. став 6. Закона о основама система образовања и васпитања („Службени гласник РС”, бр. 88/17, 27/18 ‒ др. закон, 10/19, 6/20, 129/21, 92/23 и 19/25),</w:t>
      </w:r>
    </w:p>
    <w:p w:rsidR="005738C7" w:rsidRPr="003068FF" w:rsidRDefault="005738C7" w:rsidP="005738C7">
      <w:pPr>
        <w:pStyle w:val="Default"/>
        <w:rPr>
          <w:rFonts w:asciiTheme="minorHAnsi" w:hAnsiTheme="minorHAnsi" w:cstheme="minorHAnsi"/>
          <w:lang w:val="sr-Cyrl-CS"/>
        </w:rPr>
      </w:pPr>
    </w:p>
    <w:p w:rsidR="007C59A8" w:rsidRPr="007C59A8" w:rsidRDefault="00BF1418" w:rsidP="007C59A8">
      <w:pPr>
        <w:shd w:val="clear" w:color="auto" w:fill="FFFFFF"/>
        <w:jc w:val="center"/>
        <w:rPr>
          <w:b/>
        </w:rPr>
      </w:pPr>
      <w:r w:rsidRPr="007C59A8">
        <w:rPr>
          <w:b/>
        </w:rPr>
        <w:t>Члан 1.</w:t>
      </w:r>
    </w:p>
    <w:p w:rsidR="00BF1418" w:rsidRDefault="00BF1418" w:rsidP="00BF1418">
      <w:pPr>
        <w:shd w:val="clear" w:color="auto" w:fill="FFFFFF"/>
        <w:jc w:val="both"/>
      </w:pPr>
      <w:r>
        <w:t xml:space="preserve">Овим правилником утврђује се календар за остваривање образовноваспитног рада основне школе за школску 2025/2026. годину. </w:t>
      </w:r>
    </w:p>
    <w:p w:rsidR="007C59A8" w:rsidRDefault="007C59A8" w:rsidP="00BF1418">
      <w:pPr>
        <w:shd w:val="clear" w:color="auto" w:fill="FFFFFF"/>
        <w:jc w:val="both"/>
      </w:pPr>
    </w:p>
    <w:p w:rsidR="007C59A8" w:rsidRPr="007C59A8" w:rsidRDefault="00BF1418" w:rsidP="007C59A8">
      <w:pPr>
        <w:shd w:val="clear" w:color="auto" w:fill="FFFFFF"/>
        <w:jc w:val="center"/>
        <w:rPr>
          <w:b/>
        </w:rPr>
      </w:pPr>
      <w:r w:rsidRPr="007C59A8">
        <w:rPr>
          <w:b/>
        </w:rPr>
        <w:t>Члан 2.</w:t>
      </w:r>
    </w:p>
    <w:p w:rsidR="00BF1418" w:rsidRDefault="00BF1418" w:rsidP="00BF1418">
      <w:pPr>
        <w:shd w:val="clear" w:color="auto" w:fill="FFFFFF"/>
        <w:jc w:val="both"/>
      </w:pPr>
      <w:r>
        <w:t xml:space="preserve">Обавезни и остали облици образовно-васпитног рада, утврђени прописаним планом и програмом наставе и учења за основне школе, планирају се годишњим планом рада. </w:t>
      </w:r>
    </w:p>
    <w:p w:rsidR="007C59A8" w:rsidRDefault="007C59A8" w:rsidP="00BF1418">
      <w:pPr>
        <w:shd w:val="clear" w:color="auto" w:fill="FFFFFF"/>
        <w:jc w:val="both"/>
      </w:pPr>
    </w:p>
    <w:p w:rsidR="007C59A8" w:rsidRPr="007C59A8" w:rsidRDefault="00BF1418" w:rsidP="007C59A8">
      <w:pPr>
        <w:shd w:val="clear" w:color="auto" w:fill="FFFFFF"/>
        <w:jc w:val="center"/>
        <w:rPr>
          <w:b/>
        </w:rPr>
      </w:pPr>
      <w:r w:rsidRPr="007C59A8">
        <w:rPr>
          <w:b/>
        </w:rPr>
        <w:t>Члан 3.</w:t>
      </w:r>
    </w:p>
    <w:p w:rsidR="00BF1418" w:rsidRDefault="00BF1418" w:rsidP="00BF1418">
      <w:pPr>
        <w:shd w:val="clear" w:color="auto" w:fill="FFFFFF"/>
        <w:jc w:val="both"/>
      </w:pPr>
      <w:r>
        <w:t xml:space="preserve">Настава и други облици образовно-васпитног рада у основној школи остварују се у току два полугодишта. Прво полугодиште почиње у понедељак, 1. септембра 2025. године, а завршава се у уторак, 30. децембра 2025. године. Друго полугодиште почиње у понедељак, 19. јануара 2026. године, a завршава се у петак, 12. јуна 2026. године. Друго полугодиште завршава се у петак, 29. маја 2026. године за ученике осмог разреда, односно у петак 12. јуна 2026. године за ученике од првог до седмог разреда. </w:t>
      </w:r>
    </w:p>
    <w:p w:rsidR="007C59A8" w:rsidRDefault="007C59A8" w:rsidP="00BF1418">
      <w:pPr>
        <w:shd w:val="clear" w:color="auto" w:fill="FFFFFF"/>
        <w:jc w:val="both"/>
      </w:pPr>
    </w:p>
    <w:p w:rsidR="007C59A8" w:rsidRPr="007C59A8" w:rsidRDefault="00BF1418" w:rsidP="007C59A8">
      <w:pPr>
        <w:shd w:val="clear" w:color="auto" w:fill="FFFFFF"/>
        <w:jc w:val="center"/>
        <w:rPr>
          <w:b/>
        </w:rPr>
      </w:pPr>
      <w:r w:rsidRPr="007C59A8">
        <w:rPr>
          <w:b/>
        </w:rPr>
        <w:t>Члан 4.</w:t>
      </w:r>
    </w:p>
    <w:p w:rsidR="00BF1418" w:rsidRDefault="00BF1418" w:rsidP="00BF1418">
      <w:pPr>
        <w:shd w:val="clear" w:color="auto" w:fill="FFFFFF"/>
        <w:jc w:val="both"/>
      </w:pPr>
      <w:r>
        <w:t xml:space="preserve">Обавезни облици образовно-васпитног рада из члана 1. овог правилниказа ученике од првог до седмог разреда, остварују се у 36 петодневних наставних седмица, односно 180 наставних дана. Образовно-васпитни рад за ученике осмог разрeда остварује се у 34 петодневне наставне седмице, односно 170 наставних дана. 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 У оквиру 36, односно 34 петодневне наставне седмице, школа је у обавези да годишњим планом рада равномерно распореди дане у седмици. 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заступљенутврђен број пута. У среду, 12. новембра 2025. године, настава се у свим школама изводи према распореду часова за уторак. У четвртак, 9. априла 2026. године, настава се у свим школама изводи према распореду часова за петак. </w:t>
      </w:r>
    </w:p>
    <w:p w:rsidR="007C59A8" w:rsidRDefault="007C59A8" w:rsidP="00BF1418">
      <w:pPr>
        <w:shd w:val="clear" w:color="auto" w:fill="FFFFFF"/>
        <w:jc w:val="both"/>
      </w:pPr>
    </w:p>
    <w:p w:rsidR="007C59A8" w:rsidRPr="007C59A8" w:rsidRDefault="00BF1418" w:rsidP="007C59A8">
      <w:pPr>
        <w:shd w:val="clear" w:color="auto" w:fill="FFFFFF"/>
        <w:jc w:val="center"/>
        <w:rPr>
          <w:b/>
        </w:rPr>
      </w:pPr>
      <w:r w:rsidRPr="007C59A8">
        <w:rPr>
          <w:b/>
        </w:rPr>
        <w:t>Члан 5.</w:t>
      </w:r>
    </w:p>
    <w:p w:rsidR="00115540" w:rsidRDefault="00BF1418" w:rsidP="00BF1418">
      <w:pPr>
        <w:shd w:val="clear" w:color="auto" w:fill="FFFFFF"/>
        <w:jc w:val="both"/>
      </w:pPr>
      <w:r>
        <w:t xml:space="preserve">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 у складу са законом. 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односно шестодневних наставних седмица, односно наставних дана. </w:t>
      </w:r>
    </w:p>
    <w:p w:rsidR="007C59A8" w:rsidRDefault="007C59A8" w:rsidP="00BF1418">
      <w:pPr>
        <w:shd w:val="clear" w:color="auto" w:fill="FFFFFF"/>
        <w:jc w:val="both"/>
      </w:pPr>
    </w:p>
    <w:p w:rsidR="007C59A8" w:rsidRDefault="007C59A8" w:rsidP="00BF1418">
      <w:pPr>
        <w:shd w:val="clear" w:color="auto" w:fill="FFFFFF"/>
        <w:jc w:val="both"/>
      </w:pPr>
    </w:p>
    <w:p w:rsidR="007C59A8" w:rsidRDefault="007C59A8" w:rsidP="00BF1418">
      <w:pPr>
        <w:shd w:val="clear" w:color="auto" w:fill="FFFFFF"/>
        <w:jc w:val="both"/>
      </w:pPr>
    </w:p>
    <w:p w:rsidR="007C59A8" w:rsidRDefault="007C59A8" w:rsidP="00BF1418">
      <w:pPr>
        <w:shd w:val="clear" w:color="auto" w:fill="FFFFFF"/>
        <w:jc w:val="both"/>
      </w:pPr>
    </w:p>
    <w:p w:rsidR="00BF1418" w:rsidRDefault="00BF1418" w:rsidP="00BF1418">
      <w:pPr>
        <w:shd w:val="clear" w:color="auto" w:fill="FFFFFF"/>
        <w:jc w:val="both"/>
      </w:pPr>
    </w:p>
    <w:p w:rsidR="00115540" w:rsidRPr="009C1BE5" w:rsidRDefault="00115540" w:rsidP="00115540">
      <w:pPr>
        <w:shd w:val="clear" w:color="auto" w:fill="FFFFFF"/>
        <w:jc w:val="both"/>
        <w:rPr>
          <w:rFonts w:cs="Calibri"/>
          <w:b/>
          <w:szCs w:val="24"/>
          <w:u w:val="single"/>
          <w:lang w:val="sr-Cyrl-CS"/>
        </w:rPr>
      </w:pPr>
      <w:r w:rsidRPr="009C1BE5">
        <w:rPr>
          <w:rFonts w:cs="Calibri"/>
          <w:b/>
          <w:szCs w:val="24"/>
          <w:u w:val="single"/>
          <w:lang w:val="sr-Cyrl-CS"/>
        </w:rPr>
        <w:lastRenderedPageBreak/>
        <w:t>Трајање школског распуста за ученике (члан 6.)</w:t>
      </w:r>
    </w:p>
    <w:p w:rsidR="00115540" w:rsidRDefault="00115540" w:rsidP="00115540">
      <w:pPr>
        <w:shd w:val="clear" w:color="auto" w:fill="FFFFFF"/>
        <w:jc w:val="both"/>
        <w:rPr>
          <w:rFonts w:cs="Calibri"/>
          <w:szCs w:val="24"/>
          <w:lang w:val="sr-Cyrl-CS"/>
        </w:rPr>
      </w:pPr>
      <w:r w:rsidRPr="009C1BE5">
        <w:rPr>
          <w:rFonts w:cs="Calibri"/>
          <w:szCs w:val="24"/>
          <w:lang w:val="sr-Cyrl-CS"/>
        </w:rPr>
        <w:tab/>
        <w:t xml:space="preserve">Правилником је утврђена да ученици у основној школи у току школске </w:t>
      </w:r>
      <w:r w:rsidR="00A125A7">
        <w:rPr>
          <w:rFonts w:cs="Calibri"/>
          <w:szCs w:val="24"/>
          <w:lang w:val="sr-Cyrl-CS"/>
        </w:rPr>
        <w:t>202</w:t>
      </w:r>
      <w:r w:rsidR="003A5EF1">
        <w:rPr>
          <w:rFonts w:cs="Calibri"/>
          <w:szCs w:val="24"/>
        </w:rPr>
        <w:t>5</w:t>
      </w:r>
      <w:r w:rsidRPr="009C1BE5">
        <w:rPr>
          <w:rFonts w:cs="Calibri"/>
          <w:szCs w:val="24"/>
          <w:lang w:val="sr-Cyrl-CS"/>
        </w:rPr>
        <w:t>/</w:t>
      </w:r>
      <w:r w:rsidR="000F2379">
        <w:rPr>
          <w:rFonts w:cs="Calibri"/>
          <w:szCs w:val="24"/>
          <w:lang w:val="sr-Cyrl-CS"/>
        </w:rPr>
        <w:t>202</w:t>
      </w:r>
      <w:r w:rsidR="003A5EF1">
        <w:rPr>
          <w:rFonts w:cs="Calibri"/>
          <w:szCs w:val="24"/>
        </w:rPr>
        <w:t>6</w:t>
      </w:r>
      <w:r w:rsidRPr="009C1BE5">
        <w:rPr>
          <w:rFonts w:cs="Calibri"/>
          <w:szCs w:val="24"/>
          <w:lang w:val="sr-Cyrl-CS"/>
        </w:rPr>
        <w:t xml:space="preserve">. године, </w:t>
      </w:r>
      <w:r w:rsidRPr="009C1BE5">
        <w:rPr>
          <w:rFonts w:cs="Calibri"/>
          <w:b/>
          <w:szCs w:val="24"/>
          <w:lang w:val="sr-Cyrl-CS"/>
        </w:rPr>
        <w:t xml:space="preserve">имају </w:t>
      </w:r>
      <w:r w:rsidR="000F2379">
        <w:rPr>
          <w:rFonts w:cs="Calibri"/>
          <w:b/>
          <w:szCs w:val="24"/>
          <w:lang w:val="sr-Cyrl-CS"/>
        </w:rPr>
        <w:t>пет</w:t>
      </w:r>
      <w:r w:rsidRPr="009C1BE5">
        <w:rPr>
          <w:rFonts w:cs="Calibri"/>
          <w:b/>
          <w:szCs w:val="24"/>
          <w:lang w:val="sr-Cyrl-CS"/>
        </w:rPr>
        <w:t xml:space="preserve"> распуста</w:t>
      </w:r>
      <w:r w:rsidRPr="009C1BE5">
        <w:rPr>
          <w:rFonts w:cs="Calibri"/>
          <w:szCs w:val="24"/>
          <w:lang w:val="sr-Cyrl-CS"/>
        </w:rPr>
        <w:t>:</w:t>
      </w:r>
    </w:p>
    <w:p w:rsidR="00A125A7" w:rsidRDefault="00A125A7" w:rsidP="00115540">
      <w:pPr>
        <w:shd w:val="clear" w:color="auto" w:fill="FFFFFF"/>
        <w:jc w:val="both"/>
        <w:rPr>
          <w:rFonts w:cs="Calibri"/>
          <w:szCs w:val="24"/>
          <w:lang w:val="sr-Cyrl-CS"/>
        </w:rPr>
      </w:pPr>
      <w:r>
        <w:rPr>
          <w:rFonts w:cs="Calibri"/>
          <w:szCs w:val="24"/>
          <w:lang w:val="sr-Cyrl-CS"/>
        </w:rPr>
        <w:tab/>
      </w:r>
      <w:r w:rsidRPr="00A125A7">
        <w:rPr>
          <w:rFonts w:cs="Calibri"/>
          <w:b/>
          <w:szCs w:val="24"/>
          <w:lang w:val="sr-Cyrl-CS"/>
        </w:rPr>
        <w:t>- јесењи распуст</w:t>
      </w:r>
      <w:r>
        <w:rPr>
          <w:rFonts w:cs="Calibri"/>
          <w:szCs w:val="24"/>
          <w:lang w:val="sr-Cyrl-CS"/>
        </w:rPr>
        <w:t xml:space="preserve">, који почиње у </w:t>
      </w:r>
      <w:r w:rsidR="00E050EB">
        <w:rPr>
          <w:rFonts w:cs="Calibri"/>
          <w:szCs w:val="24"/>
          <w:lang w:val="sr-Cyrl-CS"/>
        </w:rPr>
        <w:t>понедељак 10</w:t>
      </w:r>
      <w:r>
        <w:rPr>
          <w:rFonts w:cs="Calibri"/>
          <w:szCs w:val="24"/>
          <w:lang w:val="sr-Cyrl-CS"/>
        </w:rPr>
        <w:t>. новембра</w:t>
      </w:r>
      <w:r w:rsidR="000F2379">
        <w:rPr>
          <w:rFonts w:cs="Calibri"/>
          <w:szCs w:val="24"/>
          <w:lang w:val="sr-Cyrl-CS"/>
        </w:rPr>
        <w:t xml:space="preserve"> </w:t>
      </w:r>
      <w:r>
        <w:rPr>
          <w:rFonts w:cs="Calibri"/>
          <w:szCs w:val="24"/>
          <w:lang w:val="sr-Cyrl-CS"/>
        </w:rPr>
        <w:t>202</w:t>
      </w:r>
      <w:r w:rsidR="003A5EF1">
        <w:rPr>
          <w:rFonts w:cs="Calibri"/>
          <w:szCs w:val="24"/>
        </w:rPr>
        <w:t>5</w:t>
      </w:r>
      <w:r>
        <w:rPr>
          <w:rFonts w:cs="Calibri"/>
          <w:szCs w:val="24"/>
          <w:lang w:val="sr-Cyrl-CS"/>
        </w:rPr>
        <w:t xml:space="preserve">. године, а завршава се у </w:t>
      </w:r>
      <w:r w:rsidR="000F2379">
        <w:rPr>
          <w:rFonts w:cs="Calibri"/>
          <w:szCs w:val="24"/>
          <w:lang w:val="sr-Cyrl-CS"/>
        </w:rPr>
        <w:t>уторак</w:t>
      </w:r>
      <w:r w:rsidR="003A5EF1">
        <w:rPr>
          <w:rFonts w:cs="Calibri"/>
          <w:szCs w:val="24"/>
          <w:lang w:val="sr-Cyrl-CS"/>
        </w:rPr>
        <w:t xml:space="preserve"> 1</w:t>
      </w:r>
      <w:r w:rsidR="003A5EF1">
        <w:rPr>
          <w:rFonts w:cs="Calibri"/>
          <w:szCs w:val="24"/>
        </w:rPr>
        <w:t>1</w:t>
      </w:r>
      <w:r>
        <w:rPr>
          <w:rFonts w:cs="Calibri"/>
          <w:szCs w:val="24"/>
          <w:lang w:val="sr-Cyrl-CS"/>
        </w:rPr>
        <w:t>. новембра 202</w:t>
      </w:r>
      <w:r w:rsidR="003A5EF1">
        <w:rPr>
          <w:rFonts w:cs="Calibri"/>
          <w:szCs w:val="24"/>
        </w:rPr>
        <w:t>5</w:t>
      </w:r>
      <w:r>
        <w:rPr>
          <w:rFonts w:cs="Calibri"/>
          <w:szCs w:val="24"/>
          <w:lang w:val="sr-Cyrl-CS"/>
        </w:rPr>
        <w:t>. године</w:t>
      </w:r>
      <w:r w:rsidR="000F2379">
        <w:rPr>
          <w:rFonts w:cs="Calibri"/>
          <w:szCs w:val="24"/>
          <w:lang w:val="sr-Cyrl-CS"/>
        </w:rPr>
        <w:t>,</w:t>
      </w:r>
    </w:p>
    <w:p w:rsidR="00115540" w:rsidRDefault="00115540" w:rsidP="00115540">
      <w:pPr>
        <w:shd w:val="clear" w:color="auto" w:fill="FFFFFF"/>
        <w:jc w:val="both"/>
        <w:rPr>
          <w:lang w:val="sr-Cyrl-CS"/>
        </w:rPr>
      </w:pPr>
      <w:r>
        <w:rPr>
          <w:rFonts w:cs="Calibri"/>
          <w:szCs w:val="24"/>
          <w:lang w:val="sr-Cyrl-CS"/>
        </w:rPr>
        <w:tab/>
      </w:r>
      <w:r w:rsidRPr="009C1BE5">
        <w:rPr>
          <w:rFonts w:cs="Calibri"/>
          <w:b/>
          <w:szCs w:val="24"/>
          <w:lang w:val="sr-Cyrl-CS"/>
        </w:rPr>
        <w:t>- зимски распуст</w:t>
      </w:r>
      <w:r w:rsidRPr="009C1BE5">
        <w:rPr>
          <w:rFonts w:cs="Calibri"/>
          <w:szCs w:val="24"/>
          <w:lang w:val="sr-Cyrl-CS"/>
        </w:rPr>
        <w:t xml:space="preserve">, </w:t>
      </w:r>
      <w:r>
        <w:rPr>
          <w:rFonts w:cs="Calibri"/>
          <w:szCs w:val="24"/>
          <w:lang w:val="sr-Cyrl-CS"/>
        </w:rPr>
        <w:t>који</w:t>
      </w:r>
      <w:r w:rsidRPr="00D82A54">
        <w:rPr>
          <w:lang w:val="sr-Cyrl-CS"/>
        </w:rPr>
        <w:t xml:space="preserve"> почиње у </w:t>
      </w:r>
      <w:r w:rsidR="00E050EB">
        <w:rPr>
          <w:lang w:val="sr-Cyrl-CS"/>
        </w:rPr>
        <w:t>среду</w:t>
      </w:r>
      <w:r w:rsidRPr="00D82A54">
        <w:rPr>
          <w:lang w:val="sr-Cyrl-CS"/>
        </w:rPr>
        <w:t xml:space="preserve">, </w:t>
      </w:r>
      <w:r w:rsidR="003A5EF1">
        <w:rPr>
          <w:lang w:val="sr-Cyrl-CS"/>
        </w:rPr>
        <w:t>3</w:t>
      </w:r>
      <w:r w:rsidR="00E050EB">
        <w:rPr>
          <w:lang w:val="sr-Cyrl-CS"/>
        </w:rPr>
        <w:t>1</w:t>
      </w:r>
      <w:r w:rsidRPr="00D82A54">
        <w:rPr>
          <w:lang w:val="sr-Cyrl-CS"/>
        </w:rPr>
        <w:t>. децембра 202</w:t>
      </w:r>
      <w:r w:rsidR="003A5EF1">
        <w:rPr>
          <w:lang w:val="sr-Cyrl-CS"/>
        </w:rPr>
        <w:t>5</w:t>
      </w:r>
      <w:r w:rsidRPr="00D82A54">
        <w:rPr>
          <w:lang w:val="sr-Cyrl-CS"/>
        </w:rPr>
        <w:t xml:space="preserve">. године, а завршава се у </w:t>
      </w:r>
      <w:r w:rsidR="00E050EB">
        <w:rPr>
          <w:lang w:val="sr-Cyrl-CS"/>
        </w:rPr>
        <w:t>петак</w:t>
      </w:r>
      <w:r w:rsidRPr="00D82A54">
        <w:rPr>
          <w:lang w:val="sr-Cyrl-CS"/>
        </w:rPr>
        <w:t xml:space="preserve">, </w:t>
      </w:r>
      <w:r w:rsidR="003A5EF1">
        <w:rPr>
          <w:lang w:val="sr-Cyrl-CS"/>
        </w:rPr>
        <w:t>1</w:t>
      </w:r>
      <w:r w:rsidR="00E050EB">
        <w:rPr>
          <w:lang w:val="sr-Cyrl-CS"/>
        </w:rPr>
        <w:t>6</w:t>
      </w:r>
      <w:r w:rsidRPr="00D82A54">
        <w:rPr>
          <w:lang w:val="sr-Cyrl-CS"/>
        </w:rPr>
        <w:t>. јануара 202</w:t>
      </w:r>
      <w:r w:rsidR="003A5EF1">
        <w:rPr>
          <w:lang w:val="sr-Cyrl-CS"/>
        </w:rPr>
        <w:t>6</w:t>
      </w:r>
      <w:r w:rsidRPr="00D82A54">
        <w:rPr>
          <w:lang w:val="sr-Cyrl-CS"/>
        </w:rPr>
        <w:t>. г</w:t>
      </w:r>
      <w:r w:rsidR="000F2379">
        <w:rPr>
          <w:lang w:val="sr-Cyrl-CS"/>
        </w:rPr>
        <w:t>одине,</w:t>
      </w:r>
    </w:p>
    <w:p w:rsidR="00E050EB" w:rsidRPr="009C1BE5" w:rsidRDefault="00E050EB" w:rsidP="00115540">
      <w:pPr>
        <w:shd w:val="clear" w:color="auto" w:fill="FFFFFF"/>
        <w:jc w:val="both"/>
        <w:rPr>
          <w:rFonts w:cs="Calibri"/>
          <w:szCs w:val="24"/>
          <w:lang w:val="sr-Cyrl-CS"/>
        </w:rPr>
      </w:pPr>
      <w:r>
        <w:rPr>
          <w:lang w:val="sr-Cyrl-CS"/>
        </w:rPr>
        <w:tab/>
        <w:t xml:space="preserve">- </w:t>
      </w:r>
      <w:r w:rsidRPr="00E050EB">
        <w:rPr>
          <w:b/>
          <w:lang w:val="sr-Cyrl-CS"/>
        </w:rPr>
        <w:t>сретењски распуст,</w:t>
      </w:r>
      <w:r>
        <w:rPr>
          <w:lang w:val="sr-Cyrl-CS"/>
        </w:rPr>
        <w:t xml:space="preserve"> који почиње у понедељак 16. фебруара 2026, а завршава се у петак 20. фебруара 2026.</w:t>
      </w:r>
    </w:p>
    <w:p w:rsidR="00115540" w:rsidRDefault="00115540" w:rsidP="00115540">
      <w:pPr>
        <w:shd w:val="clear" w:color="auto" w:fill="FFFFFF"/>
        <w:jc w:val="both"/>
        <w:rPr>
          <w:rFonts w:cs="Calibri"/>
          <w:szCs w:val="24"/>
          <w:lang w:val="sr-Cyrl-CS"/>
        </w:rPr>
      </w:pPr>
      <w:r w:rsidRPr="009C1BE5">
        <w:rPr>
          <w:rFonts w:cs="Calibri"/>
          <w:szCs w:val="24"/>
          <w:lang w:val="sr-Cyrl-CS"/>
        </w:rPr>
        <w:tab/>
      </w:r>
      <w:r w:rsidRPr="009C1BE5">
        <w:rPr>
          <w:rFonts w:cs="Calibri"/>
          <w:b/>
          <w:szCs w:val="24"/>
          <w:lang w:val="sr-Cyrl-CS"/>
        </w:rPr>
        <w:t>- пролећни распуст</w:t>
      </w:r>
      <w:r w:rsidRPr="009C1BE5">
        <w:rPr>
          <w:rFonts w:cs="Calibri"/>
          <w:szCs w:val="24"/>
          <w:lang w:val="sr-Cyrl-CS"/>
        </w:rPr>
        <w:t xml:space="preserve">, који почиње у </w:t>
      </w:r>
      <w:r w:rsidR="003A5EF1">
        <w:rPr>
          <w:rFonts w:cs="Calibri"/>
          <w:szCs w:val="24"/>
          <w:lang w:val="sr-Cyrl-CS"/>
        </w:rPr>
        <w:t>петак</w:t>
      </w:r>
      <w:r w:rsidRPr="009C1BE5">
        <w:rPr>
          <w:rFonts w:cs="Calibri"/>
          <w:szCs w:val="24"/>
          <w:lang w:val="sr-Cyrl-CS"/>
        </w:rPr>
        <w:t xml:space="preserve">, </w:t>
      </w:r>
      <w:r w:rsidR="000F2379">
        <w:rPr>
          <w:rFonts w:cs="Calibri"/>
          <w:szCs w:val="24"/>
          <w:lang w:val="sr-Cyrl-CS"/>
        </w:rPr>
        <w:t>1</w:t>
      </w:r>
      <w:r w:rsidR="003A5EF1">
        <w:rPr>
          <w:rFonts w:cs="Calibri"/>
          <w:szCs w:val="24"/>
          <w:lang w:val="sr-Cyrl-CS"/>
        </w:rPr>
        <w:t>0</w:t>
      </w:r>
      <w:r w:rsidRPr="009C1BE5">
        <w:rPr>
          <w:rFonts w:cs="Calibri"/>
          <w:szCs w:val="24"/>
          <w:lang w:val="sr-Cyrl-CS"/>
        </w:rPr>
        <w:t xml:space="preserve">. априла </w:t>
      </w:r>
      <w:r>
        <w:rPr>
          <w:rFonts w:cs="Calibri"/>
          <w:szCs w:val="24"/>
          <w:lang w:val="sr-Cyrl-CS"/>
        </w:rPr>
        <w:t>202</w:t>
      </w:r>
      <w:r w:rsidR="003A5EF1">
        <w:rPr>
          <w:rFonts w:cs="Calibri"/>
          <w:szCs w:val="24"/>
          <w:lang w:val="sr-Cyrl-CS"/>
        </w:rPr>
        <w:t>6</w:t>
      </w:r>
      <w:r w:rsidRPr="009C1BE5">
        <w:rPr>
          <w:rFonts w:cs="Calibri"/>
          <w:szCs w:val="24"/>
          <w:lang w:val="sr-Cyrl-CS"/>
        </w:rPr>
        <w:t xml:space="preserve">. године, а завршава се у </w:t>
      </w:r>
      <w:r w:rsidR="003A5EF1">
        <w:rPr>
          <w:rFonts w:cs="Calibri"/>
          <w:szCs w:val="24"/>
          <w:lang w:val="sr-Cyrl-CS"/>
        </w:rPr>
        <w:t>уторак          14</w:t>
      </w:r>
      <w:r w:rsidRPr="009C1BE5">
        <w:rPr>
          <w:rFonts w:cs="Calibri"/>
          <w:szCs w:val="24"/>
          <w:lang w:val="sr-Cyrl-CS"/>
        </w:rPr>
        <w:t xml:space="preserve">. </w:t>
      </w:r>
      <w:r w:rsidR="000F2379">
        <w:rPr>
          <w:rFonts w:cs="Calibri"/>
          <w:szCs w:val="24"/>
          <w:lang w:val="sr-Cyrl-CS"/>
        </w:rPr>
        <w:t>априла</w:t>
      </w:r>
      <w:r w:rsidRPr="009C1BE5">
        <w:rPr>
          <w:rFonts w:cs="Calibri"/>
          <w:szCs w:val="24"/>
          <w:lang w:val="sr-Cyrl-CS"/>
        </w:rPr>
        <w:t xml:space="preserve"> </w:t>
      </w:r>
      <w:r>
        <w:rPr>
          <w:rFonts w:cs="Calibri"/>
          <w:szCs w:val="24"/>
          <w:lang w:val="sr-Cyrl-CS"/>
        </w:rPr>
        <w:t>202</w:t>
      </w:r>
      <w:r w:rsidR="003A5EF1">
        <w:rPr>
          <w:rFonts w:cs="Calibri"/>
          <w:szCs w:val="24"/>
          <w:lang w:val="sr-Cyrl-CS"/>
        </w:rPr>
        <w:t>6</w:t>
      </w:r>
      <w:r w:rsidR="000F2379">
        <w:rPr>
          <w:rFonts w:cs="Calibri"/>
          <w:szCs w:val="24"/>
          <w:lang w:val="sr-Cyrl-CS"/>
        </w:rPr>
        <w:t>. године,</w:t>
      </w:r>
    </w:p>
    <w:p w:rsidR="000F2379" w:rsidRPr="009C1BE5" w:rsidRDefault="000F2379" w:rsidP="00115540">
      <w:pPr>
        <w:shd w:val="clear" w:color="auto" w:fill="FFFFFF"/>
        <w:jc w:val="both"/>
        <w:rPr>
          <w:rFonts w:cs="Calibri"/>
          <w:szCs w:val="24"/>
          <w:lang w:val="sr-Cyrl-CS"/>
        </w:rPr>
      </w:pPr>
      <w:r>
        <w:rPr>
          <w:rFonts w:cs="Calibri"/>
          <w:szCs w:val="24"/>
          <w:lang w:val="sr-Cyrl-CS"/>
        </w:rPr>
        <w:tab/>
      </w:r>
      <w:r w:rsidRPr="000F2379">
        <w:rPr>
          <w:rFonts w:cs="Calibri"/>
          <w:b/>
          <w:szCs w:val="24"/>
          <w:lang w:val="sr-Cyrl-CS"/>
        </w:rPr>
        <w:t>- првомајски празници</w:t>
      </w:r>
      <w:r>
        <w:rPr>
          <w:rFonts w:cs="Calibri"/>
          <w:szCs w:val="24"/>
          <w:lang w:val="sr-Cyrl-CS"/>
        </w:rPr>
        <w:t xml:space="preserve">, који почиње у </w:t>
      </w:r>
      <w:r w:rsidR="003A5EF1">
        <w:rPr>
          <w:rFonts w:cs="Calibri"/>
          <w:szCs w:val="24"/>
          <w:lang w:val="sr-Cyrl-CS"/>
        </w:rPr>
        <w:t>петак</w:t>
      </w:r>
      <w:r>
        <w:rPr>
          <w:rFonts w:cs="Calibri"/>
          <w:szCs w:val="24"/>
          <w:lang w:val="sr-Cyrl-CS"/>
        </w:rPr>
        <w:t xml:space="preserve"> 1.маја 202</w:t>
      </w:r>
      <w:r w:rsidR="003A5EF1">
        <w:rPr>
          <w:rFonts w:cs="Calibri"/>
          <w:szCs w:val="24"/>
          <w:lang w:val="sr-Cyrl-CS"/>
        </w:rPr>
        <w:t>6</w:t>
      </w:r>
      <w:r>
        <w:rPr>
          <w:rFonts w:cs="Calibri"/>
          <w:szCs w:val="24"/>
          <w:lang w:val="sr-Cyrl-CS"/>
        </w:rPr>
        <w:t xml:space="preserve">. године, а завршава се у недељу </w:t>
      </w:r>
      <w:r w:rsidR="003A5EF1">
        <w:rPr>
          <w:rFonts w:cs="Calibri"/>
          <w:szCs w:val="24"/>
          <w:lang w:val="sr-Cyrl-CS"/>
        </w:rPr>
        <w:t>3. маја 2026</w:t>
      </w:r>
      <w:r>
        <w:rPr>
          <w:rFonts w:cs="Calibri"/>
          <w:szCs w:val="24"/>
          <w:lang w:val="sr-Cyrl-CS"/>
        </w:rPr>
        <w:t>. године и</w:t>
      </w:r>
    </w:p>
    <w:p w:rsidR="00115540" w:rsidRDefault="00115540" w:rsidP="00115540">
      <w:pPr>
        <w:shd w:val="clear" w:color="auto" w:fill="FFFFFF"/>
        <w:jc w:val="both"/>
        <w:rPr>
          <w:rFonts w:cs="Calibri"/>
          <w:szCs w:val="24"/>
          <w:lang w:val="sr-Cyrl-CS"/>
        </w:rPr>
      </w:pPr>
      <w:r w:rsidRPr="009C1BE5">
        <w:rPr>
          <w:rFonts w:cs="Calibri"/>
          <w:szCs w:val="24"/>
          <w:lang w:val="sr-Cyrl-CS"/>
        </w:rPr>
        <w:tab/>
      </w:r>
      <w:r w:rsidRPr="009C1BE5">
        <w:rPr>
          <w:rFonts w:cs="Calibri"/>
          <w:b/>
          <w:szCs w:val="24"/>
          <w:lang w:val="sr-Cyrl-CS"/>
        </w:rPr>
        <w:t>- летњи распуст</w:t>
      </w:r>
      <w:r w:rsidR="005030ED">
        <w:rPr>
          <w:rFonts w:cs="Calibri"/>
          <w:b/>
          <w:szCs w:val="24"/>
          <w:lang w:val="sr-Cyrl-CS"/>
        </w:rPr>
        <w:t xml:space="preserve"> </w:t>
      </w:r>
      <w:r w:rsidR="005030ED">
        <w:rPr>
          <w:lang w:val="sr-Cyrl-RS"/>
        </w:rPr>
        <w:t>з</w:t>
      </w:r>
      <w:r w:rsidR="005030ED">
        <w:t>а ученике од првог до седмог разреда, летњи распуст почиње у понедељак, 15. јуна 2026. године, а завршава се у понедељак, 31. августа 2026. године. За ученике осмог разреда летњи распуст почиње по завршетку завршног испита, а завршава се у понедељак, 31. августа 2026. године.</w:t>
      </w:r>
    </w:p>
    <w:p w:rsidR="00115540" w:rsidRDefault="00115540" w:rsidP="00115540">
      <w:pPr>
        <w:shd w:val="clear" w:color="auto" w:fill="FFFFFF"/>
        <w:jc w:val="both"/>
        <w:rPr>
          <w:rFonts w:cs="Calibri"/>
          <w:szCs w:val="24"/>
          <w:lang w:val="sr-Cyrl-CS"/>
        </w:rPr>
      </w:pPr>
    </w:p>
    <w:p w:rsidR="00115540" w:rsidRPr="009C1BE5" w:rsidRDefault="00115540" w:rsidP="00115540">
      <w:pPr>
        <w:shd w:val="clear" w:color="auto" w:fill="FFFFFF"/>
        <w:jc w:val="both"/>
        <w:rPr>
          <w:rFonts w:cs="Calibri"/>
          <w:b/>
          <w:szCs w:val="24"/>
          <w:u w:val="single"/>
          <w:lang w:val="sr-Cyrl-CS"/>
        </w:rPr>
      </w:pPr>
      <w:r w:rsidRPr="009C1BE5">
        <w:rPr>
          <w:rFonts w:cs="Calibri"/>
          <w:b/>
          <w:szCs w:val="24"/>
          <w:u w:val="single"/>
          <w:lang w:val="sr-Cyrl-CS"/>
        </w:rPr>
        <w:t>Празновање државних празника у школи (члан 7.)</w:t>
      </w:r>
    </w:p>
    <w:p w:rsidR="00115540" w:rsidRDefault="00115540" w:rsidP="00202066">
      <w:pPr>
        <w:pStyle w:val="Default"/>
        <w:jc w:val="both"/>
        <w:rPr>
          <w:rFonts w:asciiTheme="minorHAnsi" w:hAnsiTheme="minorHAnsi" w:cstheme="minorHAnsi"/>
        </w:rPr>
      </w:pPr>
      <w:r w:rsidRPr="009C1BE5">
        <w:rPr>
          <w:rFonts w:cs="Calibri"/>
          <w:lang w:val="sr-Cyrl-CS"/>
        </w:rPr>
        <w:tab/>
      </w:r>
      <w:r w:rsidR="007C59A8" w:rsidRPr="007C59A8">
        <w:rPr>
          <w:rFonts w:asciiTheme="minorHAnsi" w:hAnsiTheme="minorHAnsi" w:cstheme="minorHAnsi"/>
        </w:rPr>
        <w:t>У школи се празнују државни и верски празници, у складу са Законом о државним и другим празницима у Републици Србији („Службени гласник РС”, бр. 43/01, 101/07 и 92/11). У школи се празнују и: 1) 21. октобар 2025. године, као Дан сећања на српске жртве у Другом светском рату; 2) 27. јануар 2026. године, Свети Сава – Дан духовности; 3) 22. април 2026. године, као Дан сећања на жртве холокауста, геноцида и других жртава фашизма у Другом светском рату; 4) 9. мај 2026. године, као Дан победе; 5) 28. јун 2026. године, Видовдан – спомен на Косовску битку. Свети Сава и Видовдан се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дане када школа и иначе не ради. У школи се обележавају и: 1) 8. новембар 2025. године, као Дан просветних радника; 2) 21. фебруар 2026. године, као Међународни дан матерњег језика; 3) 10. април 2026. године, као дан сећања на Доситеја Обрадовића, великог српског просветитеља и првог српског министра просвете; 4) недеља од 4. до 8. маја 2026. године, као Недеља сећања и заједништва током које се реализују различите активности које су усмерене на неговање културе сећања и одавање поштовања невиним жртвама ‒ ученицима и младима, развој и промоцију хуманости, емпатије, толеранције, поштовања и дијалога.</w:t>
      </w:r>
    </w:p>
    <w:p w:rsidR="007C59A8" w:rsidRPr="007C59A8" w:rsidRDefault="007C59A8" w:rsidP="007C59A8">
      <w:pPr>
        <w:pStyle w:val="Default"/>
        <w:rPr>
          <w:rFonts w:asciiTheme="minorHAnsi" w:hAnsiTheme="minorHAnsi" w:cstheme="minorHAnsi"/>
          <w:lang w:val="sr-Cyrl-CS"/>
        </w:rPr>
      </w:pPr>
    </w:p>
    <w:p w:rsidR="00115540" w:rsidRPr="009C1BE5" w:rsidRDefault="00115540" w:rsidP="00115540">
      <w:pPr>
        <w:shd w:val="clear" w:color="auto" w:fill="FFFFFF"/>
        <w:jc w:val="both"/>
        <w:rPr>
          <w:rFonts w:cs="Calibri"/>
          <w:b/>
          <w:szCs w:val="24"/>
          <w:u w:val="single"/>
          <w:lang w:val="sr-Cyrl-CS"/>
        </w:rPr>
      </w:pPr>
      <w:r w:rsidRPr="009C1BE5">
        <w:rPr>
          <w:rFonts w:cs="Calibri"/>
          <w:b/>
          <w:szCs w:val="24"/>
          <w:u w:val="single"/>
          <w:lang w:val="sr-Cyrl-CS"/>
        </w:rPr>
        <w:t>Празновање верских празника у школи (члан 8.)</w:t>
      </w:r>
    </w:p>
    <w:p w:rsidR="00115540" w:rsidRDefault="00115540" w:rsidP="007C59A8">
      <w:pPr>
        <w:shd w:val="clear" w:color="auto" w:fill="FFFFFF"/>
        <w:jc w:val="both"/>
      </w:pPr>
      <w:r w:rsidRPr="009C1BE5">
        <w:rPr>
          <w:rFonts w:cs="Calibri"/>
          <w:szCs w:val="24"/>
          <w:lang w:val="sr-Cyrl-CS"/>
        </w:rPr>
        <w:tab/>
      </w:r>
      <w:r w:rsidR="007C59A8">
        <w:t>Ученици и запослени у школи имају право да не похађају наставу, односно да не раде у дане следећих верских празника, и то: 1) православци – на први дан крсне славе; 2) припадници исламске заједнице ‒ на први дан Рамазанског бајрама и на први дан Курбанског бајрама; 3) припадници јеврејске заједнице – 2. октобра 2025. године, на први дан Јом Кипура; 4) припадници верских заједница које обележавају верске празнике по грегоријанском календару – 25. децембра 2025. године, на први дан Божића; 5) припадници верских заједница које обележавају верске празнике по јулијанском календару – 7. јануара 2026. године, на први дан Божића; 6) 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3. до 6. априла 2026. године; православни од 10. до 13. априла 2026. године).</w:t>
      </w:r>
    </w:p>
    <w:p w:rsidR="007C59A8" w:rsidRPr="009C1BE5" w:rsidRDefault="007C59A8" w:rsidP="007C59A8">
      <w:pPr>
        <w:shd w:val="clear" w:color="auto" w:fill="FFFFFF"/>
        <w:jc w:val="both"/>
        <w:rPr>
          <w:rFonts w:cs="Calibri"/>
          <w:szCs w:val="24"/>
          <w:lang w:val="sr-Cyrl-CS"/>
        </w:rPr>
      </w:pPr>
    </w:p>
    <w:p w:rsidR="00115540" w:rsidRPr="009C1BE5" w:rsidRDefault="00115540" w:rsidP="00115540">
      <w:pPr>
        <w:shd w:val="clear" w:color="auto" w:fill="FFFFFF"/>
        <w:jc w:val="both"/>
        <w:rPr>
          <w:rFonts w:cs="Calibri"/>
          <w:b/>
          <w:szCs w:val="24"/>
          <w:u w:val="single"/>
          <w:lang w:val="sr-Cyrl-CS"/>
        </w:rPr>
      </w:pPr>
      <w:r w:rsidRPr="009C1BE5">
        <w:rPr>
          <w:rFonts w:cs="Calibri"/>
          <w:b/>
          <w:szCs w:val="24"/>
          <w:u w:val="single"/>
          <w:lang w:val="sr-Cyrl-CS"/>
        </w:rPr>
        <w:lastRenderedPageBreak/>
        <w:t>Екскурзије, дан школе, полагање завршног испита на крају осмог разреда, саопштење успеха и подела ђачких књижица (чл. 9. и 10)</w:t>
      </w:r>
    </w:p>
    <w:p w:rsidR="00115540" w:rsidRPr="009C1BE5" w:rsidRDefault="00115540" w:rsidP="00115540">
      <w:pPr>
        <w:shd w:val="clear" w:color="auto" w:fill="FFFFFF"/>
        <w:jc w:val="both"/>
        <w:rPr>
          <w:rFonts w:cs="Calibri"/>
          <w:szCs w:val="24"/>
          <w:lang w:val="sr-Cyrl-CS"/>
        </w:rPr>
      </w:pPr>
      <w:r w:rsidRPr="009C1BE5">
        <w:rPr>
          <w:rFonts w:cs="Calibri"/>
          <w:szCs w:val="24"/>
          <w:lang w:val="sr-Cyrl-CS"/>
        </w:rPr>
        <w:tab/>
      </w:r>
      <w:r w:rsidR="007C59A8">
        <w:t>Годишњим планом рада школа ће утврдити екскурзије и време када ће надокнадити наставне дане у којима су остварене екскурзије. Ако је дан школе наставни дан према календару, школа ће тај дан надокнадити на начин који утврди годишњим планом рада.</w:t>
      </w:r>
    </w:p>
    <w:p w:rsidR="00115540" w:rsidRDefault="00115540" w:rsidP="007C59A8">
      <w:pPr>
        <w:shd w:val="clear" w:color="auto" w:fill="FFFFFF"/>
        <w:jc w:val="both"/>
      </w:pPr>
      <w:r w:rsidRPr="009C1BE5">
        <w:rPr>
          <w:rFonts w:cs="Calibri"/>
          <w:szCs w:val="24"/>
          <w:lang w:val="sr-Cyrl-CS"/>
        </w:rPr>
        <w:tab/>
      </w:r>
      <w:r w:rsidR="007C59A8">
        <w:t>Време саопштавања успеха ученика и поделe ђачких књижица на крају првог полугодишта, школа утврђује годишњим планом рада, у складу са овим правилником. Време поделе сведочанстава, као и време поделе диплома, школа утврђује годишњим планом рада, у складу са овим правилником. Свечана подела ђачких књижица, односно сведочанстава, ученицима од првог до седмог разреда, на крају другог полугодишта, обавиће се у недељу, 28. јуна 2026. године. Свечана подела сведочанстава, ученицима осмог разреда, на крају другог полугодишта, обавиће се у периоду не дужем од седам дана од завршетка наставне године. 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 у складу са овим правилником.</w:t>
      </w:r>
    </w:p>
    <w:p w:rsidR="007C59A8" w:rsidRDefault="007C59A8" w:rsidP="007C59A8">
      <w:pPr>
        <w:shd w:val="clear" w:color="auto" w:fill="FFFFFF"/>
        <w:jc w:val="both"/>
      </w:pPr>
    </w:p>
    <w:p w:rsidR="007C59A8" w:rsidRPr="007C59A8" w:rsidRDefault="007C59A8" w:rsidP="007C59A8">
      <w:pPr>
        <w:shd w:val="clear" w:color="auto" w:fill="FFFFFF"/>
        <w:jc w:val="both"/>
        <w:rPr>
          <w:b/>
          <w:u w:val="single"/>
          <w:lang w:val="sr-Cyrl-RS"/>
        </w:rPr>
      </w:pPr>
      <w:r w:rsidRPr="007C59A8">
        <w:rPr>
          <w:b/>
          <w:u w:val="single"/>
          <w:lang w:val="sr-Cyrl-RS"/>
        </w:rPr>
        <w:t>Пробни завршни испит и завршни испит за ученике осмог разреда (чл. 11)</w:t>
      </w:r>
    </w:p>
    <w:p w:rsidR="007C59A8" w:rsidRDefault="007C59A8" w:rsidP="007C59A8">
      <w:pPr>
        <w:shd w:val="clear" w:color="auto" w:fill="FFFFFF"/>
        <w:jc w:val="both"/>
      </w:pPr>
      <w:r>
        <w:t>Ученици осмог разреда полагаће пробни завршни испит у петак, 27. марта 2026. године и у суботу, 28. марта 2026. године, а завршни испит у понедељак, 15. јуна 2026. године, у уторак, 16. јуна 2026. године и у среду, 17. јуна 2026. године. Пријемни испити за упис у средњу школу, и то у: уметничку школу односно образовни профил у области уметности, одељење за ученике са посебним способностима, школу у којој се део наставе остварује на страном језику и школу за талентоване ученике, полагаће се од 8. до 17. маја 2026. године, у складу са подзаконским актом којим је уређен упис ученика у средњу школу. Пријемни испит за упис у Средњу школу у</w:t>
      </w:r>
    </w:p>
    <w:p w:rsidR="007C59A8" w:rsidRPr="009C1BE5" w:rsidRDefault="007C59A8" w:rsidP="007C59A8">
      <w:pPr>
        <w:shd w:val="clear" w:color="auto" w:fill="FFFFFF"/>
        <w:jc w:val="both"/>
        <w:rPr>
          <w:rFonts w:cs="Calibri"/>
          <w:szCs w:val="24"/>
          <w:lang w:val="sr-Cyrl-CS"/>
        </w:rPr>
      </w:pPr>
    </w:p>
    <w:p w:rsidR="00115540" w:rsidRPr="009C1BE5" w:rsidRDefault="00115540" w:rsidP="00115540">
      <w:pPr>
        <w:shd w:val="clear" w:color="auto" w:fill="FFFFFF"/>
        <w:jc w:val="both"/>
        <w:rPr>
          <w:rFonts w:cs="Calibri"/>
          <w:b/>
          <w:szCs w:val="24"/>
          <w:u w:val="single"/>
          <w:lang w:val="sr-Cyrl-CS"/>
        </w:rPr>
      </w:pPr>
      <w:r w:rsidRPr="009C1BE5">
        <w:rPr>
          <w:rFonts w:cs="Calibri"/>
          <w:b/>
          <w:szCs w:val="24"/>
          <w:u w:val="single"/>
          <w:lang w:val="sr-Cyrl-CS"/>
        </w:rPr>
        <w:t>Распоред класификационих периода, седница, поделе сведочанстава и саопштавања успеха,</w:t>
      </w:r>
      <w:r w:rsidR="00A77F78">
        <w:rPr>
          <w:rFonts w:cs="Calibri"/>
          <w:b/>
          <w:szCs w:val="24"/>
          <w:u w:val="single"/>
          <w:lang w:val="sr-Cyrl-CS"/>
        </w:rPr>
        <w:t xml:space="preserve"> </w:t>
      </w:r>
      <w:r w:rsidRPr="009C1BE5">
        <w:rPr>
          <w:rFonts w:cs="Calibri"/>
          <w:b/>
          <w:szCs w:val="24"/>
          <w:u w:val="single"/>
          <w:lang w:val="sr-Cyrl-CS"/>
        </w:rPr>
        <w:t xml:space="preserve">наставне суботе : </w:t>
      </w:r>
    </w:p>
    <w:p w:rsidR="00115540" w:rsidRPr="009C1BE5" w:rsidRDefault="00115540" w:rsidP="00D10C75">
      <w:pPr>
        <w:numPr>
          <w:ilvl w:val="0"/>
          <w:numId w:val="7"/>
        </w:numPr>
        <w:shd w:val="clear" w:color="auto" w:fill="FFFFFF"/>
        <w:spacing w:before="240" w:after="240" w:line="270" w:lineRule="atLeast"/>
        <w:contextualSpacing/>
        <w:jc w:val="both"/>
        <w:rPr>
          <w:rFonts w:cs="Calibri"/>
          <w:szCs w:val="24"/>
          <w:lang w:val="sr-Cyrl-CS"/>
        </w:rPr>
      </w:pPr>
      <w:r w:rsidRPr="009C1BE5">
        <w:rPr>
          <w:rFonts w:cs="Calibri"/>
          <w:szCs w:val="24"/>
          <w:lang w:val="sr-Cyrl-CS"/>
        </w:rPr>
        <w:t xml:space="preserve">Први класификациони период: - Седнице одељењских већа </w:t>
      </w:r>
      <w:r w:rsidR="009D2FCF">
        <w:rPr>
          <w:rFonts w:cs="Calibri"/>
          <w:szCs w:val="24"/>
          <w:lang w:val="sr-Cyrl-CS"/>
        </w:rPr>
        <w:t>3</w:t>
      </w:r>
      <w:r w:rsidRPr="009C1BE5">
        <w:rPr>
          <w:rFonts w:cs="Calibri"/>
          <w:szCs w:val="24"/>
          <w:lang w:val="sr-Cyrl-CS"/>
        </w:rPr>
        <w:t>.11.</w:t>
      </w:r>
      <w:r>
        <w:rPr>
          <w:rFonts w:cs="Calibri"/>
          <w:szCs w:val="24"/>
          <w:lang w:val="sr-Cyrl-CS"/>
        </w:rPr>
        <w:t>202</w:t>
      </w:r>
      <w:r w:rsidR="009D2FCF">
        <w:rPr>
          <w:rFonts w:cs="Calibri"/>
          <w:szCs w:val="24"/>
          <w:lang w:val="sr-Cyrl-CS"/>
        </w:rPr>
        <w:t>5</w:t>
      </w:r>
      <w:r w:rsidRPr="009C1BE5">
        <w:rPr>
          <w:rFonts w:cs="Calibri"/>
          <w:szCs w:val="24"/>
          <w:lang w:val="sr-Cyrl-CS"/>
        </w:rPr>
        <w:t>.</w:t>
      </w:r>
    </w:p>
    <w:p w:rsidR="00115540" w:rsidRPr="00D82A54" w:rsidRDefault="00115540" w:rsidP="00115540">
      <w:pPr>
        <w:shd w:val="clear" w:color="auto" w:fill="FFFFFF"/>
        <w:spacing w:before="240" w:after="240" w:line="270" w:lineRule="atLeast"/>
        <w:ind w:left="720"/>
        <w:contextualSpacing/>
        <w:jc w:val="both"/>
        <w:rPr>
          <w:rFonts w:cs="Calibri"/>
          <w:szCs w:val="24"/>
          <w:lang w:val="sr-Cyrl-CS"/>
        </w:rPr>
      </w:pPr>
      <w:r w:rsidRPr="009C1BE5">
        <w:rPr>
          <w:rFonts w:cs="Calibri"/>
          <w:szCs w:val="24"/>
          <w:lang w:val="sr-Cyrl-CS"/>
        </w:rPr>
        <w:t xml:space="preserve">седница Наставничког већа </w:t>
      </w:r>
      <w:r w:rsidR="009D2FCF">
        <w:rPr>
          <w:rFonts w:cs="Calibri"/>
          <w:szCs w:val="24"/>
          <w:lang w:val="sr-Cyrl-CS"/>
        </w:rPr>
        <w:t>4</w:t>
      </w:r>
      <w:r w:rsidRPr="009C1BE5">
        <w:rPr>
          <w:rFonts w:cs="Calibri"/>
          <w:szCs w:val="24"/>
          <w:lang w:val="sr-Cyrl-CS"/>
        </w:rPr>
        <w:t>.11.</w:t>
      </w:r>
      <w:r>
        <w:rPr>
          <w:rFonts w:cs="Calibri"/>
          <w:szCs w:val="24"/>
          <w:lang w:val="sr-Cyrl-CS"/>
        </w:rPr>
        <w:t>202</w:t>
      </w:r>
      <w:r w:rsidR="009D2FCF">
        <w:rPr>
          <w:rFonts w:cs="Calibri"/>
          <w:szCs w:val="24"/>
          <w:lang w:val="sr-Cyrl-CS"/>
        </w:rPr>
        <w:t>5</w:t>
      </w:r>
      <w:r w:rsidRPr="009C1BE5">
        <w:rPr>
          <w:rFonts w:cs="Calibri"/>
          <w:szCs w:val="24"/>
          <w:lang w:val="sr-Cyrl-CS"/>
        </w:rPr>
        <w:t xml:space="preserve">. Родитељски састанци </w:t>
      </w:r>
      <w:r w:rsidR="009D2FCF">
        <w:rPr>
          <w:rFonts w:cs="Calibri"/>
          <w:szCs w:val="24"/>
          <w:lang w:val="sr-Cyrl-CS"/>
        </w:rPr>
        <w:t>4</w:t>
      </w:r>
      <w:r>
        <w:rPr>
          <w:rFonts w:cs="Calibri"/>
          <w:szCs w:val="24"/>
          <w:lang w:val="sr-Cyrl-CS"/>
        </w:rPr>
        <w:t>.</w:t>
      </w:r>
      <w:r w:rsidR="00FD0985">
        <w:rPr>
          <w:rFonts w:cs="Calibri"/>
          <w:szCs w:val="24"/>
          <w:lang w:val="sr-Cyrl-CS"/>
        </w:rPr>
        <w:t xml:space="preserve"> и </w:t>
      </w:r>
      <w:r w:rsidR="009D2FCF">
        <w:rPr>
          <w:rFonts w:cs="Calibri"/>
          <w:szCs w:val="24"/>
          <w:lang w:val="sr-Cyrl-CS"/>
        </w:rPr>
        <w:t>5</w:t>
      </w:r>
      <w:r w:rsidR="00FD0985">
        <w:rPr>
          <w:rFonts w:cs="Calibri"/>
          <w:szCs w:val="24"/>
          <w:lang w:val="sr-Cyrl-CS"/>
        </w:rPr>
        <w:t>.</w:t>
      </w:r>
      <w:r w:rsidRPr="00D82A54">
        <w:rPr>
          <w:rFonts w:cs="Calibri"/>
          <w:szCs w:val="24"/>
          <w:lang w:val="sr-Cyrl-CS"/>
        </w:rPr>
        <w:t>11.202</w:t>
      </w:r>
      <w:r w:rsidR="009D2FCF">
        <w:rPr>
          <w:rFonts w:cs="Calibri"/>
          <w:szCs w:val="24"/>
          <w:lang w:val="sr-Cyrl-CS"/>
        </w:rPr>
        <w:t>5</w:t>
      </w:r>
      <w:r w:rsidRPr="00D82A54">
        <w:rPr>
          <w:rFonts w:cs="Calibri"/>
          <w:szCs w:val="24"/>
          <w:lang w:val="sr-Cyrl-CS"/>
        </w:rPr>
        <w:t>.</w:t>
      </w:r>
    </w:p>
    <w:p w:rsidR="00115540" w:rsidRPr="006C2D2A" w:rsidRDefault="00115540" w:rsidP="00D10C75">
      <w:pPr>
        <w:numPr>
          <w:ilvl w:val="0"/>
          <w:numId w:val="7"/>
        </w:numPr>
        <w:shd w:val="clear" w:color="auto" w:fill="FFFFFF"/>
        <w:spacing w:before="240" w:after="240" w:line="270" w:lineRule="atLeast"/>
        <w:contextualSpacing/>
        <w:jc w:val="both"/>
        <w:rPr>
          <w:rFonts w:cs="Calibri"/>
          <w:szCs w:val="24"/>
        </w:rPr>
      </w:pPr>
      <w:r w:rsidRPr="00D82A54">
        <w:rPr>
          <w:rFonts w:cs="Calibri"/>
          <w:szCs w:val="24"/>
          <w:lang w:val="sr-Cyrl-CS"/>
        </w:rPr>
        <w:t xml:space="preserve">Прво полугодиште: Седнице одељењских већа </w:t>
      </w:r>
      <w:r w:rsidR="009D2FCF">
        <w:rPr>
          <w:rFonts w:cs="Calibri"/>
          <w:szCs w:val="24"/>
          <w:lang w:val="sr-Cyrl-CS"/>
        </w:rPr>
        <w:t>5</w:t>
      </w:r>
      <w:r w:rsidRPr="00D82A54">
        <w:rPr>
          <w:rFonts w:cs="Calibri"/>
          <w:szCs w:val="24"/>
          <w:lang w:val="sr-Cyrl-CS"/>
        </w:rPr>
        <w:t>.</w:t>
      </w:r>
      <w:r w:rsidR="009D2FCF">
        <w:rPr>
          <w:rFonts w:cs="Calibri"/>
          <w:szCs w:val="24"/>
          <w:lang w:val="sr-Cyrl-CS"/>
        </w:rPr>
        <w:t>0</w:t>
      </w:r>
      <w:r>
        <w:rPr>
          <w:rFonts w:cs="Calibri"/>
          <w:szCs w:val="24"/>
          <w:lang w:val="sr-Cyrl-CS"/>
        </w:rPr>
        <w:t>1</w:t>
      </w:r>
      <w:r w:rsidRPr="00D82A54">
        <w:rPr>
          <w:rFonts w:cs="Calibri"/>
          <w:szCs w:val="24"/>
          <w:lang w:val="sr-Cyrl-CS"/>
        </w:rPr>
        <w:t>.202</w:t>
      </w:r>
      <w:r w:rsidR="009D2FCF">
        <w:rPr>
          <w:rFonts w:cs="Calibri"/>
          <w:szCs w:val="24"/>
          <w:lang w:val="sr-Cyrl-CS"/>
        </w:rPr>
        <w:t>6</w:t>
      </w:r>
      <w:r w:rsidRPr="00D82A54">
        <w:rPr>
          <w:rFonts w:cs="Calibri"/>
          <w:szCs w:val="24"/>
          <w:lang w:val="sr-Cyrl-CS"/>
        </w:rPr>
        <w:t xml:space="preserve">., седница Наставничког већа </w:t>
      </w:r>
      <w:r w:rsidR="0055059D">
        <w:rPr>
          <w:rFonts w:cs="Calibri"/>
          <w:szCs w:val="24"/>
          <w:lang w:val="sr-Cyrl-CS"/>
        </w:rPr>
        <w:t>0</w:t>
      </w:r>
      <w:r w:rsidR="009D2FCF">
        <w:rPr>
          <w:rFonts w:cs="Calibri"/>
          <w:szCs w:val="24"/>
          <w:lang w:val="sr-Cyrl-CS"/>
        </w:rPr>
        <w:t>6</w:t>
      </w:r>
      <w:r w:rsidRPr="00D82A54">
        <w:rPr>
          <w:rFonts w:cs="Calibri"/>
          <w:szCs w:val="24"/>
          <w:lang w:val="sr-Cyrl-CS"/>
        </w:rPr>
        <w:t>.</w:t>
      </w:r>
      <w:r>
        <w:rPr>
          <w:rFonts w:cs="Calibri"/>
          <w:szCs w:val="24"/>
          <w:lang w:val="sr-Cyrl-CS"/>
        </w:rPr>
        <w:t>1</w:t>
      </w:r>
      <w:r w:rsidRPr="00D82A54">
        <w:rPr>
          <w:rFonts w:cs="Calibri"/>
          <w:szCs w:val="24"/>
          <w:lang w:val="sr-Cyrl-CS"/>
        </w:rPr>
        <w:t>.202</w:t>
      </w:r>
      <w:r w:rsidR="009D2FCF">
        <w:rPr>
          <w:rFonts w:cs="Calibri"/>
          <w:szCs w:val="24"/>
          <w:lang w:val="sr-Cyrl-CS"/>
        </w:rPr>
        <w:t>6</w:t>
      </w:r>
      <w:r w:rsidRPr="00D82A54">
        <w:rPr>
          <w:rFonts w:cs="Calibri"/>
          <w:szCs w:val="24"/>
          <w:lang w:val="sr-Cyrl-CS"/>
        </w:rPr>
        <w:t xml:space="preserve">.  </w:t>
      </w:r>
      <w:r w:rsidRPr="006C2D2A">
        <w:rPr>
          <w:rFonts w:cs="Calibri"/>
          <w:szCs w:val="24"/>
        </w:rPr>
        <w:t xml:space="preserve">Подела књижица </w:t>
      </w:r>
      <w:r>
        <w:rPr>
          <w:rFonts w:cs="Calibri"/>
          <w:szCs w:val="24"/>
        </w:rPr>
        <w:t>0</w:t>
      </w:r>
      <w:r w:rsidR="009D2FCF">
        <w:rPr>
          <w:rFonts w:cs="Calibri"/>
          <w:szCs w:val="24"/>
          <w:lang w:val="sr-Cyrl-RS"/>
        </w:rPr>
        <w:t>6</w:t>
      </w:r>
      <w:r>
        <w:rPr>
          <w:rFonts w:cs="Calibri"/>
          <w:szCs w:val="24"/>
        </w:rPr>
        <w:t>.</w:t>
      </w:r>
      <w:r w:rsidRPr="006C2D2A">
        <w:rPr>
          <w:rFonts w:cs="Calibri"/>
          <w:szCs w:val="24"/>
        </w:rPr>
        <w:t>0</w:t>
      </w:r>
      <w:r>
        <w:rPr>
          <w:rFonts w:cs="Calibri"/>
          <w:szCs w:val="24"/>
        </w:rPr>
        <w:t>1</w:t>
      </w:r>
      <w:r w:rsidRPr="006C2D2A">
        <w:rPr>
          <w:rFonts w:cs="Calibri"/>
          <w:szCs w:val="24"/>
        </w:rPr>
        <w:t>.</w:t>
      </w:r>
      <w:r>
        <w:rPr>
          <w:rFonts w:cs="Calibri"/>
          <w:szCs w:val="24"/>
        </w:rPr>
        <w:t>202</w:t>
      </w:r>
      <w:r w:rsidR="009D2FCF">
        <w:rPr>
          <w:rFonts w:cs="Calibri"/>
          <w:szCs w:val="24"/>
          <w:lang w:val="sr-Cyrl-RS"/>
        </w:rPr>
        <w:t>6</w:t>
      </w:r>
      <w:r w:rsidRPr="006C2D2A">
        <w:rPr>
          <w:rFonts w:cs="Calibri"/>
          <w:szCs w:val="24"/>
        </w:rPr>
        <w:t>.године.</w:t>
      </w:r>
    </w:p>
    <w:p w:rsidR="00115540" w:rsidRPr="006C2D2A" w:rsidRDefault="00115540" w:rsidP="00D10C75">
      <w:pPr>
        <w:numPr>
          <w:ilvl w:val="0"/>
          <w:numId w:val="7"/>
        </w:numPr>
        <w:shd w:val="clear" w:color="auto" w:fill="FFFFFF"/>
        <w:spacing w:before="240" w:after="240" w:line="270" w:lineRule="atLeast"/>
        <w:contextualSpacing/>
        <w:jc w:val="both"/>
        <w:rPr>
          <w:rFonts w:cs="Calibri"/>
          <w:szCs w:val="24"/>
        </w:rPr>
      </w:pPr>
      <w:r w:rsidRPr="006C2D2A">
        <w:rPr>
          <w:rFonts w:cs="Calibri"/>
          <w:szCs w:val="24"/>
        </w:rPr>
        <w:t xml:space="preserve">Трећи класификациони период: Седнице одељењских већа </w:t>
      </w:r>
      <w:r w:rsidR="009D2FCF">
        <w:rPr>
          <w:rFonts w:cs="Calibri"/>
          <w:szCs w:val="24"/>
          <w:lang w:val="sr-Cyrl-RS"/>
        </w:rPr>
        <w:t>8</w:t>
      </w:r>
      <w:r w:rsidRPr="006C2D2A">
        <w:rPr>
          <w:rFonts w:cs="Calibri"/>
          <w:szCs w:val="24"/>
        </w:rPr>
        <w:t>.0</w:t>
      </w:r>
      <w:r w:rsidR="009D2FCF">
        <w:rPr>
          <w:rFonts w:cs="Calibri"/>
          <w:szCs w:val="24"/>
          <w:lang w:val="sr-Cyrl-RS"/>
        </w:rPr>
        <w:t>4</w:t>
      </w:r>
      <w:r w:rsidRPr="006C2D2A">
        <w:rPr>
          <w:rFonts w:cs="Calibri"/>
          <w:szCs w:val="24"/>
        </w:rPr>
        <w:t>.</w:t>
      </w:r>
      <w:r>
        <w:rPr>
          <w:rFonts w:cs="Calibri"/>
          <w:szCs w:val="24"/>
        </w:rPr>
        <w:t>202</w:t>
      </w:r>
      <w:r w:rsidR="009D2FCF">
        <w:rPr>
          <w:rFonts w:cs="Calibri"/>
          <w:szCs w:val="24"/>
          <w:lang w:val="sr-Cyrl-RS"/>
        </w:rPr>
        <w:t>6</w:t>
      </w:r>
      <w:r w:rsidRPr="006C2D2A">
        <w:rPr>
          <w:rFonts w:cs="Calibri"/>
          <w:szCs w:val="24"/>
        </w:rPr>
        <w:t xml:space="preserve">. седница Наставничког већа </w:t>
      </w:r>
      <w:r w:rsidR="009D2FCF">
        <w:rPr>
          <w:rFonts w:cs="Calibri"/>
          <w:szCs w:val="24"/>
          <w:lang w:val="sr-Cyrl-RS"/>
        </w:rPr>
        <w:t>9</w:t>
      </w:r>
      <w:r w:rsidRPr="006C2D2A">
        <w:rPr>
          <w:rFonts w:cs="Calibri"/>
          <w:szCs w:val="24"/>
        </w:rPr>
        <w:t>.0</w:t>
      </w:r>
      <w:r w:rsidR="009D2FCF">
        <w:rPr>
          <w:rFonts w:cs="Calibri"/>
          <w:szCs w:val="24"/>
          <w:lang w:val="sr-Cyrl-RS"/>
        </w:rPr>
        <w:t>4</w:t>
      </w:r>
      <w:r w:rsidRPr="006C2D2A">
        <w:rPr>
          <w:rFonts w:cs="Calibri"/>
          <w:szCs w:val="24"/>
        </w:rPr>
        <w:t>.</w:t>
      </w:r>
      <w:r>
        <w:rPr>
          <w:rFonts w:cs="Calibri"/>
          <w:szCs w:val="24"/>
        </w:rPr>
        <w:t>202</w:t>
      </w:r>
      <w:r w:rsidR="009D2FCF">
        <w:rPr>
          <w:rFonts w:cs="Calibri"/>
          <w:szCs w:val="24"/>
          <w:lang w:val="sr-Cyrl-RS"/>
        </w:rPr>
        <w:t>6</w:t>
      </w:r>
      <w:r w:rsidRPr="006C2D2A">
        <w:rPr>
          <w:rFonts w:cs="Calibri"/>
          <w:szCs w:val="24"/>
        </w:rPr>
        <w:t xml:space="preserve">. </w:t>
      </w:r>
      <w:r>
        <w:rPr>
          <w:rFonts w:cs="Calibri"/>
          <w:szCs w:val="24"/>
        </w:rPr>
        <w:t>Родитељски састанци</w:t>
      </w:r>
      <w:r w:rsidRPr="006C2D2A">
        <w:rPr>
          <w:rFonts w:cs="Calibri"/>
          <w:szCs w:val="24"/>
        </w:rPr>
        <w:t xml:space="preserve"> </w:t>
      </w:r>
      <w:r w:rsidR="009D2FCF">
        <w:rPr>
          <w:rFonts w:cs="Calibri"/>
          <w:szCs w:val="24"/>
          <w:lang w:val="sr-Cyrl-RS"/>
        </w:rPr>
        <w:t>9.</w:t>
      </w:r>
      <w:r w:rsidRPr="006C2D2A">
        <w:rPr>
          <w:rFonts w:cs="Calibri"/>
          <w:szCs w:val="24"/>
        </w:rPr>
        <w:t>0</w:t>
      </w:r>
      <w:r w:rsidR="009D2FCF">
        <w:rPr>
          <w:rFonts w:cs="Calibri"/>
          <w:szCs w:val="24"/>
          <w:lang w:val="sr-Cyrl-RS"/>
        </w:rPr>
        <w:t>4</w:t>
      </w:r>
      <w:r w:rsidRPr="006C2D2A">
        <w:rPr>
          <w:rFonts w:cs="Calibri"/>
          <w:szCs w:val="24"/>
        </w:rPr>
        <w:t>.</w:t>
      </w:r>
      <w:r>
        <w:rPr>
          <w:rFonts w:cs="Calibri"/>
          <w:szCs w:val="24"/>
        </w:rPr>
        <w:t>202</w:t>
      </w:r>
      <w:r w:rsidR="009D2FCF">
        <w:rPr>
          <w:rFonts w:cs="Calibri"/>
          <w:szCs w:val="24"/>
          <w:lang w:val="sr-Cyrl-RS"/>
        </w:rPr>
        <w:t>6</w:t>
      </w:r>
      <w:r w:rsidRPr="006C2D2A">
        <w:rPr>
          <w:rFonts w:cs="Calibri"/>
          <w:szCs w:val="24"/>
        </w:rPr>
        <w:t xml:space="preserve">. године. </w:t>
      </w:r>
    </w:p>
    <w:p w:rsidR="00115540" w:rsidRPr="006C2D2A" w:rsidRDefault="00115540" w:rsidP="00D10C75">
      <w:pPr>
        <w:numPr>
          <w:ilvl w:val="0"/>
          <w:numId w:val="7"/>
        </w:numPr>
        <w:shd w:val="clear" w:color="auto" w:fill="FFFFFF"/>
        <w:spacing w:before="240" w:after="240" w:line="270" w:lineRule="atLeast"/>
        <w:contextualSpacing/>
        <w:jc w:val="both"/>
        <w:rPr>
          <w:rFonts w:cs="Calibri"/>
          <w:szCs w:val="24"/>
        </w:rPr>
      </w:pPr>
      <w:r w:rsidRPr="006C2D2A">
        <w:rPr>
          <w:rFonts w:cs="Calibri"/>
          <w:szCs w:val="24"/>
        </w:rPr>
        <w:t xml:space="preserve">Крај другог полугодишта за ученике 8. Разреда: Седница одељењског већа </w:t>
      </w:r>
      <w:r w:rsidR="009D2FCF">
        <w:rPr>
          <w:rFonts w:cs="Calibri"/>
          <w:szCs w:val="24"/>
          <w:lang w:val="sr-Cyrl-RS"/>
        </w:rPr>
        <w:t>1</w:t>
      </w:r>
      <w:r w:rsidRPr="006C2D2A">
        <w:rPr>
          <w:rFonts w:cs="Calibri"/>
          <w:szCs w:val="24"/>
        </w:rPr>
        <w:t>.0</w:t>
      </w:r>
      <w:r w:rsidR="009D2FCF">
        <w:rPr>
          <w:rFonts w:cs="Calibri"/>
          <w:szCs w:val="24"/>
          <w:lang w:val="sr-Cyrl-RS"/>
        </w:rPr>
        <w:t>6</w:t>
      </w:r>
      <w:r w:rsidRPr="006C2D2A">
        <w:rPr>
          <w:rFonts w:cs="Calibri"/>
          <w:szCs w:val="24"/>
        </w:rPr>
        <w:t>.</w:t>
      </w:r>
      <w:r>
        <w:rPr>
          <w:rFonts w:cs="Calibri"/>
          <w:szCs w:val="24"/>
        </w:rPr>
        <w:t>202</w:t>
      </w:r>
      <w:r w:rsidR="009D2FCF">
        <w:rPr>
          <w:rFonts w:cs="Calibri"/>
          <w:szCs w:val="24"/>
          <w:lang w:val="sr-Cyrl-RS"/>
        </w:rPr>
        <w:t>6</w:t>
      </w:r>
      <w:r w:rsidRPr="006C2D2A">
        <w:rPr>
          <w:rFonts w:cs="Calibri"/>
          <w:szCs w:val="24"/>
        </w:rPr>
        <w:t>.године, седница Наставничког већа 0</w:t>
      </w:r>
      <w:r w:rsidR="00DE1AC0">
        <w:rPr>
          <w:rFonts w:cs="Calibri"/>
          <w:szCs w:val="24"/>
          <w:lang w:val="sr-Cyrl-RS"/>
        </w:rPr>
        <w:t>2</w:t>
      </w:r>
      <w:r w:rsidRPr="006C2D2A">
        <w:rPr>
          <w:rFonts w:cs="Calibri"/>
          <w:szCs w:val="24"/>
        </w:rPr>
        <w:t>.06.</w:t>
      </w:r>
      <w:r>
        <w:rPr>
          <w:rFonts w:cs="Calibri"/>
          <w:szCs w:val="24"/>
        </w:rPr>
        <w:t>202</w:t>
      </w:r>
      <w:r w:rsidR="009D2FCF">
        <w:rPr>
          <w:rFonts w:cs="Calibri"/>
          <w:szCs w:val="24"/>
          <w:lang w:val="sr-Cyrl-RS"/>
        </w:rPr>
        <w:t>6</w:t>
      </w:r>
      <w:r w:rsidRPr="006C2D2A">
        <w:rPr>
          <w:rFonts w:cs="Calibri"/>
          <w:szCs w:val="24"/>
        </w:rPr>
        <w:t xml:space="preserve">.  Подела сведочанстава и диплома </w:t>
      </w:r>
      <w:r>
        <w:rPr>
          <w:rFonts w:cs="Calibri"/>
          <w:szCs w:val="24"/>
        </w:rPr>
        <w:t>28</w:t>
      </w:r>
      <w:r w:rsidRPr="006C2D2A">
        <w:rPr>
          <w:rFonts w:cs="Calibri"/>
          <w:szCs w:val="24"/>
        </w:rPr>
        <w:t>.06.</w:t>
      </w:r>
      <w:r>
        <w:rPr>
          <w:rFonts w:cs="Calibri"/>
          <w:szCs w:val="24"/>
        </w:rPr>
        <w:t>202</w:t>
      </w:r>
      <w:r w:rsidR="009D2FCF">
        <w:rPr>
          <w:rFonts w:cs="Calibri"/>
          <w:szCs w:val="24"/>
          <w:lang w:val="sr-Cyrl-RS"/>
        </w:rPr>
        <w:t>6</w:t>
      </w:r>
      <w:r w:rsidRPr="006C2D2A">
        <w:rPr>
          <w:rFonts w:cs="Calibri"/>
          <w:szCs w:val="24"/>
        </w:rPr>
        <w:t xml:space="preserve">.  године. Прослава мале матуре одржаће се </w:t>
      </w:r>
      <w:r w:rsidR="0055059D">
        <w:rPr>
          <w:rFonts w:cs="Calibri"/>
          <w:szCs w:val="24"/>
        </w:rPr>
        <w:t>1</w:t>
      </w:r>
      <w:r w:rsidR="009D2FCF">
        <w:rPr>
          <w:rFonts w:cs="Calibri"/>
          <w:szCs w:val="24"/>
          <w:lang w:val="sr-Cyrl-RS"/>
        </w:rPr>
        <w:t>2</w:t>
      </w:r>
      <w:r w:rsidRPr="006C2D2A">
        <w:rPr>
          <w:rFonts w:cs="Calibri"/>
          <w:szCs w:val="24"/>
        </w:rPr>
        <w:t>.06.</w:t>
      </w:r>
      <w:r w:rsidR="0055059D">
        <w:rPr>
          <w:rFonts w:cs="Calibri"/>
          <w:szCs w:val="24"/>
        </w:rPr>
        <w:t>202</w:t>
      </w:r>
      <w:r w:rsidR="009D2FCF">
        <w:rPr>
          <w:rFonts w:cs="Calibri"/>
          <w:szCs w:val="24"/>
          <w:lang w:val="sr-Cyrl-RS"/>
        </w:rPr>
        <w:t>6</w:t>
      </w:r>
      <w:r w:rsidRPr="006C2D2A">
        <w:rPr>
          <w:rFonts w:cs="Calibri"/>
          <w:szCs w:val="24"/>
        </w:rPr>
        <w:t xml:space="preserve">. године у холу школе. </w:t>
      </w:r>
    </w:p>
    <w:p w:rsidR="009D2FCF" w:rsidRDefault="00115540" w:rsidP="00AD66D5">
      <w:pPr>
        <w:numPr>
          <w:ilvl w:val="0"/>
          <w:numId w:val="7"/>
        </w:numPr>
        <w:shd w:val="clear" w:color="auto" w:fill="FFFFFF"/>
        <w:spacing w:before="240"/>
        <w:ind w:left="714" w:hanging="357"/>
        <w:contextualSpacing/>
        <w:jc w:val="both"/>
        <w:rPr>
          <w:rFonts w:cs="Calibri"/>
          <w:szCs w:val="24"/>
        </w:rPr>
      </w:pPr>
      <w:r w:rsidRPr="009D2FCF">
        <w:rPr>
          <w:rFonts w:cs="Calibri"/>
          <w:szCs w:val="24"/>
        </w:rPr>
        <w:t xml:space="preserve">Крај другог полугодишта за ученике од 1. до 7. разреда </w:t>
      </w:r>
      <w:r w:rsidR="0055059D" w:rsidRPr="009D2FCF">
        <w:rPr>
          <w:rFonts w:cs="Calibri"/>
          <w:szCs w:val="24"/>
        </w:rPr>
        <w:t>1</w:t>
      </w:r>
      <w:r w:rsidR="009D2FCF" w:rsidRPr="009D2FCF">
        <w:rPr>
          <w:rFonts w:cs="Calibri"/>
          <w:szCs w:val="24"/>
          <w:lang w:val="sr-Cyrl-RS"/>
        </w:rPr>
        <w:t>2</w:t>
      </w:r>
      <w:r w:rsidRPr="009D2FCF">
        <w:rPr>
          <w:rFonts w:cs="Calibri"/>
          <w:szCs w:val="24"/>
        </w:rPr>
        <w:t>.6.202</w:t>
      </w:r>
      <w:r w:rsidR="00DE1AC0" w:rsidRPr="009D2FCF">
        <w:rPr>
          <w:rFonts w:cs="Calibri"/>
          <w:szCs w:val="24"/>
          <w:lang w:val="sr-Cyrl-RS"/>
        </w:rPr>
        <w:t>5</w:t>
      </w:r>
      <w:r w:rsidRPr="009D2FCF">
        <w:rPr>
          <w:rFonts w:cs="Calibri"/>
          <w:szCs w:val="24"/>
        </w:rPr>
        <w:t xml:space="preserve">.године: Седнице одељењских већа </w:t>
      </w:r>
      <w:r w:rsidR="0055059D" w:rsidRPr="009D2FCF">
        <w:rPr>
          <w:rFonts w:cs="Calibri"/>
          <w:szCs w:val="24"/>
        </w:rPr>
        <w:t>1</w:t>
      </w:r>
      <w:r w:rsidR="009D2FCF" w:rsidRPr="009D2FCF">
        <w:rPr>
          <w:rFonts w:cs="Calibri"/>
          <w:szCs w:val="24"/>
          <w:lang w:val="sr-Cyrl-RS"/>
        </w:rPr>
        <w:t>8</w:t>
      </w:r>
      <w:r w:rsidRPr="009D2FCF">
        <w:rPr>
          <w:rFonts w:cs="Calibri"/>
          <w:szCs w:val="24"/>
        </w:rPr>
        <w:t>.06.202</w:t>
      </w:r>
      <w:r w:rsidR="009D2FCF" w:rsidRPr="009D2FCF">
        <w:rPr>
          <w:rFonts w:cs="Calibri"/>
          <w:szCs w:val="24"/>
          <w:lang w:val="sr-Cyrl-RS"/>
        </w:rPr>
        <w:t>6</w:t>
      </w:r>
      <w:r w:rsidRPr="009D2FCF">
        <w:rPr>
          <w:rFonts w:cs="Calibri"/>
          <w:szCs w:val="24"/>
        </w:rPr>
        <w:t xml:space="preserve">. и седница Наставничког већа </w:t>
      </w:r>
      <w:r w:rsidR="009D2FCF" w:rsidRPr="009D2FCF">
        <w:rPr>
          <w:rFonts w:cs="Calibri"/>
          <w:szCs w:val="24"/>
          <w:lang w:val="sr-Cyrl-RS"/>
        </w:rPr>
        <w:t>19</w:t>
      </w:r>
      <w:r w:rsidRPr="009D2FCF">
        <w:rPr>
          <w:rFonts w:cs="Calibri"/>
          <w:szCs w:val="24"/>
        </w:rPr>
        <w:t>.06.202</w:t>
      </w:r>
      <w:r w:rsidR="009D2FCF" w:rsidRPr="009D2FCF">
        <w:rPr>
          <w:rFonts w:cs="Calibri"/>
          <w:szCs w:val="24"/>
          <w:lang w:val="sr-Cyrl-RS"/>
        </w:rPr>
        <w:t>6</w:t>
      </w:r>
      <w:r w:rsidRPr="009D2FCF">
        <w:rPr>
          <w:rFonts w:cs="Calibri"/>
          <w:szCs w:val="24"/>
        </w:rPr>
        <w:t xml:space="preserve">. године. Свечана подела ђачких књижица ученицима од првог до седмог разреда обавиће се у </w:t>
      </w:r>
      <w:r w:rsidR="009D2FCF" w:rsidRPr="009D2FCF">
        <w:rPr>
          <w:rFonts w:cs="Calibri"/>
          <w:szCs w:val="24"/>
          <w:lang w:val="sr-Cyrl-RS"/>
        </w:rPr>
        <w:t>недељу</w:t>
      </w:r>
      <w:r w:rsidR="0055059D" w:rsidRPr="009D2FCF">
        <w:rPr>
          <w:rFonts w:cs="Calibri"/>
          <w:szCs w:val="24"/>
        </w:rPr>
        <w:t xml:space="preserve"> </w:t>
      </w:r>
      <w:r w:rsidRPr="009D2FCF">
        <w:rPr>
          <w:rFonts w:cs="Calibri"/>
          <w:szCs w:val="24"/>
        </w:rPr>
        <w:t>28.06.202</w:t>
      </w:r>
      <w:r w:rsidR="009D2FCF" w:rsidRPr="009D2FCF">
        <w:rPr>
          <w:rFonts w:cs="Calibri"/>
          <w:szCs w:val="24"/>
          <w:lang w:val="sr-Cyrl-RS"/>
        </w:rPr>
        <w:t>6</w:t>
      </w:r>
      <w:r w:rsidRPr="009D2FCF">
        <w:rPr>
          <w:rFonts w:cs="Calibri"/>
          <w:szCs w:val="24"/>
        </w:rPr>
        <w:t xml:space="preserve">. године. </w:t>
      </w:r>
    </w:p>
    <w:p w:rsidR="00DE1AC0" w:rsidRPr="009D2FCF" w:rsidRDefault="009D2FCF" w:rsidP="00AD66D5">
      <w:pPr>
        <w:numPr>
          <w:ilvl w:val="0"/>
          <w:numId w:val="7"/>
        </w:numPr>
        <w:shd w:val="clear" w:color="auto" w:fill="FFFFFF"/>
        <w:spacing w:before="240"/>
        <w:ind w:left="714" w:hanging="357"/>
        <w:contextualSpacing/>
        <w:jc w:val="both"/>
        <w:rPr>
          <w:rFonts w:cs="Calibri"/>
          <w:szCs w:val="24"/>
        </w:rPr>
      </w:pPr>
      <w:r>
        <w:rPr>
          <w:rFonts w:cs="Calibri"/>
          <w:szCs w:val="24"/>
          <w:lang w:val="sr-Cyrl-RS"/>
        </w:rPr>
        <w:t>12</w:t>
      </w:r>
      <w:r w:rsidR="00115540" w:rsidRPr="009D2FCF">
        <w:rPr>
          <w:rFonts w:cs="Calibri"/>
          <w:szCs w:val="24"/>
        </w:rPr>
        <w:t>.</w:t>
      </w:r>
      <w:r w:rsidR="00966091" w:rsidRPr="009D2FCF">
        <w:rPr>
          <w:rFonts w:cs="Calibri"/>
          <w:szCs w:val="24"/>
        </w:rPr>
        <w:t>11</w:t>
      </w:r>
      <w:r w:rsidR="00115540" w:rsidRPr="009D2FCF">
        <w:rPr>
          <w:rFonts w:cs="Calibri"/>
          <w:szCs w:val="24"/>
        </w:rPr>
        <w:t>.202</w:t>
      </w:r>
      <w:r>
        <w:rPr>
          <w:rFonts w:cs="Calibri"/>
          <w:szCs w:val="24"/>
          <w:lang w:val="sr-Cyrl-RS"/>
        </w:rPr>
        <w:t>5</w:t>
      </w:r>
      <w:r w:rsidR="00115540" w:rsidRPr="009D2FCF">
        <w:rPr>
          <w:rFonts w:cs="Calibri"/>
          <w:szCs w:val="24"/>
        </w:rPr>
        <w:t xml:space="preserve">. радиће се по распореду од </w:t>
      </w:r>
      <w:r>
        <w:rPr>
          <w:rFonts w:cs="Calibri"/>
          <w:szCs w:val="24"/>
          <w:lang w:val="sr-Cyrl-RS"/>
        </w:rPr>
        <w:t>уторка</w:t>
      </w:r>
      <w:r w:rsidR="00115540" w:rsidRPr="009D2FCF">
        <w:rPr>
          <w:rFonts w:cs="Calibri"/>
          <w:szCs w:val="24"/>
        </w:rPr>
        <w:t>;</w:t>
      </w:r>
    </w:p>
    <w:p w:rsidR="00115540" w:rsidRPr="00A75125" w:rsidRDefault="009D2FCF" w:rsidP="00D10C75">
      <w:pPr>
        <w:pStyle w:val="ListParagraph"/>
        <w:numPr>
          <w:ilvl w:val="0"/>
          <w:numId w:val="7"/>
        </w:numPr>
        <w:shd w:val="clear" w:color="auto" w:fill="FFFFFF"/>
        <w:spacing w:after="0" w:line="240" w:lineRule="auto"/>
        <w:ind w:left="714" w:hanging="357"/>
        <w:jc w:val="both"/>
        <w:rPr>
          <w:rFonts w:cs="Calibri"/>
          <w:szCs w:val="24"/>
        </w:rPr>
      </w:pPr>
      <w:r>
        <w:rPr>
          <w:rFonts w:cs="Calibri"/>
          <w:szCs w:val="24"/>
          <w:lang w:val="sr-Cyrl-RS"/>
        </w:rPr>
        <w:t>09.04</w:t>
      </w:r>
      <w:r w:rsidR="00DE1AC0">
        <w:rPr>
          <w:rFonts w:cs="Calibri"/>
          <w:szCs w:val="24"/>
          <w:lang w:val="sr-Cyrl-RS"/>
        </w:rPr>
        <w:t>.2024.</w:t>
      </w:r>
      <w:r w:rsidR="00115540" w:rsidRPr="008931FC">
        <w:rPr>
          <w:rFonts w:cs="Calibri"/>
          <w:szCs w:val="24"/>
        </w:rPr>
        <w:t xml:space="preserve"> </w:t>
      </w:r>
      <w:r w:rsidR="00DE1AC0" w:rsidRPr="008931FC">
        <w:rPr>
          <w:rFonts w:cs="Calibri"/>
          <w:szCs w:val="24"/>
        </w:rPr>
        <w:t xml:space="preserve">радиће се по распореду од </w:t>
      </w:r>
      <w:r>
        <w:rPr>
          <w:rFonts w:cs="Calibri"/>
          <w:szCs w:val="24"/>
          <w:lang w:val="sr-Cyrl-RS"/>
        </w:rPr>
        <w:t>петка</w:t>
      </w:r>
      <w:r w:rsidR="00DE1AC0" w:rsidRPr="008931FC">
        <w:rPr>
          <w:rFonts w:cs="Calibri"/>
          <w:szCs w:val="24"/>
        </w:rPr>
        <w:t>;</w:t>
      </w:r>
    </w:p>
    <w:p w:rsidR="00A75125" w:rsidRDefault="00A75125" w:rsidP="00A75125">
      <w:pPr>
        <w:pStyle w:val="ListParagraph"/>
        <w:shd w:val="clear" w:color="auto" w:fill="FFFFFF"/>
        <w:spacing w:after="0" w:line="240" w:lineRule="auto"/>
        <w:ind w:left="714"/>
        <w:jc w:val="both"/>
        <w:rPr>
          <w:rFonts w:cs="Calibri"/>
          <w:szCs w:val="24"/>
        </w:rPr>
      </w:pPr>
    </w:p>
    <w:p w:rsidR="006F7179" w:rsidRDefault="006F7179" w:rsidP="006F7179">
      <w:pPr>
        <w:pStyle w:val="ListParagraph"/>
        <w:shd w:val="clear" w:color="auto" w:fill="FFFFFF"/>
        <w:ind w:left="0"/>
        <w:jc w:val="both"/>
        <w:rPr>
          <w:rFonts w:cs="Calibri"/>
          <w:b/>
          <w:szCs w:val="24"/>
          <w:u w:val="single"/>
          <w:lang w:val="sr-Cyrl-CS"/>
        </w:rPr>
      </w:pPr>
      <w:r>
        <w:rPr>
          <w:rFonts w:cs="Calibri"/>
          <w:b/>
          <w:szCs w:val="24"/>
          <w:u w:val="single"/>
          <w:lang w:val="sr-Cyrl-CS"/>
        </w:rPr>
        <w:t>Пројекат "Заједно и безбедно кроз детињство"</w:t>
      </w:r>
    </w:p>
    <w:p w:rsidR="00D07587" w:rsidRDefault="006F7179" w:rsidP="006F7179">
      <w:pPr>
        <w:pStyle w:val="ListParagraph"/>
        <w:numPr>
          <w:ilvl w:val="0"/>
          <w:numId w:val="75"/>
        </w:numPr>
        <w:shd w:val="clear" w:color="auto" w:fill="FFFFFF"/>
        <w:jc w:val="both"/>
        <w:rPr>
          <w:rFonts w:cs="Calibri"/>
          <w:szCs w:val="24"/>
          <w:lang w:val="sr-Cyrl-CS"/>
        </w:rPr>
      </w:pPr>
      <w:r>
        <w:rPr>
          <w:rFonts w:cs="Calibri"/>
          <w:b/>
          <w:szCs w:val="24"/>
          <w:u w:val="single"/>
          <w:lang w:val="sr-Cyrl-CS"/>
        </w:rPr>
        <w:t>прво полугодиште</w:t>
      </w:r>
      <w:r w:rsidRPr="006F7179">
        <w:rPr>
          <w:rFonts w:cs="Calibri"/>
          <w:szCs w:val="24"/>
          <w:lang w:val="sr-Cyrl-CS"/>
        </w:rPr>
        <w:t xml:space="preserve"> </w:t>
      </w:r>
    </w:p>
    <w:p w:rsidR="00D07587" w:rsidRDefault="00D07587" w:rsidP="00D07587">
      <w:pPr>
        <w:pStyle w:val="ListParagraph"/>
        <w:shd w:val="clear" w:color="auto" w:fill="FFFFFF"/>
        <w:jc w:val="both"/>
        <w:rPr>
          <w:rFonts w:cs="Calibri"/>
          <w:szCs w:val="24"/>
          <w:lang w:val="sr-Cyrl-CS"/>
        </w:rPr>
      </w:pPr>
      <w:r w:rsidRPr="006F7179">
        <w:rPr>
          <w:rFonts w:cs="Calibri"/>
          <w:szCs w:val="24"/>
          <w:lang w:val="sr-Cyrl-CS"/>
        </w:rPr>
        <w:t>-</w:t>
      </w:r>
      <w:r w:rsidRPr="006F7179">
        <w:rPr>
          <w:rFonts w:cs="Calibri"/>
          <w:b/>
          <w:szCs w:val="24"/>
          <w:lang w:val="sr-Cyrl-CS"/>
        </w:rPr>
        <w:t xml:space="preserve"> </w:t>
      </w:r>
      <w:r w:rsidRPr="006F7179">
        <w:rPr>
          <w:rFonts w:cs="Calibri"/>
          <w:szCs w:val="24"/>
          <w:lang w:val="sr-Cyrl-CS"/>
        </w:rPr>
        <w:t xml:space="preserve">у свим одељењима </w:t>
      </w:r>
      <w:r>
        <w:rPr>
          <w:rFonts w:cs="Calibri"/>
          <w:szCs w:val="24"/>
          <w:lang w:val="sr-Cyrl-CS"/>
        </w:rPr>
        <w:t>трећег и четвртог разреда</w:t>
      </w:r>
      <w:r w:rsidRPr="006F7179">
        <w:rPr>
          <w:rFonts w:cs="Calibri"/>
          <w:szCs w:val="24"/>
          <w:lang w:val="sr-Cyrl-CS"/>
        </w:rPr>
        <w:t>, радионица на тему "</w:t>
      </w:r>
      <w:r>
        <w:rPr>
          <w:rFonts w:cs="Calibri"/>
          <w:szCs w:val="24"/>
          <w:lang w:val="sr-Cyrl-CS"/>
        </w:rPr>
        <w:t>Безбедност деце у саобраћају</w:t>
      </w:r>
      <w:r w:rsidRPr="006F7179">
        <w:rPr>
          <w:rFonts w:cs="Calibri"/>
          <w:szCs w:val="24"/>
          <w:lang w:val="sr-Cyrl-CS"/>
        </w:rPr>
        <w:t xml:space="preserve">", </w:t>
      </w:r>
      <w:r>
        <w:rPr>
          <w:rFonts w:cs="Calibri"/>
          <w:szCs w:val="24"/>
          <w:lang w:val="sr-Cyrl-CS"/>
        </w:rPr>
        <w:t>и "Безбедност деце у ванредним ситуацијама".</w:t>
      </w:r>
    </w:p>
    <w:p w:rsidR="006F7179" w:rsidRDefault="006F7179" w:rsidP="00D07587">
      <w:pPr>
        <w:pStyle w:val="ListParagraph"/>
        <w:shd w:val="clear" w:color="auto" w:fill="FFFFFF"/>
        <w:jc w:val="both"/>
        <w:rPr>
          <w:rFonts w:cs="Calibri"/>
          <w:szCs w:val="24"/>
          <w:lang w:val="sr-Cyrl-CS"/>
        </w:rPr>
      </w:pPr>
      <w:r w:rsidRPr="006F7179">
        <w:rPr>
          <w:rFonts w:cs="Calibri"/>
          <w:szCs w:val="24"/>
          <w:lang w:val="sr-Cyrl-CS"/>
        </w:rPr>
        <w:lastRenderedPageBreak/>
        <w:t>-</w:t>
      </w:r>
      <w:r w:rsidRPr="006F7179">
        <w:rPr>
          <w:rFonts w:cs="Calibri"/>
          <w:b/>
          <w:szCs w:val="24"/>
          <w:lang w:val="sr-Cyrl-CS"/>
        </w:rPr>
        <w:t xml:space="preserve"> </w:t>
      </w:r>
      <w:r w:rsidRPr="006F7179">
        <w:rPr>
          <w:rFonts w:cs="Calibri"/>
          <w:szCs w:val="24"/>
          <w:lang w:val="sr-Cyrl-CS"/>
        </w:rPr>
        <w:t xml:space="preserve">у свим одељењима петог разреда, радионица на тему "Превенција вршњачког насиља у стварном и виртуелном окружењу", </w:t>
      </w:r>
    </w:p>
    <w:p w:rsidR="006F7179" w:rsidRDefault="006F7179" w:rsidP="006F7179">
      <w:pPr>
        <w:pStyle w:val="ListParagraph"/>
        <w:shd w:val="clear" w:color="auto" w:fill="FFFFFF"/>
        <w:jc w:val="both"/>
        <w:rPr>
          <w:rFonts w:cs="Calibri"/>
          <w:szCs w:val="24"/>
          <w:lang w:val="sr-Cyrl-CS"/>
        </w:rPr>
      </w:pPr>
      <w:r>
        <w:rPr>
          <w:rFonts w:cs="Calibri"/>
          <w:szCs w:val="24"/>
          <w:lang w:val="sr-Cyrl-CS"/>
        </w:rPr>
        <w:t>- у свим одељењима осмог разреда, радионица на тему "Превенција вршњачког насиља у стварном и виртуелном окружењу - БЕЗБЕДНА ПРОСЛАВА МАТУРЕ"</w:t>
      </w:r>
    </w:p>
    <w:p w:rsidR="00D07587" w:rsidRDefault="006F7179" w:rsidP="006F7179">
      <w:pPr>
        <w:pStyle w:val="ListParagraph"/>
        <w:numPr>
          <w:ilvl w:val="0"/>
          <w:numId w:val="75"/>
        </w:numPr>
        <w:shd w:val="clear" w:color="auto" w:fill="FFFFFF"/>
        <w:jc w:val="both"/>
        <w:rPr>
          <w:rFonts w:cs="Calibri"/>
          <w:szCs w:val="24"/>
          <w:u w:val="single"/>
          <w:lang w:val="sr-Cyrl-CS"/>
        </w:rPr>
      </w:pPr>
      <w:r w:rsidRPr="00D07587">
        <w:rPr>
          <w:rFonts w:cs="Calibri"/>
          <w:b/>
          <w:szCs w:val="24"/>
          <w:u w:val="single"/>
          <w:lang w:val="sr-Cyrl-CS"/>
        </w:rPr>
        <w:t>друго полугодиште</w:t>
      </w:r>
      <w:r w:rsidRPr="00D07587">
        <w:rPr>
          <w:rFonts w:cs="Calibri"/>
          <w:szCs w:val="24"/>
          <w:u w:val="single"/>
          <w:lang w:val="sr-Cyrl-CS"/>
        </w:rPr>
        <w:t xml:space="preserve"> </w:t>
      </w:r>
    </w:p>
    <w:p w:rsidR="00D07587" w:rsidRPr="00D07587" w:rsidRDefault="00D07587" w:rsidP="00D07587">
      <w:pPr>
        <w:pStyle w:val="ListParagraph"/>
        <w:shd w:val="clear" w:color="auto" w:fill="FFFFFF"/>
        <w:jc w:val="both"/>
        <w:rPr>
          <w:rFonts w:cs="Calibri"/>
          <w:szCs w:val="24"/>
          <w:lang w:val="sr-Cyrl-CS"/>
        </w:rPr>
      </w:pPr>
      <w:r>
        <w:rPr>
          <w:rFonts w:cs="Calibri"/>
          <w:szCs w:val="24"/>
          <w:lang w:val="sr-Cyrl-CS"/>
        </w:rPr>
        <w:t xml:space="preserve">- </w:t>
      </w:r>
      <w:r w:rsidRPr="006F7179">
        <w:rPr>
          <w:rFonts w:cs="Calibri"/>
          <w:szCs w:val="24"/>
          <w:lang w:val="sr-Cyrl-CS"/>
        </w:rPr>
        <w:t xml:space="preserve">у свим одељењима </w:t>
      </w:r>
      <w:r>
        <w:rPr>
          <w:rFonts w:cs="Calibri"/>
          <w:szCs w:val="24"/>
          <w:lang w:val="sr-Cyrl-CS"/>
        </w:rPr>
        <w:t>првог и другог разреда</w:t>
      </w:r>
      <w:r w:rsidRPr="006F7179">
        <w:rPr>
          <w:rFonts w:cs="Calibri"/>
          <w:szCs w:val="24"/>
          <w:lang w:val="sr-Cyrl-CS"/>
        </w:rPr>
        <w:t>, радионица на тему "</w:t>
      </w:r>
      <w:r>
        <w:rPr>
          <w:rFonts w:cs="Calibri"/>
          <w:szCs w:val="24"/>
          <w:lang w:val="sr-Cyrl-CS"/>
        </w:rPr>
        <w:t>Упознајмо полицајце и заједно ширимо другарство међу вршњацима.</w:t>
      </w:r>
    </w:p>
    <w:p w:rsidR="006F7179" w:rsidRPr="006F7179" w:rsidRDefault="006F7179" w:rsidP="00D07587">
      <w:pPr>
        <w:pStyle w:val="ListParagraph"/>
        <w:shd w:val="clear" w:color="auto" w:fill="FFFFFF"/>
        <w:jc w:val="both"/>
        <w:rPr>
          <w:rFonts w:cs="Calibri"/>
          <w:szCs w:val="24"/>
          <w:lang w:val="sr-Cyrl-CS"/>
        </w:rPr>
      </w:pPr>
      <w:r>
        <w:rPr>
          <w:rFonts w:cs="Calibri"/>
          <w:szCs w:val="24"/>
          <w:lang w:val="sr-Cyrl-CS"/>
        </w:rPr>
        <w:t xml:space="preserve">- </w:t>
      </w:r>
      <w:r w:rsidR="00D07587">
        <w:rPr>
          <w:rFonts w:cs="Calibri"/>
          <w:szCs w:val="24"/>
          <w:lang w:val="sr-Cyrl-CS"/>
        </w:rPr>
        <w:t>у свим одељењима шестог разреда, радионица на тему "Превенција вршњачког насиља у стварном и виртуелном окружењу - "ОНЛАЈН ИГРИЦЕ"</w:t>
      </w:r>
    </w:p>
    <w:p w:rsidR="00D07587" w:rsidRDefault="00D07587" w:rsidP="00D07587">
      <w:pPr>
        <w:pStyle w:val="ListParagraph"/>
        <w:shd w:val="clear" w:color="auto" w:fill="FFFFFF"/>
        <w:jc w:val="both"/>
        <w:rPr>
          <w:rFonts w:cs="Calibri"/>
          <w:szCs w:val="24"/>
          <w:lang w:val="sr-Cyrl-CS"/>
        </w:rPr>
      </w:pPr>
      <w:r>
        <w:rPr>
          <w:rFonts w:cs="Calibri"/>
          <w:szCs w:val="24"/>
          <w:lang w:val="sr-Cyrl-CS"/>
        </w:rPr>
        <w:t>- у свим одељењима седмог разреда, радионица на тему "Превенција вршњачког насиља у стварном и виртуелном окружењу - "БЕЗБЕДНОСТ ДЕЦЕ У САОБРАЋАЈУ" и "БЕЗБЕДНОСТ ДЕЦЕ ВАНРЕДНИМ СИТУАЦИЈАМА"</w:t>
      </w:r>
    </w:p>
    <w:p w:rsidR="007C59A8" w:rsidRDefault="007C59A8" w:rsidP="00A75125">
      <w:pPr>
        <w:pStyle w:val="ListParagraph"/>
        <w:shd w:val="clear" w:color="auto" w:fill="FFFFFF"/>
        <w:spacing w:after="0" w:line="240" w:lineRule="auto"/>
        <w:ind w:left="714"/>
        <w:jc w:val="both"/>
        <w:rPr>
          <w:rFonts w:cs="Calibri"/>
          <w:szCs w:val="24"/>
        </w:rPr>
      </w:pPr>
    </w:p>
    <w:p w:rsidR="007C59A8" w:rsidRPr="00A75125" w:rsidRDefault="007C59A8" w:rsidP="00A75125">
      <w:pPr>
        <w:pStyle w:val="ListParagraph"/>
        <w:shd w:val="clear" w:color="auto" w:fill="FFFFFF"/>
        <w:spacing w:after="0" w:line="240" w:lineRule="auto"/>
        <w:ind w:left="714"/>
        <w:jc w:val="both"/>
        <w:rPr>
          <w:rFonts w:cs="Calibri"/>
          <w:szCs w:val="24"/>
        </w:rPr>
      </w:pPr>
    </w:p>
    <w:p w:rsidR="00A75125" w:rsidRDefault="00A75125" w:rsidP="00A75125">
      <w:pPr>
        <w:pStyle w:val="ListParagraph"/>
        <w:shd w:val="clear" w:color="auto" w:fill="FFFFFF"/>
        <w:ind w:left="0"/>
        <w:jc w:val="both"/>
        <w:rPr>
          <w:rFonts w:cs="Calibri"/>
          <w:b/>
          <w:szCs w:val="24"/>
          <w:u w:val="single"/>
          <w:lang w:val="sr-Cyrl-CS"/>
        </w:rPr>
      </w:pPr>
      <w:r>
        <w:rPr>
          <w:rFonts w:cs="Calibri"/>
          <w:b/>
          <w:szCs w:val="24"/>
          <w:u w:val="single"/>
          <w:lang w:val="sr-Cyrl-CS"/>
        </w:rPr>
        <w:t>Додатна и допунска настава:</w:t>
      </w:r>
    </w:p>
    <w:p w:rsidR="00A75125" w:rsidRDefault="00C40A56" w:rsidP="00A75125">
      <w:pPr>
        <w:pStyle w:val="ListParagraph"/>
        <w:numPr>
          <w:ilvl w:val="0"/>
          <w:numId w:val="7"/>
        </w:numPr>
        <w:shd w:val="clear" w:color="auto" w:fill="FFFFFF"/>
        <w:jc w:val="both"/>
        <w:rPr>
          <w:rFonts w:cs="Calibri"/>
          <w:szCs w:val="24"/>
          <w:lang w:val="sr-Cyrl-CS"/>
        </w:rPr>
      </w:pPr>
      <w:r>
        <w:rPr>
          <w:rFonts w:cs="Calibri"/>
          <w:szCs w:val="24"/>
          <w:lang w:val="sr-Cyrl-CS"/>
        </w:rPr>
        <w:t>01.</w:t>
      </w:r>
      <w:r w:rsidR="00A75125" w:rsidRPr="00A75125">
        <w:rPr>
          <w:rFonts w:cs="Calibri"/>
          <w:szCs w:val="24"/>
          <w:lang w:val="sr-Cyrl-CS"/>
        </w:rPr>
        <w:t>11.202</w:t>
      </w:r>
      <w:r>
        <w:rPr>
          <w:rFonts w:cs="Calibri"/>
          <w:szCs w:val="24"/>
          <w:lang w:val="sr-Cyrl-CS"/>
        </w:rPr>
        <w:t>5</w:t>
      </w:r>
      <w:r w:rsidR="00A75125" w:rsidRPr="00A75125">
        <w:rPr>
          <w:rFonts w:cs="Calibri"/>
          <w:szCs w:val="24"/>
          <w:lang w:val="sr-Cyrl-CS"/>
        </w:rPr>
        <w:t>. -</w:t>
      </w:r>
      <w:r w:rsidR="00A75125">
        <w:rPr>
          <w:rFonts w:cs="Calibri"/>
          <w:szCs w:val="24"/>
          <w:lang w:val="sr-Cyrl-CS"/>
        </w:rPr>
        <w:t xml:space="preserve"> допунска настава за ученике којима је потребна додатна помоћ у раду.</w:t>
      </w:r>
    </w:p>
    <w:p w:rsidR="00A75125" w:rsidRDefault="00C40A56" w:rsidP="00A75125">
      <w:pPr>
        <w:pStyle w:val="ListParagraph"/>
        <w:numPr>
          <w:ilvl w:val="0"/>
          <w:numId w:val="7"/>
        </w:numPr>
        <w:shd w:val="clear" w:color="auto" w:fill="FFFFFF"/>
        <w:jc w:val="both"/>
        <w:rPr>
          <w:rFonts w:cs="Calibri"/>
          <w:szCs w:val="24"/>
          <w:lang w:val="sr-Cyrl-CS"/>
        </w:rPr>
      </w:pPr>
      <w:r>
        <w:rPr>
          <w:rFonts w:cs="Calibri"/>
          <w:szCs w:val="24"/>
          <w:lang w:val="sr-Cyrl-CS"/>
        </w:rPr>
        <w:t>20</w:t>
      </w:r>
      <w:r w:rsidR="00A75125" w:rsidRPr="00A75125">
        <w:rPr>
          <w:rFonts w:cs="Calibri"/>
          <w:szCs w:val="24"/>
          <w:lang w:val="sr-Cyrl-CS"/>
        </w:rPr>
        <w:t>.1</w:t>
      </w:r>
      <w:r w:rsidR="00A75125">
        <w:rPr>
          <w:rFonts w:cs="Calibri"/>
          <w:szCs w:val="24"/>
          <w:lang w:val="sr-Cyrl-CS"/>
        </w:rPr>
        <w:t>2</w:t>
      </w:r>
      <w:r>
        <w:rPr>
          <w:rFonts w:cs="Calibri"/>
          <w:szCs w:val="24"/>
          <w:lang w:val="sr-Cyrl-CS"/>
        </w:rPr>
        <w:t>.2025</w:t>
      </w:r>
      <w:r w:rsidR="00A75125" w:rsidRPr="00A75125">
        <w:rPr>
          <w:rFonts w:cs="Calibri"/>
          <w:szCs w:val="24"/>
          <w:lang w:val="sr-Cyrl-CS"/>
        </w:rPr>
        <w:t>. -</w:t>
      </w:r>
      <w:r w:rsidR="00A75125">
        <w:rPr>
          <w:rFonts w:cs="Calibri"/>
          <w:szCs w:val="24"/>
          <w:lang w:val="sr-Cyrl-CS"/>
        </w:rPr>
        <w:t xml:space="preserve"> допунска настава за ученике којима је потребна додатна помоћ у раду.</w:t>
      </w:r>
    </w:p>
    <w:p w:rsidR="00BF2BF9" w:rsidRDefault="00C40A56" w:rsidP="00BF2BF9">
      <w:pPr>
        <w:pStyle w:val="ListParagraph"/>
        <w:numPr>
          <w:ilvl w:val="0"/>
          <w:numId w:val="7"/>
        </w:numPr>
        <w:shd w:val="clear" w:color="auto" w:fill="FFFFFF"/>
        <w:jc w:val="both"/>
        <w:rPr>
          <w:rFonts w:cs="Calibri"/>
          <w:szCs w:val="24"/>
          <w:lang w:val="sr-Cyrl-CS"/>
        </w:rPr>
      </w:pPr>
      <w:r>
        <w:rPr>
          <w:rFonts w:cs="Calibri"/>
          <w:szCs w:val="24"/>
          <w:lang w:val="sr-Cyrl-CS"/>
        </w:rPr>
        <w:t>07</w:t>
      </w:r>
      <w:r w:rsidR="00BF2BF9">
        <w:rPr>
          <w:rFonts w:cs="Calibri"/>
          <w:szCs w:val="24"/>
          <w:lang w:val="sr-Cyrl-CS"/>
        </w:rPr>
        <w:t>.02</w:t>
      </w:r>
      <w:r w:rsidR="00BF2BF9" w:rsidRPr="00A75125">
        <w:rPr>
          <w:rFonts w:cs="Calibri"/>
          <w:szCs w:val="24"/>
          <w:lang w:val="sr-Cyrl-CS"/>
        </w:rPr>
        <w:t>.202</w:t>
      </w:r>
      <w:r>
        <w:rPr>
          <w:rFonts w:cs="Calibri"/>
          <w:szCs w:val="24"/>
          <w:lang w:val="sr-Cyrl-CS"/>
        </w:rPr>
        <w:t>5</w:t>
      </w:r>
      <w:r w:rsidR="00BF2BF9" w:rsidRPr="00A75125">
        <w:rPr>
          <w:rFonts w:cs="Calibri"/>
          <w:szCs w:val="24"/>
          <w:lang w:val="sr-Cyrl-CS"/>
        </w:rPr>
        <w:t>. -</w:t>
      </w:r>
      <w:r w:rsidR="00BF2BF9">
        <w:rPr>
          <w:rFonts w:cs="Calibri"/>
          <w:szCs w:val="24"/>
          <w:lang w:val="sr-Cyrl-CS"/>
        </w:rPr>
        <w:t xml:space="preserve"> додатна настава за ученике који се припремају за такмичење.</w:t>
      </w:r>
    </w:p>
    <w:p w:rsidR="00BF2BF9" w:rsidRDefault="007B1D65" w:rsidP="00BF2BF9">
      <w:pPr>
        <w:pStyle w:val="ListParagraph"/>
        <w:numPr>
          <w:ilvl w:val="0"/>
          <w:numId w:val="7"/>
        </w:numPr>
        <w:shd w:val="clear" w:color="auto" w:fill="FFFFFF"/>
        <w:jc w:val="both"/>
        <w:rPr>
          <w:rFonts w:cs="Calibri"/>
          <w:szCs w:val="24"/>
          <w:lang w:val="sr-Cyrl-CS"/>
        </w:rPr>
      </w:pPr>
      <w:r>
        <w:rPr>
          <w:rFonts w:cs="Calibri"/>
          <w:szCs w:val="24"/>
          <w:lang w:val="sr-Cyrl-CS"/>
        </w:rPr>
        <w:t>07</w:t>
      </w:r>
      <w:r w:rsidR="00BF2BF9" w:rsidRPr="00A75125">
        <w:rPr>
          <w:rFonts w:cs="Calibri"/>
          <w:szCs w:val="24"/>
          <w:lang w:val="sr-Cyrl-CS"/>
        </w:rPr>
        <w:t>.</w:t>
      </w:r>
      <w:r w:rsidR="00BF2BF9">
        <w:rPr>
          <w:rFonts w:cs="Calibri"/>
          <w:szCs w:val="24"/>
          <w:lang w:val="sr-Cyrl-CS"/>
        </w:rPr>
        <w:t>03</w:t>
      </w:r>
      <w:r w:rsidR="00C40A56">
        <w:rPr>
          <w:rFonts w:cs="Calibri"/>
          <w:szCs w:val="24"/>
          <w:lang w:val="sr-Cyrl-CS"/>
        </w:rPr>
        <w:t>.2025</w:t>
      </w:r>
      <w:r w:rsidR="00BF2BF9" w:rsidRPr="00A75125">
        <w:rPr>
          <w:rFonts w:cs="Calibri"/>
          <w:szCs w:val="24"/>
          <w:lang w:val="sr-Cyrl-CS"/>
        </w:rPr>
        <w:t>. -</w:t>
      </w:r>
      <w:r w:rsidR="00BF2BF9">
        <w:rPr>
          <w:rFonts w:cs="Calibri"/>
          <w:szCs w:val="24"/>
          <w:lang w:val="sr-Cyrl-CS"/>
        </w:rPr>
        <w:t xml:space="preserve"> додатна настава за ученике који се припремају за такмичење.</w:t>
      </w:r>
    </w:p>
    <w:p w:rsidR="00E67289" w:rsidRPr="00956837" w:rsidRDefault="00E67289" w:rsidP="00E67289">
      <w:pPr>
        <w:pStyle w:val="ListParagraph"/>
        <w:shd w:val="clear" w:color="auto" w:fill="FFFFFF"/>
        <w:spacing w:after="0" w:line="240" w:lineRule="auto"/>
        <w:ind w:left="714"/>
        <w:jc w:val="both"/>
        <w:rPr>
          <w:rFonts w:cs="Calibri"/>
          <w:szCs w:val="24"/>
          <w:lang w:val="sr-Cyrl-CS"/>
        </w:rPr>
      </w:pPr>
    </w:p>
    <w:p w:rsidR="00E67289" w:rsidRDefault="00E67289" w:rsidP="00E67289">
      <w:pPr>
        <w:pStyle w:val="ListParagraph"/>
        <w:shd w:val="clear" w:color="auto" w:fill="FFFFFF"/>
        <w:ind w:left="0"/>
        <w:jc w:val="both"/>
        <w:rPr>
          <w:rFonts w:cs="Calibri"/>
          <w:b/>
          <w:szCs w:val="24"/>
          <w:u w:val="single"/>
          <w:lang w:val="sr-Cyrl-CS"/>
        </w:rPr>
      </w:pPr>
      <w:r>
        <w:rPr>
          <w:rFonts w:cs="Calibri"/>
          <w:b/>
          <w:szCs w:val="24"/>
          <w:u w:val="single"/>
          <w:lang w:val="sr-Cyrl-CS"/>
        </w:rPr>
        <w:t>Обележавање значајних датума:</w:t>
      </w:r>
    </w:p>
    <w:p w:rsidR="00E67289" w:rsidRDefault="00E67289" w:rsidP="00D10C75">
      <w:pPr>
        <w:pStyle w:val="ListParagraph"/>
        <w:numPr>
          <w:ilvl w:val="0"/>
          <w:numId w:val="37"/>
        </w:numPr>
        <w:shd w:val="clear" w:color="auto" w:fill="FFFFFF"/>
        <w:jc w:val="both"/>
        <w:rPr>
          <w:rFonts w:cs="Calibri"/>
          <w:szCs w:val="24"/>
          <w:lang w:val="sr-Cyrl-CS"/>
        </w:rPr>
      </w:pPr>
      <w:r w:rsidRPr="00E67289">
        <w:rPr>
          <w:rFonts w:cs="Calibri"/>
          <w:szCs w:val="24"/>
          <w:lang w:val="sr-Cyrl-CS"/>
        </w:rPr>
        <w:t>Европски дан језика</w:t>
      </w:r>
      <w:r>
        <w:rPr>
          <w:rFonts w:cs="Calibri"/>
          <w:szCs w:val="24"/>
          <w:lang w:val="sr-Cyrl-CS"/>
        </w:rPr>
        <w:t xml:space="preserve"> - 26. септембар 202</w:t>
      </w:r>
      <w:r w:rsidR="00A83A23">
        <w:rPr>
          <w:rFonts w:cs="Calibri"/>
          <w:szCs w:val="24"/>
          <w:lang w:val="sr-Cyrl-CS"/>
        </w:rPr>
        <w:t>5</w:t>
      </w:r>
      <w:r>
        <w:rPr>
          <w:rFonts w:cs="Calibri"/>
          <w:szCs w:val="24"/>
          <w:lang w:val="sr-Cyrl-CS"/>
        </w:rPr>
        <w:t>. године (промоција језика, радионице са ученицима, израда паноа),</w:t>
      </w:r>
    </w:p>
    <w:p w:rsidR="005F07B9" w:rsidRDefault="005F07B9" w:rsidP="00D10C75">
      <w:pPr>
        <w:pStyle w:val="ListParagraph"/>
        <w:numPr>
          <w:ilvl w:val="0"/>
          <w:numId w:val="37"/>
        </w:numPr>
        <w:shd w:val="clear" w:color="auto" w:fill="FFFFFF"/>
        <w:jc w:val="both"/>
        <w:rPr>
          <w:rFonts w:cs="Calibri"/>
          <w:szCs w:val="24"/>
          <w:lang w:val="sr-Cyrl-CS"/>
        </w:rPr>
      </w:pPr>
      <w:r>
        <w:rPr>
          <w:rFonts w:cs="Calibri"/>
          <w:szCs w:val="24"/>
          <w:lang w:val="sr-Cyrl-CS"/>
        </w:rPr>
        <w:t>Светски дан здраве хране - 16.10. 202</w:t>
      </w:r>
      <w:r w:rsidR="00A83A23">
        <w:rPr>
          <w:rFonts w:cs="Calibri"/>
          <w:szCs w:val="24"/>
          <w:lang w:val="sr-Cyrl-CS"/>
        </w:rPr>
        <w:t>5</w:t>
      </w:r>
      <w:r>
        <w:rPr>
          <w:rFonts w:cs="Calibri"/>
          <w:szCs w:val="24"/>
          <w:lang w:val="sr-Cyrl-CS"/>
        </w:rPr>
        <w:t>. (изложба и дегустација здраве хране, предавање стоматолога о улози исхране у очувању здравља зуба)</w:t>
      </w:r>
      <w:r w:rsidR="002C5A27">
        <w:rPr>
          <w:rFonts w:cs="Calibri"/>
          <w:szCs w:val="24"/>
          <w:lang w:val="sr-Cyrl-CS"/>
        </w:rPr>
        <w:t>,</w:t>
      </w:r>
    </w:p>
    <w:p w:rsidR="005F07B9" w:rsidRPr="001C0E7D" w:rsidRDefault="005F07B9" w:rsidP="00D10C75">
      <w:pPr>
        <w:pStyle w:val="ListParagraph"/>
        <w:numPr>
          <w:ilvl w:val="0"/>
          <w:numId w:val="37"/>
        </w:numPr>
        <w:shd w:val="clear" w:color="auto" w:fill="FFFFFF"/>
        <w:jc w:val="both"/>
        <w:rPr>
          <w:rFonts w:cs="Calibri"/>
          <w:szCs w:val="24"/>
          <w:lang w:val="sr-Cyrl-CS"/>
        </w:rPr>
      </w:pPr>
      <w:r>
        <w:rPr>
          <w:rFonts w:cs="Calibri"/>
          <w:szCs w:val="24"/>
          <w:lang w:val="sr-Cyrl-CS"/>
        </w:rPr>
        <w:t>Међународни дан</w:t>
      </w:r>
      <w:r w:rsidR="001C0E7D">
        <w:rPr>
          <w:rFonts w:cs="Calibri"/>
          <w:szCs w:val="24"/>
          <w:lang w:val="sr-Cyrl-CS"/>
        </w:rPr>
        <w:t xml:space="preserve"> борбе против сиромаштва - 17.1</w:t>
      </w:r>
      <w:r>
        <w:rPr>
          <w:rFonts w:cs="Calibri"/>
          <w:szCs w:val="24"/>
          <w:lang w:val="sr-Cyrl-CS"/>
        </w:rPr>
        <w:t>0.202</w:t>
      </w:r>
      <w:r w:rsidR="00A83A23">
        <w:rPr>
          <w:rFonts w:cs="Calibri"/>
          <w:szCs w:val="24"/>
          <w:lang w:val="sr-Cyrl-CS"/>
        </w:rPr>
        <w:t>5.</w:t>
      </w:r>
      <w:r w:rsidR="002C5A27">
        <w:rPr>
          <w:rFonts w:cs="Calibri"/>
          <w:szCs w:val="24"/>
          <w:lang w:val="sr-Cyrl-CS"/>
        </w:rPr>
        <w:t xml:space="preserve"> године</w:t>
      </w:r>
      <w:r w:rsidRPr="00152A60">
        <w:rPr>
          <w:rFonts w:ascii="Arial" w:eastAsia="Times New Roman" w:hAnsi="Arial" w:cs="Arial"/>
          <w:color w:val="081735"/>
          <w:szCs w:val="20"/>
          <w:shd w:val="clear" w:color="auto" w:fill="FFFFFF"/>
          <w:lang w:val="sr-Cyrl-CS"/>
        </w:rPr>
        <w:t xml:space="preserve"> </w:t>
      </w:r>
      <w:r w:rsidRPr="005F07B9">
        <w:rPr>
          <w:rFonts w:cs="Calibri"/>
          <w:szCs w:val="24"/>
        </w:rPr>
        <w:t> </w:t>
      </w:r>
      <w:r w:rsidRPr="00152A60">
        <w:rPr>
          <w:rFonts w:cs="Calibri"/>
          <w:szCs w:val="24"/>
          <w:lang w:val="sr-Cyrl-CS"/>
        </w:rPr>
        <w:t xml:space="preserve">(организовање акција </w:t>
      </w:r>
      <w:r w:rsidR="002C5A27" w:rsidRPr="00152A60">
        <w:rPr>
          <w:rFonts w:cs="Calibri"/>
          <w:szCs w:val="24"/>
          <w:lang w:val="sr-Cyrl-CS"/>
        </w:rPr>
        <w:t>прикупљања</w:t>
      </w:r>
      <w:r w:rsidRPr="00152A60">
        <w:rPr>
          <w:rFonts w:cs="Calibri"/>
          <w:szCs w:val="24"/>
          <w:lang w:val="sr-Cyrl-CS"/>
        </w:rPr>
        <w:t xml:space="preserve"> слаткиша и сланиша за децу корисника Народне кухиње, као вид помоћи у формирању додатог пакета оброка у виду посластице</w:t>
      </w:r>
      <w:r w:rsidR="002C5A27" w:rsidRPr="00152A60">
        <w:rPr>
          <w:rFonts w:cs="Calibri"/>
          <w:szCs w:val="24"/>
          <w:lang w:val="sr-Cyrl-CS"/>
        </w:rPr>
        <w:t>),</w:t>
      </w:r>
    </w:p>
    <w:p w:rsidR="001C0E7D" w:rsidRPr="001C0E7D" w:rsidRDefault="001C0E7D" w:rsidP="001C0E7D">
      <w:pPr>
        <w:pStyle w:val="ListParagraph"/>
        <w:numPr>
          <w:ilvl w:val="0"/>
          <w:numId w:val="37"/>
        </w:numPr>
        <w:shd w:val="clear" w:color="auto" w:fill="FFFFFF"/>
        <w:jc w:val="both"/>
        <w:rPr>
          <w:rFonts w:cs="Calibri"/>
          <w:szCs w:val="24"/>
          <w:lang w:val="sr-Cyrl-CS"/>
        </w:rPr>
      </w:pPr>
      <w:r w:rsidRPr="00A77F78">
        <w:rPr>
          <w:rFonts w:cs="Calibri"/>
          <w:b/>
          <w:szCs w:val="24"/>
          <w:lang w:val="sr-Cyrl-CS"/>
        </w:rPr>
        <w:t>Сајам књига у Београду - последња недења октобра (часови ће бити скраћени на 30 минута и</w:t>
      </w:r>
      <w:r>
        <w:rPr>
          <w:rFonts w:cs="Calibri"/>
          <w:szCs w:val="24"/>
          <w:lang w:val="sr-Cyrl-CS"/>
        </w:rPr>
        <w:t xml:space="preserve"> замењене смене</w:t>
      </w:r>
      <w:r w:rsidRPr="003140D2">
        <w:rPr>
          <w:rFonts w:cs="Calibri"/>
          <w:szCs w:val="24"/>
          <w:lang w:val="sr-Cyrl-CS"/>
        </w:rPr>
        <w:t>)</w:t>
      </w:r>
    </w:p>
    <w:p w:rsidR="002C5A27" w:rsidRPr="001C0E7D" w:rsidRDefault="002C5A27" w:rsidP="00D10C75">
      <w:pPr>
        <w:pStyle w:val="ListParagraph"/>
        <w:numPr>
          <w:ilvl w:val="0"/>
          <w:numId w:val="37"/>
        </w:numPr>
        <w:shd w:val="clear" w:color="auto" w:fill="FFFFFF"/>
        <w:jc w:val="both"/>
        <w:rPr>
          <w:rFonts w:cs="Calibri"/>
          <w:szCs w:val="24"/>
          <w:lang w:val="sr-Cyrl-CS"/>
        </w:rPr>
      </w:pPr>
      <w:r w:rsidRPr="00152A60">
        <w:rPr>
          <w:rFonts w:cs="Calibri"/>
          <w:szCs w:val="24"/>
          <w:lang w:val="sr-Cyrl-CS"/>
        </w:rPr>
        <w:t>Међународни дан толеранције - 16.11.202</w:t>
      </w:r>
      <w:r w:rsidR="00A83A23">
        <w:rPr>
          <w:rFonts w:cs="Calibri"/>
          <w:szCs w:val="24"/>
          <w:lang w:val="sr-Cyrl-CS"/>
        </w:rPr>
        <w:t>5</w:t>
      </w:r>
      <w:r w:rsidRPr="00152A60">
        <w:rPr>
          <w:rFonts w:cs="Calibri"/>
          <w:szCs w:val="24"/>
          <w:lang w:val="sr-Cyrl-CS"/>
        </w:rPr>
        <w:t>. године (едукација представника ученичког парламента за ученике разредне наставе),</w:t>
      </w:r>
    </w:p>
    <w:p w:rsidR="001C0E7D" w:rsidRPr="001C0E7D" w:rsidRDefault="001C0E7D" w:rsidP="001C0E7D">
      <w:pPr>
        <w:pStyle w:val="ListParagraph"/>
        <w:numPr>
          <w:ilvl w:val="0"/>
          <w:numId w:val="37"/>
        </w:numPr>
        <w:shd w:val="clear" w:color="auto" w:fill="FFFFFF"/>
        <w:jc w:val="both"/>
        <w:rPr>
          <w:rFonts w:cs="Calibri"/>
          <w:szCs w:val="24"/>
          <w:lang w:val="sr-Cyrl-CS"/>
        </w:rPr>
      </w:pPr>
      <w:r>
        <w:rPr>
          <w:rFonts w:cs="Calibri"/>
          <w:szCs w:val="24"/>
          <w:lang w:val="sr-Cyrl-CS"/>
        </w:rPr>
        <w:t>Крсна слава Свети Никола - 19. децембар</w:t>
      </w:r>
      <w:r w:rsidR="00A83A23">
        <w:rPr>
          <w:rFonts w:cs="Calibri"/>
          <w:szCs w:val="24"/>
          <w:lang w:val="sr-Cyrl-CS"/>
        </w:rPr>
        <w:t xml:space="preserve"> 2025</w:t>
      </w:r>
      <w:r w:rsidR="00F17602">
        <w:rPr>
          <w:rFonts w:cs="Calibri"/>
          <w:szCs w:val="24"/>
          <w:lang w:val="sr-Cyrl-CS"/>
        </w:rPr>
        <w:t>. године</w:t>
      </w:r>
      <w:r>
        <w:rPr>
          <w:rFonts w:cs="Calibri"/>
          <w:szCs w:val="24"/>
          <w:lang w:val="sr-Cyrl-CS"/>
        </w:rPr>
        <w:t xml:space="preserve"> (часови ће бити скраћени на 30 минута</w:t>
      </w:r>
      <w:r w:rsidRPr="003140D2">
        <w:rPr>
          <w:rFonts w:cs="Calibri"/>
          <w:szCs w:val="24"/>
          <w:lang w:val="sr-Cyrl-CS"/>
        </w:rPr>
        <w:t>)</w:t>
      </w:r>
    </w:p>
    <w:p w:rsidR="00E67289" w:rsidRDefault="00E67289" w:rsidP="00D10C75">
      <w:pPr>
        <w:pStyle w:val="ListParagraph"/>
        <w:numPr>
          <w:ilvl w:val="0"/>
          <w:numId w:val="37"/>
        </w:numPr>
        <w:shd w:val="clear" w:color="auto" w:fill="FFFFFF"/>
        <w:jc w:val="both"/>
        <w:rPr>
          <w:rFonts w:cs="Calibri"/>
          <w:szCs w:val="24"/>
          <w:lang w:val="sr-Cyrl-CS"/>
        </w:rPr>
      </w:pPr>
      <w:r>
        <w:rPr>
          <w:rFonts w:cs="Calibri"/>
          <w:szCs w:val="24"/>
          <w:lang w:val="sr-Cyrl-CS"/>
        </w:rPr>
        <w:t>Дан школе - 27. јануар 202</w:t>
      </w:r>
      <w:r w:rsidR="00A83A23">
        <w:rPr>
          <w:rFonts w:cs="Calibri"/>
          <w:szCs w:val="24"/>
          <w:lang w:val="sr-Cyrl-CS"/>
        </w:rPr>
        <w:t>6</w:t>
      </w:r>
      <w:r>
        <w:rPr>
          <w:rFonts w:cs="Calibri"/>
          <w:szCs w:val="24"/>
          <w:lang w:val="sr-Cyrl-CS"/>
        </w:rPr>
        <w:t>. године (свечна приредба, сечење славског колача, изложба ликовних радова, спортска надметања, предавање наставника, литерарни сусрети),</w:t>
      </w:r>
    </w:p>
    <w:p w:rsidR="00E67289" w:rsidRDefault="00E67289" w:rsidP="00D10C75">
      <w:pPr>
        <w:pStyle w:val="ListParagraph"/>
        <w:numPr>
          <w:ilvl w:val="0"/>
          <w:numId w:val="37"/>
        </w:numPr>
        <w:shd w:val="clear" w:color="auto" w:fill="FFFFFF"/>
        <w:jc w:val="both"/>
        <w:rPr>
          <w:rFonts w:cs="Calibri"/>
          <w:szCs w:val="24"/>
          <w:lang w:val="sr-Cyrl-CS"/>
        </w:rPr>
      </w:pPr>
      <w:r>
        <w:rPr>
          <w:rFonts w:cs="Calibri"/>
          <w:szCs w:val="24"/>
          <w:lang w:val="sr-Cyrl-CS"/>
        </w:rPr>
        <w:t>Светски дан поезије - 21. март 202</w:t>
      </w:r>
      <w:r w:rsidR="00A83A23">
        <w:rPr>
          <w:rFonts w:cs="Calibri"/>
          <w:szCs w:val="24"/>
          <w:lang w:val="sr-Cyrl-CS"/>
        </w:rPr>
        <w:t>6</w:t>
      </w:r>
      <w:r>
        <w:rPr>
          <w:rFonts w:cs="Calibri"/>
          <w:szCs w:val="24"/>
          <w:lang w:val="sr-Cyrl-CS"/>
        </w:rPr>
        <w:t>. године (рецитали, иложба литерарних радова),</w:t>
      </w:r>
    </w:p>
    <w:p w:rsidR="00E67289" w:rsidRDefault="00E67289" w:rsidP="00D10C75">
      <w:pPr>
        <w:pStyle w:val="ListParagraph"/>
        <w:numPr>
          <w:ilvl w:val="0"/>
          <w:numId w:val="37"/>
        </w:numPr>
        <w:shd w:val="clear" w:color="auto" w:fill="FFFFFF"/>
        <w:jc w:val="both"/>
        <w:rPr>
          <w:rFonts w:cs="Calibri"/>
          <w:szCs w:val="24"/>
          <w:lang w:val="sr-Cyrl-CS"/>
        </w:rPr>
      </w:pPr>
      <w:r>
        <w:rPr>
          <w:rFonts w:cs="Calibri"/>
          <w:szCs w:val="24"/>
          <w:lang w:val="sr-Cyrl-CS"/>
        </w:rPr>
        <w:t>Светски да</w:t>
      </w:r>
      <w:r w:rsidR="00A83A23">
        <w:rPr>
          <w:rFonts w:cs="Calibri"/>
          <w:szCs w:val="24"/>
          <w:lang w:val="sr-Cyrl-CS"/>
        </w:rPr>
        <w:t>н планете Земље - 22. април 2026</w:t>
      </w:r>
      <w:r>
        <w:rPr>
          <w:rFonts w:cs="Calibri"/>
          <w:szCs w:val="24"/>
          <w:lang w:val="sr-Cyrl-CS"/>
        </w:rPr>
        <w:t>. године (изложба ученичких радова, предавање наставника)</w:t>
      </w:r>
      <w:r w:rsidR="002C5A27">
        <w:rPr>
          <w:rFonts w:cs="Calibri"/>
          <w:szCs w:val="24"/>
          <w:lang w:val="sr-Cyrl-CS"/>
        </w:rPr>
        <w:t>,</w:t>
      </w:r>
    </w:p>
    <w:p w:rsidR="002C5A27" w:rsidRDefault="002C5A27" w:rsidP="00D10C75">
      <w:pPr>
        <w:pStyle w:val="ListParagraph"/>
        <w:numPr>
          <w:ilvl w:val="0"/>
          <w:numId w:val="37"/>
        </w:numPr>
        <w:shd w:val="clear" w:color="auto" w:fill="FFFFFF"/>
        <w:jc w:val="both"/>
        <w:rPr>
          <w:rFonts w:cs="Calibri"/>
          <w:szCs w:val="24"/>
          <w:lang w:val="sr-Cyrl-CS"/>
        </w:rPr>
      </w:pPr>
      <w:r>
        <w:rPr>
          <w:rFonts w:cs="Calibri"/>
          <w:szCs w:val="24"/>
          <w:lang w:val="sr-Cyrl-CS"/>
        </w:rPr>
        <w:t>Дан победе над фашизмом - 9.5. 202</w:t>
      </w:r>
      <w:r w:rsidR="00A83A23">
        <w:rPr>
          <w:rFonts w:cs="Calibri"/>
          <w:szCs w:val="24"/>
          <w:lang w:val="sr-Cyrl-CS"/>
        </w:rPr>
        <w:t>6.</w:t>
      </w:r>
      <w:r>
        <w:rPr>
          <w:rFonts w:cs="Calibri"/>
          <w:szCs w:val="24"/>
          <w:lang w:val="sr-Cyrl-CS"/>
        </w:rPr>
        <w:t xml:space="preserve"> године (предавање ученика секције историчара)</w:t>
      </w:r>
    </w:p>
    <w:p w:rsidR="00A77F78" w:rsidRDefault="00A77F78" w:rsidP="00A77F78">
      <w:pPr>
        <w:pStyle w:val="ListParagraph"/>
        <w:shd w:val="clear" w:color="auto" w:fill="FFFFFF"/>
        <w:jc w:val="both"/>
        <w:rPr>
          <w:rFonts w:cs="Calibri"/>
          <w:szCs w:val="24"/>
          <w:lang w:val="sr-Cyrl-CS"/>
        </w:rPr>
      </w:pPr>
    </w:p>
    <w:p w:rsidR="00C47231" w:rsidRDefault="00C47231" w:rsidP="00A77F78">
      <w:pPr>
        <w:pStyle w:val="ListParagraph"/>
        <w:shd w:val="clear" w:color="auto" w:fill="FFFFFF"/>
        <w:jc w:val="both"/>
        <w:rPr>
          <w:rFonts w:cs="Calibri"/>
          <w:szCs w:val="24"/>
          <w:lang w:val="sr-Cyrl-CS"/>
        </w:rPr>
      </w:pPr>
    </w:p>
    <w:p w:rsidR="00A77F78" w:rsidRDefault="00A77F78" w:rsidP="00A77F78">
      <w:pPr>
        <w:pStyle w:val="ListParagraph"/>
        <w:shd w:val="clear" w:color="auto" w:fill="FFFFFF"/>
        <w:jc w:val="both"/>
        <w:rPr>
          <w:rFonts w:cs="Calibri"/>
          <w:b/>
          <w:szCs w:val="24"/>
          <w:u w:val="single"/>
          <w:lang w:val="sr-Cyrl-CS"/>
        </w:rPr>
      </w:pPr>
      <w:r>
        <w:rPr>
          <w:rFonts w:cs="Calibri"/>
          <w:b/>
          <w:szCs w:val="24"/>
          <w:u w:val="single"/>
          <w:lang w:val="sr-Cyrl-CS"/>
        </w:rPr>
        <w:lastRenderedPageBreak/>
        <w:t>Скраћивање часова у школи:</w:t>
      </w:r>
    </w:p>
    <w:p w:rsidR="00A77F78" w:rsidRDefault="00A77F78" w:rsidP="00A77F78">
      <w:pPr>
        <w:pStyle w:val="ListParagraph"/>
        <w:shd w:val="clear" w:color="auto" w:fill="FFFFFF"/>
        <w:jc w:val="both"/>
        <w:rPr>
          <w:rFonts w:cs="Calibri"/>
          <w:b/>
          <w:szCs w:val="24"/>
          <w:u w:val="single"/>
          <w:lang w:val="sr-Cyrl-CS"/>
        </w:rPr>
      </w:pPr>
    </w:p>
    <w:p w:rsidR="00A77F78" w:rsidRPr="00D36F7C" w:rsidRDefault="00A77F78" w:rsidP="00A77F78">
      <w:pPr>
        <w:pStyle w:val="ListParagraph"/>
        <w:shd w:val="clear" w:color="auto" w:fill="FFFFFF"/>
        <w:jc w:val="both"/>
        <w:rPr>
          <w:rFonts w:cs="Calibri"/>
          <w:szCs w:val="24"/>
          <w:u w:val="single"/>
          <w:lang w:val="sr-Cyrl-CS"/>
        </w:rPr>
      </w:pPr>
      <w:r w:rsidRPr="00D36F7C">
        <w:rPr>
          <w:rFonts w:cs="Calibri"/>
          <w:szCs w:val="24"/>
          <w:u w:val="single"/>
          <w:lang w:val="sr-Cyrl-CS"/>
        </w:rPr>
        <w:t>У школи ће се часови скраћивати у следећим ситуацијама:</w:t>
      </w:r>
    </w:p>
    <w:p w:rsidR="00A77F78" w:rsidRDefault="00665AE7" w:rsidP="00A77F78">
      <w:pPr>
        <w:pStyle w:val="ListParagraph"/>
        <w:numPr>
          <w:ilvl w:val="0"/>
          <w:numId w:val="37"/>
        </w:numPr>
        <w:shd w:val="clear" w:color="auto" w:fill="FFFFFF"/>
        <w:jc w:val="both"/>
        <w:rPr>
          <w:rFonts w:cs="Calibri"/>
          <w:szCs w:val="24"/>
          <w:lang w:val="sr-Cyrl-CS"/>
        </w:rPr>
      </w:pPr>
      <w:r>
        <w:rPr>
          <w:rFonts w:cs="Calibri"/>
          <w:szCs w:val="24"/>
          <w:lang w:val="sr-Cyrl-CS"/>
        </w:rPr>
        <w:t>Организација С</w:t>
      </w:r>
      <w:r w:rsidR="00A77F78">
        <w:rPr>
          <w:rFonts w:cs="Calibri"/>
          <w:szCs w:val="24"/>
          <w:lang w:val="sr-Cyrl-CS"/>
        </w:rPr>
        <w:t>ајма књига</w:t>
      </w:r>
    </w:p>
    <w:p w:rsidR="00665AE7" w:rsidRDefault="00665AE7" w:rsidP="00A77F78">
      <w:pPr>
        <w:pStyle w:val="ListParagraph"/>
        <w:numPr>
          <w:ilvl w:val="0"/>
          <w:numId w:val="37"/>
        </w:numPr>
        <w:shd w:val="clear" w:color="auto" w:fill="FFFFFF"/>
        <w:jc w:val="both"/>
        <w:rPr>
          <w:rFonts w:cs="Calibri"/>
          <w:szCs w:val="24"/>
          <w:lang w:val="sr-Cyrl-CS"/>
        </w:rPr>
      </w:pPr>
      <w:r>
        <w:rPr>
          <w:rFonts w:cs="Calibri"/>
          <w:szCs w:val="24"/>
          <w:lang w:val="sr-Cyrl-CS"/>
        </w:rPr>
        <w:t>Организација Сајма науке у школи</w:t>
      </w:r>
    </w:p>
    <w:p w:rsidR="00665AE7" w:rsidRDefault="00665AE7" w:rsidP="00A77F78">
      <w:pPr>
        <w:pStyle w:val="ListParagraph"/>
        <w:numPr>
          <w:ilvl w:val="0"/>
          <w:numId w:val="37"/>
        </w:numPr>
        <w:shd w:val="clear" w:color="auto" w:fill="FFFFFF"/>
        <w:jc w:val="both"/>
        <w:rPr>
          <w:rFonts w:cs="Calibri"/>
          <w:szCs w:val="24"/>
          <w:lang w:val="sr-Cyrl-CS"/>
        </w:rPr>
      </w:pPr>
      <w:r>
        <w:rPr>
          <w:rFonts w:cs="Calibri"/>
          <w:szCs w:val="24"/>
          <w:lang w:val="sr-Cyrl-CS"/>
        </w:rPr>
        <w:t>Организација кроса</w:t>
      </w:r>
    </w:p>
    <w:p w:rsidR="00A77F78" w:rsidRDefault="00665AE7" w:rsidP="00A77F78">
      <w:pPr>
        <w:pStyle w:val="ListParagraph"/>
        <w:numPr>
          <w:ilvl w:val="0"/>
          <w:numId w:val="37"/>
        </w:numPr>
        <w:shd w:val="clear" w:color="auto" w:fill="FFFFFF"/>
        <w:jc w:val="both"/>
        <w:rPr>
          <w:rFonts w:cs="Calibri"/>
          <w:szCs w:val="24"/>
          <w:lang w:val="sr-Cyrl-CS"/>
        </w:rPr>
      </w:pPr>
      <w:r>
        <w:rPr>
          <w:rFonts w:cs="Calibri"/>
          <w:szCs w:val="24"/>
          <w:lang w:val="sr-Cyrl-CS"/>
        </w:rPr>
        <w:t>К</w:t>
      </w:r>
      <w:r w:rsidR="00A77F78">
        <w:rPr>
          <w:rFonts w:cs="Calibri"/>
          <w:szCs w:val="24"/>
          <w:lang w:val="sr-Cyrl-CS"/>
        </w:rPr>
        <w:t>рсн</w:t>
      </w:r>
      <w:r>
        <w:rPr>
          <w:rFonts w:cs="Calibri"/>
          <w:szCs w:val="24"/>
          <w:lang w:val="sr-Cyrl-CS"/>
        </w:rPr>
        <w:t>а</w:t>
      </w:r>
      <w:r w:rsidR="00A77F78">
        <w:rPr>
          <w:rFonts w:cs="Calibri"/>
          <w:szCs w:val="24"/>
          <w:lang w:val="sr-Cyrl-CS"/>
        </w:rPr>
        <w:t xml:space="preserve"> слав</w:t>
      </w:r>
      <w:r>
        <w:rPr>
          <w:rFonts w:cs="Calibri"/>
          <w:szCs w:val="24"/>
          <w:lang w:val="sr-Cyrl-CS"/>
        </w:rPr>
        <w:t>а</w:t>
      </w:r>
      <w:r w:rsidR="00A77F78">
        <w:rPr>
          <w:rFonts w:cs="Calibri"/>
          <w:szCs w:val="24"/>
          <w:lang w:val="sr-Cyrl-CS"/>
        </w:rPr>
        <w:t xml:space="preserve"> Свети Никола</w:t>
      </w:r>
    </w:p>
    <w:p w:rsidR="00A77F78" w:rsidRDefault="00A77F78" w:rsidP="00A77F78">
      <w:pPr>
        <w:pStyle w:val="ListParagraph"/>
        <w:shd w:val="clear" w:color="auto" w:fill="FFFFFF"/>
        <w:jc w:val="both"/>
        <w:rPr>
          <w:rFonts w:cs="Calibri"/>
          <w:b/>
          <w:szCs w:val="24"/>
          <w:u w:val="single"/>
          <w:lang w:val="sr-Cyrl-CS"/>
        </w:rPr>
      </w:pPr>
    </w:p>
    <w:p w:rsidR="00115540" w:rsidRPr="00F816C2" w:rsidRDefault="00115540" w:rsidP="00115540">
      <w:pPr>
        <w:pStyle w:val="Srednjinaslov"/>
        <w:numPr>
          <w:ilvl w:val="0"/>
          <w:numId w:val="0"/>
        </w:numPr>
        <w:rPr>
          <w:sz w:val="20"/>
        </w:rPr>
      </w:pPr>
      <w:bookmarkStart w:id="125" w:name="_Toc461141028"/>
      <w:bookmarkStart w:id="126" w:name="_Toc52263686"/>
      <w:bookmarkStart w:id="127" w:name="_Toc113721785"/>
      <w:bookmarkStart w:id="128" w:name="_Toc113995179"/>
      <w:bookmarkStart w:id="129" w:name="_Toc114400577"/>
      <w:bookmarkStart w:id="130" w:name="_Toc146463843"/>
      <w:bookmarkStart w:id="131" w:name="_Toc146467887"/>
      <w:bookmarkStart w:id="132" w:name="_Toc146468052"/>
      <w:bookmarkStart w:id="133" w:name="_Toc208223323"/>
      <w:r w:rsidRPr="00500228">
        <w:t>3.</w:t>
      </w:r>
      <w:r w:rsidRPr="00BF17C4">
        <w:t>3</w:t>
      </w:r>
      <w:r w:rsidRPr="00500228">
        <w:t>.</w:t>
      </w:r>
      <w:r>
        <w:t xml:space="preserve"> </w:t>
      </w:r>
      <w:r w:rsidRPr="00500228">
        <w:t>Организација радног дана у школи</w:t>
      </w:r>
      <w:bookmarkEnd w:id="125"/>
      <w:bookmarkEnd w:id="126"/>
      <w:bookmarkEnd w:id="127"/>
      <w:bookmarkEnd w:id="128"/>
      <w:bookmarkEnd w:id="129"/>
      <w:bookmarkEnd w:id="130"/>
      <w:bookmarkEnd w:id="131"/>
      <w:bookmarkEnd w:id="132"/>
      <w:bookmarkEnd w:id="133"/>
    </w:p>
    <w:p w:rsidR="00115540" w:rsidRPr="00E77735" w:rsidRDefault="00115540" w:rsidP="00115540">
      <w:pPr>
        <w:ind w:firstLine="720"/>
        <w:jc w:val="both"/>
        <w:rPr>
          <w:rFonts w:cs="Calibri"/>
          <w:szCs w:val="24"/>
          <w:lang w:val="ru-RU"/>
        </w:rPr>
      </w:pPr>
      <w:r w:rsidRPr="00E77735">
        <w:rPr>
          <w:rFonts w:cs="Calibri"/>
          <w:szCs w:val="24"/>
          <w:lang w:val="ru-RU"/>
        </w:rPr>
        <w:t>Школа је организовала рад на принципу петодневне радне недеље. Школа ради у две смене: преподневној и поподневној смени. Распоред одељења по сменама је претходно дат. Часови редовне наставе у преподневној смени почињу у 8 часова, а у поподневној смени за предметну наставу у 13 час</w:t>
      </w:r>
      <w:r>
        <w:rPr>
          <w:rFonts w:cs="Calibri"/>
          <w:szCs w:val="24"/>
          <w:lang w:val="ru-RU"/>
        </w:rPr>
        <w:t>ова, а за разредну наставу у 13.</w:t>
      </w:r>
      <w:r w:rsidRPr="00E77735">
        <w:rPr>
          <w:rFonts w:cs="Calibri"/>
          <w:szCs w:val="24"/>
          <w:lang w:val="ru-RU"/>
        </w:rPr>
        <w:t>30 часова.</w:t>
      </w:r>
    </w:p>
    <w:p w:rsidR="00115540" w:rsidRPr="00E77735" w:rsidRDefault="00A83A23" w:rsidP="00115540">
      <w:pPr>
        <w:ind w:firstLine="720"/>
        <w:jc w:val="both"/>
        <w:rPr>
          <w:rFonts w:cs="Calibri"/>
          <w:szCs w:val="24"/>
          <w:lang w:val="ru-RU"/>
        </w:rPr>
      </w:pPr>
      <w:r>
        <w:rPr>
          <w:rFonts w:cs="Calibri"/>
          <w:szCs w:val="24"/>
          <w:lang w:val="ru-RU"/>
        </w:rPr>
        <w:t>Школска</w:t>
      </w:r>
      <w:r w:rsidR="00115540" w:rsidRPr="00E77735">
        <w:rPr>
          <w:rFonts w:cs="Calibri"/>
          <w:szCs w:val="24"/>
          <w:lang w:val="ru-RU"/>
        </w:rPr>
        <w:t xml:space="preserve"> 20</w:t>
      </w:r>
      <w:r w:rsidR="00115540" w:rsidRPr="00D82A54">
        <w:rPr>
          <w:rFonts w:cs="Calibri"/>
          <w:szCs w:val="24"/>
          <w:lang w:val="ru-RU"/>
        </w:rPr>
        <w:t>2</w:t>
      </w:r>
      <w:r>
        <w:rPr>
          <w:rFonts w:cs="Calibri"/>
          <w:szCs w:val="24"/>
          <w:lang w:val="ru-RU"/>
        </w:rPr>
        <w:t>5</w:t>
      </w:r>
      <w:r w:rsidR="00115540" w:rsidRPr="00E77735">
        <w:rPr>
          <w:rFonts w:cs="Calibri"/>
          <w:szCs w:val="24"/>
          <w:lang w:val="ru-RU"/>
        </w:rPr>
        <w:t>/</w:t>
      </w:r>
      <w:r w:rsidR="00115540">
        <w:rPr>
          <w:rFonts w:cs="Calibri"/>
          <w:szCs w:val="24"/>
          <w:lang w:val="ru-RU"/>
        </w:rPr>
        <w:t>20</w:t>
      </w:r>
      <w:r w:rsidR="00115540" w:rsidRPr="00D82A54">
        <w:rPr>
          <w:rFonts w:cs="Calibri"/>
          <w:szCs w:val="24"/>
          <w:lang w:val="ru-RU"/>
        </w:rPr>
        <w:t>2</w:t>
      </w:r>
      <w:r>
        <w:rPr>
          <w:rFonts w:cs="Calibri"/>
          <w:szCs w:val="24"/>
          <w:lang w:val="ru-RU"/>
        </w:rPr>
        <w:t>6. година почиње</w:t>
      </w:r>
      <w:r w:rsidR="00115540">
        <w:rPr>
          <w:rFonts w:cs="Calibri"/>
          <w:szCs w:val="24"/>
          <w:lang w:val="ru-RU"/>
        </w:rPr>
        <w:t xml:space="preserve"> </w:t>
      </w:r>
      <w:r>
        <w:rPr>
          <w:rFonts w:cs="Calibri"/>
          <w:szCs w:val="24"/>
          <w:lang w:val="ru-RU"/>
        </w:rPr>
        <w:t>1</w:t>
      </w:r>
      <w:r w:rsidR="00115540" w:rsidRPr="00E77735">
        <w:rPr>
          <w:rFonts w:cs="Calibri"/>
          <w:szCs w:val="24"/>
          <w:lang w:val="ru-RU"/>
        </w:rPr>
        <w:t>. септембра 20</w:t>
      </w:r>
      <w:r w:rsidR="00115540" w:rsidRPr="00D82A54">
        <w:rPr>
          <w:rFonts w:cs="Calibri"/>
          <w:szCs w:val="24"/>
          <w:lang w:val="ru-RU"/>
        </w:rPr>
        <w:t>2</w:t>
      </w:r>
      <w:r>
        <w:rPr>
          <w:rFonts w:cs="Calibri"/>
          <w:szCs w:val="24"/>
          <w:lang w:val="ru-RU"/>
        </w:rPr>
        <w:t>5</w:t>
      </w:r>
      <w:r w:rsidR="00115540" w:rsidRPr="00E77735">
        <w:rPr>
          <w:rFonts w:cs="Calibri"/>
          <w:szCs w:val="24"/>
          <w:lang w:val="ru-RU"/>
        </w:rPr>
        <w:t>.г</w:t>
      </w:r>
      <w:r w:rsidR="00115540">
        <w:rPr>
          <w:rFonts w:cs="Calibri"/>
          <w:szCs w:val="24"/>
          <w:lang w:val="ru-RU"/>
        </w:rPr>
        <w:t>одине</w:t>
      </w:r>
      <w:r>
        <w:rPr>
          <w:rFonts w:cs="Calibri"/>
          <w:szCs w:val="24"/>
          <w:lang w:val="ru-RU"/>
        </w:rPr>
        <w:t>,</w:t>
      </w:r>
      <w:r w:rsidR="00115540" w:rsidRPr="00E77735">
        <w:rPr>
          <w:rFonts w:cs="Calibri"/>
          <w:szCs w:val="24"/>
          <w:lang w:val="ru-RU"/>
        </w:rPr>
        <w:t xml:space="preserve">разредна настава  </w:t>
      </w:r>
      <w:r>
        <w:rPr>
          <w:rFonts w:cs="Calibri"/>
          <w:szCs w:val="24"/>
          <w:lang w:val="ru-RU"/>
        </w:rPr>
        <w:t xml:space="preserve">је </w:t>
      </w:r>
      <w:r w:rsidR="00115540" w:rsidRPr="00E77735">
        <w:rPr>
          <w:rFonts w:cs="Calibri"/>
          <w:szCs w:val="24"/>
          <w:lang w:val="ru-RU"/>
        </w:rPr>
        <w:t xml:space="preserve">преподневна смена. </w:t>
      </w:r>
    </w:p>
    <w:p w:rsidR="00115540" w:rsidRPr="00E77735" w:rsidRDefault="00115540" w:rsidP="00115540">
      <w:pPr>
        <w:ind w:firstLine="720"/>
        <w:jc w:val="both"/>
        <w:rPr>
          <w:rFonts w:cs="Calibri"/>
          <w:szCs w:val="24"/>
          <w:lang w:val="ru-RU"/>
        </w:rPr>
      </w:pPr>
      <w:r w:rsidRPr="00E77735">
        <w:rPr>
          <w:rFonts w:cs="Calibri"/>
          <w:szCs w:val="24"/>
          <w:lang w:val="ru-RU"/>
        </w:rPr>
        <w:t>Часови разредног старешине, одељенске заједнице одржавају</w:t>
      </w:r>
      <w:r>
        <w:rPr>
          <w:rFonts w:cs="Calibri"/>
          <w:szCs w:val="24"/>
          <w:lang w:val="ru-RU"/>
        </w:rPr>
        <w:t xml:space="preserve"> </w:t>
      </w:r>
      <w:r w:rsidR="00284080">
        <w:rPr>
          <w:rFonts w:cs="Calibri"/>
          <w:szCs w:val="24"/>
          <w:lang w:val="ru-RU"/>
        </w:rPr>
        <w:t>се петком као прет</w:t>
      </w:r>
      <w:r w:rsidRPr="00E77735">
        <w:rPr>
          <w:rFonts w:cs="Calibri"/>
          <w:szCs w:val="24"/>
          <w:lang w:val="ru-RU"/>
        </w:rPr>
        <w:t xml:space="preserve">час, допунски и додатни рад организују се као шести час или као предчас. </w:t>
      </w:r>
    </w:p>
    <w:p w:rsidR="00115540" w:rsidRPr="00E77735" w:rsidRDefault="00115540" w:rsidP="00115540">
      <w:pPr>
        <w:ind w:firstLine="720"/>
        <w:jc w:val="both"/>
        <w:rPr>
          <w:rFonts w:cs="Calibri"/>
          <w:szCs w:val="24"/>
          <w:lang w:val="ru-RU"/>
        </w:rPr>
      </w:pPr>
      <w:r w:rsidRPr="00E77735">
        <w:rPr>
          <w:rFonts w:cs="Calibri"/>
          <w:szCs w:val="24"/>
          <w:lang w:val="ru-RU"/>
        </w:rPr>
        <w:t>Један део часова изборних предмета се мора организовати у супротној смени као двочас.</w:t>
      </w:r>
    </w:p>
    <w:p w:rsidR="00115540" w:rsidRDefault="00115540" w:rsidP="00115540">
      <w:pPr>
        <w:jc w:val="both"/>
        <w:rPr>
          <w:rFonts w:cs="Calibri"/>
          <w:szCs w:val="24"/>
          <w:lang w:val="sr-Cyrl-CS"/>
        </w:rPr>
      </w:pPr>
      <w:r w:rsidRPr="00E77735">
        <w:rPr>
          <w:rFonts w:cs="Calibri"/>
          <w:szCs w:val="24"/>
          <w:lang w:val="sr-Cyrl-CS"/>
        </w:rPr>
        <w:tab/>
      </w:r>
    </w:p>
    <w:p w:rsidR="00E67289" w:rsidRDefault="00E67289" w:rsidP="00115540">
      <w:pPr>
        <w:jc w:val="both"/>
        <w:rPr>
          <w:rFonts w:cs="Calibri"/>
          <w:szCs w:val="24"/>
          <w:lang w:val="sr-Cyrl-CS"/>
        </w:rPr>
      </w:pPr>
    </w:p>
    <w:p w:rsidR="00115540" w:rsidRPr="00546A34" w:rsidRDefault="00115540" w:rsidP="00115540">
      <w:pPr>
        <w:ind w:firstLine="720"/>
        <w:rPr>
          <w:rFonts w:cs="Calibri"/>
          <w:b/>
          <w:bCs/>
          <w:szCs w:val="24"/>
          <w:lang w:val="ru-RU"/>
        </w:rPr>
      </w:pPr>
      <w:r w:rsidRPr="00546A34">
        <w:rPr>
          <w:rFonts w:cs="Calibri"/>
          <w:b/>
          <w:bCs/>
          <w:szCs w:val="24"/>
          <w:lang w:val="ru-RU"/>
        </w:rPr>
        <w:t>Часови почињу и завршавају се по следећем распореду:</w:t>
      </w:r>
    </w:p>
    <w:p w:rsidR="00115540" w:rsidRPr="00546A34" w:rsidRDefault="00115540" w:rsidP="00115540">
      <w:pPr>
        <w:jc w:val="both"/>
        <w:rPr>
          <w:lang w:val="ru-RU"/>
        </w:rPr>
      </w:pPr>
    </w:p>
    <w:p w:rsidR="00115540" w:rsidRPr="00623C36" w:rsidRDefault="00115540" w:rsidP="00115540">
      <w:pPr>
        <w:pStyle w:val="Footer"/>
        <w:spacing w:line="360" w:lineRule="auto"/>
        <w:rPr>
          <w:rFonts w:cs="Calibri"/>
          <w:b/>
          <w:sz w:val="20"/>
          <w:lang w:val="sr-Cyrl-CS"/>
        </w:rPr>
      </w:pPr>
      <w:r w:rsidRPr="00623C36">
        <w:rPr>
          <w:rFonts w:cs="Calibri"/>
          <w:b/>
          <w:sz w:val="20"/>
          <w:lang w:val="sr-Cyrl-CS"/>
        </w:rPr>
        <w:t>РАЗРЕДНА НАСТАВА</w:t>
      </w:r>
      <w:r>
        <w:rPr>
          <w:rFonts w:cs="Calibri"/>
          <w:b/>
          <w:sz w:val="20"/>
          <w:lang w:val="sr-Cyrl-CS"/>
        </w:rPr>
        <w:t xml:space="preserve"> </w:t>
      </w:r>
      <w:r w:rsidRPr="00623C36">
        <w:rPr>
          <w:rFonts w:cs="Calibri"/>
          <w:b/>
          <w:sz w:val="20"/>
          <w:lang w:val="sr-Cyrl-CS"/>
        </w:rPr>
        <w:t>-</w:t>
      </w:r>
      <w:r>
        <w:rPr>
          <w:rFonts w:cs="Calibri"/>
          <w:b/>
          <w:sz w:val="20"/>
          <w:lang w:val="sr-Cyrl-CS"/>
        </w:rPr>
        <w:t xml:space="preserve"> </w:t>
      </w:r>
      <w:r w:rsidRPr="00623C36">
        <w:rPr>
          <w:rFonts w:cs="Calibri"/>
          <w:b/>
          <w:sz w:val="20"/>
          <w:lang w:val="sr-Cyrl-CS"/>
        </w:rPr>
        <w:t>ПРЕ ПОДНЕ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1995"/>
        <w:gridCol w:w="2616"/>
      </w:tblGrid>
      <w:tr w:rsidR="00115540" w:rsidRPr="00623C36" w:rsidTr="005F04CD">
        <w:trPr>
          <w:jc w:val="center"/>
        </w:trPr>
        <w:tc>
          <w:tcPr>
            <w:tcW w:w="20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1.ЧАС</w:t>
            </w:r>
          </w:p>
        </w:tc>
        <w:tc>
          <w:tcPr>
            <w:tcW w:w="1995"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8.00-8.45</w:t>
            </w:r>
          </w:p>
        </w:tc>
        <w:tc>
          <w:tcPr>
            <w:tcW w:w="261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15 МИН.</w:t>
            </w:r>
          </w:p>
        </w:tc>
      </w:tr>
      <w:tr w:rsidR="00115540" w:rsidRPr="00623C36" w:rsidTr="005F04CD">
        <w:trPr>
          <w:jc w:val="center"/>
        </w:trPr>
        <w:tc>
          <w:tcPr>
            <w:tcW w:w="20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2.ЧАС</w:t>
            </w:r>
          </w:p>
        </w:tc>
        <w:tc>
          <w:tcPr>
            <w:tcW w:w="1995"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9.00-9.45</w:t>
            </w:r>
          </w:p>
        </w:tc>
        <w:tc>
          <w:tcPr>
            <w:tcW w:w="261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10 МИН.</w:t>
            </w:r>
          </w:p>
        </w:tc>
      </w:tr>
      <w:tr w:rsidR="00115540" w:rsidRPr="00623C36" w:rsidTr="005F04CD">
        <w:trPr>
          <w:jc w:val="center"/>
        </w:trPr>
        <w:tc>
          <w:tcPr>
            <w:tcW w:w="20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3.ЧАС</w:t>
            </w:r>
          </w:p>
        </w:tc>
        <w:tc>
          <w:tcPr>
            <w:tcW w:w="1995"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9.55-10.40</w:t>
            </w:r>
          </w:p>
        </w:tc>
        <w:tc>
          <w:tcPr>
            <w:tcW w:w="261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10 МИН.</w:t>
            </w:r>
          </w:p>
        </w:tc>
      </w:tr>
      <w:tr w:rsidR="00115540" w:rsidRPr="00623C36" w:rsidTr="005F04CD">
        <w:trPr>
          <w:jc w:val="center"/>
        </w:trPr>
        <w:tc>
          <w:tcPr>
            <w:tcW w:w="20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4.ЧАС</w:t>
            </w:r>
          </w:p>
        </w:tc>
        <w:tc>
          <w:tcPr>
            <w:tcW w:w="1995"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10.50-11.35</w:t>
            </w:r>
          </w:p>
        </w:tc>
        <w:tc>
          <w:tcPr>
            <w:tcW w:w="261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rPr>
          <w:jc w:val="center"/>
        </w:trPr>
        <w:tc>
          <w:tcPr>
            <w:tcW w:w="20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5.ЧАС</w:t>
            </w:r>
          </w:p>
        </w:tc>
        <w:tc>
          <w:tcPr>
            <w:tcW w:w="1995"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11.40-12.25</w:t>
            </w:r>
          </w:p>
        </w:tc>
        <w:tc>
          <w:tcPr>
            <w:tcW w:w="261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КРАЈ НАСТАВЕ</w:t>
            </w:r>
          </w:p>
        </w:tc>
      </w:tr>
    </w:tbl>
    <w:p w:rsidR="00115540" w:rsidRDefault="00115540" w:rsidP="00115540">
      <w:pPr>
        <w:jc w:val="both"/>
        <w:rPr>
          <w:lang w:val="ru-RU"/>
        </w:rPr>
      </w:pPr>
    </w:p>
    <w:p w:rsidR="00115540" w:rsidRDefault="00115540" w:rsidP="00115540">
      <w:pPr>
        <w:jc w:val="both"/>
        <w:rPr>
          <w:lang w:val="ru-RU"/>
        </w:rPr>
      </w:pPr>
    </w:p>
    <w:p w:rsidR="00115540" w:rsidRPr="00623C36" w:rsidRDefault="00115540" w:rsidP="00115540">
      <w:pPr>
        <w:pStyle w:val="Footer"/>
        <w:spacing w:line="360" w:lineRule="auto"/>
        <w:rPr>
          <w:rFonts w:cs="Calibri"/>
          <w:b/>
          <w:sz w:val="20"/>
          <w:lang w:val="sr-Cyrl-CS"/>
        </w:rPr>
      </w:pPr>
      <w:r w:rsidRPr="00623C36">
        <w:rPr>
          <w:rFonts w:cs="Calibri"/>
          <w:b/>
          <w:sz w:val="20"/>
          <w:lang w:val="sr-Cyrl-CS"/>
        </w:rPr>
        <w:t>РАЗРЕДНА НАСТАВА</w:t>
      </w:r>
      <w:r>
        <w:rPr>
          <w:rFonts w:cs="Calibri"/>
          <w:b/>
          <w:sz w:val="20"/>
          <w:lang w:val="sr-Cyrl-CS"/>
        </w:rPr>
        <w:t xml:space="preserve"> </w:t>
      </w:r>
      <w:r w:rsidRPr="00623C36">
        <w:rPr>
          <w:rFonts w:cs="Calibri"/>
          <w:b/>
          <w:sz w:val="20"/>
          <w:lang w:val="sr-Cyrl-CS"/>
        </w:rPr>
        <w:t>-</w:t>
      </w:r>
      <w:r>
        <w:rPr>
          <w:rFonts w:cs="Calibri"/>
          <w:b/>
          <w:sz w:val="20"/>
          <w:lang w:val="sr-Cyrl-CS"/>
        </w:rPr>
        <w:t xml:space="preserve"> </w:t>
      </w:r>
      <w:r w:rsidRPr="00623C36">
        <w:rPr>
          <w:rFonts w:cs="Calibri"/>
          <w:b/>
          <w:sz w:val="20"/>
          <w:lang w:val="sr-Cyrl-CS"/>
        </w:rPr>
        <w:t>ПО ПОДНЕ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659"/>
      </w:tblGrid>
      <w:tr w:rsidR="00115540" w:rsidRPr="00623C36" w:rsidTr="005F04CD">
        <w:trPr>
          <w:jc w:val="center"/>
        </w:trPr>
        <w:tc>
          <w:tcPr>
            <w:tcW w:w="2093"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13.30-14.15</w:t>
            </w:r>
          </w:p>
        </w:tc>
        <w:tc>
          <w:tcPr>
            <w:tcW w:w="2659"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15 МИН.</w:t>
            </w:r>
          </w:p>
        </w:tc>
      </w:tr>
      <w:tr w:rsidR="00115540" w:rsidRPr="00623C36" w:rsidTr="005F04CD">
        <w:trPr>
          <w:jc w:val="center"/>
        </w:trPr>
        <w:tc>
          <w:tcPr>
            <w:tcW w:w="2093"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2.ЧАС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14.30-15.15</w:t>
            </w:r>
          </w:p>
        </w:tc>
        <w:tc>
          <w:tcPr>
            <w:tcW w:w="2659"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10 МИН</w:t>
            </w:r>
            <w:r>
              <w:rPr>
                <w:rFonts w:cs="Calibri"/>
                <w:b/>
                <w:sz w:val="20"/>
                <w:lang w:val="sr-Cyrl-CS"/>
              </w:rPr>
              <w:t>.</w:t>
            </w:r>
          </w:p>
        </w:tc>
      </w:tr>
      <w:tr w:rsidR="00115540" w:rsidRPr="00623C36" w:rsidTr="005F04CD">
        <w:trPr>
          <w:jc w:val="center"/>
        </w:trPr>
        <w:tc>
          <w:tcPr>
            <w:tcW w:w="2093"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3.ЧАС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15.25-16.10</w:t>
            </w:r>
          </w:p>
        </w:tc>
        <w:tc>
          <w:tcPr>
            <w:tcW w:w="2659"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10 МИН.</w:t>
            </w:r>
          </w:p>
        </w:tc>
      </w:tr>
      <w:tr w:rsidR="00115540" w:rsidRPr="00623C36" w:rsidTr="005F04CD">
        <w:trPr>
          <w:jc w:val="center"/>
        </w:trPr>
        <w:tc>
          <w:tcPr>
            <w:tcW w:w="2093"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4.ЧАС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16.20-17.05</w:t>
            </w:r>
          </w:p>
        </w:tc>
        <w:tc>
          <w:tcPr>
            <w:tcW w:w="2659"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rPr>
          <w:jc w:val="center"/>
        </w:trPr>
        <w:tc>
          <w:tcPr>
            <w:tcW w:w="2093"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5.ЧАС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17.10-17.55</w:t>
            </w:r>
          </w:p>
        </w:tc>
        <w:tc>
          <w:tcPr>
            <w:tcW w:w="2659"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КРАЈ НАСТАВЕ</w:t>
            </w:r>
          </w:p>
        </w:tc>
      </w:tr>
    </w:tbl>
    <w:p w:rsidR="00115540" w:rsidRDefault="00115540" w:rsidP="00115540">
      <w:pPr>
        <w:pStyle w:val="Malinaslov"/>
      </w:pPr>
    </w:p>
    <w:p w:rsidR="00C47231" w:rsidRDefault="00C47231" w:rsidP="00115540">
      <w:pPr>
        <w:pStyle w:val="Malinaslov"/>
      </w:pPr>
    </w:p>
    <w:p w:rsidR="00C47231" w:rsidRDefault="00C47231" w:rsidP="00115540">
      <w:pPr>
        <w:pStyle w:val="Malinaslov"/>
      </w:pPr>
    </w:p>
    <w:p w:rsidR="00115540" w:rsidRPr="00623C36" w:rsidRDefault="00115540" w:rsidP="00115540">
      <w:pPr>
        <w:pStyle w:val="Footer"/>
        <w:spacing w:line="360" w:lineRule="auto"/>
        <w:rPr>
          <w:rFonts w:cs="Calibri"/>
          <w:b/>
          <w:sz w:val="20"/>
          <w:lang w:val="sr-Cyrl-CS"/>
        </w:rPr>
      </w:pPr>
      <w:r>
        <w:rPr>
          <w:rFonts w:cs="Calibri"/>
          <w:b/>
          <w:sz w:val="20"/>
          <w:lang w:val="sr-Cyrl-CS"/>
        </w:rPr>
        <w:t>ПРЕДМЕТНА</w:t>
      </w:r>
      <w:r w:rsidRPr="00623C36">
        <w:rPr>
          <w:rFonts w:cs="Calibri"/>
          <w:b/>
          <w:sz w:val="20"/>
          <w:lang w:val="sr-Cyrl-CS"/>
        </w:rPr>
        <w:t xml:space="preserve"> НАСТАВА </w:t>
      </w:r>
      <w:r>
        <w:rPr>
          <w:rFonts w:cs="Calibri"/>
          <w:b/>
          <w:sz w:val="20"/>
          <w:lang w:val="sr-Cyrl-CS"/>
        </w:rPr>
        <w:t xml:space="preserve">- </w:t>
      </w:r>
      <w:r w:rsidRPr="00623C36">
        <w:rPr>
          <w:rFonts w:cs="Calibri"/>
          <w:b/>
          <w:sz w:val="20"/>
          <w:lang w:val="sr-Cyrl-CS"/>
        </w:rPr>
        <w:t>ПРЕ ПОДНЕ</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984"/>
        <w:gridCol w:w="2694"/>
      </w:tblGrid>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8.00-8.45</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2.ЧАС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8.50-9.35</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20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3.ЧАС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9.55-10.40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4.ЧАС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10.45-11.30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5.ЧАС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11.35-12.20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6.ЧАС</w:t>
            </w:r>
          </w:p>
        </w:tc>
        <w:tc>
          <w:tcPr>
            <w:tcW w:w="1984" w:type="dxa"/>
          </w:tcPr>
          <w:p w:rsidR="00115540" w:rsidRPr="00623C36" w:rsidRDefault="00115540" w:rsidP="005F04CD">
            <w:pPr>
              <w:pStyle w:val="Footer"/>
              <w:spacing w:line="360" w:lineRule="auto"/>
              <w:rPr>
                <w:rFonts w:cs="Calibri"/>
                <w:b/>
                <w:sz w:val="20"/>
                <w:lang w:val="sr-Cyrl-CS"/>
              </w:rPr>
            </w:pPr>
            <w:r>
              <w:rPr>
                <w:rFonts w:cs="Calibri"/>
                <w:b/>
                <w:sz w:val="20"/>
                <w:lang w:val="sr-Cyrl-CS"/>
              </w:rPr>
              <w:t>12.25-13.10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Pr>
                <w:rFonts w:cs="Calibri"/>
                <w:b/>
                <w:sz w:val="20"/>
                <w:lang w:val="sr-Cyrl-CS"/>
              </w:rPr>
              <w:t>7</w:t>
            </w:r>
            <w:r w:rsidRPr="00623C36">
              <w:rPr>
                <w:rFonts w:cs="Calibri"/>
                <w:b/>
                <w:sz w:val="20"/>
                <w:lang w:val="sr-Cyrl-CS"/>
              </w:rPr>
              <w:t>.ЧАС</w:t>
            </w:r>
          </w:p>
        </w:tc>
        <w:tc>
          <w:tcPr>
            <w:tcW w:w="1984" w:type="dxa"/>
          </w:tcPr>
          <w:p w:rsidR="00115540" w:rsidRPr="00623C36" w:rsidRDefault="00115540" w:rsidP="005F04CD">
            <w:pPr>
              <w:pStyle w:val="Footer"/>
              <w:spacing w:line="360" w:lineRule="auto"/>
              <w:rPr>
                <w:rFonts w:cs="Calibri"/>
                <w:b/>
                <w:sz w:val="20"/>
                <w:lang w:val="sr-Cyrl-CS"/>
              </w:rPr>
            </w:pPr>
            <w:r>
              <w:rPr>
                <w:rFonts w:cs="Calibri"/>
                <w:b/>
                <w:sz w:val="20"/>
                <w:lang w:val="sr-Cyrl-CS"/>
              </w:rPr>
              <w:t>13.15-14.00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КРАЈ НАСТАВЕ</w:t>
            </w:r>
          </w:p>
        </w:tc>
      </w:tr>
    </w:tbl>
    <w:p w:rsidR="00115540" w:rsidRDefault="00115540" w:rsidP="00115540">
      <w:pPr>
        <w:pStyle w:val="Malinaslov"/>
      </w:pPr>
    </w:p>
    <w:p w:rsidR="00115540" w:rsidRPr="00623C36" w:rsidRDefault="00115540" w:rsidP="00115540">
      <w:pPr>
        <w:pStyle w:val="Footer"/>
        <w:spacing w:line="360" w:lineRule="auto"/>
        <w:rPr>
          <w:rFonts w:cs="Calibri"/>
          <w:b/>
          <w:sz w:val="20"/>
          <w:lang w:val="sr-Cyrl-CS"/>
        </w:rPr>
      </w:pPr>
      <w:r>
        <w:rPr>
          <w:rFonts w:cs="Calibri"/>
          <w:b/>
          <w:sz w:val="20"/>
          <w:lang w:val="sr-Cyrl-CS"/>
        </w:rPr>
        <w:t>ПРЕДМЕТНА</w:t>
      </w:r>
      <w:r w:rsidRPr="00623C36">
        <w:rPr>
          <w:rFonts w:cs="Calibri"/>
          <w:b/>
          <w:sz w:val="20"/>
          <w:lang w:val="sr-Cyrl-CS"/>
        </w:rPr>
        <w:t xml:space="preserve"> НАСТАВА</w:t>
      </w:r>
      <w:r>
        <w:rPr>
          <w:rFonts w:cs="Calibri"/>
          <w:b/>
          <w:sz w:val="20"/>
          <w:lang w:val="sr-Cyrl-CS"/>
        </w:rPr>
        <w:t xml:space="preserve"> </w:t>
      </w:r>
      <w:r w:rsidRPr="00623C36">
        <w:rPr>
          <w:rFonts w:cs="Calibri"/>
          <w:b/>
          <w:sz w:val="20"/>
          <w:lang w:val="sr-Cyrl-CS"/>
        </w:rPr>
        <w:t>-</w:t>
      </w:r>
      <w:r>
        <w:rPr>
          <w:rFonts w:cs="Calibri"/>
          <w:b/>
          <w:sz w:val="20"/>
          <w:lang w:val="sr-Cyrl-CS"/>
        </w:rPr>
        <w:t xml:space="preserve"> </w:t>
      </w:r>
      <w:r w:rsidRPr="00623C36">
        <w:rPr>
          <w:rFonts w:cs="Calibri"/>
          <w:b/>
          <w:sz w:val="20"/>
          <w:lang w:val="sr-Cyrl-CS"/>
        </w:rPr>
        <w:t>ПО ПОДНЕ</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984"/>
        <w:gridCol w:w="2694"/>
      </w:tblGrid>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13.00-13.45</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2.ЧАС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13.50-14.35</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20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3.ЧАС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14.55-15.40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4.ЧАС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15.45-16.30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5.ЧАС</w:t>
            </w:r>
          </w:p>
        </w:tc>
        <w:tc>
          <w:tcPr>
            <w:tcW w:w="198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16.35-17.20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6.ЧАС</w:t>
            </w:r>
          </w:p>
        </w:tc>
        <w:tc>
          <w:tcPr>
            <w:tcW w:w="1984" w:type="dxa"/>
          </w:tcPr>
          <w:p w:rsidR="00115540" w:rsidRPr="00623C36" w:rsidRDefault="00115540" w:rsidP="005F04CD">
            <w:pPr>
              <w:pStyle w:val="Footer"/>
              <w:spacing w:line="360" w:lineRule="auto"/>
              <w:rPr>
                <w:rFonts w:cs="Calibri"/>
                <w:b/>
                <w:sz w:val="20"/>
                <w:lang w:val="sr-Cyrl-CS"/>
              </w:rPr>
            </w:pPr>
            <w:r>
              <w:rPr>
                <w:rFonts w:cs="Calibri"/>
                <w:b/>
                <w:sz w:val="20"/>
                <w:lang w:val="sr-Cyrl-CS"/>
              </w:rPr>
              <w:t>17.25-18.10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ОДМОР 5 МИН.</w:t>
            </w:r>
          </w:p>
        </w:tc>
      </w:tr>
      <w:tr w:rsidR="00115540" w:rsidRPr="00623C36" w:rsidTr="005F04CD">
        <w:tc>
          <w:tcPr>
            <w:tcW w:w="2126" w:type="dxa"/>
          </w:tcPr>
          <w:p w:rsidR="00115540" w:rsidRPr="00623C36" w:rsidRDefault="00115540" w:rsidP="005F04CD">
            <w:pPr>
              <w:pStyle w:val="Footer"/>
              <w:spacing w:line="360" w:lineRule="auto"/>
              <w:rPr>
                <w:rFonts w:cs="Calibri"/>
                <w:b/>
                <w:sz w:val="20"/>
                <w:lang w:val="sr-Cyrl-CS"/>
              </w:rPr>
            </w:pPr>
            <w:r>
              <w:rPr>
                <w:rFonts w:cs="Calibri"/>
                <w:b/>
                <w:sz w:val="20"/>
                <w:lang w:val="sr-Cyrl-CS"/>
              </w:rPr>
              <w:t>7</w:t>
            </w:r>
            <w:r w:rsidRPr="00623C36">
              <w:rPr>
                <w:rFonts w:cs="Calibri"/>
                <w:b/>
                <w:sz w:val="20"/>
                <w:lang w:val="sr-Cyrl-CS"/>
              </w:rPr>
              <w:t>.ЧАС</w:t>
            </w:r>
          </w:p>
        </w:tc>
        <w:tc>
          <w:tcPr>
            <w:tcW w:w="1984" w:type="dxa"/>
          </w:tcPr>
          <w:p w:rsidR="00115540" w:rsidRPr="00623C36" w:rsidRDefault="00115540" w:rsidP="005F04CD">
            <w:pPr>
              <w:pStyle w:val="Footer"/>
              <w:spacing w:line="360" w:lineRule="auto"/>
              <w:rPr>
                <w:rFonts w:cs="Calibri"/>
                <w:b/>
                <w:sz w:val="20"/>
                <w:lang w:val="sr-Cyrl-CS"/>
              </w:rPr>
            </w:pPr>
            <w:r>
              <w:rPr>
                <w:rFonts w:cs="Calibri"/>
                <w:b/>
                <w:sz w:val="20"/>
                <w:lang w:val="sr-Cyrl-CS"/>
              </w:rPr>
              <w:t>18.15-19.00</w:t>
            </w:r>
          </w:p>
        </w:tc>
        <w:tc>
          <w:tcPr>
            <w:tcW w:w="2694" w:type="dxa"/>
          </w:tcPr>
          <w:p w:rsidR="00115540" w:rsidRPr="00623C36" w:rsidRDefault="00115540" w:rsidP="005F04CD">
            <w:pPr>
              <w:pStyle w:val="Footer"/>
              <w:spacing w:line="360" w:lineRule="auto"/>
              <w:rPr>
                <w:rFonts w:cs="Calibri"/>
                <w:b/>
                <w:sz w:val="20"/>
                <w:lang w:val="sr-Cyrl-CS"/>
              </w:rPr>
            </w:pPr>
            <w:r w:rsidRPr="00623C36">
              <w:rPr>
                <w:rFonts w:cs="Calibri"/>
                <w:b/>
                <w:sz w:val="20"/>
                <w:lang w:val="sr-Cyrl-CS"/>
              </w:rPr>
              <w:t>КРАЈ НАСТАВЕ</w:t>
            </w:r>
          </w:p>
        </w:tc>
      </w:tr>
    </w:tbl>
    <w:p w:rsidR="00115540" w:rsidRDefault="00115540" w:rsidP="00115540"/>
    <w:p w:rsidR="00E67289" w:rsidRDefault="00E67289" w:rsidP="00115540">
      <w:pPr>
        <w:pStyle w:val="Malinsalovispravka"/>
      </w:pPr>
      <w:bookmarkStart w:id="134" w:name="_Toc113995180"/>
      <w:bookmarkStart w:id="135" w:name="_Toc114400578"/>
    </w:p>
    <w:p w:rsidR="00115540" w:rsidRPr="00353955" w:rsidRDefault="00115540" w:rsidP="00AD0268">
      <w:pPr>
        <w:pStyle w:val="Malinaslov"/>
      </w:pPr>
      <w:bookmarkStart w:id="136" w:name="_Toc146463844"/>
      <w:bookmarkStart w:id="137" w:name="_Toc146468053"/>
      <w:bookmarkStart w:id="138" w:name="_Toc208223324"/>
      <w:r>
        <w:t xml:space="preserve">3.3.1. </w:t>
      </w:r>
      <w:r w:rsidRPr="00A559F0">
        <w:t>Такмичења</w:t>
      </w:r>
      <w:bookmarkEnd w:id="134"/>
      <w:bookmarkEnd w:id="135"/>
      <w:bookmarkEnd w:id="136"/>
      <w:bookmarkEnd w:id="137"/>
      <w:bookmarkEnd w:id="1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5992"/>
        <w:gridCol w:w="1919"/>
      </w:tblGrid>
      <w:tr w:rsidR="00115540" w:rsidRPr="008F54DD" w:rsidTr="005F04CD">
        <w:trPr>
          <w:jc w:val="center"/>
        </w:trPr>
        <w:tc>
          <w:tcPr>
            <w:tcW w:w="1706" w:type="dxa"/>
            <w:shd w:val="clear" w:color="auto" w:fill="F2F2F2" w:themeFill="background1" w:themeFillShade="F2"/>
            <w:vAlign w:val="center"/>
          </w:tcPr>
          <w:p w:rsidR="00115540" w:rsidRPr="008F54DD" w:rsidRDefault="00115540" w:rsidP="005F04CD">
            <w:pPr>
              <w:jc w:val="center"/>
              <w:rPr>
                <w:rFonts w:cs="Calibri"/>
                <w:b/>
                <w:sz w:val="20"/>
                <w:lang w:val="sr-Cyrl-CS"/>
              </w:rPr>
            </w:pPr>
            <w:r w:rsidRPr="008F54DD">
              <w:rPr>
                <w:rFonts w:cs="Calibri"/>
                <w:b/>
                <w:sz w:val="20"/>
              </w:rPr>
              <w:t>T</w:t>
            </w:r>
            <w:r w:rsidRPr="008F54DD">
              <w:rPr>
                <w:rFonts w:cs="Calibri"/>
                <w:b/>
                <w:sz w:val="20"/>
                <w:lang w:val="sr-Cyrl-CS"/>
              </w:rPr>
              <w:t>ермин такмичења</w:t>
            </w:r>
          </w:p>
        </w:tc>
        <w:tc>
          <w:tcPr>
            <w:tcW w:w="5992" w:type="dxa"/>
            <w:shd w:val="clear" w:color="auto" w:fill="F2F2F2" w:themeFill="background1" w:themeFillShade="F2"/>
            <w:vAlign w:val="center"/>
          </w:tcPr>
          <w:p w:rsidR="00115540" w:rsidRPr="008F54DD" w:rsidRDefault="00115540" w:rsidP="005F04CD">
            <w:pPr>
              <w:jc w:val="center"/>
              <w:rPr>
                <w:rFonts w:cs="Calibri"/>
                <w:b/>
                <w:sz w:val="20"/>
                <w:lang w:val="sr-Cyrl-CS"/>
              </w:rPr>
            </w:pPr>
            <w:r w:rsidRPr="008F54DD">
              <w:rPr>
                <w:rFonts w:cs="Calibri"/>
                <w:b/>
                <w:sz w:val="20"/>
              </w:rPr>
              <w:t>Н</w:t>
            </w:r>
            <w:r w:rsidRPr="008F54DD">
              <w:rPr>
                <w:rFonts w:cs="Calibri"/>
                <w:b/>
                <w:sz w:val="20"/>
                <w:lang w:val="sr-Cyrl-CS"/>
              </w:rPr>
              <w:t>азив такмичења</w:t>
            </w:r>
          </w:p>
        </w:tc>
        <w:tc>
          <w:tcPr>
            <w:tcW w:w="1919" w:type="dxa"/>
            <w:shd w:val="clear" w:color="auto" w:fill="F2F2F2" w:themeFill="background1" w:themeFillShade="F2"/>
            <w:vAlign w:val="center"/>
          </w:tcPr>
          <w:p w:rsidR="00115540" w:rsidRPr="008F54DD" w:rsidRDefault="00115540" w:rsidP="005F04CD">
            <w:pPr>
              <w:jc w:val="center"/>
              <w:rPr>
                <w:rFonts w:cs="Calibri"/>
                <w:b/>
                <w:sz w:val="20"/>
                <w:lang w:val="sr-Cyrl-CS"/>
              </w:rPr>
            </w:pPr>
            <w:r w:rsidRPr="008F54DD">
              <w:rPr>
                <w:rFonts w:cs="Calibri"/>
                <w:b/>
                <w:sz w:val="20"/>
                <w:lang w:val="sr-Cyrl-CS"/>
              </w:rPr>
              <w:t>Носиоци активности</w:t>
            </w:r>
          </w:p>
        </w:tc>
      </w:tr>
      <w:tr w:rsidR="00115540" w:rsidRPr="008F54DD" w:rsidTr="005F04CD">
        <w:trPr>
          <w:jc w:val="center"/>
        </w:trPr>
        <w:tc>
          <w:tcPr>
            <w:tcW w:w="1706" w:type="dxa"/>
            <w:vAlign w:val="center"/>
          </w:tcPr>
          <w:p w:rsidR="00115540" w:rsidRPr="008F54DD" w:rsidRDefault="00115540" w:rsidP="004F604F">
            <w:pPr>
              <w:rPr>
                <w:rFonts w:cs="Calibri"/>
                <w:sz w:val="20"/>
              </w:rPr>
            </w:pPr>
            <w:r w:rsidRPr="008F54DD">
              <w:rPr>
                <w:rFonts w:cs="Calibri"/>
                <w:sz w:val="20"/>
                <w:lang w:val="sr-Cyrl-CS"/>
              </w:rPr>
              <w:t>Октобар 202</w:t>
            </w:r>
            <w:r w:rsidR="004F604F">
              <w:rPr>
                <w:rFonts w:cs="Calibri"/>
                <w:sz w:val="20"/>
                <w:lang w:val="sr-Cyrl-CS"/>
              </w:rPr>
              <w:t>4</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Дечја недеља</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и учитељи</w:t>
            </w:r>
          </w:p>
        </w:tc>
      </w:tr>
      <w:tr w:rsidR="00115540" w:rsidRPr="00956837"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Децембар</w:t>
            </w:r>
            <w:r w:rsidRPr="008F54DD">
              <w:rPr>
                <w:rFonts w:cs="Calibri"/>
                <w:sz w:val="20"/>
                <w:lang w:val="ru-RU"/>
              </w:rPr>
              <w:t xml:space="preserve">, </w:t>
            </w:r>
            <w:r w:rsidRPr="008F54DD">
              <w:rPr>
                <w:rFonts w:cs="Calibri"/>
                <w:sz w:val="20"/>
                <w:lang w:val="sr-Cyrl-CS"/>
              </w:rPr>
              <w:t>јун</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Такмиче</w:t>
            </w:r>
            <w:r w:rsidRPr="008F54DD">
              <w:rPr>
                <w:rFonts w:cs="Calibri"/>
                <w:sz w:val="20"/>
                <w:lang w:val="sr-Latn-CS"/>
              </w:rPr>
              <w:t>њ</w:t>
            </w:r>
            <w:r w:rsidRPr="008F54DD">
              <w:rPr>
                <w:rFonts w:cs="Calibri"/>
                <w:sz w:val="20"/>
                <w:lang w:val="sr-Cyrl-CS"/>
              </w:rPr>
              <w:t>а оде</w:t>
            </w:r>
            <w:r w:rsidRPr="008F54DD">
              <w:rPr>
                <w:rFonts w:cs="Calibri"/>
                <w:sz w:val="20"/>
                <w:lang w:val="sr-Latn-CS"/>
              </w:rPr>
              <w:t>љ</w:t>
            </w:r>
            <w:r w:rsidRPr="008F54DD">
              <w:rPr>
                <w:rFonts w:cs="Calibri"/>
                <w:sz w:val="20"/>
                <w:lang w:val="sr-Cyrl-CS"/>
              </w:rPr>
              <w:t>е</w:t>
            </w:r>
            <w:r w:rsidRPr="008F54DD">
              <w:rPr>
                <w:rFonts w:cs="Calibri"/>
                <w:sz w:val="20"/>
                <w:lang w:val="sr-Latn-CS"/>
              </w:rPr>
              <w:t>њ</w:t>
            </w:r>
            <w:r w:rsidRPr="008F54DD">
              <w:rPr>
                <w:rFonts w:cs="Calibri"/>
                <w:sz w:val="20"/>
                <w:lang w:val="sr-Cyrl-CS"/>
              </w:rPr>
              <w:t>ских заједница у уређе</w:t>
            </w:r>
            <w:r w:rsidRPr="008F54DD">
              <w:rPr>
                <w:rFonts w:cs="Calibri"/>
                <w:sz w:val="20"/>
                <w:lang w:val="sr-Latn-CS"/>
              </w:rPr>
              <w:t>њ</w:t>
            </w:r>
            <w:r w:rsidRPr="008F54DD">
              <w:rPr>
                <w:rFonts w:cs="Calibri"/>
                <w:sz w:val="20"/>
                <w:lang w:val="sr-Cyrl-CS"/>
              </w:rPr>
              <w:t>у учионица</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школе и одељенске старешине</w:t>
            </w:r>
          </w:p>
        </w:tc>
      </w:tr>
      <w:tr w:rsidR="00115540" w:rsidRPr="008F54DD"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Децембар</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Такмичење у прављену новогодишњих јелки и украса од рециклираних  материјала</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школе и родитељи</w:t>
            </w:r>
          </w:p>
        </w:tc>
      </w:tr>
      <w:tr w:rsidR="00115540" w:rsidRPr="008F54DD"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Јануар</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Конкурс на тему "Свети Сава" поводом Дана школе</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школе</w:t>
            </w:r>
          </w:p>
        </w:tc>
      </w:tr>
      <w:tr w:rsidR="00115540" w:rsidRPr="00956837"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Март</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Предметна такмиче</w:t>
            </w:r>
            <w:r w:rsidRPr="008F54DD">
              <w:rPr>
                <w:rFonts w:cs="Calibri"/>
                <w:sz w:val="20"/>
                <w:lang w:val="sr-Latn-CS"/>
              </w:rPr>
              <w:t>њ</w:t>
            </w:r>
            <w:r w:rsidRPr="008F54DD">
              <w:rPr>
                <w:rFonts w:cs="Calibri"/>
                <w:sz w:val="20"/>
                <w:lang w:val="sr-Cyrl-CS"/>
              </w:rPr>
              <w:t>а према календару МПРС</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школе , учитељи и предметни наставници</w:t>
            </w:r>
          </w:p>
        </w:tc>
      </w:tr>
      <w:tr w:rsidR="00115540" w:rsidRPr="008F54DD"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Април</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Ускршњи вашар, такмичење за најлепше осликано јаје</w:t>
            </w:r>
          </w:p>
          <w:p w:rsidR="00115540" w:rsidRPr="008F54DD" w:rsidRDefault="00115540" w:rsidP="005F04CD">
            <w:pPr>
              <w:rPr>
                <w:rFonts w:cs="Calibri"/>
                <w:sz w:val="20"/>
                <w:lang w:val="sr-Cyrl-CS"/>
              </w:rPr>
            </w:pPr>
            <w:r w:rsidRPr="008F54DD">
              <w:rPr>
                <w:rFonts w:cs="Calibri"/>
                <w:sz w:val="20"/>
                <w:lang w:val="sr-Cyrl-CS"/>
              </w:rPr>
              <w:t>Такмичење у писању литерарних радова поводом Доситејог дана</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школе , учитељи</w:t>
            </w:r>
          </w:p>
        </w:tc>
      </w:tr>
      <w:tr w:rsidR="00115540" w:rsidRPr="00956837"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Мај</w:t>
            </w:r>
          </w:p>
        </w:tc>
        <w:tc>
          <w:tcPr>
            <w:tcW w:w="5992" w:type="dxa"/>
            <w:vAlign w:val="center"/>
          </w:tcPr>
          <w:p w:rsidR="00115540" w:rsidRPr="008F54DD" w:rsidRDefault="00115540" w:rsidP="005F04CD">
            <w:pPr>
              <w:rPr>
                <w:rFonts w:cs="Calibri"/>
                <w:sz w:val="20"/>
                <w:lang w:val="sr-Cyrl-CS"/>
              </w:rPr>
            </w:pPr>
            <w:r w:rsidRPr="008F54DD">
              <w:rPr>
                <w:rFonts w:cs="Calibri"/>
                <w:sz w:val="20"/>
                <w:lang w:val="ru-RU"/>
              </w:rPr>
              <w:t>"</w:t>
            </w:r>
            <w:r w:rsidRPr="008F54DD">
              <w:rPr>
                <w:rFonts w:cs="Calibri"/>
                <w:sz w:val="20"/>
                <w:lang w:val="sr-Cyrl-CS"/>
              </w:rPr>
              <w:t>Шта знаш о Црвеном крсту</w:t>
            </w:r>
            <w:r w:rsidRPr="008F54DD">
              <w:rPr>
                <w:rFonts w:cs="Calibri"/>
                <w:sz w:val="20"/>
                <w:lang w:val="ru-RU"/>
              </w:rPr>
              <w:t>"</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представници Црвеног крста, ученици школе , учитељи и одељенске старешине</w:t>
            </w:r>
          </w:p>
        </w:tc>
      </w:tr>
      <w:tr w:rsidR="00115540" w:rsidRPr="00956837" w:rsidTr="005F04CD">
        <w:trPr>
          <w:trHeight w:val="1260"/>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lastRenderedPageBreak/>
              <w:t>Јун</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Најуспешнија оде</w:t>
            </w:r>
            <w:r w:rsidRPr="008F54DD">
              <w:rPr>
                <w:rFonts w:cs="Calibri"/>
                <w:sz w:val="20"/>
                <w:lang w:val="sr-Latn-CS"/>
              </w:rPr>
              <w:t>љ</w:t>
            </w:r>
            <w:r w:rsidRPr="008F54DD">
              <w:rPr>
                <w:rFonts w:cs="Calibri"/>
                <w:sz w:val="20"/>
                <w:lang w:val="sr-Cyrl-CS"/>
              </w:rPr>
              <w:t>е</w:t>
            </w:r>
            <w:r w:rsidRPr="008F54DD">
              <w:rPr>
                <w:rFonts w:cs="Calibri"/>
                <w:sz w:val="20"/>
                <w:lang w:val="sr-Latn-CS"/>
              </w:rPr>
              <w:t>њ</w:t>
            </w:r>
            <w:r w:rsidRPr="008F54DD">
              <w:rPr>
                <w:rFonts w:cs="Calibri"/>
                <w:sz w:val="20"/>
                <w:lang w:val="sr-Cyrl-CS"/>
              </w:rPr>
              <w:t>ска заједница у Школи</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школе , учитељи и одељенске старешине</w:t>
            </w:r>
          </w:p>
        </w:tc>
      </w:tr>
      <w:tr w:rsidR="00115540" w:rsidRPr="008F54DD"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Јун</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''Игре без граница''</w:t>
            </w:r>
          </w:p>
        </w:tc>
        <w:tc>
          <w:tcPr>
            <w:tcW w:w="1919" w:type="dxa"/>
            <w:vAlign w:val="center"/>
          </w:tcPr>
          <w:p w:rsidR="00115540" w:rsidRPr="008F54DD" w:rsidRDefault="00115540" w:rsidP="005F04CD">
            <w:pPr>
              <w:rPr>
                <w:rFonts w:cs="Calibri"/>
                <w:sz w:val="20"/>
                <w:lang w:val="sr-Cyrl-CS"/>
              </w:rPr>
            </w:pPr>
            <w:r w:rsidRPr="008F54DD">
              <w:rPr>
                <w:rFonts w:cs="Calibri"/>
                <w:sz w:val="20"/>
                <w:lang w:val="sr-Latn-CS"/>
              </w:rPr>
              <w:t>IV</w:t>
            </w:r>
            <w:r w:rsidRPr="008F54DD">
              <w:rPr>
                <w:rFonts w:cs="Calibri"/>
                <w:sz w:val="20"/>
                <w:lang w:val="sr-Cyrl-CS"/>
              </w:rPr>
              <w:t xml:space="preserve">  разред</w:t>
            </w:r>
          </w:p>
        </w:tc>
      </w:tr>
      <w:tr w:rsidR="00115540" w:rsidRPr="008F54DD" w:rsidTr="005F04CD">
        <w:trPr>
          <w:jc w:val="center"/>
        </w:trPr>
        <w:tc>
          <w:tcPr>
            <w:tcW w:w="1706" w:type="dxa"/>
            <w:vAlign w:val="center"/>
          </w:tcPr>
          <w:p w:rsidR="00115540" w:rsidRPr="008F54DD" w:rsidRDefault="00115540" w:rsidP="005F04CD">
            <w:pPr>
              <w:rPr>
                <w:rFonts w:cs="Calibri"/>
                <w:sz w:val="20"/>
                <w:lang w:val="sr-Cyrl-CS"/>
              </w:rPr>
            </w:pPr>
            <w:r w:rsidRPr="008F54DD">
              <w:rPr>
                <w:rFonts w:cs="Calibri"/>
                <w:sz w:val="20"/>
                <w:lang w:val="sr-Cyrl-CS"/>
              </w:rPr>
              <w:t>Пролећне и јесење суботе</w:t>
            </w:r>
          </w:p>
        </w:tc>
        <w:tc>
          <w:tcPr>
            <w:tcW w:w="5992" w:type="dxa"/>
            <w:vAlign w:val="center"/>
          </w:tcPr>
          <w:p w:rsidR="00115540" w:rsidRPr="008F54DD" w:rsidRDefault="00115540" w:rsidP="005F04CD">
            <w:pPr>
              <w:rPr>
                <w:rFonts w:cs="Calibri"/>
                <w:sz w:val="20"/>
                <w:lang w:val="sr-Cyrl-CS"/>
              </w:rPr>
            </w:pPr>
            <w:r w:rsidRPr="008F54DD">
              <w:rPr>
                <w:rFonts w:cs="Calibri"/>
                <w:sz w:val="20"/>
                <w:lang w:val="sr-Cyrl-CS"/>
              </w:rPr>
              <w:t>Спортска такмичења: Трка за срећније детињство,  Јесењи крос, Пролећни крос, Пролећни излет,  турнир у малом фудбалу, кошарци и одбојци</w:t>
            </w:r>
          </w:p>
        </w:tc>
        <w:tc>
          <w:tcPr>
            <w:tcW w:w="1919" w:type="dxa"/>
            <w:vAlign w:val="center"/>
          </w:tcPr>
          <w:p w:rsidR="00115540" w:rsidRPr="008F54DD" w:rsidRDefault="00115540" w:rsidP="005F04CD">
            <w:pPr>
              <w:rPr>
                <w:rFonts w:cs="Calibri"/>
                <w:sz w:val="20"/>
                <w:lang w:val="sr-Cyrl-CS"/>
              </w:rPr>
            </w:pPr>
            <w:r w:rsidRPr="008F54DD">
              <w:rPr>
                <w:rFonts w:cs="Calibri"/>
                <w:sz w:val="20"/>
                <w:lang w:val="sr-Cyrl-CS"/>
              </w:rPr>
              <w:t>ученици школе , учитељи и одељенске старешине, наставници Ф</w:t>
            </w:r>
          </w:p>
          <w:p w:rsidR="00115540" w:rsidRPr="008F54DD" w:rsidRDefault="00115540" w:rsidP="005F04CD">
            <w:pPr>
              <w:rPr>
                <w:rFonts w:cs="Calibri"/>
                <w:sz w:val="20"/>
                <w:lang w:val="sr-Latn-CS"/>
              </w:rPr>
            </w:pPr>
            <w:r w:rsidRPr="008F54DD">
              <w:rPr>
                <w:rFonts w:cs="Calibri"/>
                <w:sz w:val="20"/>
                <w:lang w:val="sr-Cyrl-CS"/>
              </w:rPr>
              <w:t>изичког и здравственог васпитања</w:t>
            </w:r>
          </w:p>
        </w:tc>
      </w:tr>
    </w:tbl>
    <w:p w:rsidR="00115540" w:rsidRDefault="00115540" w:rsidP="00115540">
      <w:pPr>
        <w:jc w:val="center"/>
        <w:rPr>
          <w:rFonts w:cs="Calibri"/>
          <w:b/>
          <w:color w:val="FF0000"/>
          <w:sz w:val="32"/>
          <w:szCs w:val="32"/>
        </w:rPr>
      </w:pPr>
    </w:p>
    <w:p w:rsidR="00115540" w:rsidRPr="000F4816" w:rsidRDefault="00115540" w:rsidP="00AD0268">
      <w:pPr>
        <w:pStyle w:val="Malinaslov"/>
      </w:pPr>
      <w:bookmarkStart w:id="139" w:name="_Toc114400579"/>
      <w:bookmarkStart w:id="140" w:name="_Toc146463845"/>
      <w:bookmarkStart w:id="141" w:name="_Toc146468054"/>
      <w:bookmarkStart w:id="142" w:name="_Toc208223325"/>
      <w:r>
        <w:t xml:space="preserve">3.3.2. </w:t>
      </w:r>
      <w:r w:rsidRPr="000579E1">
        <w:t>Школски спорт</w:t>
      </w:r>
      <w:bookmarkEnd w:id="139"/>
      <w:bookmarkEnd w:id="140"/>
      <w:bookmarkEnd w:id="141"/>
      <w:bookmarkEnd w:id="142"/>
    </w:p>
    <w:p w:rsidR="008F4DF1" w:rsidRPr="00152A60" w:rsidRDefault="008F4DF1" w:rsidP="008F4DF1">
      <w:pPr>
        <w:spacing w:line="360" w:lineRule="auto"/>
        <w:rPr>
          <w:lang w:val="ru-RU"/>
        </w:rPr>
      </w:pPr>
      <w:r w:rsidRPr="00152A60">
        <w:rPr>
          <w:lang w:val="ru-RU"/>
        </w:rPr>
        <w:t>У току школске године,заједничком сарадњом актива наставника физичког васпитања и актива разредне и специјалне наставе,школа организује две тематске спортке недеље,по једну у сваком полугодишту.</w:t>
      </w:r>
    </w:p>
    <w:p w:rsidR="008F4DF1" w:rsidRPr="00152A60" w:rsidRDefault="008F4DF1" w:rsidP="008F4DF1">
      <w:pPr>
        <w:spacing w:line="360" w:lineRule="auto"/>
        <w:rPr>
          <w:lang w:val="ru-RU"/>
        </w:rPr>
      </w:pPr>
    </w:p>
    <w:p w:rsidR="008F4DF1" w:rsidRPr="00152A60" w:rsidRDefault="008F4DF1" w:rsidP="008F4DF1">
      <w:pPr>
        <w:spacing w:line="360" w:lineRule="auto"/>
        <w:rPr>
          <w:b/>
          <w:lang w:val="ru-RU"/>
        </w:rPr>
      </w:pPr>
      <w:r w:rsidRPr="00152A60">
        <w:rPr>
          <w:b/>
          <w:lang w:val="ru-RU"/>
        </w:rPr>
        <w:t xml:space="preserve">Прво полугодиште спортска недеља од </w:t>
      </w:r>
      <w:r w:rsidR="00975CD1">
        <w:rPr>
          <w:b/>
          <w:lang w:val="ru-RU"/>
        </w:rPr>
        <w:t>13</w:t>
      </w:r>
      <w:r w:rsidRPr="00152A60">
        <w:rPr>
          <w:b/>
          <w:lang w:val="ru-RU"/>
        </w:rPr>
        <w:t>.1</w:t>
      </w:r>
      <w:r w:rsidR="00403EBE" w:rsidRPr="00956837">
        <w:rPr>
          <w:b/>
          <w:lang w:val="ru-RU"/>
        </w:rPr>
        <w:t>0</w:t>
      </w:r>
      <w:r w:rsidRPr="00152A60">
        <w:rPr>
          <w:b/>
          <w:lang w:val="ru-RU"/>
        </w:rPr>
        <w:t>-</w:t>
      </w:r>
      <w:r w:rsidR="00975CD1">
        <w:rPr>
          <w:b/>
          <w:lang w:val="sr-Cyrl-RS"/>
        </w:rPr>
        <w:t>17</w:t>
      </w:r>
      <w:r w:rsidR="00A83A23">
        <w:rPr>
          <w:b/>
          <w:lang w:val="sr-Cyrl-RS"/>
        </w:rPr>
        <w:t>.</w:t>
      </w:r>
      <w:r w:rsidRPr="00152A60">
        <w:rPr>
          <w:b/>
          <w:lang w:val="ru-RU"/>
        </w:rPr>
        <w:t>1</w:t>
      </w:r>
      <w:r w:rsidR="00403EBE" w:rsidRPr="00956837">
        <w:rPr>
          <w:b/>
          <w:lang w:val="ru-RU"/>
        </w:rPr>
        <w:t>0</w:t>
      </w:r>
      <w:r w:rsidRPr="00152A60">
        <w:rPr>
          <w:b/>
          <w:lang w:val="ru-RU"/>
        </w:rPr>
        <w:t>.202</w:t>
      </w:r>
      <w:r w:rsidR="00A83A23">
        <w:rPr>
          <w:b/>
          <w:lang w:val="ru-RU"/>
        </w:rPr>
        <w:t>5</w:t>
      </w:r>
      <w:r w:rsidR="00C564C8">
        <w:rPr>
          <w:b/>
          <w:lang w:val="ru-RU"/>
        </w:rPr>
        <w:t>.</w:t>
      </w:r>
      <w:r w:rsidRPr="00152A60">
        <w:rPr>
          <w:b/>
          <w:lang w:val="ru-RU"/>
        </w:rPr>
        <w:t xml:space="preserve"> године</w:t>
      </w:r>
    </w:p>
    <w:p w:rsidR="008F4DF1" w:rsidRPr="00986DAD" w:rsidRDefault="008F4DF1" w:rsidP="008F4DF1">
      <w:pPr>
        <w:spacing w:line="360" w:lineRule="auto"/>
      </w:pPr>
      <w:r w:rsidRPr="00152A60">
        <w:rPr>
          <w:b/>
          <w:lang w:val="ru-RU"/>
        </w:rPr>
        <w:t>-</w:t>
      </w:r>
      <w:r w:rsidRPr="00152A60">
        <w:rPr>
          <w:lang w:val="ru-RU"/>
        </w:rPr>
        <w:t xml:space="preserve">понедељак </w:t>
      </w:r>
      <w:r w:rsidR="00410A2D">
        <w:rPr>
          <w:lang w:val="ru-RU"/>
        </w:rPr>
        <w:t>13</w:t>
      </w:r>
      <w:r w:rsidRPr="00152A60">
        <w:rPr>
          <w:lang w:val="ru-RU"/>
        </w:rPr>
        <w:t>.1</w:t>
      </w:r>
      <w:r w:rsidR="00403EBE" w:rsidRPr="00956837">
        <w:rPr>
          <w:lang w:val="ru-RU"/>
        </w:rPr>
        <w:t>0</w:t>
      </w:r>
      <w:r w:rsidRPr="00152A60">
        <w:rPr>
          <w:lang w:val="ru-RU"/>
        </w:rPr>
        <w:t>.202</w:t>
      </w:r>
      <w:r w:rsidR="00A83A23">
        <w:rPr>
          <w:lang w:val="ru-RU"/>
        </w:rPr>
        <w:t>5.</w:t>
      </w:r>
      <w:r w:rsidRPr="00152A60">
        <w:rPr>
          <w:lang w:val="ru-RU"/>
        </w:rPr>
        <w:t xml:space="preserve"> ученици специјалне наставе такмичиће на полигону спретности</w:t>
      </w:r>
    </w:p>
    <w:p w:rsidR="008F4DF1" w:rsidRPr="00152A60" w:rsidRDefault="008F4DF1" w:rsidP="008F4DF1">
      <w:pPr>
        <w:spacing w:line="360" w:lineRule="auto"/>
        <w:rPr>
          <w:lang w:val="ru-RU"/>
        </w:rPr>
      </w:pPr>
      <w:r w:rsidRPr="00152A60">
        <w:rPr>
          <w:lang w:val="ru-RU"/>
        </w:rPr>
        <w:t xml:space="preserve">-уторак </w:t>
      </w:r>
      <w:r w:rsidR="00410A2D">
        <w:rPr>
          <w:lang w:val="ru-RU"/>
        </w:rPr>
        <w:t>14</w:t>
      </w:r>
      <w:r w:rsidR="00A83A23">
        <w:rPr>
          <w:lang w:val="ru-RU"/>
        </w:rPr>
        <w:t>.</w:t>
      </w:r>
      <w:r w:rsidRPr="00152A60">
        <w:rPr>
          <w:lang w:val="ru-RU"/>
        </w:rPr>
        <w:t>1</w:t>
      </w:r>
      <w:r w:rsidR="00403EBE" w:rsidRPr="00956837">
        <w:rPr>
          <w:lang w:val="ru-RU"/>
        </w:rPr>
        <w:t>0</w:t>
      </w:r>
      <w:r w:rsidRPr="00152A60">
        <w:rPr>
          <w:lang w:val="ru-RU"/>
        </w:rPr>
        <w:t>.202</w:t>
      </w:r>
      <w:r w:rsidR="00A83A23">
        <w:rPr>
          <w:lang w:val="ru-RU"/>
        </w:rPr>
        <w:t>5.</w:t>
      </w:r>
      <w:r w:rsidRPr="00152A60">
        <w:rPr>
          <w:lang w:val="ru-RU"/>
        </w:rPr>
        <w:t xml:space="preserve"> ученици првог и другог разреда такмичеће се на полигону спретности</w:t>
      </w:r>
    </w:p>
    <w:p w:rsidR="008F4DF1" w:rsidRPr="00152A60" w:rsidRDefault="008F4DF1" w:rsidP="008F4DF1">
      <w:pPr>
        <w:spacing w:line="360" w:lineRule="auto"/>
        <w:rPr>
          <w:lang w:val="ru-RU"/>
        </w:rPr>
      </w:pPr>
      <w:r w:rsidRPr="00152A60">
        <w:rPr>
          <w:lang w:val="ru-RU"/>
        </w:rPr>
        <w:t xml:space="preserve">-среда </w:t>
      </w:r>
      <w:r w:rsidR="00410A2D">
        <w:rPr>
          <w:lang w:val="ru-RU"/>
        </w:rPr>
        <w:t>15</w:t>
      </w:r>
      <w:r w:rsidRPr="00152A60">
        <w:rPr>
          <w:lang w:val="ru-RU"/>
        </w:rPr>
        <w:t>.1</w:t>
      </w:r>
      <w:r w:rsidR="00403EBE" w:rsidRPr="00956837">
        <w:rPr>
          <w:lang w:val="ru-RU"/>
        </w:rPr>
        <w:t>0</w:t>
      </w:r>
      <w:r w:rsidRPr="00152A60">
        <w:rPr>
          <w:lang w:val="ru-RU"/>
        </w:rPr>
        <w:t>.202</w:t>
      </w:r>
      <w:r w:rsidR="00A83A23">
        <w:rPr>
          <w:lang w:val="ru-RU"/>
        </w:rPr>
        <w:t>5</w:t>
      </w:r>
      <w:r w:rsidRPr="00152A60">
        <w:rPr>
          <w:lang w:val="ru-RU"/>
        </w:rPr>
        <w:t>.</w:t>
      </w:r>
      <w:r w:rsidR="00BE6E47" w:rsidRPr="00956837">
        <w:rPr>
          <w:lang w:val="ru-RU"/>
        </w:rPr>
        <w:t xml:space="preserve"> </w:t>
      </w:r>
      <w:r w:rsidRPr="00152A60">
        <w:rPr>
          <w:lang w:val="ru-RU"/>
        </w:rPr>
        <w:t>ученици трећег и четвртог разреда такмичиће се  у игри ,,између две ватре"</w:t>
      </w:r>
    </w:p>
    <w:p w:rsidR="008F4DF1" w:rsidRPr="00152A60" w:rsidRDefault="008F4DF1" w:rsidP="008F4DF1">
      <w:pPr>
        <w:spacing w:line="360" w:lineRule="auto"/>
        <w:rPr>
          <w:lang w:val="ru-RU"/>
        </w:rPr>
      </w:pPr>
      <w:r w:rsidRPr="00152A60">
        <w:rPr>
          <w:lang w:val="ru-RU"/>
        </w:rPr>
        <w:t xml:space="preserve">-четвртак </w:t>
      </w:r>
      <w:r w:rsidR="00410A2D">
        <w:rPr>
          <w:lang w:val="ru-RU"/>
        </w:rPr>
        <w:t>16</w:t>
      </w:r>
      <w:r w:rsidRPr="00152A60">
        <w:rPr>
          <w:lang w:val="ru-RU"/>
        </w:rPr>
        <w:t>.1</w:t>
      </w:r>
      <w:r w:rsidR="00403EBE" w:rsidRPr="00956837">
        <w:rPr>
          <w:lang w:val="ru-RU"/>
        </w:rPr>
        <w:t>0</w:t>
      </w:r>
      <w:r w:rsidRPr="00152A60">
        <w:rPr>
          <w:lang w:val="ru-RU"/>
        </w:rPr>
        <w:t>.202</w:t>
      </w:r>
      <w:r w:rsidR="00A83A23">
        <w:rPr>
          <w:lang w:val="ru-RU"/>
        </w:rPr>
        <w:t>5</w:t>
      </w:r>
      <w:r w:rsidRPr="00152A60">
        <w:rPr>
          <w:lang w:val="ru-RU"/>
        </w:rPr>
        <w:t>. уеници петог и шестог разреда такмичиће се на турниру у кошарци</w:t>
      </w:r>
    </w:p>
    <w:p w:rsidR="008F4DF1" w:rsidRPr="00152A60" w:rsidRDefault="008F4DF1" w:rsidP="008F4DF1">
      <w:pPr>
        <w:spacing w:line="360" w:lineRule="auto"/>
        <w:rPr>
          <w:lang w:val="ru-RU"/>
        </w:rPr>
      </w:pPr>
      <w:r w:rsidRPr="00152A60">
        <w:rPr>
          <w:lang w:val="ru-RU"/>
        </w:rPr>
        <w:t xml:space="preserve">-петак </w:t>
      </w:r>
      <w:r w:rsidR="00410A2D">
        <w:rPr>
          <w:lang w:val="sr-Cyrl-RS"/>
        </w:rPr>
        <w:t>17</w:t>
      </w:r>
      <w:r w:rsidR="00A83A23">
        <w:rPr>
          <w:lang w:val="sr-Cyrl-RS"/>
        </w:rPr>
        <w:t>.</w:t>
      </w:r>
      <w:r w:rsidRPr="00152A60">
        <w:rPr>
          <w:lang w:val="ru-RU"/>
        </w:rPr>
        <w:t>1</w:t>
      </w:r>
      <w:r w:rsidR="00403EBE" w:rsidRPr="00956837">
        <w:rPr>
          <w:lang w:val="ru-RU"/>
        </w:rPr>
        <w:t>0</w:t>
      </w:r>
      <w:r w:rsidRPr="00152A60">
        <w:rPr>
          <w:lang w:val="ru-RU"/>
        </w:rPr>
        <w:t>.202</w:t>
      </w:r>
      <w:r w:rsidR="00A83A23">
        <w:rPr>
          <w:lang w:val="ru-RU"/>
        </w:rPr>
        <w:t>5</w:t>
      </w:r>
      <w:r w:rsidRPr="00152A60">
        <w:rPr>
          <w:lang w:val="ru-RU"/>
        </w:rPr>
        <w:t>. ученици седмог и осмог разреда такмичиће се на турниру у одбојци</w:t>
      </w:r>
    </w:p>
    <w:p w:rsidR="008F4DF1" w:rsidRPr="00152A60" w:rsidRDefault="008F4DF1" w:rsidP="008F4DF1">
      <w:pPr>
        <w:rPr>
          <w:lang w:val="ru-RU"/>
        </w:rPr>
      </w:pPr>
    </w:p>
    <w:p w:rsidR="008F4DF1" w:rsidRPr="00152A60" w:rsidRDefault="008F4DF1" w:rsidP="008F4DF1">
      <w:pPr>
        <w:spacing w:line="360" w:lineRule="auto"/>
        <w:rPr>
          <w:b/>
          <w:lang w:val="ru-RU"/>
        </w:rPr>
      </w:pPr>
      <w:r w:rsidRPr="00152A60">
        <w:rPr>
          <w:b/>
          <w:lang w:val="ru-RU"/>
        </w:rPr>
        <w:t>Друго п</w:t>
      </w:r>
      <w:r w:rsidR="00A83A23">
        <w:rPr>
          <w:b/>
          <w:lang w:val="ru-RU"/>
        </w:rPr>
        <w:t>олугодиште спортска недеља од  04.</w:t>
      </w:r>
      <w:r w:rsidRPr="00152A60">
        <w:rPr>
          <w:b/>
          <w:lang w:val="ru-RU"/>
        </w:rPr>
        <w:t>05-</w:t>
      </w:r>
      <w:r w:rsidR="00A83A23">
        <w:rPr>
          <w:b/>
          <w:lang w:val="ru-RU"/>
        </w:rPr>
        <w:t>8</w:t>
      </w:r>
      <w:r w:rsidRPr="00152A60">
        <w:rPr>
          <w:b/>
          <w:lang w:val="ru-RU"/>
        </w:rPr>
        <w:t>.05.202</w:t>
      </w:r>
      <w:r w:rsidR="00A83A23">
        <w:rPr>
          <w:b/>
          <w:lang w:val="ru-RU"/>
        </w:rPr>
        <w:t>6</w:t>
      </w:r>
      <w:r w:rsidR="00C564C8">
        <w:rPr>
          <w:b/>
          <w:lang w:val="ru-RU"/>
        </w:rPr>
        <w:t>.</w:t>
      </w:r>
      <w:r w:rsidRPr="00152A60">
        <w:rPr>
          <w:b/>
          <w:lang w:val="ru-RU"/>
        </w:rPr>
        <w:t xml:space="preserve"> године</w:t>
      </w:r>
    </w:p>
    <w:p w:rsidR="008F4DF1" w:rsidRPr="00152A60" w:rsidRDefault="008F4DF1" w:rsidP="008F4DF1">
      <w:pPr>
        <w:spacing w:line="360" w:lineRule="auto"/>
        <w:rPr>
          <w:lang w:val="ru-RU"/>
        </w:rPr>
      </w:pPr>
      <w:r w:rsidRPr="00152A60">
        <w:rPr>
          <w:b/>
          <w:lang w:val="ru-RU"/>
        </w:rPr>
        <w:t>-</w:t>
      </w:r>
      <w:r w:rsidRPr="00152A60">
        <w:rPr>
          <w:lang w:val="ru-RU"/>
        </w:rPr>
        <w:t>понедељак 0</w:t>
      </w:r>
      <w:r w:rsidR="00A83A23">
        <w:rPr>
          <w:lang w:val="ru-RU"/>
        </w:rPr>
        <w:t>4.05.2026</w:t>
      </w:r>
      <w:r w:rsidRPr="00152A60">
        <w:rPr>
          <w:lang w:val="ru-RU"/>
        </w:rPr>
        <w:t>. ученици специјалног одељења такмичиће се на полигону спретности</w:t>
      </w:r>
    </w:p>
    <w:p w:rsidR="008F4DF1" w:rsidRPr="00152A60" w:rsidRDefault="008F4DF1" w:rsidP="008F4DF1">
      <w:pPr>
        <w:spacing w:line="360" w:lineRule="auto"/>
        <w:rPr>
          <w:lang w:val="ru-RU"/>
        </w:rPr>
      </w:pPr>
      <w:r w:rsidRPr="00152A60">
        <w:rPr>
          <w:lang w:val="ru-RU"/>
        </w:rPr>
        <w:t>-уторак 0</w:t>
      </w:r>
      <w:r w:rsidR="00A83A23">
        <w:rPr>
          <w:lang w:val="ru-RU"/>
        </w:rPr>
        <w:t>5.05.2026</w:t>
      </w:r>
      <w:r w:rsidRPr="00152A60">
        <w:rPr>
          <w:lang w:val="ru-RU"/>
        </w:rPr>
        <w:t>.ученици првог и другог разреда такмичиће се на полигону спретности</w:t>
      </w:r>
    </w:p>
    <w:p w:rsidR="008F4DF1" w:rsidRPr="00152A60" w:rsidRDefault="008F4DF1" w:rsidP="008F4DF1">
      <w:pPr>
        <w:spacing w:line="360" w:lineRule="auto"/>
        <w:rPr>
          <w:lang w:val="ru-RU"/>
        </w:rPr>
      </w:pPr>
      <w:r w:rsidRPr="00152A60">
        <w:rPr>
          <w:lang w:val="ru-RU"/>
        </w:rPr>
        <w:t>-среда 0</w:t>
      </w:r>
      <w:r w:rsidR="00A83A23">
        <w:rPr>
          <w:lang w:val="ru-RU"/>
        </w:rPr>
        <w:t>6.05.2026</w:t>
      </w:r>
      <w:r w:rsidRPr="00152A60">
        <w:rPr>
          <w:lang w:val="ru-RU"/>
        </w:rPr>
        <w:t>. ученици трећег и четвртог разреда такмичиће се у игри ,,између две ватре"</w:t>
      </w:r>
    </w:p>
    <w:p w:rsidR="008F4DF1" w:rsidRPr="00152A60" w:rsidRDefault="008F4DF1" w:rsidP="008F4DF1">
      <w:pPr>
        <w:spacing w:line="360" w:lineRule="auto"/>
        <w:rPr>
          <w:lang w:val="ru-RU"/>
        </w:rPr>
      </w:pPr>
      <w:r w:rsidRPr="00152A60">
        <w:rPr>
          <w:lang w:val="ru-RU"/>
        </w:rPr>
        <w:t>-четвртак 0</w:t>
      </w:r>
      <w:r w:rsidR="00A83A23">
        <w:rPr>
          <w:lang w:val="ru-RU"/>
        </w:rPr>
        <w:t>7.05.2026</w:t>
      </w:r>
      <w:r w:rsidRPr="00152A60">
        <w:rPr>
          <w:lang w:val="ru-RU"/>
        </w:rPr>
        <w:t>. ученици петог и шестог разреда такмичиће се на турниру у фудбалу</w:t>
      </w:r>
    </w:p>
    <w:p w:rsidR="008F4DF1" w:rsidRPr="00152A60" w:rsidRDefault="008F4DF1" w:rsidP="008F4DF1">
      <w:pPr>
        <w:spacing w:line="360" w:lineRule="auto"/>
        <w:rPr>
          <w:szCs w:val="24"/>
          <w:lang w:val="ru-RU"/>
        </w:rPr>
      </w:pPr>
      <w:r w:rsidRPr="00152A60">
        <w:rPr>
          <w:lang w:val="ru-RU"/>
        </w:rPr>
        <w:t xml:space="preserve">-петак </w:t>
      </w:r>
      <w:r w:rsidR="00A83A23">
        <w:rPr>
          <w:lang w:val="ru-RU"/>
        </w:rPr>
        <w:t>08.05.2026</w:t>
      </w:r>
      <w:r w:rsidRPr="00152A60">
        <w:rPr>
          <w:lang w:val="ru-RU"/>
        </w:rPr>
        <w:t>. ученици седмог и осмог разреда такмичиће се на турниру у бадминтону</w:t>
      </w:r>
    </w:p>
    <w:p w:rsidR="008F4DF1" w:rsidRPr="00152A60" w:rsidRDefault="008F4DF1" w:rsidP="008F4DF1">
      <w:pPr>
        <w:spacing w:line="360" w:lineRule="auto"/>
        <w:rPr>
          <w:szCs w:val="24"/>
          <w:lang w:val="ru-RU"/>
        </w:rPr>
      </w:pPr>
      <w:r w:rsidRPr="00152A60">
        <w:rPr>
          <w:szCs w:val="24"/>
          <w:lang w:val="ru-RU"/>
        </w:rPr>
        <w:t>Крос  за ученике од четвртог до осмог разреда одржаће се:</w:t>
      </w:r>
    </w:p>
    <w:p w:rsidR="008F4DF1" w:rsidRPr="00C564C8" w:rsidRDefault="00A83A23" w:rsidP="008F4DF1">
      <w:pPr>
        <w:spacing w:line="360" w:lineRule="auto"/>
        <w:rPr>
          <w:szCs w:val="24"/>
          <w:lang w:val="sr-Cyrl-RS"/>
        </w:rPr>
      </w:pPr>
      <w:r>
        <w:rPr>
          <w:szCs w:val="24"/>
        </w:rPr>
        <w:t xml:space="preserve">-прво полугодиште </w:t>
      </w:r>
      <w:r>
        <w:rPr>
          <w:szCs w:val="24"/>
          <w:lang w:val="sr-Cyrl-RS"/>
        </w:rPr>
        <w:t>01.</w:t>
      </w:r>
      <w:r w:rsidR="008F4DF1">
        <w:rPr>
          <w:szCs w:val="24"/>
        </w:rPr>
        <w:t>10.202</w:t>
      </w:r>
      <w:r>
        <w:rPr>
          <w:szCs w:val="24"/>
          <w:lang w:val="sr-Cyrl-RS"/>
        </w:rPr>
        <w:t>5</w:t>
      </w:r>
      <w:r w:rsidR="00C564C8">
        <w:rPr>
          <w:szCs w:val="24"/>
          <w:lang w:val="sr-Cyrl-RS"/>
        </w:rPr>
        <w:t>.</w:t>
      </w:r>
    </w:p>
    <w:p w:rsidR="008F4DF1" w:rsidRPr="00C564C8" w:rsidRDefault="008F4DF1" w:rsidP="008F4DF1">
      <w:pPr>
        <w:spacing w:line="360" w:lineRule="auto"/>
        <w:rPr>
          <w:szCs w:val="24"/>
          <w:lang w:val="sr-Cyrl-RS"/>
        </w:rPr>
      </w:pPr>
      <w:r>
        <w:rPr>
          <w:szCs w:val="24"/>
        </w:rPr>
        <w:t>-друго полугодиште 14.05.202</w:t>
      </w:r>
      <w:r w:rsidR="00A83A23">
        <w:rPr>
          <w:szCs w:val="24"/>
          <w:lang w:val="sr-Cyrl-RS"/>
        </w:rPr>
        <w:t>6</w:t>
      </w:r>
      <w:r w:rsidR="00C564C8">
        <w:rPr>
          <w:szCs w:val="24"/>
          <w:lang w:val="sr-Cyrl-RS"/>
        </w:rPr>
        <w:t>.</w:t>
      </w:r>
    </w:p>
    <w:p w:rsidR="00EA65DE" w:rsidRDefault="00EA65DE" w:rsidP="00AD0268">
      <w:pPr>
        <w:pStyle w:val="Malinaslov"/>
      </w:pPr>
      <w:bookmarkStart w:id="143" w:name="_Toc113995181"/>
      <w:bookmarkStart w:id="144" w:name="_Toc114400580"/>
      <w:bookmarkStart w:id="145" w:name="_Toc146463846"/>
      <w:bookmarkStart w:id="146" w:name="_Toc146468055"/>
    </w:p>
    <w:p w:rsidR="00115540" w:rsidRPr="00353955" w:rsidRDefault="00115540" w:rsidP="00AD0268">
      <w:pPr>
        <w:pStyle w:val="Malinaslov"/>
      </w:pPr>
      <w:bookmarkStart w:id="147" w:name="_Toc208223326"/>
      <w:r>
        <w:lastRenderedPageBreak/>
        <w:t>3.3.3. Смотре</w:t>
      </w:r>
      <w:bookmarkEnd w:id="143"/>
      <w:bookmarkEnd w:id="144"/>
      <w:bookmarkEnd w:id="145"/>
      <w:bookmarkEnd w:id="146"/>
      <w:bookmarkEnd w:id="147"/>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7468"/>
      </w:tblGrid>
      <w:tr w:rsidR="00115540" w:rsidRPr="005627D3" w:rsidTr="005F04CD">
        <w:tc>
          <w:tcPr>
            <w:tcW w:w="1887" w:type="dxa"/>
            <w:shd w:val="clear" w:color="auto" w:fill="F2F2F2" w:themeFill="background1" w:themeFillShade="F2"/>
          </w:tcPr>
          <w:p w:rsidR="00115540" w:rsidRPr="005627D3" w:rsidRDefault="00115540" w:rsidP="005F04CD">
            <w:pPr>
              <w:jc w:val="center"/>
              <w:rPr>
                <w:rFonts w:cs="Calibri"/>
                <w:b/>
                <w:sz w:val="22"/>
                <w:szCs w:val="22"/>
                <w:lang w:val="sr-Cyrl-CS"/>
              </w:rPr>
            </w:pPr>
            <w:r w:rsidRPr="005627D3">
              <w:rPr>
                <w:rFonts w:cs="Calibri"/>
                <w:b/>
                <w:sz w:val="22"/>
                <w:szCs w:val="22"/>
                <w:lang w:val="sr-Cyrl-CS"/>
              </w:rPr>
              <w:t>Термин смотре</w:t>
            </w:r>
          </w:p>
        </w:tc>
        <w:tc>
          <w:tcPr>
            <w:tcW w:w="7468" w:type="dxa"/>
            <w:shd w:val="clear" w:color="auto" w:fill="F2F2F2" w:themeFill="background1" w:themeFillShade="F2"/>
          </w:tcPr>
          <w:p w:rsidR="00115540" w:rsidRPr="005627D3" w:rsidRDefault="00115540" w:rsidP="005F04CD">
            <w:pPr>
              <w:jc w:val="center"/>
              <w:rPr>
                <w:rFonts w:cs="Calibri"/>
                <w:b/>
                <w:sz w:val="22"/>
                <w:szCs w:val="22"/>
                <w:lang w:val="sr-Cyrl-CS"/>
              </w:rPr>
            </w:pPr>
            <w:r w:rsidRPr="005627D3">
              <w:rPr>
                <w:rFonts w:cs="Calibri"/>
                <w:b/>
                <w:sz w:val="22"/>
                <w:szCs w:val="22"/>
                <w:lang w:val="sr-Cyrl-CS"/>
              </w:rPr>
              <w:t>Назив смотре</w:t>
            </w:r>
          </w:p>
        </w:tc>
      </w:tr>
      <w:tr w:rsidR="00115540" w:rsidRPr="00956837" w:rsidTr="005F04CD">
        <w:tc>
          <w:tcPr>
            <w:tcW w:w="1887" w:type="dxa"/>
          </w:tcPr>
          <w:p w:rsidR="00115540" w:rsidRPr="005627D3" w:rsidRDefault="00CE4649" w:rsidP="00EA65DE">
            <w:pPr>
              <w:rPr>
                <w:rFonts w:cs="Calibri"/>
                <w:sz w:val="22"/>
                <w:szCs w:val="22"/>
                <w:lang w:val="sr-Cyrl-CS"/>
              </w:rPr>
            </w:pPr>
            <w:r>
              <w:rPr>
                <w:rFonts w:cs="Calibri"/>
                <w:sz w:val="22"/>
                <w:szCs w:val="22"/>
              </w:rPr>
              <w:t>2</w:t>
            </w:r>
            <w:r w:rsidR="00EA65DE">
              <w:rPr>
                <w:rFonts w:cs="Calibri"/>
                <w:sz w:val="22"/>
                <w:szCs w:val="22"/>
                <w:lang w:val="sr-Cyrl-RS"/>
              </w:rPr>
              <w:t>7</w:t>
            </w:r>
            <w:r w:rsidR="00115540" w:rsidRPr="005627D3">
              <w:rPr>
                <w:rFonts w:cs="Calibri"/>
                <w:sz w:val="22"/>
                <w:szCs w:val="22"/>
                <w:lang w:val="ru-RU"/>
              </w:rPr>
              <w:t>-</w:t>
            </w:r>
            <w:r w:rsidR="00EA65DE">
              <w:rPr>
                <w:rFonts w:cs="Calibri"/>
                <w:sz w:val="22"/>
                <w:szCs w:val="22"/>
                <w:lang w:val="ru-RU"/>
              </w:rPr>
              <w:t>31</w:t>
            </w:r>
            <w:r w:rsidR="00115540" w:rsidRPr="005627D3">
              <w:rPr>
                <w:rFonts w:cs="Calibri"/>
                <w:sz w:val="22"/>
                <w:szCs w:val="22"/>
                <w:lang w:val="ru-RU"/>
              </w:rPr>
              <w:t>.10.202</w:t>
            </w:r>
            <w:r w:rsidR="00EA65DE">
              <w:rPr>
                <w:rFonts w:cs="Calibri"/>
                <w:sz w:val="22"/>
                <w:szCs w:val="22"/>
                <w:lang w:val="ru-RU"/>
              </w:rPr>
              <w:t>5</w:t>
            </w:r>
            <w:r w:rsidR="00115540" w:rsidRPr="005627D3">
              <w:rPr>
                <w:rFonts w:cs="Calibri"/>
                <w:sz w:val="22"/>
                <w:szCs w:val="22"/>
                <w:lang w:val="ru-RU"/>
              </w:rPr>
              <w:t>.</w:t>
            </w:r>
          </w:p>
        </w:tc>
        <w:tc>
          <w:tcPr>
            <w:tcW w:w="7468" w:type="dxa"/>
          </w:tcPr>
          <w:p w:rsidR="00115540" w:rsidRPr="005627D3" w:rsidRDefault="00115540" w:rsidP="005F04CD">
            <w:pPr>
              <w:rPr>
                <w:rFonts w:cs="Calibri"/>
                <w:sz w:val="22"/>
                <w:szCs w:val="22"/>
                <w:lang w:val="sr-Cyrl-CS"/>
              </w:rPr>
            </w:pPr>
            <w:r w:rsidRPr="005627D3">
              <w:rPr>
                <w:rFonts w:cs="Calibri"/>
                <w:sz w:val="22"/>
                <w:szCs w:val="22"/>
                <w:lang w:val="sr-Cyrl-CS"/>
              </w:rPr>
              <w:t>Изложбе ликовних и литерарних радова поводом обележава</w:t>
            </w:r>
            <w:r w:rsidRPr="005627D3">
              <w:rPr>
                <w:rFonts w:cs="Calibri"/>
                <w:sz w:val="22"/>
                <w:szCs w:val="22"/>
                <w:lang w:val="sr-Latn-CS"/>
              </w:rPr>
              <w:t>њ</w:t>
            </w:r>
            <w:r w:rsidRPr="005627D3">
              <w:rPr>
                <w:rFonts w:cs="Calibri"/>
                <w:sz w:val="22"/>
                <w:szCs w:val="22"/>
                <w:lang w:val="sr-Cyrl-CS"/>
              </w:rPr>
              <w:t>а Дечје неде</w:t>
            </w:r>
            <w:r w:rsidRPr="005627D3">
              <w:rPr>
                <w:rFonts w:cs="Calibri"/>
                <w:sz w:val="22"/>
                <w:szCs w:val="22"/>
                <w:lang w:val="sr-Latn-CS"/>
              </w:rPr>
              <w:t>љ</w:t>
            </w:r>
            <w:r w:rsidRPr="005627D3">
              <w:rPr>
                <w:rFonts w:cs="Calibri"/>
                <w:sz w:val="22"/>
                <w:szCs w:val="22"/>
                <w:lang w:val="sr-Cyrl-CS"/>
              </w:rPr>
              <w:t>е</w:t>
            </w:r>
          </w:p>
        </w:tc>
      </w:tr>
      <w:tr w:rsidR="005E1415" w:rsidRPr="00A347C0" w:rsidTr="005F04CD">
        <w:tc>
          <w:tcPr>
            <w:tcW w:w="1887" w:type="dxa"/>
          </w:tcPr>
          <w:p w:rsidR="005E1415" w:rsidRPr="005E1415" w:rsidRDefault="005E1415" w:rsidP="00EA65DE">
            <w:pPr>
              <w:rPr>
                <w:rFonts w:cs="Calibri"/>
                <w:sz w:val="22"/>
                <w:szCs w:val="22"/>
              </w:rPr>
            </w:pPr>
            <w:r>
              <w:rPr>
                <w:rFonts w:cs="Calibri"/>
                <w:sz w:val="22"/>
                <w:szCs w:val="22"/>
              </w:rPr>
              <w:t>16. октобар 202</w:t>
            </w:r>
            <w:r w:rsidR="00EA65DE">
              <w:rPr>
                <w:rFonts w:cs="Calibri"/>
                <w:sz w:val="22"/>
                <w:szCs w:val="22"/>
                <w:lang w:val="sr-Cyrl-RS"/>
              </w:rPr>
              <w:t>5</w:t>
            </w:r>
            <w:r>
              <w:rPr>
                <w:rFonts w:cs="Calibri"/>
                <w:sz w:val="22"/>
                <w:szCs w:val="22"/>
              </w:rPr>
              <w:t>.</w:t>
            </w:r>
          </w:p>
        </w:tc>
        <w:tc>
          <w:tcPr>
            <w:tcW w:w="7468" w:type="dxa"/>
          </w:tcPr>
          <w:p w:rsidR="005E1415" w:rsidRPr="00110E47" w:rsidRDefault="005E1415" w:rsidP="005F04CD">
            <w:pPr>
              <w:rPr>
                <w:rFonts w:cs="Calibri"/>
                <w:sz w:val="22"/>
                <w:szCs w:val="22"/>
              </w:rPr>
            </w:pPr>
            <w:r>
              <w:rPr>
                <w:rFonts w:cs="Calibri"/>
                <w:sz w:val="22"/>
                <w:szCs w:val="22"/>
                <w:lang w:val="sr-Cyrl-CS"/>
              </w:rPr>
              <w:t>Најлепша декорација здраве хране</w:t>
            </w:r>
            <w:r w:rsidR="00110E47">
              <w:rPr>
                <w:rFonts w:cs="Calibri"/>
                <w:sz w:val="22"/>
                <w:szCs w:val="22"/>
                <w:lang w:val="sr-Cyrl-CS"/>
              </w:rPr>
              <w:t>, едукација о здравом начину живота</w:t>
            </w:r>
          </w:p>
        </w:tc>
      </w:tr>
      <w:tr w:rsidR="00CE4649" w:rsidRPr="005627D3" w:rsidTr="005F04CD">
        <w:tc>
          <w:tcPr>
            <w:tcW w:w="1887" w:type="dxa"/>
          </w:tcPr>
          <w:p w:rsidR="00CE4649" w:rsidRDefault="00CE4649" w:rsidP="00EA65DE">
            <w:pPr>
              <w:rPr>
                <w:rFonts w:cs="Calibri"/>
                <w:sz w:val="22"/>
                <w:szCs w:val="22"/>
              </w:rPr>
            </w:pPr>
            <w:r>
              <w:rPr>
                <w:rFonts w:cs="Calibri"/>
                <w:sz w:val="22"/>
                <w:szCs w:val="22"/>
              </w:rPr>
              <w:t>Новембар 202</w:t>
            </w:r>
            <w:r w:rsidR="00EA65DE">
              <w:rPr>
                <w:rFonts w:cs="Calibri"/>
                <w:sz w:val="22"/>
                <w:szCs w:val="22"/>
                <w:lang w:val="sr-Cyrl-RS"/>
              </w:rPr>
              <w:t>5</w:t>
            </w:r>
            <w:r>
              <w:rPr>
                <w:rFonts w:cs="Calibri"/>
                <w:sz w:val="22"/>
                <w:szCs w:val="22"/>
              </w:rPr>
              <w:t xml:space="preserve">. </w:t>
            </w:r>
          </w:p>
        </w:tc>
        <w:tc>
          <w:tcPr>
            <w:tcW w:w="7468" w:type="dxa"/>
          </w:tcPr>
          <w:p w:rsidR="00CE4649" w:rsidRPr="005627D3" w:rsidRDefault="00CE4649" w:rsidP="005F04CD">
            <w:pPr>
              <w:rPr>
                <w:rFonts w:cs="Calibri"/>
                <w:sz w:val="22"/>
                <w:szCs w:val="22"/>
                <w:lang w:val="sr-Cyrl-CS"/>
              </w:rPr>
            </w:pPr>
            <w:r>
              <w:rPr>
                <w:rFonts w:cs="Calibri"/>
                <w:sz w:val="22"/>
                <w:szCs w:val="22"/>
                <w:lang w:val="sr-Cyrl-CS"/>
              </w:rPr>
              <w:t>Фестивал науке</w:t>
            </w:r>
          </w:p>
        </w:tc>
      </w:tr>
      <w:tr w:rsidR="00115540" w:rsidRPr="00956837" w:rsidTr="005F04CD">
        <w:tc>
          <w:tcPr>
            <w:tcW w:w="1887" w:type="dxa"/>
          </w:tcPr>
          <w:p w:rsidR="00115540" w:rsidRPr="005627D3" w:rsidRDefault="00115540" w:rsidP="00EA65DE">
            <w:pPr>
              <w:rPr>
                <w:rFonts w:cs="Calibri"/>
                <w:sz w:val="22"/>
                <w:szCs w:val="22"/>
                <w:lang w:val="sr-Cyrl-CS"/>
              </w:rPr>
            </w:pPr>
            <w:r w:rsidRPr="005627D3">
              <w:rPr>
                <w:rFonts w:cs="Calibri"/>
                <w:sz w:val="22"/>
                <w:szCs w:val="22"/>
                <w:lang w:val="sr-Cyrl-CS"/>
              </w:rPr>
              <w:t>Јануар</w:t>
            </w:r>
            <w:r w:rsidRPr="005627D3">
              <w:rPr>
                <w:rFonts w:cs="Calibri"/>
                <w:sz w:val="22"/>
                <w:szCs w:val="22"/>
                <w:lang w:val="ru-RU"/>
              </w:rPr>
              <w:t xml:space="preserve"> 202</w:t>
            </w:r>
            <w:r w:rsidR="00EA65DE">
              <w:rPr>
                <w:rFonts w:cs="Calibri"/>
                <w:sz w:val="22"/>
                <w:szCs w:val="22"/>
                <w:lang w:val="ru-RU"/>
              </w:rPr>
              <w:t>6</w:t>
            </w:r>
            <w:r w:rsidRPr="005627D3">
              <w:rPr>
                <w:rFonts w:cs="Calibri"/>
                <w:sz w:val="22"/>
                <w:szCs w:val="22"/>
                <w:lang w:val="sr-Cyrl-CS"/>
              </w:rPr>
              <w:t>.</w:t>
            </w:r>
          </w:p>
        </w:tc>
        <w:tc>
          <w:tcPr>
            <w:tcW w:w="7468" w:type="dxa"/>
          </w:tcPr>
          <w:p w:rsidR="00115540" w:rsidRPr="005627D3" w:rsidRDefault="00115540" w:rsidP="005F04CD">
            <w:pPr>
              <w:rPr>
                <w:rFonts w:cs="Calibri"/>
                <w:sz w:val="22"/>
                <w:szCs w:val="22"/>
                <w:lang w:val="sr-Cyrl-CS"/>
              </w:rPr>
            </w:pPr>
            <w:r w:rsidRPr="005627D3">
              <w:rPr>
                <w:rFonts w:cs="Calibri"/>
                <w:sz w:val="22"/>
                <w:szCs w:val="22"/>
                <w:lang w:val="sr-Cyrl-CS"/>
              </w:rPr>
              <w:t>Изложбе радова из литерарног</w:t>
            </w:r>
            <w:r w:rsidRPr="005627D3">
              <w:rPr>
                <w:rFonts w:cs="Calibri"/>
                <w:sz w:val="22"/>
                <w:szCs w:val="22"/>
                <w:lang w:val="ru-RU"/>
              </w:rPr>
              <w:t xml:space="preserve">, </w:t>
            </w:r>
            <w:r w:rsidRPr="005627D3">
              <w:rPr>
                <w:rFonts w:cs="Calibri"/>
                <w:sz w:val="22"/>
                <w:szCs w:val="22"/>
                <w:lang w:val="sr-Cyrl-CS"/>
              </w:rPr>
              <w:t xml:space="preserve">ликовног и техничког стваралаштва на крају </w:t>
            </w:r>
            <w:r w:rsidRPr="005627D3">
              <w:rPr>
                <w:rFonts w:cs="Calibri"/>
                <w:sz w:val="22"/>
                <w:szCs w:val="22"/>
                <w:lang w:val="sr-Latn-CS"/>
              </w:rPr>
              <w:t>I</w:t>
            </w:r>
            <w:r w:rsidRPr="005627D3">
              <w:rPr>
                <w:rFonts w:cs="Calibri"/>
                <w:sz w:val="22"/>
                <w:szCs w:val="22"/>
                <w:lang w:val="sr-Cyrl-CS"/>
              </w:rPr>
              <w:t xml:space="preserve"> полугодишта</w:t>
            </w:r>
          </w:p>
        </w:tc>
      </w:tr>
      <w:tr w:rsidR="00115540" w:rsidRPr="00956837" w:rsidTr="005F04CD">
        <w:tc>
          <w:tcPr>
            <w:tcW w:w="1887" w:type="dxa"/>
          </w:tcPr>
          <w:p w:rsidR="00115540" w:rsidRPr="005627D3" w:rsidRDefault="00115540" w:rsidP="00EA65DE">
            <w:pPr>
              <w:rPr>
                <w:rFonts w:cs="Calibri"/>
                <w:sz w:val="22"/>
                <w:szCs w:val="22"/>
                <w:lang w:val="sr-Cyrl-CS"/>
              </w:rPr>
            </w:pPr>
            <w:r w:rsidRPr="005627D3">
              <w:rPr>
                <w:rFonts w:cs="Calibri"/>
                <w:sz w:val="22"/>
                <w:szCs w:val="22"/>
              </w:rPr>
              <w:t>27. јануар 202</w:t>
            </w:r>
            <w:r w:rsidR="00EA65DE">
              <w:rPr>
                <w:rFonts w:cs="Calibri"/>
                <w:sz w:val="22"/>
                <w:szCs w:val="22"/>
                <w:lang w:val="sr-Cyrl-RS"/>
              </w:rPr>
              <w:t>6</w:t>
            </w:r>
            <w:r w:rsidRPr="005627D3">
              <w:rPr>
                <w:rFonts w:cs="Calibri"/>
                <w:sz w:val="22"/>
                <w:szCs w:val="22"/>
              </w:rPr>
              <w:t>.</w:t>
            </w:r>
          </w:p>
        </w:tc>
        <w:tc>
          <w:tcPr>
            <w:tcW w:w="7468" w:type="dxa"/>
          </w:tcPr>
          <w:p w:rsidR="00115540" w:rsidRPr="005627D3" w:rsidRDefault="00A2414F" w:rsidP="005F04CD">
            <w:pPr>
              <w:rPr>
                <w:rFonts w:cs="Calibri"/>
                <w:sz w:val="22"/>
                <w:szCs w:val="22"/>
                <w:lang w:val="sr-Cyrl-CS"/>
              </w:rPr>
            </w:pPr>
            <w:r>
              <w:rPr>
                <w:rFonts w:cs="Calibri"/>
                <w:sz w:val="22"/>
                <w:szCs w:val="22"/>
                <w:lang w:val="sr-Cyrl-CS"/>
              </w:rPr>
              <w:t>И</w:t>
            </w:r>
            <w:r w:rsidR="00115540" w:rsidRPr="005627D3">
              <w:rPr>
                <w:rFonts w:cs="Calibri"/>
                <w:sz w:val="22"/>
                <w:szCs w:val="22"/>
                <w:lang w:val="sr-Cyrl-CS"/>
              </w:rPr>
              <w:t>зложба ликовних радова поводом</w:t>
            </w:r>
            <w:r w:rsidR="00CE4649">
              <w:rPr>
                <w:rFonts w:cs="Calibri"/>
                <w:sz w:val="22"/>
                <w:szCs w:val="22"/>
                <w:lang w:val="sr-Cyrl-CS"/>
              </w:rPr>
              <w:t xml:space="preserve"> </w:t>
            </w:r>
            <w:r w:rsidR="00115540" w:rsidRPr="005627D3">
              <w:rPr>
                <w:rFonts w:cs="Calibri"/>
                <w:sz w:val="22"/>
                <w:szCs w:val="22"/>
                <w:lang w:val="sr-Cyrl-CS"/>
              </w:rPr>
              <w:t xml:space="preserve"> Дана школе</w:t>
            </w:r>
          </w:p>
        </w:tc>
      </w:tr>
      <w:tr w:rsidR="00115540" w:rsidRPr="00956837" w:rsidTr="005F04CD">
        <w:tc>
          <w:tcPr>
            <w:tcW w:w="1887" w:type="dxa"/>
          </w:tcPr>
          <w:p w:rsidR="00115540" w:rsidRPr="005627D3" w:rsidRDefault="00115540" w:rsidP="00EA65DE">
            <w:pPr>
              <w:rPr>
                <w:rFonts w:cs="Calibri"/>
                <w:sz w:val="22"/>
                <w:szCs w:val="22"/>
                <w:lang w:val="sr-Cyrl-CS"/>
              </w:rPr>
            </w:pPr>
            <w:r w:rsidRPr="005627D3">
              <w:rPr>
                <w:rFonts w:cs="Calibri"/>
                <w:sz w:val="22"/>
                <w:szCs w:val="22"/>
                <w:lang w:val="sr-Cyrl-CS"/>
              </w:rPr>
              <w:t xml:space="preserve">Април </w:t>
            </w:r>
            <w:r w:rsidRPr="005627D3">
              <w:rPr>
                <w:rFonts w:cs="Calibri"/>
                <w:sz w:val="22"/>
                <w:szCs w:val="22"/>
                <w:lang w:val="ru-RU"/>
              </w:rPr>
              <w:t>202</w:t>
            </w:r>
            <w:r w:rsidR="00EA65DE">
              <w:rPr>
                <w:rFonts w:cs="Calibri"/>
                <w:sz w:val="22"/>
                <w:szCs w:val="22"/>
                <w:lang w:val="ru-RU"/>
              </w:rPr>
              <w:t>6</w:t>
            </w:r>
            <w:r w:rsidRPr="005627D3">
              <w:rPr>
                <w:rFonts w:cs="Calibri"/>
                <w:sz w:val="22"/>
                <w:szCs w:val="22"/>
                <w:lang w:val="ru-RU"/>
              </w:rPr>
              <w:t>.</w:t>
            </w:r>
          </w:p>
        </w:tc>
        <w:tc>
          <w:tcPr>
            <w:tcW w:w="7468" w:type="dxa"/>
          </w:tcPr>
          <w:p w:rsidR="00115540" w:rsidRPr="005627D3" w:rsidRDefault="00A2414F" w:rsidP="005F04CD">
            <w:pPr>
              <w:rPr>
                <w:rFonts w:cs="Calibri"/>
                <w:sz w:val="22"/>
                <w:szCs w:val="22"/>
                <w:lang w:val="sr-Cyrl-CS"/>
              </w:rPr>
            </w:pPr>
            <w:r>
              <w:rPr>
                <w:rFonts w:cs="Calibri"/>
                <w:sz w:val="22"/>
                <w:szCs w:val="22"/>
                <w:lang w:val="sr-Cyrl-CS"/>
              </w:rPr>
              <w:t xml:space="preserve"> И</w:t>
            </w:r>
            <w:r w:rsidR="00115540" w:rsidRPr="005627D3">
              <w:rPr>
                <w:rFonts w:cs="Calibri"/>
                <w:sz w:val="22"/>
                <w:szCs w:val="22"/>
                <w:lang w:val="sr-Cyrl-CS"/>
              </w:rPr>
              <w:t>зложба Ускршњих јаја и ручних радова</w:t>
            </w:r>
          </w:p>
          <w:p w:rsidR="00115540" w:rsidRPr="005627D3" w:rsidRDefault="00A2414F" w:rsidP="005F04CD">
            <w:pPr>
              <w:rPr>
                <w:rFonts w:cs="Calibri"/>
                <w:sz w:val="22"/>
                <w:szCs w:val="22"/>
                <w:lang w:val="sr-Cyrl-CS"/>
              </w:rPr>
            </w:pPr>
            <w:r>
              <w:rPr>
                <w:rFonts w:cs="Calibri"/>
                <w:sz w:val="22"/>
                <w:szCs w:val="22"/>
                <w:lang w:val="sr-Cyrl-CS"/>
              </w:rPr>
              <w:t>И</w:t>
            </w:r>
            <w:r w:rsidR="00115540" w:rsidRPr="005627D3">
              <w:rPr>
                <w:rFonts w:cs="Calibri"/>
                <w:sz w:val="22"/>
                <w:szCs w:val="22"/>
                <w:lang w:val="sr-Cyrl-CS"/>
              </w:rPr>
              <w:t>зложба ликовних радова поводом Доситејевог дана</w:t>
            </w:r>
          </w:p>
        </w:tc>
      </w:tr>
      <w:tr w:rsidR="00115540" w:rsidRPr="00956837" w:rsidTr="005F04CD">
        <w:tc>
          <w:tcPr>
            <w:tcW w:w="1887" w:type="dxa"/>
          </w:tcPr>
          <w:p w:rsidR="00115540" w:rsidRPr="005627D3" w:rsidRDefault="00115540" w:rsidP="00EA65DE">
            <w:pPr>
              <w:rPr>
                <w:rFonts w:cs="Calibri"/>
                <w:sz w:val="22"/>
                <w:szCs w:val="22"/>
                <w:lang w:val="sr-Cyrl-CS"/>
              </w:rPr>
            </w:pPr>
            <w:r w:rsidRPr="005627D3">
              <w:rPr>
                <w:rFonts w:cs="Calibri"/>
                <w:sz w:val="22"/>
                <w:szCs w:val="22"/>
                <w:lang w:val="sr-Cyrl-CS"/>
              </w:rPr>
              <w:t>Јун</w:t>
            </w:r>
            <w:r w:rsidRPr="005627D3">
              <w:rPr>
                <w:rFonts w:cs="Calibri"/>
                <w:sz w:val="22"/>
                <w:szCs w:val="22"/>
                <w:lang w:val="ru-RU"/>
              </w:rPr>
              <w:t xml:space="preserve"> 202</w:t>
            </w:r>
            <w:r w:rsidR="00EA65DE">
              <w:rPr>
                <w:rFonts w:cs="Calibri"/>
                <w:sz w:val="22"/>
                <w:szCs w:val="22"/>
                <w:lang w:val="ru-RU"/>
              </w:rPr>
              <w:t>6</w:t>
            </w:r>
            <w:r w:rsidRPr="005627D3">
              <w:rPr>
                <w:rFonts w:cs="Calibri"/>
                <w:sz w:val="22"/>
                <w:szCs w:val="22"/>
                <w:lang w:val="ru-RU"/>
              </w:rPr>
              <w:t>.</w:t>
            </w:r>
          </w:p>
        </w:tc>
        <w:tc>
          <w:tcPr>
            <w:tcW w:w="7468" w:type="dxa"/>
          </w:tcPr>
          <w:p w:rsidR="00115540" w:rsidRPr="005627D3" w:rsidRDefault="00115540" w:rsidP="005F04CD">
            <w:pPr>
              <w:ind w:left="33"/>
              <w:rPr>
                <w:rFonts w:cs="Calibri"/>
                <w:sz w:val="22"/>
                <w:szCs w:val="22"/>
                <w:lang w:val="sr-Cyrl-CS"/>
              </w:rPr>
            </w:pPr>
            <w:r w:rsidRPr="005627D3">
              <w:rPr>
                <w:rFonts w:cs="Calibri"/>
                <w:sz w:val="22"/>
                <w:szCs w:val="22"/>
                <w:lang w:val="sr-Cyrl-CS"/>
              </w:rPr>
              <w:t xml:space="preserve">Изложбе </w:t>
            </w:r>
            <w:r w:rsidR="00A2414F">
              <w:rPr>
                <w:rFonts w:cs="Calibri"/>
                <w:sz w:val="22"/>
                <w:szCs w:val="22"/>
                <w:lang w:val="sr-Cyrl-CS"/>
              </w:rPr>
              <w:t xml:space="preserve">талентованих ученичких радова </w:t>
            </w:r>
            <w:r w:rsidRPr="005627D3">
              <w:rPr>
                <w:rFonts w:cs="Calibri"/>
                <w:sz w:val="22"/>
                <w:szCs w:val="22"/>
                <w:lang w:val="sr-Cyrl-CS"/>
              </w:rPr>
              <w:t xml:space="preserve"> из ликовног</w:t>
            </w:r>
            <w:r w:rsidRPr="005627D3">
              <w:rPr>
                <w:rFonts w:cs="Calibri"/>
                <w:sz w:val="22"/>
                <w:szCs w:val="22"/>
                <w:lang w:val="ru-RU"/>
              </w:rPr>
              <w:t xml:space="preserve">, </w:t>
            </w:r>
            <w:r w:rsidRPr="005627D3">
              <w:rPr>
                <w:rFonts w:cs="Calibri"/>
                <w:sz w:val="22"/>
                <w:szCs w:val="22"/>
                <w:lang w:val="sr-Cyrl-CS"/>
              </w:rPr>
              <w:t>литерарног и техничког стваралаштва на крају школске године.</w:t>
            </w:r>
          </w:p>
        </w:tc>
      </w:tr>
    </w:tbl>
    <w:p w:rsidR="00115540" w:rsidRDefault="00115540" w:rsidP="00115540">
      <w:pPr>
        <w:ind w:left="720" w:firstLine="720"/>
        <w:rPr>
          <w:rFonts w:ascii="Times New Roman" w:hAnsi="Times New Roman"/>
          <w:bCs/>
          <w:szCs w:val="24"/>
          <w:u w:val="single"/>
          <w:lang w:val="sr-Cyrl-CS"/>
        </w:rPr>
      </w:pPr>
    </w:p>
    <w:p w:rsidR="00A347C0" w:rsidRDefault="00A347C0" w:rsidP="00115540">
      <w:pPr>
        <w:ind w:left="720" w:firstLine="720"/>
        <w:rPr>
          <w:rFonts w:ascii="Times New Roman" w:hAnsi="Times New Roman"/>
          <w:bCs/>
          <w:szCs w:val="24"/>
          <w:u w:val="single"/>
          <w:lang w:val="sr-Cyrl-CS"/>
        </w:rPr>
      </w:pPr>
    </w:p>
    <w:p w:rsidR="00115540" w:rsidRPr="00A57260" w:rsidRDefault="00115540" w:rsidP="00115540">
      <w:pPr>
        <w:pStyle w:val="Srednjinaslov"/>
        <w:numPr>
          <w:ilvl w:val="0"/>
          <w:numId w:val="0"/>
        </w:numPr>
      </w:pPr>
      <w:bookmarkStart w:id="148" w:name="_Toc461141029"/>
      <w:bookmarkStart w:id="149" w:name="_Toc52263689"/>
      <w:bookmarkStart w:id="150" w:name="_Toc113721788"/>
      <w:bookmarkStart w:id="151" w:name="_Toc113995182"/>
      <w:bookmarkStart w:id="152" w:name="_Toc114400581"/>
      <w:bookmarkStart w:id="153" w:name="_Toc146463847"/>
      <w:bookmarkStart w:id="154" w:name="_Toc146467888"/>
      <w:bookmarkStart w:id="155" w:name="_Toc146468056"/>
      <w:bookmarkStart w:id="156" w:name="_Toc208223327"/>
      <w:r w:rsidRPr="00A57260">
        <w:t>3.</w:t>
      </w:r>
      <w:r w:rsidRPr="00C3237F">
        <w:t>4</w:t>
      </w:r>
      <w:r w:rsidRPr="00A57260">
        <w:t>. Продужени  боравак</w:t>
      </w:r>
      <w:bookmarkEnd w:id="148"/>
      <w:bookmarkEnd w:id="149"/>
      <w:bookmarkEnd w:id="150"/>
      <w:bookmarkEnd w:id="151"/>
      <w:bookmarkEnd w:id="152"/>
      <w:bookmarkEnd w:id="153"/>
      <w:bookmarkEnd w:id="154"/>
      <w:bookmarkEnd w:id="155"/>
      <w:bookmarkEnd w:id="156"/>
    </w:p>
    <w:p w:rsidR="00115540" w:rsidRDefault="00115540" w:rsidP="00115540">
      <w:pPr>
        <w:jc w:val="both"/>
        <w:rPr>
          <w:szCs w:val="24"/>
          <w:lang w:val="sr-Cyrl-CS"/>
        </w:rPr>
      </w:pPr>
      <w:r w:rsidRPr="00CE7AF5">
        <w:rPr>
          <w:rFonts w:cs="Calibri"/>
          <w:szCs w:val="24"/>
          <w:lang w:val="sr-Cyrl-CS"/>
        </w:rPr>
        <w:t xml:space="preserve">             </w:t>
      </w:r>
      <w:bookmarkStart w:id="157" w:name="_Toc461141031"/>
      <w:r w:rsidRPr="00D82A54">
        <w:rPr>
          <w:szCs w:val="24"/>
          <w:lang w:val="sr-Cyrl-CS"/>
        </w:rPr>
        <w:t xml:space="preserve">Савремени начин живота све већем броју родитеља намеће потребу збрињавања детета млађег школског узраста које након редовне наставе одлази кући и без надзора проводи време до доласка родитеља. Самосталан боравак код куће често  излаже дете многим опасностима, а страх и брига родитеља за дете током радног дана намећу потребу за организованом бригом за дете. Продужени дневни рад након (или пре) редовне наставе – </w:t>
      </w:r>
      <w:r w:rsidRPr="00D82A54">
        <w:rPr>
          <w:b/>
          <w:szCs w:val="24"/>
          <w:lang w:val="sr-Cyrl-CS"/>
        </w:rPr>
        <w:t>продужени боравак</w:t>
      </w:r>
      <w:r w:rsidRPr="00D82A54">
        <w:rPr>
          <w:szCs w:val="24"/>
          <w:lang w:val="sr-Cyrl-CS"/>
        </w:rPr>
        <w:t>, један је од модела којим се могу квалитетно и структурално решити наведени проблеми. Нова улога школе на тај ће начин бити максимално и рационално искоришћена јер пружа небројене могућности деловања у сврху правилног развоја и раста сваког детета у квалитетну особу. Продужени боравак деци нижих разреда осигурава квалитетно провођење слободног времена пре или после наставе, под надзором наставника и на тај начин подиже општи квалитет и ефикасност читавог наставног процеса.</w:t>
      </w:r>
    </w:p>
    <w:p w:rsidR="00956837" w:rsidRDefault="00956837" w:rsidP="00115540">
      <w:pPr>
        <w:jc w:val="both"/>
        <w:rPr>
          <w:szCs w:val="24"/>
          <w:lang w:val="sr-Cyrl-CS"/>
        </w:rPr>
      </w:pPr>
    </w:p>
    <w:tbl>
      <w:tblPr>
        <w:tblStyle w:val="TableGrid"/>
        <w:tblW w:w="10559" w:type="dxa"/>
        <w:jc w:val="center"/>
        <w:tblLook w:val="04A0" w:firstRow="1" w:lastRow="0" w:firstColumn="1" w:lastColumn="0" w:noHBand="0" w:noVBand="1"/>
      </w:tblPr>
      <w:tblGrid>
        <w:gridCol w:w="2122"/>
        <w:gridCol w:w="2444"/>
        <w:gridCol w:w="1829"/>
        <w:gridCol w:w="2065"/>
        <w:gridCol w:w="2099"/>
      </w:tblGrid>
      <w:tr w:rsidR="009B42B4" w:rsidRPr="009B42B4" w:rsidTr="009B42B4">
        <w:trPr>
          <w:jc w:val="center"/>
        </w:trPr>
        <w:tc>
          <w:tcPr>
            <w:tcW w:w="2122" w:type="dxa"/>
            <w:shd w:val="clear" w:color="auto" w:fill="F2F2F2" w:themeFill="background1" w:themeFillShade="F2"/>
            <w:vAlign w:val="center"/>
          </w:tcPr>
          <w:p w:rsidR="009B42B4" w:rsidRPr="009B42B4" w:rsidRDefault="009B42B4" w:rsidP="00800B0F">
            <w:pPr>
              <w:jc w:val="center"/>
              <w:rPr>
                <w:rFonts w:asciiTheme="minorHAnsi" w:hAnsiTheme="minorHAnsi" w:cstheme="minorHAnsi"/>
                <w:b/>
              </w:rPr>
            </w:pPr>
            <w:r w:rsidRPr="009B42B4">
              <w:rPr>
                <w:rFonts w:asciiTheme="minorHAnsi" w:hAnsiTheme="minorHAnsi" w:cstheme="minorHAnsi"/>
                <w:b/>
              </w:rPr>
              <w:t>ТЕМА</w:t>
            </w:r>
          </w:p>
        </w:tc>
        <w:tc>
          <w:tcPr>
            <w:tcW w:w="2444" w:type="dxa"/>
            <w:shd w:val="clear" w:color="auto" w:fill="F2F2F2" w:themeFill="background1" w:themeFillShade="F2"/>
            <w:vAlign w:val="center"/>
          </w:tcPr>
          <w:p w:rsidR="009B42B4" w:rsidRPr="009B42B4" w:rsidRDefault="009B42B4" w:rsidP="00800B0F">
            <w:pPr>
              <w:jc w:val="center"/>
              <w:rPr>
                <w:rFonts w:asciiTheme="minorHAnsi" w:hAnsiTheme="minorHAnsi" w:cstheme="minorHAnsi"/>
                <w:b/>
              </w:rPr>
            </w:pPr>
            <w:r w:rsidRPr="009B42B4">
              <w:rPr>
                <w:rFonts w:asciiTheme="minorHAnsi" w:hAnsiTheme="minorHAnsi" w:cstheme="minorHAnsi"/>
                <w:b/>
              </w:rPr>
              <w:t>ИСХОДИ</w:t>
            </w:r>
          </w:p>
        </w:tc>
        <w:tc>
          <w:tcPr>
            <w:tcW w:w="1829" w:type="dxa"/>
            <w:shd w:val="clear" w:color="auto" w:fill="F2F2F2" w:themeFill="background1" w:themeFillShade="F2"/>
            <w:vAlign w:val="center"/>
          </w:tcPr>
          <w:p w:rsidR="009B42B4" w:rsidRPr="009B42B4" w:rsidRDefault="009B42B4" w:rsidP="00800B0F">
            <w:pPr>
              <w:jc w:val="center"/>
              <w:rPr>
                <w:rFonts w:asciiTheme="minorHAnsi" w:hAnsiTheme="minorHAnsi" w:cstheme="minorHAnsi"/>
                <w:b/>
              </w:rPr>
            </w:pPr>
            <w:r w:rsidRPr="009B42B4">
              <w:rPr>
                <w:rFonts w:asciiTheme="minorHAnsi" w:hAnsiTheme="minorHAnsi" w:cstheme="minorHAnsi"/>
                <w:b/>
              </w:rPr>
              <w:t>ВРЕМЕ</w:t>
            </w:r>
          </w:p>
          <w:p w:rsidR="009B42B4" w:rsidRPr="009B42B4" w:rsidRDefault="009B42B4" w:rsidP="00800B0F">
            <w:pPr>
              <w:jc w:val="center"/>
              <w:rPr>
                <w:rFonts w:asciiTheme="minorHAnsi" w:hAnsiTheme="minorHAnsi" w:cstheme="minorHAnsi"/>
                <w:b/>
              </w:rPr>
            </w:pPr>
            <w:r w:rsidRPr="009B42B4">
              <w:rPr>
                <w:rFonts w:asciiTheme="minorHAnsi" w:hAnsiTheme="minorHAnsi" w:cstheme="minorHAnsi"/>
                <w:b/>
              </w:rPr>
              <w:t>РЕАЛИЗАЦИЈЕ</w:t>
            </w:r>
          </w:p>
        </w:tc>
        <w:tc>
          <w:tcPr>
            <w:tcW w:w="2065" w:type="dxa"/>
            <w:shd w:val="clear" w:color="auto" w:fill="F2F2F2" w:themeFill="background1" w:themeFillShade="F2"/>
            <w:vAlign w:val="center"/>
          </w:tcPr>
          <w:p w:rsidR="009B42B4" w:rsidRPr="009B42B4" w:rsidRDefault="009B42B4" w:rsidP="00800B0F">
            <w:pPr>
              <w:jc w:val="center"/>
              <w:rPr>
                <w:rFonts w:asciiTheme="minorHAnsi" w:hAnsiTheme="minorHAnsi" w:cstheme="minorHAnsi"/>
                <w:b/>
              </w:rPr>
            </w:pPr>
            <w:r w:rsidRPr="009B42B4">
              <w:rPr>
                <w:rFonts w:asciiTheme="minorHAnsi" w:hAnsiTheme="minorHAnsi" w:cstheme="minorHAnsi"/>
                <w:b/>
              </w:rPr>
              <w:t>ИЗВРШИОЦИ</w:t>
            </w:r>
          </w:p>
          <w:p w:rsidR="009B42B4" w:rsidRPr="009B42B4" w:rsidRDefault="009B42B4" w:rsidP="00800B0F">
            <w:pPr>
              <w:jc w:val="center"/>
              <w:rPr>
                <w:rFonts w:asciiTheme="minorHAnsi" w:hAnsiTheme="minorHAnsi" w:cstheme="minorHAnsi"/>
                <w:b/>
              </w:rPr>
            </w:pPr>
            <w:r w:rsidRPr="009B42B4">
              <w:rPr>
                <w:rFonts w:asciiTheme="minorHAnsi" w:hAnsiTheme="minorHAnsi" w:cstheme="minorHAnsi"/>
                <w:b/>
              </w:rPr>
              <w:t>АКТИВНОСТИ</w:t>
            </w:r>
          </w:p>
        </w:tc>
        <w:tc>
          <w:tcPr>
            <w:tcW w:w="2099" w:type="dxa"/>
            <w:shd w:val="clear" w:color="auto" w:fill="F2F2F2" w:themeFill="background1" w:themeFillShade="F2"/>
            <w:vAlign w:val="center"/>
          </w:tcPr>
          <w:p w:rsidR="009B42B4" w:rsidRPr="009B42B4" w:rsidRDefault="009B42B4" w:rsidP="00800B0F">
            <w:pPr>
              <w:jc w:val="center"/>
              <w:rPr>
                <w:rFonts w:asciiTheme="minorHAnsi" w:hAnsiTheme="minorHAnsi" w:cstheme="minorHAnsi"/>
                <w:b/>
              </w:rPr>
            </w:pPr>
            <w:r w:rsidRPr="009B42B4">
              <w:rPr>
                <w:rFonts w:asciiTheme="minorHAnsi" w:hAnsiTheme="minorHAnsi" w:cstheme="minorHAnsi"/>
                <w:b/>
              </w:rPr>
              <w:t>МЕЂУПРЕДМЕТНЕ КОМПЕНТЕНЦИЈЕ</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bCs/>
                <w:lang w:val="sr-Cyrl-CS"/>
              </w:rPr>
              <w:t xml:space="preserve">Приредба поводом пријем првака </w:t>
            </w:r>
          </w:p>
          <w:p w:rsidR="009B42B4" w:rsidRPr="009B42B4" w:rsidRDefault="009B42B4" w:rsidP="00800B0F">
            <w:pPr>
              <w:rPr>
                <w:rFonts w:asciiTheme="minorHAnsi" w:hAnsiTheme="minorHAnsi" w:cstheme="minorHAnsi"/>
              </w:rPr>
            </w:pPr>
            <w:r w:rsidRPr="009B42B4">
              <w:rPr>
                <w:rFonts w:asciiTheme="minorHAnsi" w:hAnsiTheme="minorHAnsi" w:cstheme="minorHAnsi"/>
                <w:b/>
                <w:bCs/>
                <w:lang w:val="sr-Cyrl-CS"/>
              </w:rPr>
              <w:t> </w:t>
            </w:r>
          </w:p>
          <w:p w:rsidR="009B42B4" w:rsidRPr="009B42B4" w:rsidRDefault="009B42B4" w:rsidP="00800B0F">
            <w:pPr>
              <w:rPr>
                <w:rFonts w:asciiTheme="minorHAnsi" w:hAnsiTheme="minorHAnsi" w:cstheme="minorHAnsi"/>
              </w:rPr>
            </w:pPr>
          </w:p>
        </w:tc>
        <w:tc>
          <w:tcPr>
            <w:tcW w:w="2444" w:type="dxa"/>
          </w:tcPr>
          <w:p w:rsidR="009B42B4" w:rsidRPr="009B42B4" w:rsidRDefault="009B42B4" w:rsidP="009B42B4">
            <w:pPr>
              <w:numPr>
                <w:ilvl w:val="0"/>
                <w:numId w:val="70"/>
              </w:numPr>
              <w:ind w:left="180" w:hanging="180"/>
              <w:contextualSpacing/>
              <w:rPr>
                <w:rFonts w:asciiTheme="minorHAnsi" w:hAnsiTheme="minorHAnsi" w:cstheme="minorHAnsi"/>
                <w:noProof/>
              </w:rPr>
            </w:pPr>
            <w:r w:rsidRPr="009B42B4">
              <w:rPr>
                <w:rFonts w:asciiTheme="minorHAnsi" w:hAnsiTheme="minorHAnsi" w:cstheme="minorHAnsi"/>
                <w:noProof/>
                <w:shd w:val="clear" w:color="auto" w:fill="FFFFFF"/>
              </w:rPr>
              <w:t>изражајно рецитује песму и чита прозни текст;</w:t>
            </w:r>
          </w:p>
          <w:p w:rsidR="009B42B4" w:rsidRPr="009B42B4" w:rsidRDefault="009B42B4" w:rsidP="00800B0F">
            <w:pPr>
              <w:rPr>
                <w:rFonts w:asciiTheme="minorHAnsi" w:hAnsiTheme="minorHAnsi" w:cstheme="minorHAnsi"/>
              </w:rPr>
            </w:pP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31.aвгуст</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Рецитаторска, драмска, ритмичка секција , хор</w:t>
            </w:r>
            <w:r w:rsidRPr="009B42B4">
              <w:rPr>
                <w:rFonts w:asciiTheme="minorHAnsi" w:hAnsiTheme="minorHAnsi" w:cstheme="minorHAnsi"/>
              </w:rPr>
              <w:t>, ликовна секција</w:t>
            </w:r>
            <w:r w:rsidRPr="009B42B4">
              <w:rPr>
                <w:rFonts w:asciiTheme="minorHAnsi" w:hAnsiTheme="minorHAnsi" w:cstheme="minorHAnsi"/>
                <w:lang w:val="sr-Cyrl-CS"/>
              </w:rPr>
              <w:t xml:space="preserve"> и координатор</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за учење, </w:t>
            </w:r>
            <w:r w:rsidRPr="009B42B4">
              <w:rPr>
                <w:rFonts w:asciiTheme="minorHAnsi" w:hAnsiTheme="minorHAnsi" w:cstheme="minorHAnsi"/>
                <w:color w:val="000000"/>
                <w:lang w:eastAsia="en-GB"/>
              </w:rPr>
              <w:t>компетенција за сарадњу</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bCs/>
                <w:lang w:val="sr-Cyrl-CS"/>
              </w:rPr>
            </w:pPr>
            <w:r w:rsidRPr="009B42B4">
              <w:rPr>
                <w:rFonts w:asciiTheme="minorHAnsi" w:hAnsiTheme="minorHAnsi" w:cstheme="minorHAnsi"/>
              </w:rPr>
              <w:t>Обележавање Међународног дана писмености</w:t>
            </w:r>
          </w:p>
          <w:p w:rsidR="009B42B4" w:rsidRPr="009B42B4" w:rsidRDefault="009B42B4" w:rsidP="00800B0F">
            <w:pPr>
              <w:rPr>
                <w:rFonts w:asciiTheme="minorHAnsi" w:hAnsiTheme="minorHAnsi" w:cstheme="minorHAnsi"/>
              </w:rPr>
            </w:pP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са врстама писмености (медијском,  информатичком...).</w:t>
            </w:r>
          </w:p>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свесни значаја писмесности</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8.септембар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Рад са подацима и информацијама</w:t>
            </w:r>
          </w:p>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bCs/>
                <w:lang w:val="sr-Cyrl-CS"/>
              </w:rPr>
              <w:t>Дан српског јединства, слободе и националне заставе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са јединством између српског народа у Србији и Српској.</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15. септембар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Рад са подацима и информацијама</w:t>
            </w:r>
          </w:p>
          <w:p w:rsidR="009B42B4" w:rsidRPr="009B42B4" w:rsidRDefault="009B42B4" w:rsidP="00800B0F">
            <w:pPr>
              <w:rPr>
                <w:rFonts w:asciiTheme="minorHAnsi" w:hAnsiTheme="minorHAnsi" w:cstheme="minorHAnsi"/>
              </w:rPr>
            </w:pP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Међународни дан очувања озонског омотача-</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Подизање опште свести о потреби заштите озонског омотача који чува свет на Земљи</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18.септембар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lastRenderedPageBreak/>
              <w:t>Први дан јесени -</w:t>
            </w:r>
            <w:r w:rsidRPr="009B42B4">
              <w:rPr>
                <w:rFonts w:asciiTheme="minorHAnsi" w:hAnsiTheme="minorHAnsi" w:cstheme="minorHAnsi"/>
              </w:rPr>
              <w:t xml:space="preserve"> Тематски уређен хол</w:t>
            </w:r>
          </w:p>
        </w:tc>
        <w:tc>
          <w:tcPr>
            <w:tcW w:w="2444" w:type="dxa"/>
          </w:tcPr>
          <w:p w:rsidR="009B42B4" w:rsidRPr="009B42B4" w:rsidRDefault="009B42B4" w:rsidP="00800B0F">
            <w:pPr>
              <w:rPr>
                <w:rFonts w:asciiTheme="minorHAnsi" w:hAnsiTheme="minorHAnsi" w:cstheme="minorHAnsi"/>
              </w:rPr>
            </w:pP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22.септембар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Литерарна и ликовна секција</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сарадњу</w:t>
            </w:r>
          </w:p>
        </w:tc>
      </w:tr>
      <w:tr w:rsidR="009B42B4" w:rsidRPr="007912B8" w:rsidTr="009B42B4">
        <w:trPr>
          <w:jc w:val="center"/>
        </w:trPr>
        <w:tc>
          <w:tcPr>
            <w:tcW w:w="2122" w:type="dxa"/>
          </w:tcPr>
          <w:p w:rsidR="009B42B4" w:rsidRPr="009B42B4" w:rsidRDefault="009B42B4" w:rsidP="009B42B4">
            <w:pPr>
              <w:rPr>
                <w:rFonts w:asciiTheme="minorHAnsi" w:hAnsiTheme="minorHAnsi" w:cstheme="minorHAnsi"/>
              </w:rPr>
            </w:pPr>
            <w:r w:rsidRPr="009B42B4">
              <w:rPr>
                <w:rFonts w:asciiTheme="minorHAnsi" w:hAnsiTheme="minorHAnsi" w:cstheme="minorHAnsi"/>
              </w:rPr>
              <w:t>Отварање Дечије недеље- Првачки фестивал ,,</w:t>
            </w:r>
            <w:r w:rsidRPr="009B42B4">
              <w:rPr>
                <w:rFonts w:asciiTheme="minorHAnsi" w:hAnsiTheme="minorHAnsi" w:cstheme="minorHAnsi"/>
                <w:lang w:val="sr-Cyrl-CS"/>
              </w:rPr>
              <w:t>Покажи шта знаш", прваци представљају себе. Остали ученици осликавају бетон на задату тему</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промовишу дечја права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2.октобар</w:t>
            </w:r>
          </w:p>
        </w:tc>
        <w:tc>
          <w:tcPr>
            <w:tcW w:w="2065" w:type="dxa"/>
          </w:tcPr>
          <w:p w:rsidR="009B42B4" w:rsidRPr="009B42B4" w:rsidRDefault="009B42B4" w:rsidP="00800B0F">
            <w:pPr>
              <w:rPr>
                <w:rFonts w:asciiTheme="minorHAnsi" w:hAnsiTheme="minorHAnsi" w:cstheme="minorHAnsi"/>
                <w:lang w:val="sr-Cyrl-CS"/>
              </w:rPr>
            </w:pPr>
            <w:r w:rsidRPr="009B42B4">
              <w:rPr>
                <w:rFonts w:asciiTheme="minorHAnsi" w:hAnsiTheme="minorHAnsi" w:cstheme="minorHAnsi"/>
                <w:lang w:val="sr-Cyrl-CS"/>
              </w:rPr>
              <w:t>Ученици првог разреда са учитељима</w:t>
            </w:r>
          </w:p>
          <w:p w:rsidR="009B42B4" w:rsidRPr="009B42B4" w:rsidRDefault="009B42B4" w:rsidP="00800B0F">
            <w:pPr>
              <w:rPr>
                <w:rFonts w:asciiTheme="minorHAnsi" w:hAnsiTheme="minorHAnsi" w:cstheme="minorHAnsi"/>
              </w:rPr>
            </w:pPr>
            <w:r w:rsidRPr="009B42B4">
              <w:rPr>
                <w:rFonts w:asciiTheme="minorHAnsi" w:hAnsiTheme="minorHAnsi" w:cstheme="minorHAnsi"/>
              </w:rPr>
              <w:t>- Ученици и учитељи другог, трећег и разреда</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Одговорно учешће у демократском друштву</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Хуманитарна акција  сакупљања школског прибор за социјално угрожене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емпатије према социјално угроженим породицама и помоћ</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3.октобар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Сви учитељи и ученици, Црвени крст и координатор</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сараднју, Комуникативна</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Радионице у оквиру одељења</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тимског рада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4.октобар</w:t>
            </w:r>
          </w:p>
        </w:tc>
        <w:tc>
          <w:tcPr>
            <w:tcW w:w="2065" w:type="dxa"/>
          </w:tcPr>
          <w:p w:rsidR="009B42B4" w:rsidRPr="009B42B4" w:rsidRDefault="009B42B4" w:rsidP="00800B0F">
            <w:pPr>
              <w:rPr>
                <w:rFonts w:asciiTheme="minorHAnsi" w:hAnsiTheme="minorHAnsi" w:cstheme="minorHAnsi"/>
                <w:lang w:val="sr-Cyrl-CS"/>
              </w:rPr>
            </w:pPr>
            <w:r w:rsidRPr="009B42B4">
              <w:rPr>
                <w:rFonts w:asciiTheme="minorHAnsi" w:hAnsiTheme="minorHAnsi" w:cstheme="minorHAnsi"/>
                <w:lang w:val="sr-Cyrl-CS"/>
              </w:rPr>
              <w:t>Ученици, учитељи, баке и деке</w:t>
            </w:r>
          </w:p>
          <w:p w:rsidR="009B42B4" w:rsidRPr="009B42B4" w:rsidRDefault="009B42B4" w:rsidP="00800B0F">
            <w:pPr>
              <w:rPr>
                <w:rFonts w:asciiTheme="minorHAnsi" w:hAnsiTheme="minorHAnsi" w:cstheme="minorHAnsi"/>
              </w:rPr>
            </w:pP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сараднју, Комуникативна</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М</w:t>
            </w:r>
            <w:r w:rsidRPr="009B42B4">
              <w:rPr>
                <w:rFonts w:asciiTheme="minorHAnsi" w:hAnsiTheme="minorHAnsi" w:cstheme="minorHAnsi"/>
                <w:lang w:val="sr-Cyrl-CS"/>
              </w:rPr>
              <w:t>аскенбал</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креативности и задовољства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5.октобар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 и ученици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Естетичка компетенција</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Трка за срећније детињство</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Подстицање хуманости и промовисање здравих стиловеа живота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6.октобар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Црвени крст Велике Плане и координатор</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сараднју, Комуникативна</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b/>
                <w:bCs/>
              </w:rPr>
              <w:t>Недеља школског спорта -</w:t>
            </w:r>
            <w:r w:rsidRPr="009B42B4">
              <w:rPr>
                <w:rFonts w:asciiTheme="minorHAnsi" w:hAnsiTheme="minorHAnsi" w:cstheme="minorHAnsi"/>
              </w:rPr>
              <w:t xml:space="preserve"> физичке активности прилагођене узрасту и могућностима ученика</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са значајем бављења спортом и физичким активностима за њихов правилан развој</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од 9.10. до 13.</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Сви ученици разредне наставе са учитељима</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сарадњу</w:t>
            </w:r>
          </w:p>
        </w:tc>
      </w:tr>
      <w:tr w:rsidR="009B42B4" w:rsidRPr="007912B8" w:rsidTr="009B42B4">
        <w:trPr>
          <w:jc w:val="center"/>
        </w:trPr>
        <w:tc>
          <w:tcPr>
            <w:tcW w:w="2122" w:type="dxa"/>
          </w:tcPr>
          <w:p w:rsidR="009B42B4" w:rsidRPr="009B42B4" w:rsidRDefault="009B42B4" w:rsidP="00800B0F">
            <w:pPr>
              <w:spacing w:line="308" w:lineRule="atLeast"/>
              <w:rPr>
                <w:rFonts w:asciiTheme="minorHAnsi" w:hAnsiTheme="minorHAnsi" w:cstheme="minorHAnsi"/>
              </w:rPr>
            </w:pPr>
            <w:r w:rsidRPr="009B42B4">
              <w:rPr>
                <w:rFonts w:asciiTheme="minorHAnsi" w:hAnsiTheme="minorHAnsi" w:cstheme="minorHAnsi"/>
              </w:rPr>
              <w:t>-културне манифестације (промоција спорта и здравља),, Журка ,, У здравом телу, здрав дух"</w:t>
            </w:r>
          </w:p>
          <w:p w:rsidR="009B42B4" w:rsidRPr="009B42B4" w:rsidRDefault="009B42B4" w:rsidP="00800B0F">
            <w:pPr>
              <w:rPr>
                <w:rFonts w:asciiTheme="minorHAnsi" w:hAnsiTheme="minorHAnsi" w:cstheme="minorHAnsi"/>
              </w:rPr>
            </w:pP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са значајем бављења спортом и физичким активностима за њихов правилан развој</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од 9.10. до 13.</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color w:val="222222"/>
              </w:rPr>
              <w:t>- Стручно веће наставника физичког и здравственог васпитања</w:t>
            </w:r>
          </w:p>
          <w:p w:rsidR="009B42B4" w:rsidRPr="009B42B4" w:rsidRDefault="009B42B4" w:rsidP="00800B0F">
            <w:pPr>
              <w:rPr>
                <w:rFonts w:asciiTheme="minorHAnsi" w:hAnsiTheme="minorHAnsi" w:cstheme="minorHAnsi"/>
              </w:rPr>
            </w:pP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сарадњу, комуникативна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lang w:val="sr-Cyrl-CS"/>
              </w:rPr>
            </w:pPr>
            <w:r w:rsidRPr="009B42B4">
              <w:rPr>
                <w:rFonts w:asciiTheme="minorHAnsi" w:hAnsiTheme="minorHAnsi" w:cstheme="minorHAnsi"/>
                <w:lang w:val="sr-Cyrl-CS"/>
              </w:rPr>
              <w:t xml:space="preserve">Светски дан хране </w:t>
            </w:r>
          </w:p>
          <w:p w:rsidR="009B42B4" w:rsidRPr="009B42B4" w:rsidRDefault="009B42B4" w:rsidP="00800B0F">
            <w:pPr>
              <w:spacing w:line="308" w:lineRule="atLeast"/>
              <w:rPr>
                <w:rFonts w:asciiTheme="minorHAnsi" w:hAnsiTheme="minorHAnsi" w:cstheme="minorHAnsi"/>
                <w:lang w:val="sr-Cyrl-CS"/>
              </w:rPr>
            </w:pPr>
            <w:r w:rsidRPr="009B42B4">
              <w:rPr>
                <w:rFonts w:asciiTheme="minorHAnsi" w:hAnsiTheme="minorHAnsi" w:cstheme="minorHAnsi"/>
                <w:lang w:val="sr-Cyrl-CS"/>
              </w:rPr>
              <w:t>Хуманитарна акција ,, Слаткиши и сланиши"</w:t>
            </w:r>
          </w:p>
          <w:p w:rsidR="009B42B4" w:rsidRPr="009B42B4" w:rsidRDefault="009B42B4" w:rsidP="00800B0F">
            <w:pPr>
              <w:rPr>
                <w:rFonts w:asciiTheme="minorHAnsi" w:hAnsiTheme="minorHAnsi" w:cstheme="minorHAnsi"/>
              </w:rPr>
            </w:pP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солидарности и хуманости</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16.октобар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w:t>
            </w:r>
            <w:r w:rsidRPr="009B42B4">
              <w:rPr>
                <w:rFonts w:asciiTheme="minorHAnsi" w:hAnsiTheme="minorHAnsi" w:cstheme="minorHAnsi"/>
                <w:lang w:val="sr-Cyrl-CS"/>
              </w:rPr>
              <w:t>читељи, ученици, Црвени крст, Супериор, удружење ,, Sloud Fud" и координатор</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сарадњу, комуникативна</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Међународни дан борбе против сиромаштва -</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Подизање свести о еколошкој и социјалној правди за све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17.октобар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сарадњу</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Дан сећања на српске жртве у Другом светском рату</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са масовним злочином над цивилима у Крагујевцу и широм Србије.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21.октобар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 четвртог разреда</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комуникативна; Рад са подацима и информацијама</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Јесењи крос</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такмичарског духа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28.октобар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Комуникативна, компетенција за сарадњу</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Дан просветних радника</w:t>
            </w:r>
            <w:r w:rsidRPr="009B42B4">
              <w:rPr>
                <w:rFonts w:asciiTheme="minorHAnsi" w:hAnsiTheme="minorHAnsi" w:cstheme="minorHAnsi"/>
              </w:rPr>
              <w:t xml:space="preserve"> </w:t>
            </w:r>
            <w:r w:rsidRPr="009B42B4">
              <w:rPr>
                <w:rFonts w:asciiTheme="minorHAnsi" w:hAnsiTheme="minorHAnsi" w:cstheme="minorHAnsi"/>
                <w:lang w:val="sr-Cyrl-CS"/>
              </w:rPr>
              <w:t xml:space="preserve">; </w:t>
            </w:r>
            <w:r w:rsidRPr="009B42B4">
              <w:rPr>
                <w:rFonts w:asciiTheme="minorHAnsi" w:hAnsiTheme="minorHAnsi" w:cstheme="minorHAnsi"/>
              </w:rPr>
              <w:t>Дан ученика у школи</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Пружање подршке просветним радницима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8.новембар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Сви ученици и учитељи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сарадњу</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lastRenderedPageBreak/>
              <w:t>Међународни дан толеранције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поштовања, прихватање и уважавање различитости у друштву</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16.новембар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сарадњу</w:t>
            </w:r>
          </w:p>
        </w:tc>
      </w:tr>
      <w:tr w:rsidR="009B42B4" w:rsidRPr="009B42B4" w:rsidTr="009B42B4">
        <w:trPr>
          <w:jc w:val="center"/>
        </w:trPr>
        <w:tc>
          <w:tcPr>
            <w:tcW w:w="2122" w:type="dxa"/>
          </w:tcPr>
          <w:p w:rsidR="009B42B4" w:rsidRPr="009B42B4" w:rsidRDefault="009B42B4" w:rsidP="00800B0F">
            <w:pPr>
              <w:spacing w:line="308" w:lineRule="atLeast"/>
              <w:rPr>
                <w:rFonts w:asciiTheme="minorHAnsi" w:hAnsiTheme="minorHAnsi" w:cstheme="minorHAnsi"/>
              </w:rPr>
            </w:pPr>
            <w:r w:rsidRPr="009B42B4">
              <w:rPr>
                <w:rFonts w:asciiTheme="minorHAnsi" w:hAnsiTheme="minorHAnsi" w:cstheme="minorHAnsi"/>
                <w:lang w:val="sr-Cyrl-CS"/>
              </w:rPr>
              <w:t>Први дан зиме -</w:t>
            </w:r>
            <w:r w:rsidRPr="009B42B4">
              <w:rPr>
                <w:rFonts w:asciiTheme="minorHAnsi" w:hAnsiTheme="minorHAnsi" w:cstheme="minorHAnsi"/>
              </w:rPr>
              <w:t xml:space="preserve"> Тематски уређен хол</w:t>
            </w:r>
          </w:p>
          <w:p w:rsidR="009B42B4" w:rsidRPr="009B42B4" w:rsidRDefault="009B42B4" w:rsidP="00800B0F">
            <w:pPr>
              <w:rPr>
                <w:rFonts w:asciiTheme="minorHAnsi" w:hAnsiTheme="minorHAnsi" w:cstheme="minorHAnsi"/>
              </w:rPr>
            </w:pP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са карактеристикама зиме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22.децембар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w:t>
            </w:r>
            <w:r w:rsidRPr="009B42B4">
              <w:rPr>
                <w:rFonts w:asciiTheme="minorHAnsi" w:hAnsiTheme="minorHAnsi" w:cstheme="minorHAnsi"/>
                <w:lang w:val="sr-Cyrl-CS"/>
              </w:rPr>
              <w:t>читељи</w:t>
            </w:r>
            <w:r w:rsidRPr="009B42B4">
              <w:rPr>
                <w:rFonts w:asciiTheme="minorHAnsi" w:hAnsiTheme="minorHAnsi" w:cstheme="minorHAnsi"/>
              </w:rPr>
              <w:t>, л</w:t>
            </w:r>
            <w:r w:rsidRPr="009B42B4">
              <w:rPr>
                <w:rFonts w:asciiTheme="minorHAnsi" w:hAnsiTheme="minorHAnsi" w:cstheme="minorHAnsi"/>
                <w:color w:val="222222"/>
              </w:rPr>
              <w:t>итерална и ликовна секција</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Комуникативна, компетенција за сарадњу</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bCs/>
                <w:lang w:val="sr-Cyrl-CS"/>
              </w:rPr>
              <w:t>Новогодиша приредба хуманитарног каратера  </w:t>
            </w:r>
            <w:r w:rsidRPr="009B42B4">
              <w:rPr>
                <w:rFonts w:asciiTheme="minorHAnsi" w:hAnsiTheme="minorHAnsi" w:cstheme="minorHAnsi"/>
                <w:lang w:val="sr-Cyrl-CS"/>
              </w:rPr>
              <w:t>у  Дому културе за ученике нижих разреда</w:t>
            </w:r>
          </w:p>
        </w:tc>
        <w:tc>
          <w:tcPr>
            <w:tcW w:w="2444" w:type="dxa"/>
          </w:tcPr>
          <w:p w:rsidR="009B42B4" w:rsidRPr="009B42B4" w:rsidRDefault="009B42B4" w:rsidP="009B42B4">
            <w:pPr>
              <w:numPr>
                <w:ilvl w:val="0"/>
                <w:numId w:val="70"/>
              </w:numPr>
              <w:ind w:left="180" w:hanging="180"/>
              <w:contextualSpacing/>
              <w:rPr>
                <w:rFonts w:asciiTheme="minorHAnsi" w:hAnsiTheme="minorHAnsi" w:cstheme="minorHAnsi"/>
                <w:noProof/>
              </w:rPr>
            </w:pPr>
            <w:r w:rsidRPr="009B42B4">
              <w:rPr>
                <w:rFonts w:asciiTheme="minorHAnsi" w:hAnsiTheme="minorHAnsi" w:cstheme="minorHAnsi"/>
                <w:noProof/>
                <w:shd w:val="clear" w:color="auto" w:fill="FFFFFF"/>
              </w:rPr>
              <w:t>Изражајно рецитује песму, глуми, игра и пева</w:t>
            </w:r>
          </w:p>
          <w:p w:rsidR="009B42B4" w:rsidRPr="009B42B4" w:rsidRDefault="009B42B4" w:rsidP="00800B0F">
            <w:pPr>
              <w:rPr>
                <w:rFonts w:asciiTheme="minorHAnsi" w:hAnsiTheme="minorHAnsi" w:cstheme="minorHAnsi"/>
              </w:rPr>
            </w:pP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последња недеља децембра</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Д</w:t>
            </w:r>
            <w:r w:rsidRPr="009B42B4">
              <w:rPr>
                <w:rFonts w:asciiTheme="minorHAnsi" w:hAnsiTheme="minorHAnsi" w:cstheme="minorHAnsi"/>
                <w:lang w:val="sr-Cyrl-CS"/>
              </w:rPr>
              <w:t>рамска, ритмичка, рецитаторска</w:t>
            </w:r>
            <w:r w:rsidRPr="009B42B4">
              <w:rPr>
                <w:rFonts w:asciiTheme="minorHAnsi" w:hAnsiTheme="minorHAnsi" w:cstheme="minorHAnsi"/>
              </w:rPr>
              <w:t>, ликовна</w:t>
            </w:r>
            <w:r w:rsidRPr="009B42B4">
              <w:rPr>
                <w:rFonts w:asciiTheme="minorHAnsi" w:hAnsiTheme="minorHAnsi" w:cstheme="minorHAnsi"/>
                <w:lang w:val="sr-Cyrl-CS"/>
              </w:rPr>
              <w:t xml:space="preserve"> секција, хор и координатор</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w:t>
            </w:r>
            <w:r w:rsidRPr="009B42B4">
              <w:rPr>
                <w:rFonts w:asciiTheme="minorHAnsi" w:hAnsiTheme="minorHAnsi" w:cstheme="minorHAnsi"/>
                <w:color w:val="000000"/>
                <w:lang w:eastAsia="en-GB"/>
              </w:rPr>
              <w:t>сарадњу</w:t>
            </w:r>
          </w:p>
        </w:tc>
      </w:tr>
      <w:tr w:rsidR="009B42B4" w:rsidRPr="009B42B4"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Светски дан породице-</w:t>
            </w:r>
            <w:r w:rsidRPr="009B42B4">
              <w:rPr>
                <w:rFonts w:asciiTheme="minorHAnsi" w:hAnsiTheme="minorHAnsi" w:cstheme="minorHAnsi"/>
                <w:bCs/>
              </w:rPr>
              <w:t xml:space="preserve"> Изложба новогодишњих декорација </w:t>
            </w:r>
            <w:r w:rsidRPr="009B42B4">
              <w:rPr>
                <w:rFonts w:asciiTheme="minorHAnsi" w:hAnsiTheme="minorHAnsi" w:cstheme="minorHAnsi"/>
              </w:rPr>
              <w:t xml:space="preserve">у холу школе  </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Значај породице за развој детета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26.децембар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 ученици и родитељи</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w:t>
            </w:r>
            <w:r w:rsidRPr="009B42B4">
              <w:rPr>
                <w:rFonts w:asciiTheme="minorHAnsi" w:hAnsiTheme="minorHAnsi" w:cstheme="minorHAnsi"/>
                <w:color w:val="000000"/>
                <w:lang w:eastAsia="en-GB"/>
              </w:rPr>
              <w:t>сарадњу, естетичка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b/>
                <w:bCs/>
                <w:lang w:val="sr-Cyrl-CS"/>
              </w:rPr>
              <w:t>Прослава Дана школе и школске славе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Обележавање Дана школе кроз разне  манифестације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27.јануар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На нивоу школе</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w:t>
            </w:r>
            <w:r w:rsidRPr="009B42B4">
              <w:rPr>
                <w:rFonts w:asciiTheme="minorHAnsi" w:hAnsiTheme="minorHAnsi" w:cstheme="minorHAnsi"/>
                <w:color w:val="000000"/>
                <w:lang w:eastAsia="en-GB"/>
              </w:rPr>
              <w:t>сарадњу, естетичка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Дан државности Србије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Упознавање са историјом српског народа и значају обележавања овог дана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13. и 14. фебруар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дигитална компетенција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Дан ружичастих мајци</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како је ружичаста мајца постала симбол борбе против вршњачког насиља у школама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22.фебруар</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Компетенција за учење, дигитална компетенција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bCs/>
                <w:lang w:val="sr-Cyrl-CS"/>
              </w:rPr>
              <w:t>Светски дан поезије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Значај изражајног казивања стихова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21.март</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w:t>
            </w:r>
            <w:r w:rsidRPr="009B42B4">
              <w:rPr>
                <w:rFonts w:asciiTheme="minorHAnsi" w:hAnsiTheme="minorHAnsi" w:cstheme="minorHAnsi"/>
                <w:color w:val="000000"/>
                <w:lang w:eastAsia="en-GB"/>
              </w:rPr>
              <w:t>сарадњу, естетичка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Светски дан вода</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са значајем заштите воде и недостатак воде за пиће у многим крајевима света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22.март</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дигитална</w:t>
            </w:r>
          </w:p>
        </w:tc>
      </w:tr>
      <w:tr w:rsidR="009B42B4" w:rsidRPr="009B42B4" w:rsidTr="009B42B4">
        <w:trPr>
          <w:jc w:val="center"/>
        </w:trPr>
        <w:tc>
          <w:tcPr>
            <w:tcW w:w="2122" w:type="dxa"/>
          </w:tcPr>
          <w:p w:rsidR="009B42B4" w:rsidRPr="00AD0268" w:rsidRDefault="009B42B4" w:rsidP="00800B0F">
            <w:pPr>
              <w:rPr>
                <w:rFonts w:asciiTheme="minorHAnsi" w:hAnsiTheme="minorHAnsi" w:cstheme="minorHAnsi"/>
              </w:rPr>
            </w:pPr>
            <w:r w:rsidRPr="009B42B4">
              <w:rPr>
                <w:rFonts w:asciiTheme="minorHAnsi" w:hAnsiTheme="minorHAnsi" w:cstheme="minorHAnsi"/>
                <w:lang w:val="sr-Cyrl-CS"/>
              </w:rPr>
              <w:t>Недеља здравих уста и зуба</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Ученици су упознати о важности прања зуба и редовном прегледу</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од 24. до31. марта</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Сви ученици, учитељи, школски зубар и координатор</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Светски дан шале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смисла за хумор</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1.април</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сарадњу</w:t>
            </w:r>
          </w:p>
        </w:tc>
      </w:tr>
      <w:tr w:rsidR="009B42B4" w:rsidRPr="007912B8" w:rsidTr="009B42B4">
        <w:trPr>
          <w:jc w:val="center"/>
        </w:trPr>
        <w:tc>
          <w:tcPr>
            <w:tcW w:w="2122" w:type="dxa"/>
          </w:tcPr>
          <w:p w:rsidR="009B42B4" w:rsidRPr="009B42B4" w:rsidRDefault="009B42B4" w:rsidP="00800B0F">
            <w:pPr>
              <w:spacing w:line="308" w:lineRule="atLeast"/>
              <w:rPr>
                <w:rFonts w:asciiTheme="minorHAnsi" w:hAnsiTheme="minorHAnsi" w:cstheme="minorHAnsi"/>
              </w:rPr>
            </w:pPr>
            <w:r w:rsidRPr="009B42B4">
              <w:rPr>
                <w:rFonts w:asciiTheme="minorHAnsi" w:hAnsiTheme="minorHAnsi" w:cstheme="minorHAnsi"/>
              </w:rPr>
              <w:t>Дан планете Земље - Тематски уређен хол, уређење школског дворишта и краћи програм</w:t>
            </w:r>
          </w:p>
          <w:p w:rsidR="009B42B4" w:rsidRPr="009B42B4" w:rsidRDefault="009B42B4" w:rsidP="00800B0F">
            <w:pPr>
              <w:rPr>
                <w:rFonts w:asciiTheme="minorHAnsi" w:hAnsiTheme="minorHAnsi" w:cstheme="minorHAnsi"/>
              </w:rPr>
            </w:pP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Развијање свести о угрожености животне средине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22.април</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w:t>
            </w:r>
            <w:r w:rsidRPr="009B42B4">
              <w:rPr>
                <w:rFonts w:asciiTheme="minorHAnsi" w:hAnsiTheme="minorHAnsi" w:cstheme="minorHAnsi"/>
                <w:lang w:val="sr-Cyrl-CS"/>
              </w:rPr>
              <w:t>читељи</w:t>
            </w:r>
            <w:r w:rsidRPr="009B42B4">
              <w:rPr>
                <w:rFonts w:asciiTheme="minorHAnsi" w:hAnsiTheme="minorHAnsi" w:cstheme="minorHAnsi"/>
              </w:rPr>
              <w:t>, ликовна секција, хор, рецитаторска и координатор</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дигитална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Ускршња изложба продајног карактера</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Ученик прави разне украсе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крај марта</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w:t>
            </w:r>
            <w:r w:rsidRPr="009B42B4">
              <w:rPr>
                <w:rFonts w:asciiTheme="minorHAnsi" w:hAnsiTheme="minorHAnsi" w:cstheme="minorHAnsi"/>
                <w:lang w:val="sr-Cyrl-CS"/>
              </w:rPr>
              <w:t>читељи</w:t>
            </w:r>
            <w:r w:rsidRPr="009B42B4">
              <w:rPr>
                <w:rFonts w:asciiTheme="minorHAnsi" w:hAnsiTheme="minorHAnsi" w:cstheme="minorHAnsi"/>
              </w:rPr>
              <w:t>, ликовна секција, хор, рецитаторска и координатор</w:t>
            </w:r>
          </w:p>
          <w:p w:rsidR="009B42B4" w:rsidRPr="009B42B4" w:rsidRDefault="009B42B4" w:rsidP="00800B0F">
            <w:pPr>
              <w:rPr>
                <w:rFonts w:asciiTheme="minorHAnsi" w:hAnsiTheme="minorHAnsi" w:cstheme="minorHAnsi"/>
              </w:rPr>
            </w:pPr>
            <w:r w:rsidRPr="009B42B4">
              <w:rPr>
                <w:rFonts w:asciiTheme="minorHAnsi" w:hAnsiTheme="minorHAnsi" w:cstheme="minorHAnsi"/>
              </w:rPr>
              <w:lastRenderedPageBreak/>
              <w:t>-Учитељи, ученици, родитељи и координатор</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lastRenderedPageBreak/>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естетичка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Дан победе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Обележавање Дана победе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9.мај</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Учитељи</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дигитална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rPr>
            </w:pPr>
            <w:r w:rsidRPr="009B42B4">
              <w:rPr>
                <w:rFonts w:asciiTheme="minorHAnsi" w:hAnsiTheme="minorHAnsi" w:cstheme="minorHAnsi"/>
                <w:bCs/>
                <w:lang w:val="sr-Cyrl-CS"/>
              </w:rPr>
              <w:t>Светски Дан заштите животне средине ( </w:t>
            </w:r>
            <w:r w:rsidRPr="009B42B4">
              <w:rPr>
                <w:rFonts w:asciiTheme="minorHAnsi" w:hAnsiTheme="minorHAnsi" w:cstheme="minorHAnsi"/>
                <w:lang w:val="sr-Cyrl-CS"/>
              </w:rPr>
              <w:t>друштвена акција сакупљања ПЕТ амбалаже)</w:t>
            </w:r>
          </w:p>
        </w:tc>
        <w:tc>
          <w:tcPr>
            <w:tcW w:w="2444"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Значај заштите животне средине</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5.јун</w:t>
            </w:r>
          </w:p>
        </w:tc>
        <w:tc>
          <w:tcPr>
            <w:tcW w:w="2065" w:type="dxa"/>
          </w:tcPr>
          <w:p w:rsidR="009B42B4" w:rsidRPr="009B42B4" w:rsidRDefault="009B42B4" w:rsidP="00800B0F">
            <w:pPr>
              <w:rPr>
                <w:rFonts w:asciiTheme="minorHAnsi" w:hAnsiTheme="minorHAnsi" w:cstheme="minorHAnsi"/>
                <w:lang w:val="sr-Cyrl-CS"/>
              </w:rPr>
            </w:pPr>
            <w:r w:rsidRPr="009B42B4">
              <w:rPr>
                <w:rFonts w:asciiTheme="minorHAnsi" w:hAnsiTheme="minorHAnsi" w:cstheme="minorHAnsi"/>
              </w:rPr>
              <w:t>-</w:t>
            </w:r>
            <w:r w:rsidRPr="009B42B4">
              <w:rPr>
                <w:rFonts w:asciiTheme="minorHAnsi" w:hAnsiTheme="minorHAnsi" w:cstheme="minorHAnsi"/>
                <w:lang w:val="sr-Cyrl-CS"/>
              </w:rPr>
              <w:t>Сви ученици разредне наставе са учитељима  и координатор</w:t>
            </w:r>
          </w:p>
          <w:p w:rsidR="009B42B4" w:rsidRPr="009B42B4" w:rsidRDefault="009B42B4" w:rsidP="00800B0F">
            <w:pPr>
              <w:rPr>
                <w:rFonts w:asciiTheme="minorHAnsi" w:hAnsiTheme="minorHAnsi" w:cstheme="minorHAnsi"/>
              </w:rPr>
            </w:pP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дигитална</w:t>
            </w:r>
          </w:p>
        </w:tc>
      </w:tr>
      <w:tr w:rsidR="009B42B4" w:rsidRPr="007912B8" w:rsidTr="009B42B4">
        <w:trPr>
          <w:jc w:val="center"/>
        </w:trPr>
        <w:tc>
          <w:tcPr>
            <w:tcW w:w="2122" w:type="dxa"/>
          </w:tcPr>
          <w:p w:rsidR="009B42B4" w:rsidRPr="009B42B4" w:rsidRDefault="009B42B4" w:rsidP="00800B0F">
            <w:pPr>
              <w:rPr>
                <w:rFonts w:asciiTheme="minorHAnsi" w:hAnsiTheme="minorHAnsi" w:cstheme="minorHAnsi"/>
                <w:bCs/>
                <w:lang w:val="sr-Cyrl-CS"/>
              </w:rPr>
            </w:pPr>
            <w:r w:rsidRPr="009B42B4">
              <w:rPr>
                <w:rFonts w:asciiTheme="minorHAnsi" w:hAnsiTheme="minorHAnsi" w:cstheme="minorHAnsi"/>
                <w:bCs/>
              </w:rPr>
              <w:t>Игре без граница (спортска међуодељењска такмичења)</w:t>
            </w:r>
          </w:p>
        </w:tc>
        <w:tc>
          <w:tcPr>
            <w:tcW w:w="2444" w:type="dxa"/>
          </w:tcPr>
          <w:p w:rsidR="009B42B4" w:rsidRPr="00956837" w:rsidRDefault="009B42B4" w:rsidP="00800B0F">
            <w:pPr>
              <w:rPr>
                <w:rFonts w:asciiTheme="minorHAnsi" w:hAnsiTheme="minorHAnsi" w:cstheme="minorHAnsi"/>
                <w:lang w:val="sr-Cyrl-CS"/>
              </w:rPr>
            </w:pPr>
            <w:r w:rsidRPr="00956837">
              <w:rPr>
                <w:rFonts w:asciiTheme="minorHAnsi" w:hAnsiTheme="minorHAnsi" w:cstheme="minorHAnsi"/>
                <w:lang w:val="sr-Cyrl-CS"/>
              </w:rPr>
              <w:t>Значај бављења спортом и развијање такмичарског духа</w:t>
            </w:r>
          </w:p>
        </w:tc>
        <w:tc>
          <w:tcPr>
            <w:tcW w:w="1829" w:type="dxa"/>
          </w:tcPr>
          <w:p w:rsidR="009B42B4" w:rsidRPr="009B42B4" w:rsidRDefault="009B42B4" w:rsidP="00800B0F">
            <w:pPr>
              <w:rPr>
                <w:rFonts w:asciiTheme="minorHAnsi" w:hAnsiTheme="minorHAnsi" w:cstheme="minorHAnsi"/>
              </w:rPr>
            </w:pPr>
            <w:r w:rsidRPr="009B42B4">
              <w:rPr>
                <w:rFonts w:asciiTheme="minorHAnsi" w:hAnsiTheme="minorHAnsi" w:cstheme="minorHAnsi"/>
              </w:rPr>
              <w:t>јун</w:t>
            </w:r>
          </w:p>
        </w:tc>
        <w:tc>
          <w:tcPr>
            <w:tcW w:w="2065" w:type="dxa"/>
          </w:tcPr>
          <w:p w:rsidR="009B42B4" w:rsidRPr="009B42B4" w:rsidRDefault="009B42B4" w:rsidP="00800B0F">
            <w:pPr>
              <w:rPr>
                <w:rFonts w:asciiTheme="minorHAnsi" w:hAnsiTheme="minorHAnsi" w:cstheme="minorHAnsi"/>
              </w:rPr>
            </w:pPr>
            <w:r w:rsidRPr="009B42B4">
              <w:rPr>
                <w:rFonts w:asciiTheme="minorHAnsi" w:hAnsiTheme="minorHAnsi" w:cstheme="minorHAnsi"/>
                <w:lang w:val="sr-Cyrl-CS"/>
              </w:rPr>
              <w:t xml:space="preserve">Сви ученици разредне наставе са учитељима,  спортска секција; </w:t>
            </w:r>
            <w:r w:rsidRPr="009B42B4">
              <w:rPr>
                <w:rFonts w:asciiTheme="minorHAnsi" w:hAnsiTheme="minorHAnsi" w:cstheme="minorHAnsi"/>
                <w:color w:val="222222"/>
              </w:rPr>
              <w:t>Стручно веће наставника физичког и здравственог васпитања</w:t>
            </w:r>
            <w:r w:rsidRPr="009B42B4">
              <w:rPr>
                <w:rFonts w:asciiTheme="minorHAnsi" w:hAnsiTheme="minorHAnsi" w:cstheme="minorHAnsi"/>
                <w:b/>
                <w:bCs/>
                <w:lang w:val="sr-Cyrl-CS"/>
              </w:rPr>
              <w:t> </w:t>
            </w:r>
          </w:p>
        </w:tc>
        <w:tc>
          <w:tcPr>
            <w:tcW w:w="2099" w:type="dxa"/>
          </w:tcPr>
          <w:p w:rsidR="009B42B4" w:rsidRPr="009B42B4" w:rsidRDefault="009B42B4" w:rsidP="00800B0F">
            <w:pPr>
              <w:jc w:val="center"/>
              <w:rPr>
                <w:rFonts w:asciiTheme="minorHAnsi" w:hAnsiTheme="minorHAnsi" w:cstheme="minorHAnsi"/>
                <w:color w:val="000000"/>
                <w:lang w:val="ru-RU" w:eastAsia="en-GB"/>
              </w:rPr>
            </w:pPr>
            <w:r w:rsidRPr="009B42B4">
              <w:rPr>
                <w:rFonts w:asciiTheme="minorHAnsi" w:hAnsiTheme="minorHAnsi" w:cstheme="minorHAnsi"/>
                <w:color w:val="000000"/>
                <w:lang w:eastAsia="en-GB"/>
              </w:rPr>
              <w:t>K</w:t>
            </w:r>
            <w:r w:rsidRPr="009B42B4">
              <w:rPr>
                <w:rFonts w:asciiTheme="minorHAnsi" w:hAnsiTheme="minorHAnsi" w:cstheme="minorHAnsi"/>
                <w:color w:val="000000"/>
                <w:lang w:val="ru-RU" w:eastAsia="en-GB"/>
              </w:rPr>
              <w:t>омуникативна,</w:t>
            </w:r>
          </w:p>
          <w:p w:rsidR="009B42B4" w:rsidRPr="009B42B4" w:rsidRDefault="009B42B4" w:rsidP="00800B0F">
            <w:pPr>
              <w:rPr>
                <w:rFonts w:asciiTheme="minorHAnsi" w:hAnsiTheme="minorHAnsi" w:cstheme="minorHAnsi"/>
              </w:rPr>
            </w:pPr>
            <w:r w:rsidRPr="009B42B4">
              <w:rPr>
                <w:rFonts w:asciiTheme="minorHAnsi" w:hAnsiTheme="minorHAnsi" w:cstheme="minorHAnsi"/>
                <w:color w:val="000000"/>
                <w:lang w:val="ru-RU" w:eastAsia="en-GB"/>
              </w:rPr>
              <w:t xml:space="preserve"> компетенција за учење, сарадњу</w:t>
            </w:r>
          </w:p>
        </w:tc>
      </w:tr>
    </w:tbl>
    <w:p w:rsidR="009B42B4" w:rsidRPr="009B42B4" w:rsidRDefault="009B42B4" w:rsidP="00115540">
      <w:pPr>
        <w:jc w:val="both"/>
        <w:rPr>
          <w:szCs w:val="24"/>
        </w:rPr>
      </w:pPr>
    </w:p>
    <w:p w:rsidR="00EA65DE" w:rsidRDefault="00EA65DE" w:rsidP="00115540">
      <w:pPr>
        <w:jc w:val="both"/>
        <w:rPr>
          <w:szCs w:val="24"/>
        </w:rPr>
      </w:pPr>
    </w:p>
    <w:p w:rsidR="00115540" w:rsidRPr="00D82A54" w:rsidRDefault="00115540" w:rsidP="00115540">
      <w:pPr>
        <w:pStyle w:val="ListParagraph"/>
        <w:spacing w:line="240" w:lineRule="auto"/>
        <w:ind w:left="0"/>
        <w:jc w:val="both"/>
        <w:rPr>
          <w:b/>
          <w:i/>
          <w:sz w:val="32"/>
          <w:szCs w:val="32"/>
          <w:lang w:val="sr-Cyrl-CS"/>
        </w:rPr>
      </w:pPr>
      <w:r w:rsidRPr="00D82A54">
        <w:rPr>
          <w:szCs w:val="24"/>
          <w:lang w:val="sr-Cyrl-CS"/>
        </w:rPr>
        <w:t xml:space="preserve"> </w:t>
      </w:r>
      <w:r w:rsidRPr="00D82A54">
        <w:rPr>
          <w:b/>
          <w:i/>
          <w:sz w:val="32"/>
          <w:szCs w:val="32"/>
          <w:lang w:val="sr-Cyrl-CS"/>
        </w:rPr>
        <w:t>3.</w:t>
      </w:r>
      <w:r>
        <w:rPr>
          <w:b/>
          <w:i/>
          <w:sz w:val="32"/>
          <w:szCs w:val="32"/>
          <w:lang w:val="sr-Cyrl-CS"/>
        </w:rPr>
        <w:t>5</w:t>
      </w:r>
      <w:r w:rsidRPr="00D82A54">
        <w:rPr>
          <w:b/>
          <w:i/>
          <w:sz w:val="32"/>
          <w:szCs w:val="32"/>
          <w:lang w:val="sr-Cyrl-CS"/>
        </w:rPr>
        <w:t>.Подела одељења на наставнике  за школску 202</w:t>
      </w:r>
      <w:r w:rsidR="00AD66D5">
        <w:rPr>
          <w:b/>
          <w:i/>
          <w:sz w:val="32"/>
          <w:szCs w:val="32"/>
          <w:lang w:val="sr-Cyrl-CS"/>
        </w:rPr>
        <w:t>5</w:t>
      </w:r>
      <w:r w:rsidRPr="00D82A54">
        <w:rPr>
          <w:b/>
          <w:i/>
          <w:sz w:val="32"/>
          <w:szCs w:val="32"/>
          <w:lang w:val="sr-Cyrl-CS"/>
        </w:rPr>
        <w:t>/202</w:t>
      </w:r>
      <w:r w:rsidR="00AD66D5">
        <w:rPr>
          <w:b/>
          <w:i/>
          <w:sz w:val="32"/>
          <w:szCs w:val="32"/>
          <w:lang w:val="sr-Cyrl-CS"/>
        </w:rPr>
        <w:t>6</w:t>
      </w:r>
      <w:r w:rsidRPr="00D82A54">
        <w:rPr>
          <w:b/>
          <w:i/>
          <w:sz w:val="32"/>
          <w:szCs w:val="32"/>
          <w:lang w:val="sr-Cyrl-CS"/>
        </w:rPr>
        <w:t>. годину</w:t>
      </w:r>
      <w:bookmarkEnd w:id="157"/>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531"/>
        <w:gridCol w:w="4632"/>
        <w:gridCol w:w="1006"/>
        <w:gridCol w:w="1250"/>
      </w:tblGrid>
      <w:tr w:rsidR="00115540" w:rsidRPr="00956837" w:rsidTr="00A347C0">
        <w:trPr>
          <w:trHeight w:val="170"/>
          <w:jc w:val="center"/>
        </w:trPr>
        <w:tc>
          <w:tcPr>
            <w:tcW w:w="10285" w:type="dxa"/>
            <w:gridSpan w:val="5"/>
            <w:tcBorders>
              <w:top w:val="single" w:sz="4" w:space="0" w:color="auto"/>
              <w:left w:val="single" w:sz="4" w:space="0" w:color="auto"/>
              <w:bottom w:val="thinThickSmallGap" w:sz="24" w:space="0" w:color="auto"/>
              <w:right w:val="single" w:sz="4" w:space="0" w:color="auto"/>
            </w:tcBorders>
            <w:vAlign w:val="center"/>
          </w:tcPr>
          <w:p w:rsidR="00115540" w:rsidRPr="009C1BE5" w:rsidRDefault="00115540" w:rsidP="00B05E16">
            <w:pPr>
              <w:spacing w:line="276" w:lineRule="auto"/>
              <w:rPr>
                <w:rFonts w:cs="Calibri"/>
                <w:b/>
                <w:sz w:val="20"/>
                <w:lang w:val="ru-RU"/>
              </w:rPr>
            </w:pPr>
            <w:r w:rsidRPr="00120A2A">
              <w:rPr>
                <w:rFonts w:cs="Calibri"/>
                <w:b/>
                <w:bCs/>
                <w:i/>
                <w:iCs/>
                <w:sz w:val="20"/>
                <w:lang w:val="ru-RU"/>
              </w:rPr>
              <w:t xml:space="preserve">     </w:t>
            </w:r>
            <w:r w:rsidRPr="00120A2A">
              <w:rPr>
                <w:rFonts w:cs="Calibri"/>
                <w:b/>
                <w:sz w:val="20"/>
                <w:lang w:val="sr-Cyrl-CS"/>
              </w:rPr>
              <w:t>ПОДЕЛА ОДЕЉЕЊА НА НАСТАВНИКЕ</w:t>
            </w:r>
            <w:r w:rsidRPr="00120A2A">
              <w:rPr>
                <w:rFonts w:cs="Calibri"/>
                <w:b/>
                <w:sz w:val="20"/>
                <w:lang w:val="sr-Latn-CS"/>
              </w:rPr>
              <w:t xml:space="preserve"> шк</w:t>
            </w:r>
            <w:r w:rsidRPr="009C1BE5">
              <w:rPr>
                <w:rFonts w:cs="Calibri"/>
                <w:b/>
                <w:sz w:val="20"/>
                <w:lang w:val="ru-RU"/>
              </w:rPr>
              <w:t>олска</w:t>
            </w:r>
            <w:r w:rsidRPr="00120A2A">
              <w:rPr>
                <w:rFonts w:cs="Calibri"/>
                <w:b/>
                <w:sz w:val="20"/>
                <w:lang w:val="sr-Latn-CS"/>
              </w:rPr>
              <w:t xml:space="preserve"> </w:t>
            </w:r>
            <w:r>
              <w:rPr>
                <w:rFonts w:cs="Calibri"/>
                <w:b/>
                <w:sz w:val="20"/>
                <w:lang w:val="sr-Latn-CS"/>
              </w:rPr>
              <w:t>202</w:t>
            </w:r>
            <w:r w:rsidR="00B05E16">
              <w:rPr>
                <w:rFonts w:cs="Calibri"/>
                <w:b/>
                <w:sz w:val="20"/>
                <w:lang w:val="ru-RU"/>
              </w:rPr>
              <w:t>5</w:t>
            </w:r>
            <w:r w:rsidRPr="00120A2A">
              <w:rPr>
                <w:rFonts w:cs="Calibri"/>
                <w:b/>
                <w:sz w:val="20"/>
                <w:lang w:val="sr-Latn-CS"/>
              </w:rPr>
              <w:t>/</w:t>
            </w:r>
            <w:r>
              <w:rPr>
                <w:rFonts w:cs="Calibri"/>
                <w:b/>
                <w:sz w:val="20"/>
                <w:lang w:val="ru-RU"/>
              </w:rPr>
              <w:t>202</w:t>
            </w:r>
            <w:r w:rsidR="00B05E16">
              <w:rPr>
                <w:rFonts w:cs="Calibri"/>
                <w:b/>
                <w:sz w:val="20"/>
                <w:lang w:val="ru-RU"/>
              </w:rPr>
              <w:t>6</w:t>
            </w:r>
            <w:r w:rsidRPr="00120A2A">
              <w:rPr>
                <w:rFonts w:cs="Calibri"/>
                <w:b/>
                <w:sz w:val="20"/>
                <w:lang w:val="sr-Latn-CS"/>
              </w:rPr>
              <w:t>.</w:t>
            </w:r>
            <w:r w:rsidRPr="009C1BE5">
              <w:rPr>
                <w:rFonts w:cs="Calibri"/>
                <w:b/>
                <w:sz w:val="20"/>
                <w:lang w:val="ru-RU"/>
              </w:rPr>
              <w:t xml:space="preserve"> година</w:t>
            </w:r>
          </w:p>
        </w:tc>
      </w:tr>
      <w:tr w:rsidR="00115540" w:rsidRPr="009044AE" w:rsidTr="005B3593">
        <w:trPr>
          <w:trHeight w:val="141"/>
          <w:jc w:val="center"/>
        </w:trPr>
        <w:tc>
          <w:tcPr>
            <w:tcW w:w="1866" w:type="dxa"/>
            <w:tcBorders>
              <w:top w:val="thinThickSmallGap" w:sz="24" w:space="0" w:color="auto"/>
              <w:left w:val="thinThickSmallGap" w:sz="24" w:space="0" w:color="auto"/>
              <w:bottom w:val="double" w:sz="4" w:space="0" w:color="auto"/>
              <w:right w:val="single" w:sz="4" w:space="0" w:color="auto"/>
            </w:tcBorders>
            <w:shd w:val="clear" w:color="auto" w:fill="E6E6E6"/>
            <w:vAlign w:val="center"/>
          </w:tcPr>
          <w:p w:rsidR="00115540" w:rsidRPr="00A347C0" w:rsidRDefault="00115540" w:rsidP="00A347C0">
            <w:pPr>
              <w:spacing w:line="276" w:lineRule="auto"/>
              <w:jc w:val="center"/>
              <w:rPr>
                <w:rFonts w:cs="Calibri"/>
                <w:b/>
                <w:sz w:val="20"/>
                <w:lang w:val="sr-Cyrl-CS"/>
              </w:rPr>
            </w:pPr>
            <w:r w:rsidRPr="00A347C0">
              <w:rPr>
                <w:rFonts w:cs="Calibri"/>
                <w:b/>
                <w:sz w:val="20"/>
                <w:lang w:val="sr-Cyrl-CS"/>
              </w:rPr>
              <w:t>ПРЕДМЕТ</w:t>
            </w:r>
          </w:p>
        </w:tc>
        <w:tc>
          <w:tcPr>
            <w:tcW w:w="1531" w:type="dxa"/>
            <w:tcBorders>
              <w:top w:val="thinThickSmallGap" w:sz="24" w:space="0" w:color="auto"/>
              <w:left w:val="single" w:sz="4" w:space="0" w:color="auto"/>
              <w:bottom w:val="double" w:sz="4" w:space="0" w:color="auto"/>
              <w:right w:val="single" w:sz="4" w:space="0" w:color="auto"/>
            </w:tcBorders>
            <w:shd w:val="clear" w:color="auto" w:fill="E6E6E6"/>
            <w:vAlign w:val="center"/>
          </w:tcPr>
          <w:p w:rsidR="00115540" w:rsidRPr="00A347C0" w:rsidRDefault="00A347C0" w:rsidP="00A347C0">
            <w:pPr>
              <w:spacing w:line="276" w:lineRule="auto"/>
              <w:jc w:val="center"/>
              <w:rPr>
                <w:rFonts w:cs="Calibri"/>
                <w:b/>
                <w:sz w:val="20"/>
                <w:lang w:val="ru-RU"/>
              </w:rPr>
            </w:pPr>
            <w:r>
              <w:rPr>
                <w:rFonts w:cs="Calibri"/>
                <w:b/>
                <w:sz w:val="20"/>
                <w:lang w:val="ru-RU"/>
              </w:rPr>
              <w:t>Име и презиме наставника</w:t>
            </w:r>
          </w:p>
        </w:tc>
        <w:tc>
          <w:tcPr>
            <w:tcW w:w="4632" w:type="dxa"/>
            <w:tcBorders>
              <w:top w:val="thinThickSmallGap" w:sz="24" w:space="0" w:color="auto"/>
              <w:left w:val="single" w:sz="4" w:space="0" w:color="auto"/>
              <w:bottom w:val="double" w:sz="4" w:space="0" w:color="auto"/>
              <w:right w:val="single" w:sz="4" w:space="0" w:color="auto"/>
            </w:tcBorders>
            <w:shd w:val="clear" w:color="auto" w:fill="E6E6E6"/>
            <w:vAlign w:val="center"/>
          </w:tcPr>
          <w:p w:rsidR="00115540" w:rsidRPr="00A347C0" w:rsidRDefault="00115540" w:rsidP="00A347C0">
            <w:pPr>
              <w:spacing w:line="276" w:lineRule="auto"/>
              <w:jc w:val="center"/>
              <w:rPr>
                <w:rFonts w:cs="Calibri"/>
                <w:b/>
                <w:sz w:val="20"/>
                <w:lang w:val="ru-RU"/>
              </w:rPr>
            </w:pPr>
            <w:r w:rsidRPr="00A347C0">
              <w:rPr>
                <w:rFonts w:cs="Calibri"/>
                <w:b/>
                <w:sz w:val="20"/>
                <w:lang w:val="ru-RU"/>
              </w:rPr>
              <w:t>ОДЕЉЕЊА</w:t>
            </w:r>
          </w:p>
        </w:tc>
        <w:tc>
          <w:tcPr>
            <w:tcW w:w="1006" w:type="dxa"/>
            <w:tcBorders>
              <w:top w:val="thinThickSmallGap" w:sz="24" w:space="0" w:color="auto"/>
              <w:left w:val="single" w:sz="4" w:space="0" w:color="auto"/>
              <w:bottom w:val="double" w:sz="4" w:space="0" w:color="auto"/>
              <w:right w:val="single" w:sz="4" w:space="0" w:color="auto"/>
            </w:tcBorders>
            <w:shd w:val="clear" w:color="auto" w:fill="E6E6E6"/>
            <w:vAlign w:val="center"/>
          </w:tcPr>
          <w:p w:rsidR="00115540" w:rsidRPr="00A347C0" w:rsidRDefault="00115540" w:rsidP="00A347C0">
            <w:pPr>
              <w:spacing w:line="276" w:lineRule="auto"/>
              <w:jc w:val="center"/>
              <w:rPr>
                <w:rFonts w:cs="Calibri"/>
                <w:b/>
                <w:sz w:val="20"/>
                <w:lang w:val="sr-Cyrl-CS"/>
              </w:rPr>
            </w:pPr>
            <w:r w:rsidRPr="00A347C0">
              <w:rPr>
                <w:rFonts w:cs="Calibri"/>
                <w:b/>
                <w:sz w:val="20"/>
                <w:lang w:val="sr-Cyrl-CS"/>
              </w:rPr>
              <w:t>недељн</w:t>
            </w:r>
            <w:r w:rsidR="00A347C0" w:rsidRPr="00A347C0">
              <w:rPr>
                <w:rFonts w:cs="Calibri"/>
                <w:b/>
                <w:sz w:val="20"/>
                <w:lang w:val="sr-Cyrl-CS"/>
              </w:rPr>
              <w:t>а</w:t>
            </w:r>
          </w:p>
          <w:p w:rsidR="00A347C0" w:rsidRPr="00A347C0" w:rsidRDefault="00A347C0" w:rsidP="00A347C0">
            <w:pPr>
              <w:spacing w:line="276" w:lineRule="auto"/>
              <w:jc w:val="center"/>
              <w:rPr>
                <w:rFonts w:cs="Calibri"/>
                <w:b/>
                <w:sz w:val="20"/>
                <w:lang w:val="sr-Cyrl-CS"/>
              </w:rPr>
            </w:pPr>
            <w:r w:rsidRPr="00A347C0">
              <w:rPr>
                <w:rFonts w:cs="Calibri"/>
                <w:b/>
                <w:sz w:val="20"/>
                <w:lang w:val="sr-Cyrl-CS"/>
              </w:rPr>
              <w:t>норма</w:t>
            </w:r>
          </w:p>
        </w:tc>
        <w:tc>
          <w:tcPr>
            <w:tcW w:w="1250" w:type="dxa"/>
            <w:tcBorders>
              <w:top w:val="thinThickSmallGap" w:sz="24" w:space="0" w:color="auto"/>
              <w:left w:val="single" w:sz="4" w:space="0" w:color="auto"/>
              <w:bottom w:val="double" w:sz="4" w:space="0" w:color="auto"/>
              <w:right w:val="thinThickSmallGap" w:sz="24" w:space="0" w:color="auto"/>
            </w:tcBorders>
            <w:shd w:val="clear" w:color="auto" w:fill="E6E6E6"/>
            <w:vAlign w:val="center"/>
          </w:tcPr>
          <w:p w:rsidR="00A347C0" w:rsidRPr="00A347C0" w:rsidRDefault="00115540" w:rsidP="00A347C0">
            <w:pPr>
              <w:spacing w:line="276" w:lineRule="auto"/>
              <w:jc w:val="center"/>
              <w:rPr>
                <w:rFonts w:cs="Calibri"/>
                <w:b/>
                <w:sz w:val="20"/>
                <w:lang w:val="sr-Cyrl-CS"/>
              </w:rPr>
            </w:pPr>
            <w:r w:rsidRPr="00A347C0">
              <w:rPr>
                <w:rFonts w:cs="Calibri"/>
                <w:b/>
                <w:sz w:val="20"/>
                <w:lang w:val="sr-Cyrl-CS"/>
              </w:rPr>
              <w:t>одељ</w:t>
            </w:r>
            <w:r w:rsidR="00A347C0" w:rsidRPr="00A347C0">
              <w:rPr>
                <w:rFonts w:cs="Calibri"/>
                <w:b/>
                <w:sz w:val="20"/>
                <w:lang w:val="sr-Cyrl-CS"/>
              </w:rPr>
              <w:t>ењски</w:t>
            </w:r>
          </w:p>
          <w:p w:rsidR="00115540" w:rsidRPr="00A347C0" w:rsidRDefault="00A347C0" w:rsidP="00A347C0">
            <w:pPr>
              <w:spacing w:line="276" w:lineRule="auto"/>
              <w:jc w:val="center"/>
              <w:rPr>
                <w:rFonts w:cs="Calibri"/>
                <w:b/>
                <w:sz w:val="20"/>
                <w:lang w:val="sr-Cyrl-CS"/>
              </w:rPr>
            </w:pPr>
            <w:r w:rsidRPr="00A347C0">
              <w:rPr>
                <w:rFonts w:cs="Calibri"/>
                <w:b/>
                <w:sz w:val="20"/>
                <w:lang w:val="sr-Cyrl-CS"/>
              </w:rPr>
              <w:t>старешина</w:t>
            </w:r>
          </w:p>
        </w:tc>
      </w:tr>
      <w:tr w:rsidR="00115540" w:rsidRPr="009044AE"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lang w:val="ru-RU"/>
              </w:rPr>
            </w:pPr>
            <w:r w:rsidRPr="006F228D">
              <w:rPr>
                <w:rFonts w:cs="Calibri"/>
                <w:b/>
                <w:sz w:val="20"/>
                <w:lang w:val="ru-RU"/>
              </w:rPr>
              <w:t>СРПСКИ ЈЕЗИК</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lang w:val="ru-RU"/>
              </w:rPr>
            </w:pPr>
            <w:r w:rsidRPr="006F228D">
              <w:rPr>
                <w:rFonts w:cs="Calibri"/>
                <w:sz w:val="20"/>
                <w:lang w:val="ru-RU"/>
              </w:rPr>
              <w:t>Данијела Дабовић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A347C0" w:rsidRDefault="00AD66D5" w:rsidP="00AD66D5">
            <w:pPr>
              <w:rPr>
                <w:rFonts w:cs="Calibri"/>
                <w:sz w:val="20"/>
                <w:vertAlign w:val="subscript"/>
              </w:rPr>
            </w:pPr>
            <w:r>
              <w:rPr>
                <w:rFonts w:eastAsia="Calibri" w:cs="Calibri"/>
                <w:bCs/>
                <w:sz w:val="20"/>
              </w:rPr>
              <w:t>5/</w:t>
            </w:r>
            <w:r>
              <w:rPr>
                <w:rFonts w:eastAsia="Calibri" w:cs="Calibri"/>
                <w:bCs/>
                <w:sz w:val="20"/>
                <w:lang w:val="sr-Cyrl-RS"/>
              </w:rPr>
              <w:t>2</w:t>
            </w:r>
            <w:r w:rsidR="00083985">
              <w:rPr>
                <w:rFonts w:eastAsia="Calibri" w:cs="Calibri"/>
                <w:bCs/>
                <w:sz w:val="20"/>
              </w:rPr>
              <w:t xml:space="preserve">, </w:t>
            </w:r>
            <w:r>
              <w:rPr>
                <w:rFonts w:eastAsia="Calibri" w:cs="Calibri"/>
                <w:bCs/>
                <w:sz w:val="20"/>
                <w:lang w:val="sr-Cyrl-RS"/>
              </w:rPr>
              <w:t>5</w:t>
            </w:r>
            <w:r w:rsidR="00083985">
              <w:rPr>
                <w:rFonts w:eastAsia="Calibri" w:cs="Calibri"/>
                <w:bCs/>
                <w:sz w:val="20"/>
              </w:rPr>
              <w:t>/</w:t>
            </w:r>
            <w:r>
              <w:rPr>
                <w:rFonts w:eastAsia="Calibri" w:cs="Calibri"/>
                <w:bCs/>
                <w:sz w:val="20"/>
                <w:lang w:val="sr-Cyrl-RS"/>
              </w:rPr>
              <w:t>3</w:t>
            </w:r>
            <w:r w:rsidR="00083985">
              <w:rPr>
                <w:rFonts w:eastAsia="Calibri" w:cs="Calibri"/>
                <w:bCs/>
                <w:sz w:val="20"/>
              </w:rPr>
              <w:t>,</w:t>
            </w:r>
            <w:r w:rsidR="00A347C0">
              <w:rPr>
                <w:rFonts w:eastAsia="Calibri" w:cs="Calibri"/>
                <w:bCs/>
                <w:sz w:val="20"/>
              </w:rPr>
              <w:t xml:space="preserve"> </w:t>
            </w:r>
            <w:r>
              <w:rPr>
                <w:rFonts w:eastAsia="Calibri" w:cs="Calibri"/>
                <w:bCs/>
                <w:sz w:val="20"/>
                <w:lang w:val="sr-Cyrl-RS"/>
              </w:rPr>
              <w:t>5</w:t>
            </w:r>
            <w:r w:rsidR="00A347C0">
              <w:rPr>
                <w:rFonts w:eastAsia="Calibri" w:cs="Calibri"/>
                <w:bCs/>
                <w:sz w:val="20"/>
              </w:rPr>
              <w:t>/</w:t>
            </w:r>
            <w:r>
              <w:rPr>
                <w:rFonts w:eastAsia="Calibri" w:cs="Calibri"/>
                <w:bCs/>
                <w:sz w:val="20"/>
                <w:lang w:val="sr-Cyrl-RS"/>
              </w:rPr>
              <w:t>4</w:t>
            </w:r>
            <w:r w:rsidR="00A347C0">
              <w:rPr>
                <w:rFonts w:eastAsia="Calibri" w:cs="Calibri"/>
                <w:bCs/>
                <w:sz w:val="20"/>
              </w:rPr>
              <w:t xml:space="preserve">, </w:t>
            </w:r>
            <w:r>
              <w:rPr>
                <w:rFonts w:eastAsia="Calibri" w:cs="Calibri"/>
                <w:bCs/>
                <w:sz w:val="20"/>
                <w:lang w:val="sr-Cyrl-RS"/>
              </w:rPr>
              <w:t>6</w:t>
            </w:r>
            <w:r w:rsidR="00A347C0">
              <w:rPr>
                <w:rFonts w:eastAsia="Calibri" w:cs="Calibri"/>
                <w:bCs/>
                <w:sz w:val="20"/>
              </w:rPr>
              <w:t>/</w:t>
            </w:r>
            <w:r>
              <w:rPr>
                <w:rFonts w:eastAsia="Calibri" w:cs="Calibri"/>
                <w:bCs/>
                <w:sz w:val="20"/>
                <w:lang w:val="sr-Cyrl-RS"/>
              </w:rPr>
              <w:t>3</w:t>
            </w:r>
            <w:r w:rsidR="00A347C0">
              <w:rPr>
                <w:rFonts w:eastAsia="Calibri" w:cs="Calibri"/>
                <w:bCs/>
                <w:sz w:val="20"/>
              </w:rPr>
              <w:t xml:space="preserve"> </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AD66D5" w:rsidRDefault="00AD66D5" w:rsidP="005F04CD">
            <w:pPr>
              <w:spacing w:line="276" w:lineRule="auto"/>
              <w:jc w:val="center"/>
              <w:rPr>
                <w:rFonts w:cs="Calibri"/>
                <w:sz w:val="20"/>
                <w:lang w:val="sr-Cyrl-RS"/>
              </w:rPr>
            </w:pPr>
            <w:r>
              <w:rPr>
                <w:rFonts w:cs="Calibri"/>
                <w:sz w:val="20"/>
                <w:lang w:val="sr-Cyrl-RS"/>
              </w:rPr>
              <w:t>19</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9044AE" w:rsidRDefault="00AD66D5" w:rsidP="005F04CD">
            <w:pPr>
              <w:spacing w:line="276" w:lineRule="auto"/>
              <w:jc w:val="center"/>
              <w:rPr>
                <w:rFonts w:cs="Calibri"/>
                <w:sz w:val="20"/>
                <w:lang w:val="ru-RU"/>
              </w:rPr>
            </w:pPr>
            <w:r>
              <w:rPr>
                <w:rFonts w:cs="Calibri"/>
                <w:sz w:val="20"/>
                <w:lang w:val="ru-RU"/>
              </w:rPr>
              <w:t>6</w:t>
            </w:r>
            <w:r w:rsidR="00115540" w:rsidRPr="009044AE">
              <w:rPr>
                <w:rFonts w:cs="Calibri"/>
                <w:sz w:val="20"/>
                <w:lang w:val="ru-RU"/>
              </w:rPr>
              <w:t>/</w:t>
            </w:r>
            <w:r w:rsidR="00115540">
              <w:rPr>
                <w:rFonts w:cs="Calibri"/>
                <w:sz w:val="20"/>
                <w:lang w:val="ru-RU"/>
              </w:rPr>
              <w:t>3</w:t>
            </w:r>
          </w:p>
        </w:tc>
      </w:tr>
      <w:tr w:rsidR="00A347C0" w:rsidRPr="00120A2A" w:rsidTr="005B3593">
        <w:trPr>
          <w:trHeight w:val="227"/>
          <w:jc w:val="center"/>
        </w:trPr>
        <w:tc>
          <w:tcPr>
            <w:tcW w:w="1866" w:type="dxa"/>
            <w:vMerge/>
            <w:tcBorders>
              <w:left w:val="thinThickSmallGap" w:sz="24" w:space="0" w:color="auto"/>
              <w:right w:val="single" w:sz="4" w:space="0" w:color="auto"/>
            </w:tcBorders>
            <w:vAlign w:val="center"/>
          </w:tcPr>
          <w:p w:rsidR="00A347C0" w:rsidRPr="006F228D" w:rsidRDefault="00A347C0" w:rsidP="005F04CD">
            <w:pPr>
              <w:rPr>
                <w:rFonts w:cs="Calibri"/>
                <w:b/>
                <w:sz w:val="20"/>
                <w:lang w:val="ru-RU"/>
              </w:rPr>
            </w:pPr>
          </w:p>
        </w:tc>
        <w:tc>
          <w:tcPr>
            <w:tcW w:w="1531" w:type="dxa"/>
            <w:tcBorders>
              <w:top w:val="single" w:sz="4" w:space="0" w:color="auto"/>
              <w:left w:val="single" w:sz="4" w:space="0" w:color="auto"/>
              <w:bottom w:val="single" w:sz="4" w:space="0" w:color="auto"/>
              <w:right w:val="single" w:sz="4" w:space="0" w:color="auto"/>
            </w:tcBorders>
            <w:vAlign w:val="center"/>
          </w:tcPr>
          <w:p w:rsidR="00A347C0" w:rsidRDefault="00A347C0" w:rsidP="005F04CD">
            <w:pPr>
              <w:spacing w:line="276" w:lineRule="auto"/>
              <w:rPr>
                <w:rFonts w:cs="Calibri"/>
                <w:sz w:val="20"/>
                <w:lang w:val="ru-RU"/>
              </w:rPr>
            </w:pPr>
            <w:r>
              <w:rPr>
                <w:rFonts w:cs="Calibri"/>
                <w:sz w:val="20"/>
                <w:lang w:val="ru-RU"/>
              </w:rPr>
              <w:t>Ђурић</w:t>
            </w:r>
          </w:p>
          <w:p w:rsidR="00A347C0" w:rsidRDefault="00A347C0" w:rsidP="005F04CD">
            <w:pPr>
              <w:spacing w:line="276" w:lineRule="auto"/>
              <w:rPr>
                <w:rFonts w:cs="Calibri"/>
                <w:sz w:val="20"/>
                <w:lang w:val="ru-RU"/>
              </w:rPr>
            </w:pPr>
            <w:r>
              <w:rPr>
                <w:rFonts w:cs="Calibri"/>
                <w:sz w:val="20"/>
                <w:lang w:val="ru-RU"/>
              </w:rPr>
              <w:t xml:space="preserve"> Јелена</w:t>
            </w:r>
          </w:p>
        </w:tc>
        <w:tc>
          <w:tcPr>
            <w:tcW w:w="4632" w:type="dxa"/>
            <w:tcBorders>
              <w:top w:val="single" w:sz="4" w:space="0" w:color="auto"/>
              <w:left w:val="single" w:sz="4" w:space="0" w:color="auto"/>
              <w:bottom w:val="single" w:sz="4" w:space="0" w:color="auto"/>
              <w:right w:val="single" w:sz="4" w:space="0" w:color="auto"/>
            </w:tcBorders>
            <w:vAlign w:val="center"/>
          </w:tcPr>
          <w:p w:rsidR="00A347C0" w:rsidRPr="00A347C0" w:rsidRDefault="00083985" w:rsidP="00AD66D5">
            <w:pPr>
              <w:spacing w:line="276" w:lineRule="auto"/>
              <w:rPr>
                <w:rFonts w:eastAsia="Calibri" w:cs="Calibri"/>
                <w:bCs/>
                <w:sz w:val="20"/>
              </w:rPr>
            </w:pPr>
            <w:r>
              <w:rPr>
                <w:rFonts w:eastAsia="Calibri" w:cs="Calibri"/>
                <w:bCs/>
                <w:sz w:val="20"/>
                <w:lang w:val="sr-Cyrl-RS"/>
              </w:rPr>
              <w:t>7/</w:t>
            </w:r>
            <w:r w:rsidR="00AD66D5">
              <w:rPr>
                <w:rFonts w:eastAsia="Calibri" w:cs="Calibri"/>
                <w:bCs/>
                <w:sz w:val="20"/>
                <w:lang w:val="sr-Cyrl-RS"/>
              </w:rPr>
              <w:t>4</w:t>
            </w:r>
            <w:r>
              <w:rPr>
                <w:rFonts w:eastAsia="Calibri" w:cs="Calibri"/>
                <w:bCs/>
                <w:sz w:val="20"/>
                <w:lang w:val="sr-Cyrl-RS"/>
              </w:rPr>
              <w:t xml:space="preserve">, </w:t>
            </w:r>
            <w:r w:rsidR="00AD66D5">
              <w:rPr>
                <w:rFonts w:eastAsia="Calibri" w:cs="Calibri"/>
                <w:bCs/>
                <w:sz w:val="20"/>
                <w:lang w:val="sr-Cyrl-RS"/>
              </w:rPr>
              <w:t>8</w:t>
            </w:r>
            <w:r w:rsidR="00C564C8">
              <w:rPr>
                <w:rFonts w:eastAsia="Calibri" w:cs="Calibri"/>
                <w:bCs/>
                <w:sz w:val="20"/>
                <w:lang w:val="sr-Cyrl-RS"/>
              </w:rPr>
              <w:t xml:space="preserve">/2, </w:t>
            </w:r>
            <w:r w:rsidR="00AD66D5">
              <w:rPr>
                <w:rFonts w:eastAsia="Calibri" w:cs="Calibri"/>
                <w:bCs/>
                <w:sz w:val="20"/>
                <w:lang w:val="sr-Cyrl-RS"/>
              </w:rPr>
              <w:t>8</w:t>
            </w:r>
            <w:r w:rsidR="00A347C0">
              <w:rPr>
                <w:rFonts w:eastAsia="Calibri" w:cs="Calibri"/>
                <w:bCs/>
                <w:sz w:val="20"/>
              </w:rPr>
              <w:t>/3</w:t>
            </w:r>
          </w:p>
        </w:tc>
        <w:tc>
          <w:tcPr>
            <w:tcW w:w="1006" w:type="dxa"/>
            <w:tcBorders>
              <w:top w:val="single" w:sz="4" w:space="0" w:color="auto"/>
              <w:left w:val="single" w:sz="4" w:space="0" w:color="auto"/>
              <w:bottom w:val="single" w:sz="4" w:space="0" w:color="auto"/>
              <w:right w:val="single" w:sz="4" w:space="0" w:color="auto"/>
            </w:tcBorders>
            <w:vAlign w:val="center"/>
          </w:tcPr>
          <w:p w:rsidR="00A347C0" w:rsidRPr="00AD66D5" w:rsidRDefault="00AD66D5" w:rsidP="005F04CD">
            <w:pPr>
              <w:spacing w:line="276" w:lineRule="auto"/>
              <w:jc w:val="center"/>
              <w:rPr>
                <w:rFonts w:cs="Calibri"/>
                <w:sz w:val="20"/>
                <w:lang w:val="sr-Cyrl-RS"/>
              </w:rPr>
            </w:pPr>
            <w:r>
              <w:rPr>
                <w:rFonts w:cs="Calibri"/>
                <w:sz w:val="20"/>
                <w:lang w:val="sr-Cyrl-RS"/>
              </w:rPr>
              <w:t>12</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A347C0" w:rsidRPr="006F228D" w:rsidRDefault="00A347C0" w:rsidP="005F04CD">
            <w:pPr>
              <w:spacing w:line="276" w:lineRule="auto"/>
              <w:jc w:val="center"/>
              <w:rPr>
                <w:rFonts w:cs="Calibri"/>
                <w:sz w:val="20"/>
                <w:vertAlign w:val="subscript"/>
                <w:lang w:val="ru-RU"/>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lang w:val="ru-RU"/>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lang w:val="sr-Cyrl-CS"/>
              </w:rPr>
            </w:pPr>
            <w:r w:rsidRPr="006F228D">
              <w:rPr>
                <w:rFonts w:cs="Calibri"/>
                <w:sz w:val="20"/>
                <w:lang w:val="sr-Cyrl-CS"/>
              </w:rPr>
              <w:t xml:space="preserve">Сузана </w:t>
            </w:r>
          </w:p>
          <w:p w:rsidR="00115540" w:rsidRPr="006F228D" w:rsidRDefault="00115540" w:rsidP="005F04CD">
            <w:pPr>
              <w:spacing w:line="276" w:lineRule="auto"/>
              <w:rPr>
                <w:rFonts w:cs="Calibri"/>
                <w:sz w:val="20"/>
                <w:lang w:val="sr-Cyrl-CS"/>
              </w:rPr>
            </w:pPr>
            <w:r w:rsidRPr="006F228D">
              <w:rPr>
                <w:rFonts w:cs="Calibri"/>
                <w:sz w:val="20"/>
                <w:lang w:val="sr-Cyrl-CS"/>
              </w:rPr>
              <w:t>Петров</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A347C0" w:rsidRDefault="00AD66D5" w:rsidP="00AD66D5">
            <w:pPr>
              <w:spacing w:line="276" w:lineRule="auto"/>
              <w:rPr>
                <w:rFonts w:cs="Calibri"/>
                <w:sz w:val="20"/>
              </w:rPr>
            </w:pPr>
            <w:r>
              <w:rPr>
                <w:rFonts w:eastAsia="Calibri" w:cs="Calibri"/>
                <w:bCs/>
                <w:sz w:val="20"/>
                <w:lang w:val="sr-Cyrl-RS"/>
              </w:rPr>
              <w:t>5/1, 7</w:t>
            </w:r>
            <w:r w:rsidR="00B515E0">
              <w:rPr>
                <w:rFonts w:eastAsia="Calibri" w:cs="Calibri"/>
                <w:bCs/>
                <w:sz w:val="20"/>
              </w:rPr>
              <w:t xml:space="preserve">/1, </w:t>
            </w:r>
            <w:r>
              <w:rPr>
                <w:rFonts w:eastAsia="Calibri" w:cs="Calibri"/>
                <w:bCs/>
                <w:sz w:val="20"/>
                <w:lang w:val="sr-Cyrl-RS"/>
              </w:rPr>
              <w:t>7</w:t>
            </w:r>
            <w:r w:rsidR="00B515E0">
              <w:rPr>
                <w:rFonts w:eastAsia="Calibri" w:cs="Calibri"/>
                <w:bCs/>
                <w:sz w:val="20"/>
              </w:rPr>
              <w:t xml:space="preserve">/2, </w:t>
            </w:r>
            <w:r>
              <w:rPr>
                <w:rFonts w:eastAsia="Calibri" w:cs="Calibri"/>
                <w:bCs/>
                <w:sz w:val="20"/>
                <w:lang w:val="sr-Cyrl-RS"/>
              </w:rPr>
              <w:t>7</w:t>
            </w:r>
            <w:r>
              <w:rPr>
                <w:rFonts w:eastAsia="Calibri" w:cs="Calibri"/>
                <w:bCs/>
                <w:sz w:val="20"/>
              </w:rPr>
              <w:t>/3</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AD66D5" w:rsidRDefault="00A347C0" w:rsidP="005F04CD">
            <w:pPr>
              <w:spacing w:line="276" w:lineRule="auto"/>
              <w:jc w:val="center"/>
              <w:rPr>
                <w:rFonts w:cs="Calibri"/>
                <w:sz w:val="20"/>
                <w:lang w:val="sr-Cyrl-RS"/>
              </w:rPr>
            </w:pPr>
            <w:r>
              <w:rPr>
                <w:rFonts w:cs="Calibri"/>
                <w:sz w:val="20"/>
              </w:rPr>
              <w:t>1</w:t>
            </w:r>
            <w:r w:rsidR="00AD66D5">
              <w:rPr>
                <w:rFonts w:cs="Calibri"/>
                <w:sz w:val="20"/>
                <w:lang w:val="sr-Cyrl-RS"/>
              </w:rPr>
              <w:t>7</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AD66D5" w:rsidRDefault="00AD66D5" w:rsidP="005F04CD">
            <w:pPr>
              <w:spacing w:line="276" w:lineRule="auto"/>
              <w:jc w:val="center"/>
              <w:rPr>
                <w:rFonts w:cs="Calibri"/>
                <w:sz w:val="20"/>
                <w:lang w:val="sr-Cyrl-RS"/>
              </w:rPr>
            </w:pPr>
            <w:r>
              <w:rPr>
                <w:rFonts w:cs="Calibri"/>
                <w:sz w:val="20"/>
                <w:lang w:val="sr-Cyrl-RS"/>
              </w:rPr>
              <w:t>5</w:t>
            </w:r>
            <w:r>
              <w:rPr>
                <w:rFonts w:cs="Calibri"/>
                <w:sz w:val="20"/>
              </w:rPr>
              <w:t>/</w:t>
            </w:r>
            <w:r>
              <w:rPr>
                <w:rFonts w:cs="Calibri"/>
                <w:sz w:val="20"/>
                <w:lang w:val="sr-Cyrl-RS"/>
              </w:rPr>
              <w:t>1</w:t>
            </w:r>
          </w:p>
        </w:tc>
      </w:tr>
      <w:tr w:rsidR="00115540" w:rsidRPr="00120A2A" w:rsidTr="005B3593">
        <w:trPr>
          <w:trHeight w:val="227"/>
          <w:jc w:val="center"/>
        </w:trPr>
        <w:tc>
          <w:tcPr>
            <w:tcW w:w="1866" w:type="dxa"/>
            <w:vMerge/>
            <w:tcBorders>
              <w:left w:val="thinThickSmallGap" w:sz="24" w:space="0" w:color="auto"/>
              <w:bottom w:val="double" w:sz="4" w:space="0" w:color="auto"/>
              <w:right w:val="single" w:sz="4" w:space="0" w:color="auto"/>
            </w:tcBorders>
            <w:vAlign w:val="center"/>
          </w:tcPr>
          <w:p w:rsidR="00115540" w:rsidRPr="006F228D" w:rsidRDefault="00115540" w:rsidP="005F04CD">
            <w:pPr>
              <w:rPr>
                <w:rFonts w:cs="Calibri"/>
                <w:b/>
                <w:sz w:val="20"/>
                <w:lang w:val="ru-RU"/>
              </w:rPr>
            </w:pPr>
          </w:p>
        </w:tc>
        <w:tc>
          <w:tcPr>
            <w:tcW w:w="1531" w:type="dxa"/>
            <w:tcBorders>
              <w:top w:val="single" w:sz="4" w:space="0" w:color="auto"/>
              <w:left w:val="single" w:sz="4" w:space="0" w:color="auto"/>
              <w:bottom w:val="double" w:sz="4" w:space="0" w:color="auto"/>
              <w:right w:val="single" w:sz="4" w:space="0" w:color="auto"/>
            </w:tcBorders>
            <w:vAlign w:val="center"/>
          </w:tcPr>
          <w:p w:rsidR="00115540" w:rsidRDefault="00115540" w:rsidP="005F04CD">
            <w:pPr>
              <w:spacing w:line="276" w:lineRule="auto"/>
              <w:rPr>
                <w:rFonts w:cs="Calibri"/>
                <w:sz w:val="20"/>
              </w:rPr>
            </w:pPr>
            <w:r w:rsidRPr="006F228D">
              <w:rPr>
                <w:rFonts w:cs="Calibri"/>
                <w:sz w:val="20"/>
                <w:lang w:val="sr-Cyrl-CS"/>
              </w:rPr>
              <w:t>Наташа</w:t>
            </w:r>
          </w:p>
          <w:p w:rsidR="00115540" w:rsidRPr="006F228D" w:rsidRDefault="00115540" w:rsidP="005F04CD">
            <w:pPr>
              <w:spacing w:line="276" w:lineRule="auto"/>
              <w:rPr>
                <w:rFonts w:cs="Calibri"/>
                <w:sz w:val="20"/>
                <w:lang w:val="sr-Cyrl-CS"/>
              </w:rPr>
            </w:pPr>
            <w:r w:rsidRPr="006F228D">
              <w:rPr>
                <w:rFonts w:cs="Calibri"/>
                <w:sz w:val="20"/>
                <w:lang w:val="sr-Cyrl-CS"/>
              </w:rPr>
              <w:t>Арсић</w:t>
            </w:r>
          </w:p>
        </w:tc>
        <w:tc>
          <w:tcPr>
            <w:tcW w:w="4632" w:type="dxa"/>
            <w:tcBorders>
              <w:top w:val="single" w:sz="4" w:space="0" w:color="auto"/>
              <w:left w:val="single" w:sz="4" w:space="0" w:color="auto"/>
              <w:bottom w:val="double" w:sz="4" w:space="0" w:color="auto"/>
              <w:right w:val="single" w:sz="4" w:space="0" w:color="auto"/>
            </w:tcBorders>
            <w:vAlign w:val="center"/>
          </w:tcPr>
          <w:p w:rsidR="00115540" w:rsidRPr="00A347C0" w:rsidRDefault="00AD66D5" w:rsidP="00AD66D5">
            <w:pPr>
              <w:spacing w:line="276" w:lineRule="auto"/>
              <w:rPr>
                <w:rFonts w:cs="Calibri"/>
                <w:sz w:val="20"/>
              </w:rPr>
            </w:pPr>
            <w:r>
              <w:rPr>
                <w:rFonts w:eastAsia="Calibri" w:cs="Calibri"/>
                <w:bCs/>
                <w:sz w:val="20"/>
                <w:lang w:val="sr-Cyrl-RS"/>
              </w:rPr>
              <w:t>6</w:t>
            </w:r>
            <w:r w:rsidR="00B515E0">
              <w:rPr>
                <w:rFonts w:eastAsia="Calibri" w:cs="Calibri"/>
                <w:bCs/>
                <w:sz w:val="20"/>
              </w:rPr>
              <w:t>/1</w:t>
            </w:r>
            <w:r w:rsidR="00115540">
              <w:rPr>
                <w:rFonts w:eastAsia="Calibri" w:cs="Calibri"/>
                <w:bCs/>
                <w:sz w:val="20"/>
              </w:rPr>
              <w:t xml:space="preserve">, </w:t>
            </w:r>
            <w:r>
              <w:rPr>
                <w:rFonts w:eastAsia="Calibri" w:cs="Calibri"/>
                <w:bCs/>
                <w:sz w:val="20"/>
                <w:lang w:val="sr-Cyrl-RS"/>
              </w:rPr>
              <w:t>6</w:t>
            </w:r>
            <w:r w:rsidR="00B515E0">
              <w:rPr>
                <w:rFonts w:eastAsia="Calibri" w:cs="Calibri"/>
                <w:bCs/>
                <w:sz w:val="20"/>
              </w:rPr>
              <w:t xml:space="preserve">/2, </w:t>
            </w:r>
            <w:r>
              <w:rPr>
                <w:rFonts w:eastAsia="Calibri" w:cs="Calibri"/>
                <w:bCs/>
                <w:sz w:val="20"/>
                <w:lang w:val="sr-Cyrl-RS"/>
              </w:rPr>
              <w:t>6</w:t>
            </w:r>
            <w:r w:rsidR="00B515E0">
              <w:rPr>
                <w:rFonts w:eastAsia="Calibri" w:cs="Calibri"/>
                <w:bCs/>
                <w:sz w:val="20"/>
              </w:rPr>
              <w:t xml:space="preserve">/4,  </w:t>
            </w:r>
            <w:r>
              <w:rPr>
                <w:rFonts w:eastAsia="Calibri" w:cs="Calibri"/>
                <w:bCs/>
                <w:sz w:val="20"/>
                <w:lang w:val="sr-Cyrl-RS"/>
              </w:rPr>
              <w:t>8/1, 8</w:t>
            </w:r>
            <w:r w:rsidR="00B515E0">
              <w:rPr>
                <w:rFonts w:eastAsia="Calibri" w:cs="Calibri"/>
                <w:bCs/>
                <w:sz w:val="20"/>
              </w:rPr>
              <w:t>/4</w:t>
            </w:r>
          </w:p>
        </w:tc>
        <w:tc>
          <w:tcPr>
            <w:tcW w:w="1006" w:type="dxa"/>
            <w:tcBorders>
              <w:top w:val="single" w:sz="4" w:space="0" w:color="auto"/>
              <w:left w:val="single" w:sz="4" w:space="0" w:color="auto"/>
              <w:bottom w:val="double" w:sz="4" w:space="0" w:color="auto"/>
              <w:right w:val="single" w:sz="4" w:space="0" w:color="auto"/>
            </w:tcBorders>
            <w:vAlign w:val="center"/>
          </w:tcPr>
          <w:p w:rsidR="00115540" w:rsidRPr="00AD66D5" w:rsidRDefault="00AD66D5" w:rsidP="005F04CD">
            <w:pPr>
              <w:spacing w:line="276" w:lineRule="auto"/>
              <w:jc w:val="center"/>
              <w:rPr>
                <w:rFonts w:cs="Calibri"/>
                <w:sz w:val="20"/>
                <w:lang w:val="sr-Cyrl-RS"/>
              </w:rPr>
            </w:pPr>
            <w:r>
              <w:rPr>
                <w:rFonts w:cs="Calibri"/>
                <w:sz w:val="20"/>
                <w:lang w:val="sr-Cyrl-RS"/>
              </w:rPr>
              <w:t>20</w:t>
            </w:r>
          </w:p>
        </w:tc>
        <w:tc>
          <w:tcPr>
            <w:tcW w:w="1250" w:type="dxa"/>
            <w:tcBorders>
              <w:top w:val="single" w:sz="4" w:space="0" w:color="auto"/>
              <w:left w:val="single" w:sz="4" w:space="0" w:color="auto"/>
              <w:bottom w:val="doub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7629D5" w:rsidRDefault="00115540" w:rsidP="005F04CD">
            <w:pPr>
              <w:rPr>
                <w:rFonts w:cs="Calibri"/>
                <w:b/>
                <w:sz w:val="20"/>
              </w:rPr>
            </w:pPr>
            <w:r>
              <w:rPr>
                <w:rFonts w:cs="Calibri"/>
                <w:b/>
                <w:sz w:val="20"/>
              </w:rPr>
              <w:t>МАТЕМАТИКА</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rPr>
            </w:pPr>
            <w:r w:rsidRPr="006F228D">
              <w:rPr>
                <w:rFonts w:cs="Calibri"/>
                <w:sz w:val="20"/>
              </w:rPr>
              <w:t>Славица Живановић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A347C0" w:rsidRDefault="00AD66D5" w:rsidP="00AD66D5">
            <w:pPr>
              <w:rPr>
                <w:rFonts w:cs="Calibri"/>
                <w:sz w:val="20"/>
              </w:rPr>
            </w:pPr>
            <w:r>
              <w:rPr>
                <w:rFonts w:eastAsia="Calibri" w:cs="Calibri"/>
                <w:sz w:val="20"/>
                <w:lang w:val="sr-Cyrl-RS"/>
              </w:rPr>
              <w:t>7</w:t>
            </w:r>
            <w:r w:rsidR="00B515E0">
              <w:rPr>
                <w:rFonts w:eastAsia="Calibri" w:cs="Calibri"/>
                <w:sz w:val="20"/>
              </w:rPr>
              <w:t xml:space="preserve">/1, </w:t>
            </w:r>
            <w:r>
              <w:rPr>
                <w:rFonts w:eastAsia="Calibri" w:cs="Calibri"/>
                <w:sz w:val="20"/>
                <w:lang w:val="sr-Cyrl-RS"/>
              </w:rPr>
              <w:t>7</w:t>
            </w:r>
            <w:r w:rsidR="00B515E0">
              <w:rPr>
                <w:rFonts w:eastAsia="Calibri" w:cs="Calibri"/>
                <w:sz w:val="20"/>
              </w:rPr>
              <w:t xml:space="preserve">/2, </w:t>
            </w:r>
            <w:r>
              <w:rPr>
                <w:rFonts w:eastAsia="Calibri" w:cs="Calibri"/>
                <w:sz w:val="20"/>
                <w:lang w:val="sr-Cyrl-RS"/>
              </w:rPr>
              <w:t>7</w:t>
            </w:r>
            <w:r w:rsidR="00A347C0">
              <w:rPr>
                <w:rFonts w:eastAsia="Calibri" w:cs="Calibri"/>
                <w:sz w:val="20"/>
              </w:rPr>
              <w:t xml:space="preserve">/3, </w:t>
            </w:r>
            <w:r>
              <w:rPr>
                <w:rFonts w:eastAsia="Calibri" w:cs="Calibri"/>
                <w:sz w:val="20"/>
                <w:lang w:val="sr-Cyrl-RS"/>
              </w:rPr>
              <w:t>7</w:t>
            </w:r>
            <w:r w:rsidR="00A347C0">
              <w:rPr>
                <w:rFonts w:eastAsia="Calibri" w:cs="Calibri"/>
                <w:sz w:val="20"/>
              </w:rPr>
              <w:t>/4</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263A87" w:rsidRDefault="00115540" w:rsidP="005F04CD">
            <w:pPr>
              <w:spacing w:line="276" w:lineRule="auto"/>
              <w:jc w:val="center"/>
              <w:rPr>
                <w:rFonts w:cs="Calibri"/>
                <w:sz w:val="20"/>
              </w:rPr>
            </w:pPr>
            <w:r>
              <w:rPr>
                <w:rFonts w:cs="Calibri"/>
                <w:sz w:val="20"/>
              </w:rPr>
              <w:t>16</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6F228D" w:rsidRDefault="00AD66D5" w:rsidP="005F04CD">
            <w:pPr>
              <w:spacing w:line="276" w:lineRule="auto"/>
              <w:jc w:val="center"/>
              <w:rPr>
                <w:rFonts w:cs="Calibri"/>
                <w:sz w:val="20"/>
                <w:lang w:val="sr-Cyrl-CS"/>
              </w:rPr>
            </w:pPr>
            <w:r>
              <w:rPr>
                <w:rFonts w:cs="Calibri"/>
                <w:sz w:val="20"/>
                <w:lang w:val="sr-Cyrl-RS"/>
              </w:rPr>
              <w:t>7</w:t>
            </w:r>
            <w:r w:rsidR="00115540" w:rsidRPr="006F228D">
              <w:rPr>
                <w:rFonts w:cs="Calibri"/>
                <w:sz w:val="20"/>
                <w:lang w:val="sr-Cyrl-CS"/>
              </w:rPr>
              <w:t>/</w:t>
            </w:r>
            <w:r w:rsidR="00115540">
              <w:rPr>
                <w:rFonts w:cs="Calibri"/>
                <w:sz w:val="20"/>
                <w:lang w:val="sr-Cyrl-CS"/>
              </w:rPr>
              <w:t>3</w:t>
            </w: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rPr>
            </w:pPr>
            <w:r w:rsidRPr="006F228D">
              <w:rPr>
                <w:rFonts w:cs="Calibri"/>
                <w:sz w:val="20"/>
              </w:rPr>
              <w:t>Сандра Радивојевић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9D1B91" w:rsidRDefault="00AD66D5" w:rsidP="00AD66D5">
            <w:pPr>
              <w:spacing w:line="276" w:lineRule="auto"/>
              <w:rPr>
                <w:rFonts w:cs="Calibri"/>
                <w:sz w:val="20"/>
              </w:rPr>
            </w:pPr>
            <w:r>
              <w:rPr>
                <w:rFonts w:cs="Calibri"/>
                <w:sz w:val="20"/>
                <w:lang w:val="sr-Cyrl-RS"/>
              </w:rPr>
              <w:t>6</w:t>
            </w:r>
            <w:r w:rsidR="00115540">
              <w:rPr>
                <w:rFonts w:cs="Calibri"/>
                <w:sz w:val="20"/>
              </w:rPr>
              <w:t xml:space="preserve">/1, </w:t>
            </w:r>
            <w:r>
              <w:rPr>
                <w:rFonts w:cs="Calibri"/>
                <w:sz w:val="20"/>
                <w:lang w:val="sr-Cyrl-RS"/>
              </w:rPr>
              <w:t>6</w:t>
            </w:r>
            <w:r w:rsidR="00115540">
              <w:rPr>
                <w:rFonts w:cs="Calibri"/>
                <w:sz w:val="20"/>
              </w:rPr>
              <w:t xml:space="preserve">/2, </w:t>
            </w:r>
            <w:r>
              <w:rPr>
                <w:rFonts w:cs="Calibri"/>
                <w:sz w:val="20"/>
                <w:lang w:val="sr-Cyrl-RS"/>
              </w:rPr>
              <w:t>6</w:t>
            </w:r>
            <w:r w:rsidR="00115540">
              <w:rPr>
                <w:rFonts w:cs="Calibri"/>
                <w:sz w:val="20"/>
              </w:rPr>
              <w:t xml:space="preserve">/3, </w:t>
            </w:r>
            <w:r>
              <w:rPr>
                <w:rFonts w:cs="Calibri"/>
                <w:sz w:val="20"/>
                <w:lang w:val="sr-Cyrl-RS"/>
              </w:rPr>
              <w:t>6</w:t>
            </w:r>
            <w:r w:rsidR="00115540">
              <w:rPr>
                <w:rFonts w:cs="Calibri"/>
                <w:sz w:val="20"/>
              </w:rPr>
              <w:t>/4</w:t>
            </w:r>
            <w:r w:rsidR="00DC01B6">
              <w:rPr>
                <w:rFonts w:cs="Calibri"/>
                <w:sz w:val="20"/>
              </w:rPr>
              <w:t xml:space="preserve">, </w:t>
            </w:r>
            <w:r>
              <w:rPr>
                <w:rFonts w:cs="Calibri"/>
                <w:sz w:val="20"/>
                <w:lang w:val="sr-Cyrl-RS"/>
              </w:rPr>
              <w:t>8</w:t>
            </w:r>
            <w:r w:rsidR="00DC01B6">
              <w:rPr>
                <w:rFonts w:cs="Calibri"/>
                <w:sz w:val="20"/>
              </w:rPr>
              <w:t>/2</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AD66D5" w:rsidP="005F04CD">
            <w:pPr>
              <w:spacing w:line="276" w:lineRule="auto"/>
              <w:jc w:val="center"/>
              <w:rPr>
                <w:rFonts w:cs="Calibri"/>
                <w:sz w:val="20"/>
                <w:lang w:val="sr-Cyrl-CS"/>
              </w:rPr>
            </w:pPr>
            <w:r>
              <w:rPr>
                <w:rFonts w:cs="Calibri"/>
                <w:sz w:val="20"/>
                <w:lang w:val="sr-Cyrl-CS"/>
              </w:rPr>
              <w:t>20</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C1210E" w:rsidRDefault="00AD66D5" w:rsidP="005F04CD">
            <w:pPr>
              <w:spacing w:line="276" w:lineRule="auto"/>
              <w:jc w:val="center"/>
              <w:rPr>
                <w:rFonts w:cs="Calibri"/>
                <w:sz w:val="20"/>
              </w:rPr>
            </w:pPr>
            <w:r>
              <w:rPr>
                <w:rFonts w:cs="Calibri"/>
                <w:sz w:val="20"/>
                <w:lang w:val="sr-Cyrl-RS"/>
              </w:rPr>
              <w:t>6</w:t>
            </w:r>
            <w:r w:rsidR="00115540">
              <w:rPr>
                <w:rFonts w:cs="Calibri"/>
                <w:sz w:val="20"/>
              </w:rPr>
              <w:t>/1</w:t>
            </w: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 xml:space="preserve">Илић </w:t>
            </w:r>
          </w:p>
          <w:p w:rsidR="00115540" w:rsidRPr="006F228D" w:rsidRDefault="00115540" w:rsidP="005F04CD">
            <w:pPr>
              <w:spacing w:line="276" w:lineRule="auto"/>
              <w:rPr>
                <w:rFonts w:cs="Calibri"/>
                <w:sz w:val="20"/>
              </w:rPr>
            </w:pPr>
            <w:r>
              <w:rPr>
                <w:rFonts w:cs="Calibri"/>
                <w:sz w:val="20"/>
              </w:rPr>
              <w:t>Милана</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A347C0" w:rsidRDefault="00AD66D5" w:rsidP="00AD66D5">
            <w:pPr>
              <w:spacing w:line="276" w:lineRule="auto"/>
              <w:rPr>
                <w:rFonts w:cs="Calibri"/>
                <w:sz w:val="20"/>
              </w:rPr>
            </w:pPr>
            <w:r>
              <w:rPr>
                <w:rFonts w:cs="Calibri"/>
                <w:sz w:val="20"/>
                <w:lang w:val="sr-Cyrl-RS"/>
              </w:rPr>
              <w:t>5/1, 5/2, 5/3, 5/4, 8</w:t>
            </w:r>
            <w:r w:rsidR="00B515E0">
              <w:rPr>
                <w:rFonts w:cs="Calibri"/>
                <w:sz w:val="20"/>
              </w:rPr>
              <w:t>/4</w:t>
            </w:r>
            <w:r w:rsidR="00A347C0">
              <w:rPr>
                <w:rFonts w:cs="Calibri"/>
                <w:sz w:val="20"/>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263A87" w:rsidRDefault="00115540" w:rsidP="005F04CD">
            <w:pPr>
              <w:spacing w:line="276" w:lineRule="auto"/>
              <w:jc w:val="center"/>
              <w:rPr>
                <w:rFonts w:cs="Calibri"/>
                <w:sz w:val="20"/>
              </w:rPr>
            </w:pPr>
            <w:r>
              <w:rPr>
                <w:rFonts w:cs="Calibri"/>
                <w:sz w:val="20"/>
              </w:rPr>
              <w:t>20</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114E9A" w:rsidRDefault="00AD66D5" w:rsidP="005F04CD">
            <w:pPr>
              <w:spacing w:line="276" w:lineRule="auto"/>
              <w:jc w:val="center"/>
              <w:rPr>
                <w:rFonts w:cs="Calibri"/>
                <w:sz w:val="20"/>
              </w:rPr>
            </w:pPr>
            <w:r>
              <w:rPr>
                <w:rFonts w:cs="Calibri"/>
                <w:sz w:val="20"/>
                <w:lang w:val="sr-Cyrl-RS"/>
              </w:rPr>
              <w:t>5</w:t>
            </w:r>
            <w:r w:rsidR="00115540">
              <w:rPr>
                <w:rFonts w:cs="Calibri"/>
                <w:sz w:val="20"/>
              </w:rPr>
              <w:t>/3</w:t>
            </w:r>
          </w:p>
        </w:tc>
      </w:tr>
      <w:tr w:rsidR="00A347C0" w:rsidRPr="00120A2A" w:rsidTr="005B3593">
        <w:trPr>
          <w:trHeight w:val="227"/>
          <w:jc w:val="center"/>
        </w:trPr>
        <w:tc>
          <w:tcPr>
            <w:tcW w:w="1866" w:type="dxa"/>
            <w:vMerge/>
            <w:tcBorders>
              <w:left w:val="thinThickSmallGap" w:sz="24" w:space="0" w:color="auto"/>
              <w:right w:val="single" w:sz="4" w:space="0" w:color="auto"/>
            </w:tcBorders>
            <w:vAlign w:val="center"/>
          </w:tcPr>
          <w:p w:rsidR="00A347C0" w:rsidRPr="006F228D" w:rsidRDefault="00A347C0" w:rsidP="005F04CD">
            <w:pPr>
              <w:rPr>
                <w:rFonts w:cs="Calibri"/>
                <w:b/>
                <w:sz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A347C0" w:rsidRDefault="00A347C0" w:rsidP="005F04CD">
            <w:pPr>
              <w:spacing w:line="276" w:lineRule="auto"/>
              <w:rPr>
                <w:rFonts w:cs="Calibri"/>
                <w:sz w:val="20"/>
              </w:rPr>
            </w:pPr>
            <w:r>
              <w:rPr>
                <w:rFonts w:cs="Calibri"/>
                <w:sz w:val="20"/>
              </w:rPr>
              <w:t>Грујић</w:t>
            </w:r>
          </w:p>
          <w:p w:rsidR="00A347C0" w:rsidRPr="00A347C0" w:rsidRDefault="00A347C0" w:rsidP="005F04CD">
            <w:pPr>
              <w:spacing w:line="276" w:lineRule="auto"/>
              <w:rPr>
                <w:rFonts w:cs="Calibri"/>
                <w:sz w:val="20"/>
              </w:rPr>
            </w:pPr>
            <w:r>
              <w:rPr>
                <w:rFonts w:cs="Calibri"/>
                <w:sz w:val="20"/>
              </w:rPr>
              <w:t>Маја</w:t>
            </w:r>
          </w:p>
        </w:tc>
        <w:tc>
          <w:tcPr>
            <w:tcW w:w="4632" w:type="dxa"/>
            <w:tcBorders>
              <w:top w:val="single" w:sz="4" w:space="0" w:color="auto"/>
              <w:left w:val="single" w:sz="4" w:space="0" w:color="auto"/>
              <w:bottom w:val="single" w:sz="4" w:space="0" w:color="auto"/>
              <w:right w:val="single" w:sz="4" w:space="0" w:color="auto"/>
            </w:tcBorders>
            <w:vAlign w:val="center"/>
          </w:tcPr>
          <w:p w:rsidR="00A347C0" w:rsidRPr="00A347C0" w:rsidRDefault="00AD66D5" w:rsidP="005F04CD">
            <w:pPr>
              <w:spacing w:line="276" w:lineRule="auto"/>
              <w:rPr>
                <w:rFonts w:cs="Calibri"/>
                <w:sz w:val="20"/>
              </w:rPr>
            </w:pPr>
            <w:r>
              <w:rPr>
                <w:rFonts w:cs="Calibri"/>
                <w:sz w:val="20"/>
                <w:lang w:val="sr-Cyrl-RS"/>
              </w:rPr>
              <w:t>8</w:t>
            </w:r>
            <w:r>
              <w:rPr>
                <w:rFonts w:cs="Calibri"/>
                <w:sz w:val="20"/>
              </w:rPr>
              <w:t xml:space="preserve">/1, </w:t>
            </w:r>
            <w:r>
              <w:rPr>
                <w:rFonts w:cs="Calibri"/>
                <w:sz w:val="20"/>
                <w:lang w:val="sr-Cyrl-RS"/>
              </w:rPr>
              <w:t>8</w:t>
            </w:r>
            <w:r w:rsidR="00A347C0">
              <w:rPr>
                <w:rFonts w:cs="Calibri"/>
                <w:sz w:val="20"/>
              </w:rPr>
              <w:t>/3</w:t>
            </w:r>
          </w:p>
        </w:tc>
        <w:tc>
          <w:tcPr>
            <w:tcW w:w="1006" w:type="dxa"/>
            <w:tcBorders>
              <w:top w:val="single" w:sz="4" w:space="0" w:color="auto"/>
              <w:left w:val="single" w:sz="4" w:space="0" w:color="auto"/>
              <w:bottom w:val="single" w:sz="4" w:space="0" w:color="auto"/>
              <w:right w:val="single" w:sz="4" w:space="0" w:color="auto"/>
            </w:tcBorders>
            <w:vAlign w:val="center"/>
          </w:tcPr>
          <w:p w:rsidR="00A347C0" w:rsidRPr="00A347C0" w:rsidRDefault="00A347C0" w:rsidP="005F04CD">
            <w:pPr>
              <w:spacing w:line="276" w:lineRule="auto"/>
              <w:jc w:val="center"/>
              <w:rPr>
                <w:rFonts w:cs="Calibri"/>
                <w:sz w:val="20"/>
              </w:rPr>
            </w:pPr>
            <w:r>
              <w:rPr>
                <w:rFonts w:cs="Calibri"/>
                <w:sz w:val="20"/>
              </w:rPr>
              <w:t>8</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A347C0" w:rsidRDefault="00A347C0" w:rsidP="005F04CD">
            <w:pPr>
              <w:spacing w:line="276" w:lineRule="auto"/>
              <w:jc w:val="center"/>
              <w:rPr>
                <w:rFonts w:cs="Calibri"/>
                <w:sz w:val="20"/>
              </w:rPr>
            </w:pPr>
          </w:p>
        </w:tc>
      </w:tr>
      <w:tr w:rsidR="00DC01B6" w:rsidRPr="00120A2A" w:rsidTr="005B3593">
        <w:trPr>
          <w:gridAfter w:val="4"/>
          <w:wAfter w:w="8419" w:type="dxa"/>
          <w:trHeight w:val="244"/>
          <w:jc w:val="center"/>
        </w:trPr>
        <w:tc>
          <w:tcPr>
            <w:tcW w:w="1866" w:type="dxa"/>
            <w:vMerge/>
            <w:tcBorders>
              <w:left w:val="thinThickSmallGap" w:sz="24" w:space="0" w:color="auto"/>
              <w:bottom w:val="double" w:sz="4" w:space="0" w:color="auto"/>
              <w:right w:val="single" w:sz="4" w:space="0" w:color="auto"/>
            </w:tcBorders>
            <w:vAlign w:val="center"/>
          </w:tcPr>
          <w:p w:rsidR="00DC01B6" w:rsidRPr="006F228D" w:rsidRDefault="00DC01B6" w:rsidP="005F04CD">
            <w:pPr>
              <w:rPr>
                <w:rFonts w:cs="Calibri"/>
                <w:b/>
                <w:sz w:val="20"/>
              </w:rPr>
            </w:pP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rPr>
            </w:pPr>
            <w:r w:rsidRPr="006F228D">
              <w:rPr>
                <w:rFonts w:cs="Calibri"/>
                <w:b/>
                <w:sz w:val="20"/>
              </w:rPr>
              <w:t>ФИЗИКА</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rPr>
            </w:pPr>
            <w:r w:rsidRPr="006F228D">
              <w:rPr>
                <w:rFonts w:cs="Calibri"/>
                <w:sz w:val="20"/>
              </w:rPr>
              <w:t>Љиљана Митровић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AD66D5">
            <w:pPr>
              <w:spacing w:line="276" w:lineRule="auto"/>
              <w:rPr>
                <w:rFonts w:cs="Calibri"/>
                <w:sz w:val="20"/>
              </w:rPr>
            </w:pPr>
            <w:r>
              <w:rPr>
                <w:rFonts w:cs="Calibri"/>
                <w:sz w:val="20"/>
              </w:rPr>
              <w:t xml:space="preserve"> 6/</w:t>
            </w:r>
            <w:r w:rsidR="00AD66D5">
              <w:rPr>
                <w:rFonts w:cs="Calibri"/>
                <w:sz w:val="20"/>
                <w:lang w:val="sr-Cyrl-RS"/>
              </w:rPr>
              <w:t>1</w:t>
            </w:r>
            <w:r>
              <w:rPr>
                <w:rFonts w:cs="Calibri"/>
                <w:sz w:val="20"/>
              </w:rPr>
              <w:t>,</w:t>
            </w:r>
            <w:r w:rsidR="00AD66D5">
              <w:rPr>
                <w:rFonts w:cs="Calibri"/>
                <w:sz w:val="20"/>
                <w:lang w:val="sr-Cyrl-RS"/>
              </w:rPr>
              <w:t xml:space="preserve"> 6/2, </w:t>
            </w:r>
            <w:r>
              <w:rPr>
                <w:rFonts w:cs="Calibri"/>
                <w:sz w:val="20"/>
              </w:rPr>
              <w:t>6/</w:t>
            </w:r>
            <w:r w:rsidR="00C564C8">
              <w:rPr>
                <w:rFonts w:cs="Calibri"/>
                <w:sz w:val="20"/>
                <w:lang w:val="sr-Cyrl-RS"/>
              </w:rPr>
              <w:t>3</w:t>
            </w:r>
            <w:r>
              <w:rPr>
                <w:rFonts w:cs="Calibri"/>
                <w:sz w:val="20"/>
              </w:rPr>
              <w:t xml:space="preserve">, </w:t>
            </w:r>
            <w:r w:rsidR="00AD66D5">
              <w:rPr>
                <w:rFonts w:cs="Calibri"/>
                <w:sz w:val="20"/>
                <w:lang w:val="sr-Cyrl-RS"/>
              </w:rPr>
              <w:t xml:space="preserve">6/4, </w:t>
            </w:r>
            <w:r>
              <w:rPr>
                <w:rFonts w:cs="Calibri"/>
                <w:sz w:val="20"/>
              </w:rPr>
              <w:t>7/2,</w:t>
            </w:r>
            <w:r w:rsidR="00A347C0">
              <w:rPr>
                <w:rFonts w:cs="Calibri"/>
                <w:sz w:val="20"/>
              </w:rPr>
              <w:t xml:space="preserve"> 7/3,</w:t>
            </w:r>
            <w:r w:rsidR="00DC01B6">
              <w:rPr>
                <w:rFonts w:cs="Calibri"/>
                <w:sz w:val="20"/>
              </w:rPr>
              <w:t xml:space="preserve"> 8/1,</w:t>
            </w:r>
            <w:r>
              <w:rPr>
                <w:rFonts w:cs="Calibri"/>
                <w:sz w:val="20"/>
              </w:rPr>
              <w:t xml:space="preserve"> 8/2, 8/3</w:t>
            </w:r>
            <w:r w:rsidR="00DC01B6">
              <w:rPr>
                <w:rFonts w:cs="Calibri"/>
                <w:sz w:val="20"/>
              </w:rPr>
              <w:t>, 8/4</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263A87" w:rsidRDefault="00115540" w:rsidP="005F04CD">
            <w:pPr>
              <w:spacing w:line="276" w:lineRule="auto"/>
              <w:jc w:val="center"/>
              <w:rPr>
                <w:rFonts w:cs="Calibri"/>
                <w:sz w:val="20"/>
              </w:rPr>
            </w:pPr>
            <w:r>
              <w:rPr>
                <w:rFonts w:cs="Calibri"/>
                <w:sz w:val="20"/>
              </w:rPr>
              <w:t>20</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6F228D" w:rsidRDefault="00AD66D5" w:rsidP="005F04CD">
            <w:pPr>
              <w:spacing w:line="276" w:lineRule="auto"/>
              <w:jc w:val="center"/>
              <w:rPr>
                <w:rFonts w:cs="Calibri"/>
                <w:sz w:val="20"/>
                <w:lang w:val="sr-Cyrl-CS"/>
              </w:rPr>
            </w:pPr>
            <w:r>
              <w:rPr>
                <w:rFonts w:cs="Calibri"/>
                <w:sz w:val="20"/>
                <w:lang w:val="sr-Cyrl-CS"/>
              </w:rPr>
              <w:t>8</w:t>
            </w:r>
            <w:r w:rsidR="00A347C0">
              <w:rPr>
                <w:rFonts w:cs="Calibri"/>
                <w:sz w:val="20"/>
                <w:lang w:val="sr-Cyrl-CS"/>
              </w:rPr>
              <w:t>/2</w:t>
            </w: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A347C0" w:rsidP="005F04CD">
            <w:pPr>
              <w:spacing w:line="276" w:lineRule="auto"/>
              <w:rPr>
                <w:rFonts w:cs="Calibri"/>
                <w:sz w:val="20"/>
                <w:lang w:val="sr-Cyrl-CS"/>
              </w:rPr>
            </w:pPr>
            <w:r>
              <w:rPr>
                <w:rFonts w:cs="Calibri"/>
                <w:sz w:val="20"/>
                <w:lang w:val="sr-Cyrl-CS"/>
              </w:rPr>
              <w:t>Марић</w:t>
            </w:r>
          </w:p>
          <w:p w:rsidR="00A347C0" w:rsidRPr="006F228D" w:rsidRDefault="00A347C0" w:rsidP="005F04CD">
            <w:pPr>
              <w:spacing w:line="276" w:lineRule="auto"/>
              <w:rPr>
                <w:rFonts w:cs="Calibri"/>
                <w:sz w:val="20"/>
              </w:rPr>
            </w:pPr>
            <w:r>
              <w:rPr>
                <w:rFonts w:cs="Calibri"/>
                <w:sz w:val="20"/>
                <w:lang w:val="sr-Cyrl-CS"/>
              </w:rPr>
              <w:t>Милош</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C564C8" w:rsidRDefault="00AD66D5" w:rsidP="00AD66D5">
            <w:pPr>
              <w:spacing w:line="276" w:lineRule="auto"/>
              <w:rPr>
                <w:rFonts w:cs="Calibri"/>
                <w:sz w:val="20"/>
                <w:vertAlign w:val="subscript"/>
                <w:lang w:val="sr-Cyrl-RS"/>
              </w:rPr>
            </w:pPr>
            <w:r>
              <w:rPr>
                <w:rFonts w:cs="Calibri"/>
                <w:sz w:val="20"/>
                <w:lang w:val="sr-Cyrl-RS"/>
              </w:rPr>
              <w:t>7/1, 7</w:t>
            </w:r>
            <w:r w:rsidR="00DC01B6">
              <w:rPr>
                <w:rFonts w:cs="Calibri"/>
                <w:sz w:val="20"/>
              </w:rPr>
              <w:t>/</w:t>
            </w:r>
            <w:r w:rsidR="00C564C8">
              <w:rPr>
                <w:rFonts w:cs="Calibri"/>
                <w:sz w:val="20"/>
                <w:lang w:val="sr-Cyrl-RS"/>
              </w:rPr>
              <w:t>4</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AD66D5" w:rsidRDefault="00AD66D5" w:rsidP="005F04CD">
            <w:pPr>
              <w:spacing w:line="276" w:lineRule="auto"/>
              <w:jc w:val="center"/>
              <w:rPr>
                <w:rFonts w:cs="Calibri"/>
                <w:sz w:val="20"/>
                <w:lang w:val="sr-Cyrl-RS"/>
              </w:rPr>
            </w:pPr>
            <w:r>
              <w:rPr>
                <w:rFonts w:cs="Calibri"/>
                <w:sz w:val="20"/>
                <w:lang w:val="sr-Cyrl-RS"/>
              </w:rPr>
              <w:t>4</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tcBorders>
              <w:top w:val="double" w:sz="4" w:space="0" w:color="auto"/>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rPr>
            </w:pPr>
            <w:r w:rsidRPr="006F228D">
              <w:rPr>
                <w:rFonts w:cs="Calibri"/>
                <w:b/>
                <w:sz w:val="20"/>
              </w:rPr>
              <w:t>ХЕМИЈА</w:t>
            </w:r>
          </w:p>
        </w:tc>
        <w:tc>
          <w:tcPr>
            <w:tcW w:w="1531" w:type="dxa"/>
            <w:tcBorders>
              <w:top w:val="doub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rPr>
                <w:rFonts w:cs="Calibri"/>
                <w:sz w:val="20"/>
              </w:rPr>
            </w:pPr>
            <w:r w:rsidRPr="006F228D">
              <w:rPr>
                <w:rFonts w:cs="Calibri"/>
                <w:sz w:val="20"/>
              </w:rPr>
              <w:t>Саша Којадиновић</w:t>
            </w:r>
          </w:p>
        </w:tc>
        <w:tc>
          <w:tcPr>
            <w:tcW w:w="4632" w:type="dxa"/>
            <w:tcBorders>
              <w:top w:val="double" w:sz="4" w:space="0" w:color="auto"/>
              <w:left w:val="single" w:sz="4" w:space="0" w:color="auto"/>
              <w:bottom w:val="double" w:sz="4" w:space="0" w:color="auto"/>
              <w:right w:val="single" w:sz="4" w:space="0" w:color="auto"/>
            </w:tcBorders>
            <w:vAlign w:val="center"/>
          </w:tcPr>
          <w:p w:rsidR="00115540" w:rsidRPr="00C1210E" w:rsidRDefault="00115540" w:rsidP="005F04CD">
            <w:pPr>
              <w:spacing w:line="276" w:lineRule="auto"/>
              <w:rPr>
                <w:rFonts w:cs="Calibri"/>
                <w:sz w:val="20"/>
                <w:vertAlign w:val="subscript"/>
              </w:rPr>
            </w:pPr>
            <w:r w:rsidRPr="006F228D">
              <w:rPr>
                <w:rFonts w:cs="Calibri"/>
                <w:sz w:val="20"/>
                <w:lang w:val="sr-Cyrl-CS"/>
              </w:rPr>
              <w:t>7/1,</w:t>
            </w:r>
            <w:r>
              <w:rPr>
                <w:rFonts w:cs="Calibri"/>
                <w:sz w:val="20"/>
                <w:lang w:val="sr-Cyrl-CS"/>
              </w:rPr>
              <w:t xml:space="preserve"> </w:t>
            </w:r>
            <w:r w:rsidRPr="006F228D">
              <w:rPr>
                <w:rFonts w:cs="Calibri"/>
                <w:sz w:val="20"/>
                <w:lang w:val="sr-Cyrl-CS"/>
              </w:rPr>
              <w:t>7/2,</w:t>
            </w:r>
            <w:r>
              <w:rPr>
                <w:rFonts w:cs="Calibri"/>
                <w:sz w:val="20"/>
                <w:lang w:val="sr-Cyrl-CS"/>
              </w:rPr>
              <w:t xml:space="preserve"> </w:t>
            </w:r>
            <w:r w:rsidRPr="006F228D">
              <w:rPr>
                <w:rFonts w:cs="Calibri"/>
                <w:sz w:val="20"/>
                <w:lang w:val="sr-Cyrl-CS"/>
              </w:rPr>
              <w:t>7/3,</w:t>
            </w:r>
            <w:r>
              <w:rPr>
                <w:rFonts w:cs="Calibri"/>
                <w:sz w:val="20"/>
                <w:lang w:val="sr-Cyrl-CS"/>
              </w:rPr>
              <w:t xml:space="preserve"> </w:t>
            </w:r>
            <w:r w:rsidRPr="006F228D">
              <w:rPr>
                <w:rFonts w:cs="Calibri"/>
                <w:sz w:val="20"/>
                <w:lang w:val="sr-Cyrl-CS"/>
              </w:rPr>
              <w:t>7/4,</w:t>
            </w:r>
            <w:r>
              <w:rPr>
                <w:rFonts w:cs="Calibri"/>
                <w:sz w:val="20"/>
              </w:rPr>
              <w:t xml:space="preserve"> </w:t>
            </w:r>
            <w:r w:rsidRPr="006F228D">
              <w:rPr>
                <w:rFonts w:cs="Calibri"/>
                <w:sz w:val="20"/>
                <w:lang w:val="sr-Cyrl-CS"/>
              </w:rPr>
              <w:t>8/1,</w:t>
            </w:r>
            <w:r>
              <w:rPr>
                <w:rFonts w:cs="Calibri"/>
                <w:sz w:val="20"/>
                <w:lang w:val="sr-Cyrl-CS"/>
              </w:rPr>
              <w:t xml:space="preserve"> </w:t>
            </w:r>
            <w:r w:rsidRPr="006F228D">
              <w:rPr>
                <w:rFonts w:cs="Calibri"/>
                <w:sz w:val="20"/>
                <w:lang w:val="sr-Cyrl-CS"/>
              </w:rPr>
              <w:t>8/2,</w:t>
            </w:r>
            <w:r>
              <w:rPr>
                <w:rFonts w:cs="Calibri"/>
                <w:sz w:val="20"/>
                <w:lang w:val="sr-Cyrl-CS"/>
              </w:rPr>
              <w:t xml:space="preserve"> </w:t>
            </w:r>
            <w:r w:rsidRPr="006F228D">
              <w:rPr>
                <w:rFonts w:cs="Calibri"/>
                <w:sz w:val="20"/>
                <w:lang w:val="sr-Cyrl-CS"/>
              </w:rPr>
              <w:t>8/3,</w:t>
            </w:r>
            <w:r>
              <w:rPr>
                <w:rFonts w:cs="Calibri"/>
                <w:sz w:val="20"/>
                <w:lang w:val="sr-Cyrl-CS"/>
              </w:rPr>
              <w:t xml:space="preserve"> </w:t>
            </w:r>
            <w:r w:rsidRPr="006F228D">
              <w:rPr>
                <w:rFonts w:cs="Calibri"/>
                <w:sz w:val="20"/>
                <w:lang w:val="sr-Cyrl-CS"/>
              </w:rPr>
              <w:t>8/4</w:t>
            </w:r>
            <w:r w:rsidR="00C3463B">
              <w:rPr>
                <w:rFonts w:cs="Calibri"/>
                <w:sz w:val="20"/>
                <w:lang w:val="sr-Cyrl-CS"/>
              </w:rPr>
              <w:t xml:space="preserve"> + СНА 4 часа</w:t>
            </w:r>
          </w:p>
        </w:tc>
        <w:tc>
          <w:tcPr>
            <w:tcW w:w="1006" w:type="dxa"/>
            <w:tcBorders>
              <w:top w:val="double" w:sz="4" w:space="0" w:color="auto"/>
              <w:left w:val="single" w:sz="4" w:space="0" w:color="auto"/>
              <w:bottom w:val="double" w:sz="4" w:space="0" w:color="auto"/>
              <w:right w:val="single" w:sz="4" w:space="0" w:color="auto"/>
            </w:tcBorders>
            <w:vAlign w:val="center"/>
          </w:tcPr>
          <w:p w:rsidR="00115540" w:rsidRPr="00C3463B" w:rsidRDefault="00C3463B" w:rsidP="005F04CD">
            <w:pPr>
              <w:spacing w:line="276" w:lineRule="auto"/>
              <w:jc w:val="center"/>
              <w:rPr>
                <w:rFonts w:cs="Calibri"/>
                <w:sz w:val="20"/>
              </w:rPr>
            </w:pPr>
            <w:r>
              <w:rPr>
                <w:rFonts w:cs="Calibri"/>
                <w:sz w:val="20"/>
              </w:rPr>
              <w:t>20</w:t>
            </w:r>
          </w:p>
        </w:tc>
        <w:tc>
          <w:tcPr>
            <w:tcW w:w="1250" w:type="dxa"/>
            <w:tcBorders>
              <w:top w:val="double" w:sz="4" w:space="0" w:color="auto"/>
              <w:left w:val="single" w:sz="4" w:space="0" w:color="auto"/>
              <w:bottom w:val="double" w:sz="4" w:space="0" w:color="auto"/>
              <w:right w:val="thinThickSmallGap" w:sz="24" w:space="0" w:color="auto"/>
            </w:tcBorders>
            <w:vAlign w:val="center"/>
          </w:tcPr>
          <w:p w:rsidR="00115540" w:rsidRPr="00263A87" w:rsidRDefault="00AD66D5" w:rsidP="005F04CD">
            <w:pPr>
              <w:spacing w:line="276" w:lineRule="auto"/>
              <w:jc w:val="center"/>
              <w:rPr>
                <w:rFonts w:cs="Calibri"/>
                <w:sz w:val="20"/>
                <w:vertAlign w:val="subscript"/>
              </w:rPr>
            </w:pPr>
            <w:r>
              <w:rPr>
                <w:rFonts w:cs="Calibri"/>
                <w:sz w:val="20"/>
                <w:lang w:val="sr-Cyrl-CS"/>
              </w:rPr>
              <w:t>8</w:t>
            </w:r>
            <w:r w:rsidR="00115540">
              <w:rPr>
                <w:rFonts w:cs="Calibri"/>
                <w:sz w:val="20"/>
                <w:lang w:val="sr-Cyrl-CS"/>
              </w:rPr>
              <w:t>/</w:t>
            </w:r>
            <w:r w:rsidR="00115540">
              <w:rPr>
                <w:rFonts w:cs="Calibri"/>
                <w:sz w:val="20"/>
              </w:rPr>
              <w:t>4</w:t>
            </w: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114E9A" w:rsidRDefault="00115540" w:rsidP="005F04CD">
            <w:pPr>
              <w:spacing w:line="276" w:lineRule="auto"/>
              <w:rPr>
                <w:rFonts w:cs="Calibri"/>
                <w:b/>
                <w:sz w:val="20"/>
                <w:lang w:val="ru-RU"/>
              </w:rPr>
            </w:pPr>
            <w:r w:rsidRPr="00114E9A">
              <w:rPr>
                <w:rFonts w:cs="Calibri"/>
                <w:b/>
                <w:sz w:val="20"/>
                <w:lang w:val="ru-RU"/>
              </w:rPr>
              <w:lastRenderedPageBreak/>
              <w:t>ГЕОГРАФИЈА</w:t>
            </w:r>
          </w:p>
        </w:tc>
        <w:tc>
          <w:tcPr>
            <w:tcW w:w="1531" w:type="dxa"/>
            <w:tcBorders>
              <w:top w:val="double" w:sz="4" w:space="0" w:color="auto"/>
              <w:left w:val="single" w:sz="4" w:space="0" w:color="auto"/>
              <w:bottom w:val="single" w:sz="4" w:space="0" w:color="auto"/>
              <w:right w:val="single" w:sz="4" w:space="0" w:color="auto"/>
            </w:tcBorders>
            <w:vAlign w:val="center"/>
          </w:tcPr>
          <w:p w:rsidR="00641DFF" w:rsidRDefault="00641DFF" w:rsidP="00641DFF">
            <w:pPr>
              <w:spacing w:line="276" w:lineRule="auto"/>
              <w:rPr>
                <w:rFonts w:cs="Calibri"/>
                <w:sz w:val="20"/>
                <w:lang w:val="sr-Cyrl-CS"/>
              </w:rPr>
            </w:pPr>
            <w:r>
              <w:rPr>
                <w:rFonts w:cs="Calibri"/>
                <w:sz w:val="20"/>
                <w:lang w:val="sr-Cyrl-CS"/>
              </w:rPr>
              <w:t>Гордана</w:t>
            </w:r>
          </w:p>
          <w:p w:rsidR="00115540" w:rsidRPr="006F228D" w:rsidRDefault="00641DFF" w:rsidP="00641DFF">
            <w:pPr>
              <w:spacing w:line="276" w:lineRule="auto"/>
              <w:rPr>
                <w:rFonts w:cs="Calibri"/>
                <w:sz w:val="20"/>
                <w:lang w:val="sr-Cyrl-CS"/>
              </w:rPr>
            </w:pPr>
            <w:r>
              <w:rPr>
                <w:rFonts w:cs="Calibri"/>
                <w:sz w:val="20"/>
                <w:lang w:val="sr-Cyrl-CS"/>
              </w:rPr>
              <w:t>Мирчић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AD66D5" w:rsidRDefault="00115540" w:rsidP="00AD66D5">
            <w:pPr>
              <w:spacing w:line="276" w:lineRule="auto"/>
              <w:rPr>
                <w:rFonts w:cs="Calibri"/>
                <w:sz w:val="20"/>
                <w:lang w:val="sr-Cyrl-RS"/>
              </w:rPr>
            </w:pPr>
            <w:r>
              <w:rPr>
                <w:rFonts w:cs="Calibri"/>
                <w:sz w:val="20"/>
              </w:rPr>
              <w:t xml:space="preserve">6/1, 6/2, </w:t>
            </w:r>
            <w:r w:rsidR="00DC01B6">
              <w:rPr>
                <w:rFonts w:cs="Calibri"/>
                <w:sz w:val="20"/>
              </w:rPr>
              <w:t xml:space="preserve">6/3, 6/4, </w:t>
            </w:r>
            <w:r w:rsidR="00AD66D5">
              <w:rPr>
                <w:rFonts w:cs="Calibri"/>
                <w:sz w:val="20"/>
                <w:lang w:val="sr-Cyrl-RS"/>
              </w:rPr>
              <w:t>7</w:t>
            </w:r>
            <w:r>
              <w:rPr>
                <w:rFonts w:cs="Calibri"/>
                <w:sz w:val="20"/>
              </w:rPr>
              <w:t xml:space="preserve">/1, </w:t>
            </w:r>
            <w:r w:rsidR="00AD66D5">
              <w:rPr>
                <w:rFonts w:cs="Calibri"/>
                <w:sz w:val="20"/>
                <w:lang w:val="sr-Cyrl-RS"/>
              </w:rPr>
              <w:t>7</w:t>
            </w:r>
            <w:r>
              <w:rPr>
                <w:rFonts w:cs="Calibri"/>
                <w:sz w:val="20"/>
              </w:rPr>
              <w:t xml:space="preserve">/2, </w:t>
            </w:r>
            <w:r w:rsidR="00AD66D5">
              <w:rPr>
                <w:rFonts w:cs="Calibri"/>
                <w:sz w:val="20"/>
                <w:lang w:val="sr-Cyrl-RS"/>
              </w:rPr>
              <w:t>7</w:t>
            </w:r>
            <w:r w:rsidR="00DC01B6">
              <w:rPr>
                <w:rFonts w:cs="Calibri"/>
                <w:sz w:val="20"/>
              </w:rPr>
              <w:t>/3,</w:t>
            </w:r>
            <w:r w:rsidR="00AD66D5">
              <w:rPr>
                <w:rFonts w:cs="Calibri"/>
                <w:sz w:val="20"/>
                <w:lang w:val="sr-Cyrl-RS"/>
              </w:rPr>
              <w:t xml:space="preserve"> 7</w:t>
            </w:r>
            <w:r>
              <w:rPr>
                <w:rFonts w:cs="Calibri"/>
                <w:sz w:val="20"/>
              </w:rPr>
              <w:t>/4</w:t>
            </w:r>
            <w:r w:rsidR="00AD66D5">
              <w:rPr>
                <w:rFonts w:cs="Calibri"/>
                <w:sz w:val="20"/>
                <w:lang w:val="sr-Cyrl-RS"/>
              </w:rPr>
              <w:t>, 8/1, 8/4</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jc w:val="center"/>
              <w:rPr>
                <w:rFonts w:cs="Calibri"/>
                <w:sz w:val="20"/>
                <w:lang w:val="sr-Cyrl-CS"/>
              </w:rPr>
            </w:pPr>
            <w:r>
              <w:rPr>
                <w:rFonts w:cs="Calibri"/>
                <w:sz w:val="20"/>
                <w:lang w:val="sr-Cyrl-CS"/>
              </w:rPr>
              <w:t>20</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AD66D5" w:rsidRDefault="00AD66D5" w:rsidP="005F04CD">
            <w:pPr>
              <w:spacing w:line="276" w:lineRule="auto"/>
              <w:jc w:val="center"/>
              <w:rPr>
                <w:rFonts w:cs="Calibri"/>
                <w:sz w:val="20"/>
                <w:lang w:val="sr-Cyrl-RS"/>
              </w:rPr>
            </w:pPr>
            <w:r>
              <w:rPr>
                <w:rFonts w:cs="Calibri"/>
                <w:sz w:val="20"/>
                <w:lang w:val="sr-Cyrl-RS"/>
              </w:rPr>
              <w:t>6/4</w:t>
            </w: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lang w:val="ru-RU"/>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641DFF" w:rsidP="005F04CD">
            <w:pPr>
              <w:spacing w:line="276" w:lineRule="auto"/>
              <w:rPr>
                <w:rFonts w:cs="Calibri"/>
                <w:sz w:val="20"/>
                <w:lang w:val="sr-Cyrl-RS"/>
              </w:rPr>
            </w:pPr>
            <w:r>
              <w:rPr>
                <w:rFonts w:cs="Calibri"/>
                <w:sz w:val="20"/>
                <w:lang w:val="sr-Cyrl-RS"/>
              </w:rPr>
              <w:t xml:space="preserve">Илија </w:t>
            </w:r>
          </w:p>
          <w:p w:rsidR="00641DFF" w:rsidRPr="00641DFF" w:rsidRDefault="00641DFF" w:rsidP="005F04CD">
            <w:pPr>
              <w:spacing w:line="276" w:lineRule="auto"/>
              <w:rPr>
                <w:rFonts w:cs="Calibri"/>
                <w:sz w:val="20"/>
                <w:lang w:val="sr-Cyrl-RS"/>
              </w:rPr>
            </w:pPr>
            <w:r>
              <w:rPr>
                <w:rFonts w:cs="Calibri"/>
                <w:sz w:val="20"/>
                <w:lang w:val="sr-Cyrl-RS"/>
              </w:rPr>
              <w:t>Тмушић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AD66D5" w:rsidRDefault="00AD66D5" w:rsidP="00AD66D5">
            <w:pPr>
              <w:spacing w:line="276" w:lineRule="auto"/>
              <w:rPr>
                <w:rFonts w:cs="Calibri"/>
                <w:sz w:val="20"/>
                <w:lang w:val="sr-Cyrl-RS"/>
              </w:rPr>
            </w:pPr>
            <w:r>
              <w:rPr>
                <w:rFonts w:cs="Calibri"/>
                <w:sz w:val="20"/>
                <w:lang w:val="sr-Cyrl-RS"/>
              </w:rPr>
              <w:t>5</w:t>
            </w:r>
            <w:r w:rsidR="00115540">
              <w:rPr>
                <w:rFonts w:cs="Calibri"/>
                <w:sz w:val="20"/>
              </w:rPr>
              <w:t xml:space="preserve">/1, </w:t>
            </w:r>
            <w:r>
              <w:rPr>
                <w:rFonts w:cs="Calibri"/>
                <w:sz w:val="20"/>
                <w:lang w:val="sr-Cyrl-RS"/>
              </w:rPr>
              <w:t>5</w:t>
            </w:r>
            <w:r w:rsidR="00115540">
              <w:rPr>
                <w:rFonts w:cs="Calibri"/>
                <w:sz w:val="20"/>
              </w:rPr>
              <w:t xml:space="preserve">/2, </w:t>
            </w:r>
            <w:r>
              <w:rPr>
                <w:rFonts w:cs="Calibri"/>
                <w:sz w:val="20"/>
                <w:lang w:val="sr-Cyrl-RS"/>
              </w:rPr>
              <w:t>5</w:t>
            </w:r>
            <w:r w:rsidR="00115540">
              <w:rPr>
                <w:rFonts w:cs="Calibri"/>
                <w:sz w:val="20"/>
              </w:rPr>
              <w:t xml:space="preserve">/3, </w:t>
            </w:r>
            <w:r>
              <w:rPr>
                <w:rFonts w:cs="Calibri"/>
                <w:sz w:val="20"/>
                <w:lang w:val="sr-Cyrl-RS"/>
              </w:rPr>
              <w:t>5</w:t>
            </w:r>
            <w:r w:rsidR="00115540">
              <w:rPr>
                <w:rFonts w:cs="Calibri"/>
                <w:sz w:val="20"/>
              </w:rPr>
              <w:t>/4</w:t>
            </w:r>
            <w:r>
              <w:rPr>
                <w:rFonts w:cs="Calibri"/>
                <w:sz w:val="20"/>
                <w:lang w:val="sr-Cyrl-RS"/>
              </w:rPr>
              <w:t>, 8/2, 8/3</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jc w:val="center"/>
              <w:rPr>
                <w:rFonts w:cs="Calibri"/>
                <w:sz w:val="20"/>
                <w:lang w:val="sr-Cyrl-CS"/>
              </w:rPr>
            </w:pPr>
            <w:r>
              <w:rPr>
                <w:rFonts w:cs="Calibri"/>
                <w:sz w:val="20"/>
                <w:lang w:val="sr-Cyrl-CS"/>
              </w:rPr>
              <w:t>8</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AD66D5" w:rsidRDefault="00AD66D5" w:rsidP="005F04CD">
            <w:pPr>
              <w:spacing w:line="276" w:lineRule="auto"/>
              <w:jc w:val="center"/>
              <w:rPr>
                <w:rFonts w:cs="Calibri"/>
                <w:sz w:val="20"/>
                <w:lang w:val="sr-Cyrl-RS"/>
              </w:rPr>
            </w:pPr>
            <w:r>
              <w:rPr>
                <w:rFonts w:cs="Calibri"/>
                <w:sz w:val="20"/>
                <w:lang w:val="sr-Cyrl-RS"/>
              </w:rPr>
              <w:t>5/2</w:t>
            </w:r>
          </w:p>
        </w:tc>
      </w:tr>
      <w:tr w:rsidR="00115540" w:rsidRPr="00120A2A" w:rsidTr="005B3593">
        <w:trPr>
          <w:trHeight w:val="227"/>
          <w:jc w:val="center"/>
        </w:trPr>
        <w:tc>
          <w:tcPr>
            <w:tcW w:w="1866" w:type="dxa"/>
            <w:vMerge w:val="restart"/>
            <w:tcBorders>
              <w:top w:val="double" w:sz="4" w:space="0" w:color="auto"/>
              <w:left w:val="thinThickSmallGap" w:sz="24" w:space="0" w:color="auto"/>
              <w:bottom w:val="single" w:sz="4" w:space="0" w:color="auto"/>
              <w:right w:val="single" w:sz="4" w:space="0" w:color="auto"/>
            </w:tcBorders>
            <w:vAlign w:val="center"/>
          </w:tcPr>
          <w:p w:rsidR="00115540" w:rsidRPr="006F228D" w:rsidRDefault="00115540" w:rsidP="005F04CD">
            <w:pPr>
              <w:spacing w:line="276" w:lineRule="auto"/>
              <w:rPr>
                <w:rFonts w:cs="Calibri"/>
                <w:b/>
                <w:sz w:val="20"/>
                <w:lang w:val="sr-Cyrl-CS"/>
              </w:rPr>
            </w:pPr>
            <w:r w:rsidRPr="006F228D">
              <w:rPr>
                <w:rFonts w:cs="Calibri"/>
                <w:b/>
                <w:sz w:val="20"/>
                <w:lang w:val="ru-RU"/>
              </w:rPr>
              <w:t>ИСТОРИЈА</w:t>
            </w:r>
          </w:p>
          <w:p w:rsidR="00115540" w:rsidRPr="006F228D" w:rsidRDefault="00115540" w:rsidP="005F04CD">
            <w:pPr>
              <w:spacing w:line="276" w:lineRule="auto"/>
              <w:rPr>
                <w:rFonts w:cs="Calibri"/>
                <w:b/>
                <w:sz w:val="20"/>
                <w:lang w:val="sr-Cyrl-CS"/>
              </w:rPr>
            </w:pP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lang w:val="sr-Cyrl-CS"/>
              </w:rPr>
            </w:pPr>
            <w:r w:rsidRPr="006F228D">
              <w:rPr>
                <w:rFonts w:cs="Calibri"/>
                <w:sz w:val="20"/>
                <w:lang w:val="sr-Cyrl-CS"/>
              </w:rPr>
              <w:t>Дејан Цветковић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6F228D" w:rsidRDefault="00C3463B" w:rsidP="00DC01B6">
            <w:pPr>
              <w:spacing w:line="276" w:lineRule="auto"/>
              <w:rPr>
                <w:rFonts w:cs="Calibri"/>
                <w:sz w:val="20"/>
              </w:rPr>
            </w:pPr>
            <w:r>
              <w:rPr>
                <w:rFonts w:cs="Calibri"/>
                <w:sz w:val="20"/>
              </w:rPr>
              <w:t xml:space="preserve">6/3, </w:t>
            </w:r>
            <w:r w:rsidR="00115540">
              <w:rPr>
                <w:rFonts w:cs="Calibri"/>
                <w:sz w:val="20"/>
              </w:rPr>
              <w:t xml:space="preserve">6/4, </w:t>
            </w:r>
            <w:r w:rsidR="00DC01B6">
              <w:rPr>
                <w:rFonts w:cs="Calibri"/>
                <w:sz w:val="20"/>
              </w:rPr>
              <w:t xml:space="preserve">7/1, 7/2, 7/3, 7/4, </w:t>
            </w:r>
            <w:r w:rsidR="00AD66D5">
              <w:rPr>
                <w:rFonts w:cs="Calibri"/>
                <w:sz w:val="20"/>
                <w:lang w:val="sr-Cyrl-RS"/>
              </w:rPr>
              <w:t xml:space="preserve">8/1, 8/2, 8/3, </w:t>
            </w:r>
            <w:r w:rsidR="00DC01B6">
              <w:rPr>
                <w:rFonts w:cs="Calibri"/>
                <w:sz w:val="20"/>
              </w:rPr>
              <w:t>8/4</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263A87" w:rsidRDefault="00115540" w:rsidP="005F04CD">
            <w:pPr>
              <w:spacing w:line="276" w:lineRule="auto"/>
              <w:jc w:val="center"/>
              <w:rPr>
                <w:rFonts w:cs="Calibri"/>
                <w:sz w:val="20"/>
              </w:rPr>
            </w:pPr>
            <w:r>
              <w:rPr>
                <w:rFonts w:cs="Calibri"/>
                <w:sz w:val="20"/>
              </w:rPr>
              <w:t>20</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6F228D" w:rsidRDefault="00AD66D5" w:rsidP="005F04CD">
            <w:pPr>
              <w:spacing w:line="276" w:lineRule="auto"/>
              <w:jc w:val="center"/>
              <w:rPr>
                <w:rFonts w:cs="Calibri"/>
                <w:sz w:val="20"/>
                <w:vertAlign w:val="subscript"/>
                <w:lang w:val="sr-Cyrl-CS"/>
              </w:rPr>
            </w:pPr>
            <w:r>
              <w:rPr>
                <w:rFonts w:cs="Calibri"/>
                <w:sz w:val="20"/>
                <w:lang w:val="sr-Cyrl-RS"/>
              </w:rPr>
              <w:t>7</w:t>
            </w:r>
            <w:r w:rsidR="00115540" w:rsidRPr="006F228D">
              <w:rPr>
                <w:rFonts w:cs="Calibri"/>
                <w:sz w:val="20"/>
                <w:lang w:val="sr-Cyrl-CS"/>
              </w:rPr>
              <w:t>/</w:t>
            </w:r>
            <w:r w:rsidR="00C3463B">
              <w:rPr>
                <w:rFonts w:cs="Calibri"/>
                <w:sz w:val="20"/>
                <w:lang w:val="sr-Cyrl-CS"/>
              </w:rPr>
              <w:t>1</w:t>
            </w:r>
          </w:p>
        </w:tc>
      </w:tr>
      <w:tr w:rsidR="00115540" w:rsidRPr="00120A2A" w:rsidTr="005B3593">
        <w:trPr>
          <w:trHeight w:val="255"/>
          <w:jc w:val="center"/>
        </w:trPr>
        <w:tc>
          <w:tcPr>
            <w:tcW w:w="1866" w:type="dxa"/>
            <w:vMerge/>
            <w:tcBorders>
              <w:top w:val="single" w:sz="4" w:space="0" w:color="auto"/>
              <w:left w:val="thinThickSmallGap" w:sz="24" w:space="0" w:color="auto"/>
              <w:bottom w:val="single" w:sz="6" w:space="0" w:color="auto"/>
              <w:right w:val="single" w:sz="4" w:space="0" w:color="auto"/>
            </w:tcBorders>
            <w:vAlign w:val="center"/>
          </w:tcPr>
          <w:p w:rsidR="00115540" w:rsidRPr="006F228D" w:rsidRDefault="00115540" w:rsidP="005F04CD">
            <w:pPr>
              <w:spacing w:line="276" w:lineRule="auto"/>
              <w:rPr>
                <w:rFonts w:cs="Calibri"/>
                <w:b/>
                <w:sz w:val="20"/>
                <w:lang w:val="ru-RU"/>
              </w:rPr>
            </w:pPr>
          </w:p>
        </w:tc>
        <w:tc>
          <w:tcPr>
            <w:tcW w:w="1531" w:type="dxa"/>
            <w:tcBorders>
              <w:top w:val="single" w:sz="4" w:space="0" w:color="auto"/>
              <w:left w:val="single" w:sz="4" w:space="0" w:color="auto"/>
              <w:bottom w:val="single" w:sz="6" w:space="0" w:color="auto"/>
              <w:right w:val="single" w:sz="4" w:space="0" w:color="auto"/>
            </w:tcBorders>
            <w:vAlign w:val="center"/>
          </w:tcPr>
          <w:p w:rsidR="00115540" w:rsidRPr="00DC01B6" w:rsidRDefault="00DC01B6" w:rsidP="005F04CD">
            <w:pPr>
              <w:spacing w:line="276" w:lineRule="auto"/>
              <w:rPr>
                <w:rFonts w:cs="Calibri"/>
                <w:sz w:val="20"/>
                <w:lang w:val="sr-Cyrl-RS"/>
              </w:rPr>
            </w:pPr>
            <w:r>
              <w:rPr>
                <w:rFonts w:cs="Calibri"/>
                <w:sz w:val="20"/>
                <w:lang w:val="sr-Cyrl-RS"/>
              </w:rPr>
              <w:t>Наташа Јовановић</w:t>
            </w:r>
          </w:p>
        </w:tc>
        <w:tc>
          <w:tcPr>
            <w:tcW w:w="4632" w:type="dxa"/>
            <w:tcBorders>
              <w:top w:val="single" w:sz="4" w:space="0" w:color="auto"/>
              <w:left w:val="single" w:sz="4" w:space="0" w:color="auto"/>
              <w:bottom w:val="single" w:sz="6" w:space="0" w:color="auto"/>
              <w:right w:val="single" w:sz="4" w:space="0" w:color="auto"/>
            </w:tcBorders>
            <w:vAlign w:val="center"/>
          </w:tcPr>
          <w:p w:rsidR="00115540" w:rsidRPr="001F1A42" w:rsidRDefault="00AD66D5" w:rsidP="00C3463B">
            <w:pPr>
              <w:spacing w:line="276" w:lineRule="auto"/>
              <w:rPr>
                <w:rFonts w:cs="Calibri"/>
                <w:sz w:val="20"/>
                <w:lang w:val="sr-Latn-RS"/>
              </w:rPr>
            </w:pPr>
            <w:r>
              <w:rPr>
                <w:rFonts w:cs="Calibri"/>
                <w:sz w:val="20"/>
                <w:lang w:val="sr-Cyrl-RS"/>
              </w:rPr>
              <w:t>6</w:t>
            </w:r>
            <w:r w:rsidR="00115540">
              <w:rPr>
                <w:rFonts w:cs="Calibri"/>
                <w:sz w:val="20"/>
              </w:rPr>
              <w:t>/</w:t>
            </w:r>
            <w:r w:rsidR="00DC01B6">
              <w:rPr>
                <w:rFonts w:cs="Calibri"/>
                <w:sz w:val="20"/>
              </w:rPr>
              <w:t>2</w:t>
            </w:r>
          </w:p>
        </w:tc>
        <w:tc>
          <w:tcPr>
            <w:tcW w:w="1006" w:type="dxa"/>
            <w:tcBorders>
              <w:top w:val="single" w:sz="4" w:space="0" w:color="auto"/>
              <w:left w:val="single" w:sz="4" w:space="0" w:color="auto"/>
              <w:bottom w:val="single" w:sz="6"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2</w:t>
            </w:r>
          </w:p>
        </w:tc>
        <w:tc>
          <w:tcPr>
            <w:tcW w:w="1250" w:type="dxa"/>
            <w:tcBorders>
              <w:top w:val="single" w:sz="4" w:space="0" w:color="auto"/>
              <w:left w:val="single" w:sz="4" w:space="0" w:color="auto"/>
              <w:bottom w:val="single" w:sz="6" w:space="0" w:color="auto"/>
              <w:right w:val="thinThickSmallGap" w:sz="24" w:space="0" w:color="auto"/>
            </w:tcBorders>
            <w:vAlign w:val="center"/>
          </w:tcPr>
          <w:p w:rsidR="00115540" w:rsidRPr="00AD66D5" w:rsidRDefault="00AD66D5" w:rsidP="005F04CD">
            <w:pPr>
              <w:spacing w:line="276" w:lineRule="auto"/>
              <w:jc w:val="center"/>
              <w:rPr>
                <w:rFonts w:cs="Calibri"/>
                <w:sz w:val="20"/>
                <w:lang w:val="sr-Cyrl-CS"/>
              </w:rPr>
            </w:pPr>
            <w:r w:rsidRPr="00AD66D5">
              <w:rPr>
                <w:rFonts w:cs="Calibri"/>
                <w:sz w:val="20"/>
                <w:lang w:val="sr-Cyrl-CS"/>
              </w:rPr>
              <w:t>6/2</w:t>
            </w:r>
          </w:p>
        </w:tc>
      </w:tr>
      <w:tr w:rsidR="00115540" w:rsidRPr="00120A2A" w:rsidTr="005B3593">
        <w:trPr>
          <w:trHeight w:val="645"/>
          <w:jc w:val="center"/>
        </w:trPr>
        <w:tc>
          <w:tcPr>
            <w:tcW w:w="1866" w:type="dxa"/>
            <w:vMerge/>
            <w:tcBorders>
              <w:top w:val="double" w:sz="4" w:space="0" w:color="auto"/>
              <w:left w:val="thinThickSmallGap" w:sz="24" w:space="0" w:color="auto"/>
              <w:bottom w:val="double" w:sz="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rPr>
                <w:rFonts w:cs="Calibri"/>
                <w:sz w:val="20"/>
                <w:lang w:val="sr-Cyrl-CS"/>
              </w:rPr>
            </w:pPr>
            <w:r>
              <w:rPr>
                <w:rFonts w:cs="Calibri"/>
                <w:sz w:val="20"/>
                <w:lang w:val="sr-Cyrl-CS"/>
              </w:rPr>
              <w:t xml:space="preserve">Сузана Јовчић </w:t>
            </w:r>
            <w:r w:rsidRPr="006F228D">
              <w:rPr>
                <w:rFonts w:cs="Calibri"/>
                <w:sz w:val="20"/>
                <w:lang w:val="sr-Cyrl-CS"/>
              </w:rPr>
              <w:t>Дамјановић</w:t>
            </w:r>
          </w:p>
        </w:tc>
        <w:tc>
          <w:tcPr>
            <w:tcW w:w="4632" w:type="dxa"/>
            <w:tcBorders>
              <w:top w:val="single" w:sz="4" w:space="0" w:color="auto"/>
              <w:left w:val="single" w:sz="4" w:space="0" w:color="auto"/>
              <w:bottom w:val="double" w:sz="4" w:space="0" w:color="auto"/>
              <w:right w:val="single" w:sz="4" w:space="0" w:color="auto"/>
            </w:tcBorders>
            <w:vAlign w:val="center"/>
          </w:tcPr>
          <w:p w:rsidR="00641DFF" w:rsidRPr="00AD66D5" w:rsidRDefault="00AD66D5" w:rsidP="00AD66D5">
            <w:pPr>
              <w:spacing w:line="276" w:lineRule="auto"/>
              <w:rPr>
                <w:rFonts w:cs="Calibri"/>
                <w:sz w:val="20"/>
                <w:lang w:val="sr-Cyrl-RS"/>
              </w:rPr>
            </w:pPr>
            <w:r>
              <w:rPr>
                <w:rFonts w:cs="Calibri"/>
                <w:sz w:val="20"/>
                <w:lang w:val="sr-Cyrl-RS"/>
              </w:rPr>
              <w:t>5</w:t>
            </w:r>
            <w:r w:rsidR="00C3463B">
              <w:rPr>
                <w:rFonts w:cs="Calibri"/>
                <w:sz w:val="20"/>
              </w:rPr>
              <w:t xml:space="preserve">/1, </w:t>
            </w:r>
            <w:r>
              <w:rPr>
                <w:rFonts w:cs="Calibri"/>
                <w:sz w:val="20"/>
                <w:lang w:val="sr-Cyrl-RS"/>
              </w:rPr>
              <w:t>5</w:t>
            </w:r>
            <w:r w:rsidR="00C3463B">
              <w:rPr>
                <w:rFonts w:cs="Calibri"/>
                <w:sz w:val="20"/>
              </w:rPr>
              <w:t xml:space="preserve">/2, </w:t>
            </w:r>
            <w:r>
              <w:rPr>
                <w:rFonts w:cs="Calibri"/>
                <w:sz w:val="20"/>
                <w:lang w:val="sr-Cyrl-RS"/>
              </w:rPr>
              <w:t>5</w:t>
            </w:r>
            <w:r w:rsidR="00115540">
              <w:rPr>
                <w:rFonts w:cs="Calibri"/>
                <w:sz w:val="20"/>
              </w:rPr>
              <w:t>/3</w:t>
            </w:r>
            <w:r>
              <w:rPr>
                <w:rFonts w:cs="Calibri"/>
                <w:sz w:val="20"/>
                <w:lang w:val="sr-Cyrl-RS"/>
              </w:rPr>
              <w:t>, 5/4, 6/1</w:t>
            </w:r>
          </w:p>
        </w:tc>
        <w:tc>
          <w:tcPr>
            <w:tcW w:w="1006" w:type="dxa"/>
            <w:tcBorders>
              <w:top w:val="sing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6</w:t>
            </w:r>
          </w:p>
        </w:tc>
        <w:tc>
          <w:tcPr>
            <w:tcW w:w="1250" w:type="dxa"/>
            <w:tcBorders>
              <w:top w:val="single" w:sz="4" w:space="0" w:color="auto"/>
              <w:left w:val="single" w:sz="4" w:space="0" w:color="auto"/>
              <w:bottom w:val="double" w:sz="4" w:space="0" w:color="auto"/>
              <w:right w:val="thinThickSmallGap" w:sz="24" w:space="0" w:color="auto"/>
            </w:tcBorders>
            <w:vAlign w:val="center"/>
          </w:tcPr>
          <w:p w:rsidR="00115540" w:rsidRPr="006F228D" w:rsidRDefault="00115540" w:rsidP="005F04CD">
            <w:pPr>
              <w:spacing w:line="276" w:lineRule="auto"/>
              <w:jc w:val="center"/>
              <w:rPr>
                <w:rFonts w:cs="Calibri"/>
                <w:b/>
                <w:sz w:val="20"/>
                <w:vertAlign w:val="subscript"/>
                <w:lang w:val="sr-Cyrl-CS"/>
              </w:rPr>
            </w:pP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lang w:val="sr-Cyrl-CS"/>
              </w:rPr>
            </w:pPr>
            <w:r w:rsidRPr="006F228D">
              <w:rPr>
                <w:rFonts w:cs="Calibri"/>
                <w:b/>
                <w:sz w:val="20"/>
                <w:lang w:val="sr-Cyrl-CS"/>
              </w:rPr>
              <w:t>БИОЛОГИЈА</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lang w:val="sr-Cyrl-CS"/>
              </w:rPr>
            </w:pPr>
            <w:r w:rsidRPr="006F228D">
              <w:rPr>
                <w:rFonts w:cs="Calibri"/>
                <w:sz w:val="20"/>
                <w:lang w:val="sr-Cyrl-CS"/>
              </w:rPr>
              <w:t>Сузана Николић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263A87" w:rsidRDefault="00AD66D5" w:rsidP="00AD66D5">
            <w:pPr>
              <w:spacing w:line="276" w:lineRule="auto"/>
              <w:rPr>
                <w:rFonts w:cs="Calibri"/>
                <w:sz w:val="20"/>
              </w:rPr>
            </w:pPr>
            <w:r>
              <w:rPr>
                <w:rFonts w:cs="Calibri"/>
                <w:sz w:val="20"/>
                <w:lang w:val="sr-Cyrl-RS"/>
              </w:rPr>
              <w:t>6</w:t>
            </w:r>
            <w:r w:rsidR="00115540">
              <w:rPr>
                <w:rFonts w:cs="Calibri"/>
                <w:sz w:val="20"/>
              </w:rPr>
              <w:t xml:space="preserve">/1, </w:t>
            </w:r>
            <w:r>
              <w:rPr>
                <w:rFonts w:cs="Calibri"/>
                <w:sz w:val="20"/>
                <w:lang w:val="sr-Cyrl-RS"/>
              </w:rPr>
              <w:t>6</w:t>
            </w:r>
            <w:r w:rsidR="00115540">
              <w:rPr>
                <w:rFonts w:cs="Calibri"/>
                <w:sz w:val="20"/>
              </w:rPr>
              <w:t xml:space="preserve">/2, </w:t>
            </w:r>
            <w:r>
              <w:rPr>
                <w:rFonts w:cs="Calibri"/>
                <w:sz w:val="20"/>
                <w:lang w:val="sr-Cyrl-RS"/>
              </w:rPr>
              <w:t>6</w:t>
            </w:r>
            <w:r w:rsidR="00115540">
              <w:rPr>
                <w:rFonts w:cs="Calibri"/>
                <w:sz w:val="20"/>
              </w:rPr>
              <w:t xml:space="preserve">/3, </w:t>
            </w:r>
            <w:r>
              <w:rPr>
                <w:rFonts w:cs="Calibri"/>
                <w:sz w:val="20"/>
                <w:lang w:val="sr-Cyrl-RS"/>
              </w:rPr>
              <w:t>6</w:t>
            </w:r>
            <w:r w:rsidR="00115540">
              <w:rPr>
                <w:rFonts w:cs="Calibri"/>
                <w:sz w:val="20"/>
              </w:rPr>
              <w:t xml:space="preserve">/4, </w:t>
            </w:r>
            <w:r>
              <w:rPr>
                <w:rFonts w:cs="Calibri"/>
                <w:sz w:val="20"/>
                <w:lang w:val="sr-Cyrl-RS"/>
              </w:rPr>
              <w:t>8</w:t>
            </w:r>
            <w:r w:rsidR="001F1A42">
              <w:rPr>
                <w:rFonts w:cs="Calibri"/>
                <w:sz w:val="20"/>
              </w:rPr>
              <w:t>/1</w:t>
            </w:r>
            <w:r w:rsidR="00115540">
              <w:rPr>
                <w:rFonts w:cs="Calibri"/>
                <w:sz w:val="20"/>
              </w:rPr>
              <w:t xml:space="preserve">, </w:t>
            </w:r>
            <w:r>
              <w:rPr>
                <w:rFonts w:cs="Calibri"/>
                <w:sz w:val="20"/>
                <w:lang w:val="sr-Cyrl-RS"/>
              </w:rPr>
              <w:t>8</w:t>
            </w:r>
            <w:r w:rsidR="00115540">
              <w:rPr>
                <w:rFonts w:cs="Calibri"/>
                <w:sz w:val="20"/>
              </w:rPr>
              <w:t xml:space="preserve">/2, </w:t>
            </w:r>
            <w:r>
              <w:rPr>
                <w:rFonts w:cs="Calibri"/>
                <w:sz w:val="20"/>
                <w:lang w:val="sr-Cyrl-RS"/>
              </w:rPr>
              <w:t>8</w:t>
            </w:r>
            <w:r w:rsidR="00115540">
              <w:rPr>
                <w:rFonts w:cs="Calibri"/>
                <w:sz w:val="20"/>
              </w:rPr>
              <w:t xml:space="preserve">/3, </w:t>
            </w:r>
            <w:r>
              <w:rPr>
                <w:rFonts w:cs="Calibri"/>
                <w:sz w:val="20"/>
                <w:lang w:val="sr-Cyrl-RS"/>
              </w:rPr>
              <w:t>8</w:t>
            </w:r>
            <w:r w:rsidR="00C3463B">
              <w:rPr>
                <w:rFonts w:cs="Calibri"/>
                <w:sz w:val="20"/>
              </w:rPr>
              <w:t xml:space="preserve">/4 </w:t>
            </w:r>
            <w:r w:rsidR="00C3463B">
              <w:rPr>
                <w:rFonts w:cs="Calibri"/>
                <w:sz w:val="20"/>
                <w:lang w:val="sr-Cyrl-CS"/>
              </w:rPr>
              <w:t>+ СНА 4 часа</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6F228D" w:rsidRDefault="00C3463B" w:rsidP="005F04CD">
            <w:pPr>
              <w:spacing w:line="276" w:lineRule="auto"/>
              <w:jc w:val="center"/>
              <w:rPr>
                <w:rFonts w:cs="Calibri"/>
                <w:sz w:val="20"/>
                <w:lang w:val="sr-Cyrl-CS"/>
              </w:rPr>
            </w:pPr>
            <w:r>
              <w:rPr>
                <w:rFonts w:cs="Calibri"/>
                <w:sz w:val="20"/>
                <w:lang w:val="sr-Cyrl-CS"/>
              </w:rPr>
              <w:t>20</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6F228D" w:rsidRDefault="00AD66D5" w:rsidP="005F04CD">
            <w:pPr>
              <w:spacing w:line="276" w:lineRule="auto"/>
              <w:jc w:val="center"/>
              <w:rPr>
                <w:rFonts w:cs="Calibri"/>
                <w:sz w:val="20"/>
                <w:lang w:val="sr-Cyrl-CS"/>
              </w:rPr>
            </w:pPr>
            <w:r>
              <w:rPr>
                <w:rFonts w:cs="Calibri"/>
                <w:sz w:val="20"/>
                <w:lang w:val="sr-Cyrl-CS"/>
              </w:rPr>
              <w:t>8</w:t>
            </w:r>
            <w:r w:rsidR="00115540" w:rsidRPr="006F228D">
              <w:rPr>
                <w:rFonts w:cs="Calibri"/>
                <w:sz w:val="20"/>
                <w:lang w:val="sr-Cyrl-CS"/>
              </w:rPr>
              <w:t>/</w:t>
            </w:r>
            <w:r w:rsidR="00115540">
              <w:rPr>
                <w:rFonts w:cs="Calibri"/>
                <w:sz w:val="20"/>
                <w:lang w:val="sr-Cyrl-CS"/>
              </w:rPr>
              <w:t>3</w:t>
            </w: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lang w:val="sr-Cyrl-CS"/>
              </w:rPr>
            </w:pPr>
            <w:r w:rsidRPr="006F228D">
              <w:rPr>
                <w:rFonts w:cs="Calibri"/>
                <w:sz w:val="20"/>
                <w:lang w:val="sr-Cyrl-CS"/>
              </w:rPr>
              <w:t xml:space="preserve">Мира </w:t>
            </w:r>
          </w:p>
          <w:p w:rsidR="00115540" w:rsidRPr="006F228D" w:rsidRDefault="00115540" w:rsidP="005F04CD">
            <w:pPr>
              <w:spacing w:line="276" w:lineRule="auto"/>
              <w:rPr>
                <w:rFonts w:cs="Calibri"/>
                <w:sz w:val="20"/>
                <w:lang w:val="sr-Cyrl-CS"/>
              </w:rPr>
            </w:pPr>
            <w:r w:rsidRPr="006F228D">
              <w:rPr>
                <w:rFonts w:cs="Calibri"/>
                <w:sz w:val="20"/>
                <w:lang w:val="sr-Cyrl-CS"/>
              </w:rPr>
              <w:t>Ивковић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C1210E" w:rsidRDefault="00AD66D5" w:rsidP="00AD66D5">
            <w:pPr>
              <w:spacing w:line="276" w:lineRule="auto"/>
              <w:rPr>
                <w:rFonts w:cs="Calibri"/>
                <w:sz w:val="20"/>
              </w:rPr>
            </w:pPr>
            <w:r>
              <w:rPr>
                <w:rFonts w:cs="Calibri"/>
                <w:sz w:val="20"/>
                <w:lang w:val="sr-Cyrl-RS"/>
              </w:rPr>
              <w:t>5</w:t>
            </w:r>
            <w:r w:rsidR="00115540">
              <w:rPr>
                <w:rFonts w:cs="Calibri"/>
                <w:sz w:val="20"/>
              </w:rPr>
              <w:t xml:space="preserve">/1,  </w:t>
            </w:r>
            <w:r>
              <w:rPr>
                <w:rFonts w:cs="Calibri"/>
                <w:sz w:val="20"/>
                <w:lang w:val="sr-Cyrl-RS"/>
              </w:rPr>
              <w:t>5</w:t>
            </w:r>
            <w:r w:rsidR="00115540">
              <w:rPr>
                <w:rFonts w:cs="Calibri"/>
                <w:sz w:val="20"/>
              </w:rPr>
              <w:t xml:space="preserve">/2,  </w:t>
            </w:r>
            <w:r>
              <w:rPr>
                <w:rFonts w:cs="Calibri"/>
                <w:sz w:val="20"/>
                <w:lang w:val="sr-Cyrl-RS"/>
              </w:rPr>
              <w:t>5</w:t>
            </w:r>
            <w:r w:rsidR="00115540">
              <w:rPr>
                <w:rFonts w:cs="Calibri"/>
                <w:sz w:val="20"/>
              </w:rPr>
              <w:t xml:space="preserve">/3, </w:t>
            </w:r>
            <w:r>
              <w:rPr>
                <w:rFonts w:cs="Calibri"/>
                <w:sz w:val="20"/>
                <w:lang w:val="sr-Cyrl-RS"/>
              </w:rPr>
              <w:t>5</w:t>
            </w:r>
            <w:r w:rsidR="00115540">
              <w:rPr>
                <w:rFonts w:cs="Calibri"/>
                <w:sz w:val="20"/>
              </w:rPr>
              <w:t>/4</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sidRPr="006F228D">
              <w:rPr>
                <w:rFonts w:cs="Calibri"/>
                <w:sz w:val="20"/>
                <w:lang w:val="sr-Cyrl-CS"/>
              </w:rPr>
              <w:t>8</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C1210E"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sidRPr="006F228D">
              <w:rPr>
                <w:rFonts w:cs="Calibri"/>
                <w:sz w:val="20"/>
                <w:lang w:val="sr-Cyrl-CS"/>
              </w:rPr>
              <w:t>Јелена</w:t>
            </w:r>
          </w:p>
          <w:p w:rsidR="00115540" w:rsidRPr="006F228D" w:rsidRDefault="00115540" w:rsidP="00C3463B">
            <w:pPr>
              <w:spacing w:line="276" w:lineRule="auto"/>
              <w:rPr>
                <w:rFonts w:cs="Calibri"/>
                <w:sz w:val="20"/>
                <w:lang w:val="sr-Cyrl-CS"/>
              </w:rPr>
            </w:pPr>
            <w:r w:rsidRPr="006F228D">
              <w:rPr>
                <w:rFonts w:cs="Calibri"/>
                <w:sz w:val="20"/>
                <w:lang w:val="sr-Cyrl-CS"/>
              </w:rPr>
              <w:t>Симић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C1210E" w:rsidRDefault="00AD66D5" w:rsidP="00AD66D5">
            <w:pPr>
              <w:spacing w:line="276" w:lineRule="auto"/>
              <w:rPr>
                <w:rFonts w:cs="Calibri"/>
                <w:sz w:val="20"/>
                <w:vertAlign w:val="subscript"/>
              </w:rPr>
            </w:pPr>
            <w:r>
              <w:rPr>
                <w:rFonts w:cs="Calibri"/>
                <w:sz w:val="20"/>
                <w:lang w:val="sr-Cyrl-RS"/>
              </w:rPr>
              <w:t>7</w:t>
            </w:r>
            <w:r w:rsidR="001F1A42">
              <w:rPr>
                <w:rFonts w:cs="Calibri"/>
                <w:sz w:val="20"/>
              </w:rPr>
              <w:t>/1</w:t>
            </w:r>
            <w:r w:rsidR="00115540">
              <w:rPr>
                <w:rFonts w:cs="Calibri"/>
                <w:sz w:val="20"/>
              </w:rPr>
              <w:t xml:space="preserve">, </w:t>
            </w:r>
            <w:r>
              <w:rPr>
                <w:rFonts w:cs="Calibri"/>
                <w:sz w:val="20"/>
                <w:lang w:val="sr-Cyrl-RS"/>
              </w:rPr>
              <w:t>7</w:t>
            </w:r>
            <w:r w:rsidR="00115540">
              <w:rPr>
                <w:rFonts w:cs="Calibri"/>
                <w:sz w:val="20"/>
              </w:rPr>
              <w:t xml:space="preserve">/2, </w:t>
            </w:r>
            <w:r>
              <w:rPr>
                <w:rFonts w:cs="Calibri"/>
                <w:sz w:val="20"/>
                <w:lang w:val="sr-Cyrl-RS"/>
              </w:rPr>
              <w:t>7</w:t>
            </w:r>
            <w:r w:rsidR="00115540">
              <w:rPr>
                <w:rFonts w:cs="Calibri"/>
                <w:sz w:val="20"/>
              </w:rPr>
              <w:t xml:space="preserve">/3, </w:t>
            </w:r>
            <w:r>
              <w:rPr>
                <w:rFonts w:cs="Calibri"/>
                <w:sz w:val="20"/>
                <w:lang w:val="sr-Cyrl-RS"/>
              </w:rPr>
              <w:t>7</w:t>
            </w:r>
            <w:r w:rsidR="00115540">
              <w:rPr>
                <w:rFonts w:cs="Calibri"/>
                <w:sz w:val="20"/>
              </w:rPr>
              <w:t>/4</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rPr>
            </w:pPr>
            <w:r>
              <w:rPr>
                <w:rFonts w:cs="Calibri"/>
                <w:sz w:val="20"/>
              </w:rPr>
              <w:t>8</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Default="00115540" w:rsidP="005F04CD">
            <w:pPr>
              <w:spacing w:line="276" w:lineRule="auto"/>
              <w:jc w:val="center"/>
              <w:rPr>
                <w:rFonts w:cs="Calibri"/>
                <w:sz w:val="20"/>
                <w:lang w:val="sr-Cyrl-CS"/>
              </w:rPr>
            </w:pPr>
          </w:p>
          <w:p w:rsidR="00115540" w:rsidRPr="00A66E47" w:rsidRDefault="00115540" w:rsidP="005F04CD">
            <w:pPr>
              <w:spacing w:line="276" w:lineRule="auto"/>
              <w:jc w:val="center"/>
              <w:rPr>
                <w:rFonts w:cs="Calibri"/>
                <w:sz w:val="20"/>
                <w:lang w:val="sr-Cyrl-CS"/>
              </w:rPr>
            </w:pP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lang w:val="sr-Cyrl-CS"/>
              </w:rPr>
            </w:pPr>
            <w:r w:rsidRPr="006F228D">
              <w:rPr>
                <w:rFonts w:cs="Calibri"/>
                <w:b/>
                <w:sz w:val="20"/>
                <w:lang w:val="sr-Cyrl-CS"/>
              </w:rPr>
              <w:t>ЕНГЛЕСКИ ЈЕЗИК</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lang w:val="sr-Cyrl-CS"/>
              </w:rPr>
            </w:pPr>
            <w:r w:rsidRPr="006F228D">
              <w:rPr>
                <w:rFonts w:cs="Calibri"/>
                <w:sz w:val="20"/>
                <w:lang w:val="sr-Cyrl-CS"/>
              </w:rPr>
              <w:t>Маја Милинковић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6A04C8" w:rsidRDefault="00AD66D5" w:rsidP="00AD66D5">
            <w:pPr>
              <w:spacing w:line="276" w:lineRule="auto"/>
              <w:rPr>
                <w:rFonts w:cs="Calibri"/>
                <w:sz w:val="20"/>
                <w:vertAlign w:val="subscript"/>
              </w:rPr>
            </w:pPr>
            <w:r>
              <w:rPr>
                <w:rFonts w:cs="Calibri"/>
                <w:sz w:val="20"/>
                <w:lang w:val="sr-Cyrl-RS"/>
              </w:rPr>
              <w:t>5</w:t>
            </w:r>
            <w:r w:rsidR="00115540">
              <w:rPr>
                <w:rFonts w:cs="Calibri"/>
                <w:sz w:val="20"/>
              </w:rPr>
              <w:t xml:space="preserve">/1, </w:t>
            </w:r>
            <w:r>
              <w:rPr>
                <w:rFonts w:cs="Calibri"/>
                <w:sz w:val="20"/>
                <w:lang w:val="sr-Cyrl-RS"/>
              </w:rPr>
              <w:t>5</w:t>
            </w:r>
            <w:r w:rsidR="00115540">
              <w:rPr>
                <w:rFonts w:cs="Calibri"/>
                <w:sz w:val="20"/>
              </w:rPr>
              <w:t xml:space="preserve">/2, </w:t>
            </w:r>
            <w:r>
              <w:rPr>
                <w:rFonts w:cs="Calibri"/>
                <w:sz w:val="20"/>
                <w:lang w:val="sr-Cyrl-RS"/>
              </w:rPr>
              <w:t>5</w:t>
            </w:r>
            <w:r w:rsidR="00115540">
              <w:rPr>
                <w:rFonts w:cs="Calibri"/>
                <w:sz w:val="20"/>
              </w:rPr>
              <w:t xml:space="preserve">/3, </w:t>
            </w:r>
            <w:r>
              <w:rPr>
                <w:rFonts w:cs="Calibri"/>
                <w:sz w:val="20"/>
                <w:lang w:val="sr-Cyrl-RS"/>
              </w:rPr>
              <w:t>5</w:t>
            </w:r>
            <w:r w:rsidR="00115540">
              <w:rPr>
                <w:rFonts w:cs="Calibri"/>
                <w:sz w:val="20"/>
              </w:rPr>
              <w:t xml:space="preserve">/4, </w:t>
            </w:r>
            <w:r>
              <w:rPr>
                <w:rFonts w:cs="Calibri"/>
                <w:sz w:val="20"/>
                <w:lang w:val="sr-Cyrl-RS"/>
              </w:rPr>
              <w:t>6</w:t>
            </w:r>
            <w:r w:rsidR="00115540">
              <w:rPr>
                <w:rFonts w:cs="Calibri"/>
                <w:sz w:val="20"/>
              </w:rPr>
              <w:t xml:space="preserve">/1, </w:t>
            </w:r>
            <w:r>
              <w:rPr>
                <w:rFonts w:cs="Calibri"/>
                <w:sz w:val="20"/>
                <w:lang w:val="sr-Cyrl-RS"/>
              </w:rPr>
              <w:t>6</w:t>
            </w:r>
            <w:r w:rsidR="00115540">
              <w:rPr>
                <w:rFonts w:cs="Calibri"/>
                <w:sz w:val="20"/>
              </w:rPr>
              <w:t xml:space="preserve">/3 , </w:t>
            </w:r>
            <w:r>
              <w:rPr>
                <w:rFonts w:cs="Calibri"/>
                <w:sz w:val="20"/>
                <w:lang w:val="sr-Cyrl-RS"/>
              </w:rPr>
              <w:t>7</w:t>
            </w:r>
            <w:r w:rsidR="00115540">
              <w:rPr>
                <w:rFonts w:cs="Calibri"/>
                <w:sz w:val="20"/>
              </w:rPr>
              <w:t xml:space="preserve">/1, </w:t>
            </w:r>
            <w:r>
              <w:rPr>
                <w:rFonts w:cs="Calibri"/>
                <w:sz w:val="20"/>
                <w:lang w:val="sr-Cyrl-RS"/>
              </w:rPr>
              <w:t>7</w:t>
            </w:r>
            <w:r w:rsidR="00115540">
              <w:rPr>
                <w:rFonts w:cs="Calibri"/>
                <w:sz w:val="20"/>
              </w:rPr>
              <w:t xml:space="preserve">/2, </w:t>
            </w:r>
            <w:r>
              <w:rPr>
                <w:rFonts w:cs="Calibri"/>
                <w:sz w:val="20"/>
                <w:lang w:val="sr-Cyrl-RS"/>
              </w:rPr>
              <w:t>7</w:t>
            </w:r>
            <w:r w:rsidR="00115540">
              <w:rPr>
                <w:rFonts w:cs="Calibri"/>
                <w:sz w:val="20"/>
              </w:rPr>
              <w:t xml:space="preserve">/3, </w:t>
            </w:r>
            <w:r>
              <w:rPr>
                <w:rFonts w:cs="Calibri"/>
                <w:sz w:val="20"/>
                <w:lang w:val="sr-Cyrl-RS"/>
              </w:rPr>
              <w:t>7</w:t>
            </w:r>
            <w:r w:rsidR="00115540">
              <w:rPr>
                <w:rFonts w:cs="Calibri"/>
                <w:sz w:val="20"/>
              </w:rPr>
              <w:t>/4</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20</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Default="00115540" w:rsidP="005F04CD">
            <w:pPr>
              <w:spacing w:line="276" w:lineRule="auto"/>
              <w:jc w:val="center"/>
              <w:rPr>
                <w:rFonts w:cs="Calibri"/>
                <w:b/>
                <w:sz w:val="20"/>
                <w:vertAlign w:val="subscript"/>
                <w:lang w:val="sr-Cyrl-CS"/>
              </w:rPr>
            </w:pPr>
          </w:p>
          <w:p w:rsidR="00115540" w:rsidRDefault="00115540" w:rsidP="005F04CD">
            <w:pPr>
              <w:spacing w:line="276" w:lineRule="auto"/>
              <w:jc w:val="center"/>
              <w:rPr>
                <w:rFonts w:cs="Calibri"/>
                <w:b/>
                <w:sz w:val="20"/>
                <w:vertAlign w:val="subscript"/>
                <w:lang w:val="sr-Cyrl-CS"/>
              </w:rPr>
            </w:pPr>
          </w:p>
          <w:p w:rsidR="00115540" w:rsidRPr="006F228D" w:rsidRDefault="00115540" w:rsidP="005F04CD">
            <w:pPr>
              <w:spacing w:line="276" w:lineRule="auto"/>
              <w:jc w:val="center"/>
              <w:rPr>
                <w:rFonts w:cs="Calibri"/>
                <w:b/>
                <w:sz w:val="20"/>
                <w:vertAlign w:val="subscript"/>
                <w:lang w:val="sr-Cyrl-CS"/>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lang w:val="sr-Cyrl-CS"/>
              </w:rPr>
            </w:pPr>
            <w:r>
              <w:rPr>
                <w:rFonts w:cs="Calibri"/>
                <w:sz w:val="20"/>
                <w:lang w:val="sr-Cyrl-CS"/>
              </w:rPr>
              <w:t>Ивана Михајловић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3B2C55" w:rsidRDefault="00AD66D5" w:rsidP="00AD66D5">
            <w:pPr>
              <w:spacing w:line="276" w:lineRule="auto"/>
              <w:rPr>
                <w:rFonts w:cs="Calibri"/>
                <w:sz w:val="20"/>
              </w:rPr>
            </w:pPr>
            <w:r>
              <w:rPr>
                <w:rFonts w:cs="Calibri"/>
                <w:sz w:val="20"/>
                <w:lang w:val="sr-Cyrl-RS"/>
              </w:rPr>
              <w:t>3</w:t>
            </w:r>
            <w:r w:rsidR="00115540">
              <w:rPr>
                <w:rFonts w:cs="Calibri"/>
                <w:sz w:val="20"/>
              </w:rPr>
              <w:t xml:space="preserve">/1, </w:t>
            </w:r>
            <w:r>
              <w:rPr>
                <w:rFonts w:cs="Calibri"/>
                <w:sz w:val="20"/>
                <w:lang w:val="sr-Cyrl-RS"/>
              </w:rPr>
              <w:t>3</w:t>
            </w:r>
            <w:r w:rsidR="00115540">
              <w:rPr>
                <w:rFonts w:cs="Calibri"/>
                <w:sz w:val="20"/>
              </w:rPr>
              <w:t xml:space="preserve">/2, </w:t>
            </w:r>
            <w:r>
              <w:rPr>
                <w:rFonts w:cs="Calibri"/>
                <w:sz w:val="20"/>
                <w:lang w:val="sr-Cyrl-RS"/>
              </w:rPr>
              <w:t>3</w:t>
            </w:r>
            <w:r w:rsidR="00115540">
              <w:rPr>
                <w:rFonts w:cs="Calibri"/>
                <w:sz w:val="20"/>
              </w:rPr>
              <w:t xml:space="preserve">/3, </w:t>
            </w:r>
            <w:r>
              <w:rPr>
                <w:rFonts w:cs="Calibri"/>
                <w:sz w:val="20"/>
                <w:lang w:val="sr-Cyrl-RS"/>
              </w:rPr>
              <w:t>3</w:t>
            </w:r>
            <w:r w:rsidR="00115540">
              <w:rPr>
                <w:rFonts w:cs="Calibri"/>
                <w:sz w:val="20"/>
              </w:rPr>
              <w:t xml:space="preserve">/4, </w:t>
            </w:r>
            <w:r>
              <w:rPr>
                <w:rFonts w:cs="Calibri"/>
                <w:sz w:val="20"/>
                <w:lang w:val="sr-Cyrl-RS"/>
              </w:rPr>
              <w:t>4</w:t>
            </w:r>
            <w:r w:rsidR="00115540">
              <w:rPr>
                <w:rFonts w:cs="Calibri"/>
                <w:sz w:val="20"/>
              </w:rPr>
              <w:t xml:space="preserve">/1, </w:t>
            </w:r>
            <w:r>
              <w:rPr>
                <w:rFonts w:cs="Calibri"/>
                <w:sz w:val="20"/>
                <w:lang w:val="sr-Cyrl-RS"/>
              </w:rPr>
              <w:t>4</w:t>
            </w:r>
            <w:r w:rsidR="00115540">
              <w:rPr>
                <w:rFonts w:cs="Calibri"/>
                <w:sz w:val="20"/>
              </w:rPr>
              <w:t xml:space="preserve">/2, </w:t>
            </w:r>
            <w:r>
              <w:rPr>
                <w:rFonts w:cs="Calibri"/>
                <w:sz w:val="20"/>
                <w:lang w:val="sr-Cyrl-RS"/>
              </w:rPr>
              <w:t>4</w:t>
            </w:r>
            <w:r w:rsidR="00115540">
              <w:rPr>
                <w:rFonts w:cs="Calibri"/>
                <w:sz w:val="20"/>
              </w:rPr>
              <w:t xml:space="preserve">/3, </w:t>
            </w:r>
            <w:r>
              <w:rPr>
                <w:rFonts w:cs="Calibri"/>
                <w:sz w:val="20"/>
                <w:lang w:val="sr-Cyrl-RS"/>
              </w:rPr>
              <w:t>4</w:t>
            </w:r>
            <w:r w:rsidR="00C86907">
              <w:rPr>
                <w:rFonts w:cs="Calibri"/>
                <w:sz w:val="20"/>
              </w:rPr>
              <w:t xml:space="preserve">/4 + 2 </w:t>
            </w:r>
            <w:r w:rsidR="00115540">
              <w:rPr>
                <w:rFonts w:cs="Calibri"/>
                <w:sz w:val="20"/>
              </w:rPr>
              <w:t>одељењ</w:t>
            </w:r>
            <w:r w:rsidR="00C86907">
              <w:rPr>
                <w:rFonts w:cs="Calibri"/>
                <w:sz w:val="20"/>
              </w:rPr>
              <w:t>а</w:t>
            </w:r>
            <w:r w:rsidR="00115540">
              <w:rPr>
                <w:rFonts w:cs="Calibri"/>
                <w:sz w:val="20"/>
              </w:rPr>
              <w:t xml:space="preserve"> специјалне наставе</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AD66D5" w:rsidP="005F04CD">
            <w:pPr>
              <w:spacing w:line="276" w:lineRule="auto"/>
              <w:jc w:val="center"/>
              <w:rPr>
                <w:rFonts w:cs="Calibri"/>
                <w:sz w:val="20"/>
                <w:lang w:val="sr-Cyrl-CS"/>
              </w:rPr>
            </w:pPr>
            <w:r>
              <w:rPr>
                <w:rFonts w:cs="Calibri"/>
                <w:sz w:val="20"/>
                <w:lang w:val="sr-Cyrl-CS"/>
              </w:rPr>
              <w:t>18</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572015"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rPr>
            </w:pPr>
            <w:r>
              <w:rPr>
                <w:rFonts w:cs="Calibri"/>
                <w:sz w:val="20"/>
              </w:rPr>
              <w:t>Марија Јовановић Јаковљевић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6F228D" w:rsidRDefault="00AD66D5" w:rsidP="00AD66D5">
            <w:pPr>
              <w:spacing w:line="276" w:lineRule="auto"/>
              <w:rPr>
                <w:rFonts w:cs="Calibri"/>
                <w:sz w:val="20"/>
                <w:lang w:val="sr-Cyrl-CS"/>
              </w:rPr>
            </w:pPr>
            <w:r>
              <w:rPr>
                <w:rFonts w:cs="Calibri"/>
                <w:sz w:val="20"/>
                <w:lang w:val="sr-Cyrl-CS"/>
              </w:rPr>
              <w:t>1/1, 1/2, 1/3, 1/4,  6</w:t>
            </w:r>
            <w:r w:rsidR="00115540">
              <w:rPr>
                <w:rFonts w:cs="Calibri"/>
                <w:sz w:val="20"/>
                <w:lang w:val="sr-Cyrl-CS"/>
              </w:rPr>
              <w:t xml:space="preserve">/2, </w:t>
            </w:r>
            <w:r>
              <w:rPr>
                <w:rFonts w:cs="Calibri"/>
                <w:sz w:val="20"/>
                <w:lang w:val="sr-Cyrl-CS"/>
              </w:rPr>
              <w:t>6</w:t>
            </w:r>
            <w:r w:rsidR="00115540">
              <w:rPr>
                <w:rFonts w:cs="Calibri"/>
                <w:sz w:val="20"/>
              </w:rPr>
              <w:t xml:space="preserve">/4, </w:t>
            </w:r>
            <w:r>
              <w:rPr>
                <w:rFonts w:cs="Calibri"/>
                <w:sz w:val="20"/>
                <w:lang w:val="sr-Cyrl-RS"/>
              </w:rPr>
              <w:t>8</w:t>
            </w:r>
            <w:r w:rsidR="00115540">
              <w:rPr>
                <w:rFonts w:cs="Calibri"/>
                <w:sz w:val="20"/>
                <w:lang w:val="sr-Cyrl-CS"/>
              </w:rPr>
              <w:t xml:space="preserve">/1, </w:t>
            </w:r>
            <w:r>
              <w:rPr>
                <w:rFonts w:cs="Calibri"/>
                <w:sz w:val="20"/>
                <w:lang w:val="sr-Cyrl-CS"/>
              </w:rPr>
              <w:t>8</w:t>
            </w:r>
            <w:r w:rsidR="00E43338">
              <w:rPr>
                <w:rFonts w:cs="Calibri"/>
                <w:sz w:val="20"/>
                <w:lang w:val="sr-Cyrl-CS"/>
              </w:rPr>
              <w:t>/3</w:t>
            </w:r>
            <w:r w:rsidR="00115540">
              <w:rPr>
                <w:rFonts w:cs="Calibri"/>
                <w:sz w:val="20"/>
                <w:lang w:val="sr-Cyrl-CS"/>
              </w:rPr>
              <w:t xml:space="preserve">, </w:t>
            </w:r>
            <w:r>
              <w:rPr>
                <w:rFonts w:cs="Calibri"/>
                <w:sz w:val="20"/>
                <w:lang w:val="sr-Cyrl-CS"/>
              </w:rPr>
              <w:t>8</w:t>
            </w:r>
            <w:r w:rsidR="00E43338">
              <w:rPr>
                <w:rFonts w:cs="Calibri"/>
                <w:sz w:val="20"/>
                <w:lang w:val="sr-Cyrl-CS"/>
              </w:rPr>
              <w:t>/4</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AD66D5" w:rsidP="005F04CD">
            <w:pPr>
              <w:spacing w:line="276" w:lineRule="auto"/>
              <w:jc w:val="center"/>
              <w:rPr>
                <w:rFonts w:cs="Calibri"/>
                <w:sz w:val="20"/>
                <w:lang w:val="sr-Cyrl-CS"/>
              </w:rPr>
            </w:pPr>
            <w:r>
              <w:rPr>
                <w:rFonts w:cs="Calibri"/>
                <w:sz w:val="20"/>
                <w:lang w:val="sr-Cyrl-CS"/>
              </w:rPr>
              <w:t>18</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6A04C8"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C86907" w:rsidP="005F04CD">
            <w:pPr>
              <w:spacing w:line="276" w:lineRule="auto"/>
              <w:rPr>
                <w:rFonts w:cs="Calibri"/>
                <w:sz w:val="20"/>
              </w:rPr>
            </w:pPr>
            <w:r>
              <w:rPr>
                <w:rFonts w:cs="Calibri"/>
                <w:sz w:val="20"/>
              </w:rPr>
              <w:t>Живковић</w:t>
            </w:r>
          </w:p>
          <w:p w:rsidR="00C86907" w:rsidRPr="00C86907" w:rsidRDefault="00C86907" w:rsidP="005F04CD">
            <w:pPr>
              <w:spacing w:line="276" w:lineRule="auto"/>
              <w:rPr>
                <w:rFonts w:cs="Calibri"/>
                <w:sz w:val="20"/>
              </w:rPr>
            </w:pPr>
            <w:r>
              <w:rPr>
                <w:rFonts w:cs="Calibri"/>
                <w:sz w:val="20"/>
              </w:rPr>
              <w:t>Ивана</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6F228D" w:rsidRDefault="00AD66D5" w:rsidP="00AD66D5">
            <w:pPr>
              <w:spacing w:line="276" w:lineRule="auto"/>
              <w:rPr>
                <w:rFonts w:cs="Calibri"/>
                <w:sz w:val="20"/>
                <w:lang w:val="sr-Cyrl-CS"/>
              </w:rPr>
            </w:pPr>
            <w:r>
              <w:rPr>
                <w:rFonts w:cs="Calibri"/>
                <w:sz w:val="20"/>
                <w:lang w:val="sr-Cyrl-RS"/>
              </w:rPr>
              <w:t>2</w:t>
            </w:r>
            <w:r w:rsidR="00E43338">
              <w:rPr>
                <w:rFonts w:cs="Calibri"/>
                <w:sz w:val="20"/>
                <w:lang w:val="sr-Latn-RS"/>
              </w:rPr>
              <w:t xml:space="preserve">/1, </w:t>
            </w:r>
            <w:r>
              <w:rPr>
                <w:rFonts w:cs="Calibri"/>
                <w:sz w:val="20"/>
                <w:lang w:val="sr-Cyrl-RS"/>
              </w:rPr>
              <w:t>2</w:t>
            </w:r>
            <w:r w:rsidR="00E43338">
              <w:rPr>
                <w:rFonts w:cs="Calibri"/>
                <w:sz w:val="20"/>
                <w:lang w:val="sr-Latn-RS"/>
              </w:rPr>
              <w:t xml:space="preserve">/2, </w:t>
            </w:r>
            <w:r>
              <w:rPr>
                <w:rFonts w:cs="Calibri"/>
                <w:sz w:val="20"/>
                <w:lang w:val="sr-Cyrl-RS"/>
              </w:rPr>
              <w:t>2</w:t>
            </w:r>
            <w:r w:rsidR="00E43338">
              <w:rPr>
                <w:rFonts w:cs="Calibri"/>
                <w:sz w:val="20"/>
                <w:lang w:val="sr-Latn-RS"/>
              </w:rPr>
              <w:t xml:space="preserve">/3, </w:t>
            </w:r>
            <w:r>
              <w:rPr>
                <w:rFonts w:cs="Calibri"/>
                <w:sz w:val="20"/>
                <w:lang w:val="sr-Cyrl-RS"/>
              </w:rPr>
              <w:t>2</w:t>
            </w:r>
            <w:r w:rsidR="00E43338">
              <w:rPr>
                <w:rFonts w:cs="Calibri"/>
                <w:sz w:val="20"/>
                <w:lang w:val="sr-Latn-RS"/>
              </w:rPr>
              <w:t xml:space="preserve">/4, </w:t>
            </w:r>
            <w:r>
              <w:rPr>
                <w:rFonts w:cs="Calibri"/>
                <w:sz w:val="20"/>
                <w:lang w:val="sr-Cyrl-RS"/>
              </w:rPr>
              <w:t>8</w:t>
            </w:r>
            <w:r w:rsidR="00E43338">
              <w:rPr>
                <w:rFonts w:cs="Calibri"/>
                <w:sz w:val="20"/>
                <w:lang w:val="sr-Cyrl-CS"/>
              </w:rPr>
              <w:t>/2</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C86907" w:rsidP="005F04CD">
            <w:pPr>
              <w:spacing w:line="276" w:lineRule="auto"/>
              <w:jc w:val="center"/>
              <w:rPr>
                <w:rFonts w:cs="Calibri"/>
                <w:sz w:val="20"/>
                <w:lang w:val="sr-Cyrl-CS"/>
              </w:rPr>
            </w:pPr>
            <w:r>
              <w:rPr>
                <w:rFonts w:cs="Calibri"/>
                <w:sz w:val="20"/>
                <w:lang w:val="sr-Cyrl-CS"/>
              </w:rPr>
              <w:t>10</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b/>
                <w:sz w:val="20"/>
                <w:vertAlign w:val="subscript"/>
                <w:lang w:val="sr-Cyrl-CS"/>
              </w:rPr>
            </w:pP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6F228D" w:rsidRDefault="00115540" w:rsidP="005F04CD">
            <w:pPr>
              <w:rPr>
                <w:rFonts w:cs="Calibri"/>
                <w:b/>
                <w:sz w:val="20"/>
                <w:lang w:val="sr-Cyrl-CS"/>
              </w:rPr>
            </w:pPr>
            <w:r w:rsidRPr="006F228D">
              <w:rPr>
                <w:rFonts w:cs="Calibri"/>
                <w:b/>
                <w:sz w:val="20"/>
                <w:lang w:val="sr-Cyrl-CS"/>
              </w:rPr>
              <w:t>НЕМАЧКИ ЈЕЗИК</w:t>
            </w:r>
          </w:p>
        </w:tc>
        <w:tc>
          <w:tcPr>
            <w:tcW w:w="1531" w:type="dxa"/>
            <w:tcBorders>
              <w:top w:val="double" w:sz="4" w:space="0" w:color="auto"/>
              <w:left w:val="single" w:sz="4" w:space="0" w:color="auto"/>
              <w:bottom w:val="single" w:sz="6" w:space="0" w:color="auto"/>
              <w:right w:val="single" w:sz="4" w:space="0" w:color="auto"/>
            </w:tcBorders>
            <w:vAlign w:val="center"/>
          </w:tcPr>
          <w:p w:rsidR="00115540" w:rsidRPr="006F228D" w:rsidRDefault="00115540" w:rsidP="005F04CD">
            <w:pPr>
              <w:spacing w:line="276" w:lineRule="auto"/>
              <w:rPr>
                <w:rFonts w:cs="Calibri"/>
                <w:sz w:val="20"/>
                <w:lang w:val="sr-Cyrl-CS"/>
              </w:rPr>
            </w:pPr>
            <w:r w:rsidRPr="006F228D">
              <w:rPr>
                <w:rFonts w:cs="Calibri"/>
                <w:sz w:val="20"/>
                <w:lang w:val="sr-Cyrl-CS"/>
              </w:rPr>
              <w:t>Данијел Михајловић</w:t>
            </w:r>
          </w:p>
        </w:tc>
        <w:tc>
          <w:tcPr>
            <w:tcW w:w="4632" w:type="dxa"/>
            <w:tcBorders>
              <w:top w:val="double" w:sz="4" w:space="0" w:color="auto"/>
              <w:left w:val="single" w:sz="4" w:space="0" w:color="auto"/>
              <w:bottom w:val="single" w:sz="6" w:space="0" w:color="auto"/>
              <w:right w:val="single" w:sz="4" w:space="0" w:color="auto"/>
            </w:tcBorders>
            <w:vAlign w:val="center"/>
          </w:tcPr>
          <w:p w:rsidR="00115540" w:rsidRPr="00AD66D5" w:rsidRDefault="00AD66D5" w:rsidP="00AD66D5">
            <w:pPr>
              <w:spacing w:line="276" w:lineRule="auto"/>
              <w:rPr>
                <w:rFonts w:cs="Calibri"/>
                <w:sz w:val="20"/>
                <w:vertAlign w:val="subscript"/>
                <w:lang w:val="sr-Cyrl-RS"/>
              </w:rPr>
            </w:pPr>
            <w:r>
              <w:rPr>
                <w:rFonts w:cs="Calibri"/>
                <w:sz w:val="20"/>
                <w:lang w:val="sr-Cyrl-CS"/>
              </w:rPr>
              <w:t xml:space="preserve">5/4, </w:t>
            </w:r>
            <w:r w:rsidR="00A164CE">
              <w:rPr>
                <w:rFonts w:cs="Calibri"/>
                <w:sz w:val="20"/>
                <w:lang w:val="sr-Latn-RS"/>
              </w:rPr>
              <w:t>7/1, 7/2, 7/3, 7/4, 8/1, 8/2</w:t>
            </w:r>
            <w:r>
              <w:rPr>
                <w:rFonts w:cs="Calibri"/>
                <w:sz w:val="20"/>
                <w:lang w:val="sr-Cyrl-RS"/>
              </w:rPr>
              <w:t>, 8/3, 8/4</w:t>
            </w:r>
          </w:p>
        </w:tc>
        <w:tc>
          <w:tcPr>
            <w:tcW w:w="1006" w:type="dxa"/>
            <w:tcBorders>
              <w:top w:val="double" w:sz="4" w:space="0" w:color="auto"/>
              <w:left w:val="single" w:sz="4" w:space="0" w:color="auto"/>
              <w:bottom w:val="single" w:sz="6"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18</w:t>
            </w:r>
          </w:p>
        </w:tc>
        <w:tc>
          <w:tcPr>
            <w:tcW w:w="1250" w:type="dxa"/>
            <w:tcBorders>
              <w:top w:val="double" w:sz="4" w:space="0" w:color="auto"/>
              <w:left w:val="single" w:sz="4" w:space="0" w:color="auto"/>
              <w:bottom w:val="single" w:sz="6" w:space="0" w:color="auto"/>
              <w:right w:val="thinThickSmallGap" w:sz="24" w:space="0" w:color="auto"/>
            </w:tcBorders>
            <w:vAlign w:val="center"/>
          </w:tcPr>
          <w:p w:rsidR="00115540" w:rsidRPr="006F228D" w:rsidRDefault="00AD66D5" w:rsidP="005F04CD">
            <w:pPr>
              <w:spacing w:line="276" w:lineRule="auto"/>
              <w:jc w:val="center"/>
              <w:rPr>
                <w:rFonts w:cs="Calibri"/>
                <w:sz w:val="20"/>
                <w:lang w:val="sr-Cyrl-CS"/>
              </w:rPr>
            </w:pPr>
            <w:r>
              <w:rPr>
                <w:rFonts w:cs="Calibri"/>
                <w:sz w:val="20"/>
                <w:lang w:val="sr-Cyrl-CS"/>
              </w:rPr>
              <w:t>8</w:t>
            </w:r>
            <w:r w:rsidR="00042EAE">
              <w:rPr>
                <w:rFonts w:cs="Calibri"/>
                <w:sz w:val="20"/>
                <w:lang w:val="sr-Cyrl-CS"/>
              </w:rPr>
              <w:t>/1</w:t>
            </w: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6"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lang w:val="sr-Cyrl-CS"/>
              </w:rPr>
            </w:pPr>
            <w:r>
              <w:rPr>
                <w:rFonts w:cs="Calibri"/>
                <w:sz w:val="20"/>
                <w:lang w:val="sr-Cyrl-CS"/>
              </w:rPr>
              <w:t xml:space="preserve">Милош </w:t>
            </w:r>
          </w:p>
          <w:p w:rsidR="00115540" w:rsidRPr="006F228D" w:rsidRDefault="00115540" w:rsidP="005F04CD">
            <w:pPr>
              <w:spacing w:line="276" w:lineRule="auto"/>
              <w:rPr>
                <w:rFonts w:cs="Calibri"/>
                <w:sz w:val="20"/>
                <w:lang w:val="sr-Cyrl-CS"/>
              </w:rPr>
            </w:pPr>
            <w:r>
              <w:rPr>
                <w:rFonts w:cs="Calibri"/>
                <w:sz w:val="20"/>
                <w:lang w:val="sr-Cyrl-CS"/>
              </w:rPr>
              <w:t>Миљковић</w:t>
            </w:r>
          </w:p>
        </w:tc>
        <w:tc>
          <w:tcPr>
            <w:tcW w:w="4632" w:type="dxa"/>
            <w:tcBorders>
              <w:top w:val="single" w:sz="6" w:space="0" w:color="auto"/>
              <w:left w:val="single" w:sz="4" w:space="0" w:color="auto"/>
              <w:bottom w:val="single" w:sz="4" w:space="0" w:color="auto"/>
              <w:right w:val="single" w:sz="4" w:space="0" w:color="auto"/>
            </w:tcBorders>
            <w:vAlign w:val="center"/>
          </w:tcPr>
          <w:p w:rsidR="00115540" w:rsidRPr="006F228D" w:rsidRDefault="00042EAE" w:rsidP="00AD66D5">
            <w:pPr>
              <w:spacing w:line="276" w:lineRule="auto"/>
              <w:rPr>
                <w:rFonts w:cs="Calibri"/>
                <w:sz w:val="20"/>
                <w:lang w:val="sr-Cyrl-CS"/>
              </w:rPr>
            </w:pPr>
            <w:r>
              <w:rPr>
                <w:rFonts w:cs="Calibri"/>
                <w:sz w:val="20"/>
                <w:lang w:val="sr-Cyrl-CS"/>
              </w:rPr>
              <w:t>5</w:t>
            </w:r>
            <w:r w:rsidR="00115540">
              <w:rPr>
                <w:rFonts w:cs="Calibri"/>
                <w:sz w:val="20"/>
                <w:lang w:val="sr-Cyrl-CS"/>
              </w:rPr>
              <w:t>/</w:t>
            </w:r>
            <w:r w:rsidR="00A164CE">
              <w:rPr>
                <w:rFonts w:cs="Calibri"/>
                <w:sz w:val="20"/>
                <w:lang w:val="sr-Cyrl-CS"/>
              </w:rPr>
              <w:t>1</w:t>
            </w:r>
            <w:r w:rsidR="00115540">
              <w:rPr>
                <w:rFonts w:cs="Calibri"/>
                <w:sz w:val="20"/>
                <w:lang w:val="sr-Cyrl-CS"/>
              </w:rPr>
              <w:t xml:space="preserve">, </w:t>
            </w:r>
            <w:r>
              <w:rPr>
                <w:rFonts w:cs="Calibri"/>
                <w:sz w:val="20"/>
                <w:lang w:val="sr-Cyrl-CS"/>
              </w:rPr>
              <w:t>5</w:t>
            </w:r>
            <w:r w:rsidR="00115540">
              <w:rPr>
                <w:rFonts w:cs="Calibri"/>
                <w:sz w:val="20"/>
                <w:lang w:val="sr-Cyrl-CS"/>
              </w:rPr>
              <w:t>/</w:t>
            </w:r>
            <w:r w:rsidR="00AD66D5">
              <w:rPr>
                <w:rFonts w:cs="Calibri"/>
                <w:sz w:val="20"/>
                <w:lang w:val="sr-Cyrl-CS"/>
              </w:rPr>
              <w:t>2</w:t>
            </w:r>
            <w:r w:rsidR="00A164CE">
              <w:rPr>
                <w:rFonts w:cs="Calibri"/>
                <w:sz w:val="20"/>
                <w:lang w:val="sr-Cyrl-CS"/>
              </w:rPr>
              <w:t xml:space="preserve">, </w:t>
            </w:r>
            <w:r w:rsidR="00AD66D5">
              <w:rPr>
                <w:rFonts w:cs="Calibri"/>
                <w:sz w:val="20"/>
                <w:lang w:val="sr-Cyrl-CS"/>
              </w:rPr>
              <w:t>5/3</w:t>
            </w:r>
          </w:p>
        </w:tc>
        <w:tc>
          <w:tcPr>
            <w:tcW w:w="1006" w:type="dxa"/>
            <w:tcBorders>
              <w:top w:val="single" w:sz="6"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6</w:t>
            </w:r>
          </w:p>
        </w:tc>
        <w:tc>
          <w:tcPr>
            <w:tcW w:w="1250" w:type="dxa"/>
            <w:tcBorders>
              <w:top w:val="single" w:sz="6"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lang w:val="sr-Cyrl-CS"/>
              </w:rPr>
            </w:pPr>
          </w:p>
        </w:tc>
      </w:tr>
      <w:tr w:rsidR="00115540" w:rsidRPr="00120A2A" w:rsidTr="005B3593">
        <w:trPr>
          <w:trHeight w:val="227"/>
          <w:jc w:val="center"/>
        </w:trPr>
        <w:tc>
          <w:tcPr>
            <w:tcW w:w="1866" w:type="dxa"/>
            <w:vMerge/>
            <w:tcBorders>
              <w:left w:val="thinThickSmallGap" w:sz="24" w:space="0" w:color="auto"/>
              <w:bottom w:val="double" w:sz="4" w:space="0" w:color="auto"/>
              <w:right w:val="single" w:sz="4" w:space="0" w:color="auto"/>
            </w:tcBorders>
            <w:vAlign w:val="center"/>
          </w:tcPr>
          <w:p w:rsidR="00115540" w:rsidRPr="006F228D" w:rsidRDefault="00115540" w:rsidP="005F04CD">
            <w:pPr>
              <w:rPr>
                <w:rFonts w:cs="Calibri"/>
                <w:b/>
                <w:sz w:val="20"/>
                <w:lang w:val="sr-Cyrl-CS"/>
              </w:rPr>
            </w:pPr>
          </w:p>
        </w:tc>
        <w:tc>
          <w:tcPr>
            <w:tcW w:w="1531" w:type="dxa"/>
            <w:tcBorders>
              <w:top w:val="single" w:sz="4" w:space="0" w:color="auto"/>
              <w:left w:val="single" w:sz="4" w:space="0" w:color="auto"/>
              <w:bottom w:val="double" w:sz="4" w:space="0" w:color="auto"/>
              <w:right w:val="single" w:sz="4" w:space="0" w:color="auto"/>
            </w:tcBorders>
            <w:vAlign w:val="center"/>
          </w:tcPr>
          <w:p w:rsidR="00115540" w:rsidRDefault="00115540" w:rsidP="005F04CD">
            <w:pPr>
              <w:spacing w:line="276" w:lineRule="auto"/>
              <w:rPr>
                <w:rFonts w:cs="Calibri"/>
                <w:sz w:val="20"/>
                <w:lang w:val="sr-Cyrl-CS"/>
              </w:rPr>
            </w:pPr>
            <w:r>
              <w:rPr>
                <w:rFonts w:cs="Calibri"/>
                <w:sz w:val="20"/>
                <w:lang w:val="sr-Cyrl-CS"/>
              </w:rPr>
              <w:t>Марија</w:t>
            </w:r>
          </w:p>
          <w:p w:rsidR="00115540" w:rsidRDefault="00115540" w:rsidP="005F04CD">
            <w:pPr>
              <w:spacing w:line="276" w:lineRule="auto"/>
              <w:rPr>
                <w:rFonts w:cs="Calibri"/>
                <w:sz w:val="20"/>
                <w:lang w:val="sr-Cyrl-CS"/>
              </w:rPr>
            </w:pPr>
            <w:r>
              <w:rPr>
                <w:rFonts w:cs="Calibri"/>
                <w:sz w:val="20"/>
                <w:lang w:val="sr-Cyrl-CS"/>
              </w:rPr>
              <w:t>Крајновић</w:t>
            </w:r>
          </w:p>
        </w:tc>
        <w:tc>
          <w:tcPr>
            <w:tcW w:w="4632" w:type="dxa"/>
            <w:tcBorders>
              <w:top w:val="single" w:sz="4" w:space="0" w:color="auto"/>
              <w:left w:val="single" w:sz="4" w:space="0" w:color="auto"/>
              <w:bottom w:val="double" w:sz="4" w:space="0" w:color="auto"/>
              <w:right w:val="single" w:sz="4" w:space="0" w:color="auto"/>
            </w:tcBorders>
            <w:vAlign w:val="center"/>
          </w:tcPr>
          <w:p w:rsidR="00115540" w:rsidRPr="00A164CE" w:rsidRDefault="00AD66D5" w:rsidP="00AD66D5">
            <w:pPr>
              <w:spacing w:line="276" w:lineRule="auto"/>
              <w:rPr>
                <w:rFonts w:cs="Calibri"/>
                <w:sz w:val="20"/>
                <w:lang w:val="sr-Latn-RS"/>
              </w:rPr>
            </w:pPr>
            <w:r>
              <w:rPr>
                <w:rFonts w:cs="Calibri"/>
                <w:sz w:val="20"/>
                <w:lang w:val="sr-Cyrl-RS"/>
              </w:rPr>
              <w:t>6</w:t>
            </w:r>
            <w:r w:rsidR="00A164CE">
              <w:rPr>
                <w:rFonts w:cs="Calibri"/>
                <w:sz w:val="20"/>
                <w:lang w:val="sr-Latn-RS"/>
              </w:rPr>
              <w:t>/</w:t>
            </w:r>
            <w:r>
              <w:rPr>
                <w:rFonts w:cs="Calibri"/>
                <w:sz w:val="20"/>
                <w:lang w:val="sr-Cyrl-RS"/>
              </w:rPr>
              <w:t>1</w:t>
            </w:r>
            <w:r w:rsidR="00A164CE">
              <w:rPr>
                <w:rFonts w:cs="Calibri"/>
                <w:sz w:val="20"/>
                <w:lang w:val="sr-Latn-RS"/>
              </w:rPr>
              <w:t xml:space="preserve">, </w:t>
            </w:r>
            <w:r>
              <w:rPr>
                <w:rFonts w:cs="Calibri"/>
                <w:sz w:val="20"/>
                <w:lang w:val="sr-Cyrl-RS"/>
              </w:rPr>
              <w:t>6</w:t>
            </w:r>
            <w:r w:rsidR="00A164CE">
              <w:rPr>
                <w:rFonts w:cs="Calibri"/>
                <w:sz w:val="20"/>
                <w:lang w:val="sr-Latn-RS"/>
              </w:rPr>
              <w:t>/</w:t>
            </w:r>
            <w:r>
              <w:rPr>
                <w:rFonts w:cs="Calibri"/>
                <w:sz w:val="20"/>
                <w:lang w:val="sr-Cyrl-RS"/>
              </w:rPr>
              <w:t>2</w:t>
            </w:r>
            <w:r w:rsidR="00A164CE">
              <w:rPr>
                <w:rFonts w:cs="Calibri"/>
                <w:sz w:val="20"/>
                <w:lang w:val="sr-Latn-RS"/>
              </w:rPr>
              <w:t xml:space="preserve">, </w:t>
            </w:r>
            <w:r>
              <w:rPr>
                <w:rFonts w:cs="Calibri"/>
                <w:sz w:val="20"/>
                <w:lang w:val="sr-Cyrl-RS"/>
              </w:rPr>
              <w:t>6</w:t>
            </w:r>
            <w:r w:rsidR="00A164CE">
              <w:rPr>
                <w:rFonts w:cs="Calibri"/>
                <w:sz w:val="20"/>
                <w:lang w:val="sr-Latn-RS"/>
              </w:rPr>
              <w:t xml:space="preserve">/3, </w:t>
            </w:r>
            <w:r>
              <w:rPr>
                <w:rFonts w:cs="Calibri"/>
                <w:sz w:val="20"/>
                <w:lang w:val="sr-Cyrl-RS"/>
              </w:rPr>
              <w:t>6</w:t>
            </w:r>
            <w:r w:rsidR="00A164CE">
              <w:rPr>
                <w:rFonts w:cs="Calibri"/>
                <w:sz w:val="20"/>
                <w:lang w:val="sr-Latn-RS"/>
              </w:rPr>
              <w:t>/4</w:t>
            </w:r>
          </w:p>
        </w:tc>
        <w:tc>
          <w:tcPr>
            <w:tcW w:w="1006" w:type="dxa"/>
            <w:tcBorders>
              <w:top w:val="sing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8</w:t>
            </w:r>
          </w:p>
        </w:tc>
        <w:tc>
          <w:tcPr>
            <w:tcW w:w="1250" w:type="dxa"/>
            <w:tcBorders>
              <w:top w:val="single" w:sz="4" w:space="0" w:color="auto"/>
              <w:left w:val="single" w:sz="4" w:space="0" w:color="auto"/>
              <w:bottom w:val="double" w:sz="4" w:space="0" w:color="auto"/>
              <w:right w:val="thinThickSmallGap" w:sz="24" w:space="0" w:color="auto"/>
            </w:tcBorders>
            <w:vAlign w:val="center"/>
          </w:tcPr>
          <w:p w:rsidR="00115540" w:rsidRPr="006F228D" w:rsidRDefault="00115540" w:rsidP="005F04CD">
            <w:pPr>
              <w:spacing w:line="276" w:lineRule="auto"/>
              <w:jc w:val="center"/>
              <w:rPr>
                <w:rFonts w:cs="Calibri"/>
                <w:sz w:val="20"/>
                <w:lang w:val="sr-Cyrl-CS"/>
              </w:rPr>
            </w:pP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13406F" w:rsidRDefault="00115540" w:rsidP="005F04CD">
            <w:pPr>
              <w:spacing w:line="276" w:lineRule="auto"/>
              <w:rPr>
                <w:rFonts w:cs="Calibri"/>
                <w:b/>
                <w:sz w:val="20"/>
              </w:rPr>
            </w:pPr>
            <w:r>
              <w:rPr>
                <w:rFonts w:cs="Calibri"/>
                <w:b/>
                <w:sz w:val="20"/>
              </w:rPr>
              <w:t>ТЕХНИКА И ТЕХНОЛОГИЈА</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Јована</w:t>
            </w:r>
          </w:p>
          <w:p w:rsidR="00115540" w:rsidRPr="007D0859" w:rsidRDefault="00115540" w:rsidP="005F04CD">
            <w:pPr>
              <w:spacing w:line="276" w:lineRule="auto"/>
              <w:rPr>
                <w:rFonts w:cs="Calibri"/>
                <w:sz w:val="20"/>
              </w:rPr>
            </w:pPr>
            <w:r>
              <w:rPr>
                <w:rFonts w:cs="Calibri"/>
                <w:sz w:val="20"/>
              </w:rPr>
              <w:t>Вељковић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822275" w:rsidRDefault="00115540" w:rsidP="00AD66D5">
            <w:pPr>
              <w:spacing w:line="276" w:lineRule="auto"/>
              <w:rPr>
                <w:rFonts w:cs="Calibri"/>
                <w:sz w:val="20"/>
                <w:lang w:val="sr-Cyrl-CS"/>
              </w:rPr>
            </w:pPr>
            <w:r>
              <w:rPr>
                <w:rFonts w:cs="Calibri"/>
                <w:sz w:val="20"/>
                <w:lang w:val="sr-Cyrl-CS"/>
              </w:rPr>
              <w:t>5/</w:t>
            </w:r>
            <w:r w:rsidR="00AD66D5">
              <w:rPr>
                <w:rFonts w:cs="Calibri"/>
                <w:sz w:val="20"/>
                <w:lang w:val="sr-Cyrl-CS"/>
              </w:rPr>
              <w:t>3</w:t>
            </w:r>
            <w:r>
              <w:rPr>
                <w:rFonts w:cs="Calibri"/>
                <w:sz w:val="20"/>
                <w:lang w:val="sr-Cyrl-CS"/>
              </w:rPr>
              <w:t xml:space="preserve">, </w:t>
            </w:r>
            <w:r w:rsidR="00AD66D5">
              <w:rPr>
                <w:rFonts w:cs="Calibri"/>
                <w:sz w:val="20"/>
                <w:lang w:val="sr-Cyrl-CS"/>
              </w:rPr>
              <w:t>6/1, 6</w:t>
            </w:r>
            <w:r w:rsidR="00A164CE">
              <w:rPr>
                <w:rFonts w:cs="Calibri"/>
                <w:sz w:val="20"/>
                <w:lang w:val="sr-Latn-RS"/>
              </w:rPr>
              <w:t xml:space="preserve">/4, </w:t>
            </w:r>
            <w:r w:rsidR="00AD66D5">
              <w:rPr>
                <w:rFonts w:cs="Calibri"/>
                <w:sz w:val="20"/>
                <w:lang w:val="sr-Cyrl-RS"/>
              </w:rPr>
              <w:t>7</w:t>
            </w:r>
            <w:r w:rsidR="00A164CE">
              <w:rPr>
                <w:rFonts w:cs="Calibri"/>
                <w:sz w:val="20"/>
                <w:lang w:val="sr-Latn-RS"/>
              </w:rPr>
              <w:t xml:space="preserve">/1, </w:t>
            </w:r>
            <w:r w:rsidR="00AD66D5">
              <w:rPr>
                <w:rFonts w:cs="Calibri"/>
                <w:sz w:val="20"/>
                <w:lang w:val="sr-Cyrl-RS"/>
              </w:rPr>
              <w:t>7</w:t>
            </w:r>
            <w:r w:rsidR="00A164CE">
              <w:rPr>
                <w:rFonts w:cs="Calibri"/>
                <w:sz w:val="20"/>
                <w:lang w:val="sr-Latn-RS"/>
              </w:rPr>
              <w:t>/3</w:t>
            </w:r>
            <w:r>
              <w:rPr>
                <w:rFonts w:cs="Calibri"/>
                <w:sz w:val="20"/>
                <w:lang w:val="sr-Cyrl-CS"/>
              </w:rPr>
              <w:t xml:space="preserve"> </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822275" w:rsidRDefault="00042EAE" w:rsidP="005F04CD">
            <w:pPr>
              <w:spacing w:line="276" w:lineRule="auto"/>
              <w:jc w:val="center"/>
              <w:rPr>
                <w:rFonts w:cs="Calibri"/>
                <w:sz w:val="20"/>
                <w:lang w:val="sr-Cyrl-CS"/>
              </w:rPr>
            </w:pPr>
            <w:r>
              <w:rPr>
                <w:rFonts w:cs="Calibri"/>
                <w:sz w:val="20"/>
                <w:lang w:val="sr-Cyrl-CS"/>
              </w:rPr>
              <w:t>10</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Pr="00883698" w:rsidRDefault="00115540" w:rsidP="005F04CD">
            <w:pPr>
              <w:spacing w:line="276" w:lineRule="auto"/>
              <w:rPr>
                <w:rFonts w:cs="Calibri"/>
                <w:sz w:val="20"/>
              </w:rPr>
            </w:pPr>
            <w:r>
              <w:rPr>
                <w:rFonts w:cs="Calibri"/>
                <w:sz w:val="20"/>
              </w:rPr>
              <w:t>Марина Стојменовић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Default="00AD66D5" w:rsidP="005F04CD">
            <w:pPr>
              <w:spacing w:line="276" w:lineRule="auto"/>
              <w:rPr>
                <w:rFonts w:cs="Calibri"/>
                <w:sz w:val="20"/>
                <w:lang w:val="sr-Cyrl-CS"/>
              </w:rPr>
            </w:pPr>
            <w:r>
              <w:rPr>
                <w:rFonts w:cs="Calibri"/>
                <w:sz w:val="20"/>
                <w:lang w:val="sr-Cyrl-CS"/>
              </w:rPr>
              <w:t>5/1, 5/2, 6/2</w:t>
            </w:r>
            <w:r w:rsidR="00115540">
              <w:rPr>
                <w:rFonts w:cs="Calibri"/>
                <w:sz w:val="20"/>
                <w:lang w:val="sr-Cyrl-CS"/>
              </w:rPr>
              <w:t xml:space="preserve">, </w:t>
            </w:r>
            <w:r w:rsidR="00A164CE">
              <w:rPr>
                <w:rFonts w:cs="Calibri"/>
                <w:sz w:val="20"/>
                <w:lang w:val="sr-Cyrl-CS"/>
              </w:rPr>
              <w:t>6/3,</w:t>
            </w:r>
            <w:r w:rsidR="00042EAE">
              <w:rPr>
                <w:rFonts w:cs="Calibri"/>
                <w:sz w:val="20"/>
                <w:lang w:val="sr-Cyrl-CS"/>
              </w:rPr>
              <w:t xml:space="preserve"> </w:t>
            </w:r>
            <w:r w:rsidR="00A164CE">
              <w:rPr>
                <w:rFonts w:cs="Calibri"/>
                <w:sz w:val="20"/>
                <w:lang w:val="sr-Cyrl-CS"/>
              </w:rPr>
              <w:t>7/1, 7</w:t>
            </w:r>
            <w:r w:rsidR="00115540">
              <w:rPr>
                <w:rFonts w:cs="Calibri"/>
                <w:sz w:val="20"/>
                <w:lang w:val="sr-Cyrl-CS"/>
              </w:rPr>
              <w:t>/</w:t>
            </w:r>
            <w:r w:rsidR="00042EAE">
              <w:rPr>
                <w:rFonts w:cs="Calibri"/>
                <w:sz w:val="20"/>
                <w:lang w:val="sr-Cyrl-CS"/>
              </w:rPr>
              <w:t>3</w:t>
            </w:r>
            <w:r w:rsidR="00A164CE">
              <w:rPr>
                <w:rFonts w:cs="Calibri"/>
                <w:sz w:val="20"/>
                <w:lang w:val="sr-Cyrl-CS"/>
              </w:rPr>
              <w:t xml:space="preserve">, </w:t>
            </w:r>
            <w:r>
              <w:rPr>
                <w:rFonts w:cs="Calibri"/>
                <w:sz w:val="20"/>
                <w:lang w:val="sr-Cyrl-CS"/>
              </w:rPr>
              <w:t>7</w:t>
            </w:r>
            <w:r w:rsidR="00115540">
              <w:rPr>
                <w:rFonts w:cs="Calibri"/>
                <w:sz w:val="20"/>
                <w:lang w:val="sr-Cyrl-CS"/>
              </w:rPr>
              <w:t>/4</w:t>
            </w:r>
            <w:r>
              <w:rPr>
                <w:rFonts w:cs="Calibri"/>
                <w:sz w:val="20"/>
                <w:lang w:val="sr-Cyrl-CS"/>
              </w:rPr>
              <w:t>, 8/1, 8/2, 8/3</w:t>
            </w:r>
            <w:r w:rsidR="00115540">
              <w:rPr>
                <w:rFonts w:cs="Calibri"/>
                <w:sz w:val="20"/>
                <w:lang w:val="sr-Cyrl-CS"/>
              </w:rPr>
              <w:t xml:space="preserve"> </w:t>
            </w:r>
          </w:p>
          <w:p w:rsidR="00115540" w:rsidRDefault="00115540" w:rsidP="005F04CD">
            <w:pPr>
              <w:spacing w:line="276" w:lineRule="auto"/>
              <w:rPr>
                <w:rFonts w:cs="Calibri"/>
                <w:sz w:val="20"/>
                <w:lang w:val="sr-Cyrl-CS"/>
              </w:rPr>
            </w:pPr>
          </w:p>
        </w:tc>
        <w:tc>
          <w:tcPr>
            <w:tcW w:w="1006"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jc w:val="center"/>
              <w:rPr>
                <w:rFonts w:cs="Calibri"/>
                <w:sz w:val="20"/>
                <w:lang w:val="sr-Cyrl-CS"/>
              </w:rPr>
            </w:pPr>
            <w:r>
              <w:rPr>
                <w:rFonts w:cs="Calibri"/>
                <w:sz w:val="20"/>
                <w:lang w:val="sr-Cyrl-CS"/>
              </w:rPr>
              <w:t>20</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Милош Велимировић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Default="00AD66D5" w:rsidP="00AD66D5">
            <w:pPr>
              <w:spacing w:line="276" w:lineRule="auto"/>
              <w:rPr>
                <w:rFonts w:cs="Calibri"/>
                <w:sz w:val="20"/>
                <w:lang w:val="sr-Cyrl-CS"/>
              </w:rPr>
            </w:pPr>
            <w:r>
              <w:rPr>
                <w:rFonts w:cs="Calibri"/>
                <w:sz w:val="20"/>
                <w:lang w:val="sr-Cyrl-CS"/>
              </w:rPr>
              <w:t>5/4,</w:t>
            </w:r>
            <w:r w:rsidR="00042EAE">
              <w:rPr>
                <w:rFonts w:cs="Calibri"/>
                <w:sz w:val="20"/>
                <w:lang w:val="sr-Cyrl-CS"/>
              </w:rPr>
              <w:t xml:space="preserve"> </w:t>
            </w:r>
            <w:r>
              <w:rPr>
                <w:rFonts w:cs="Calibri"/>
                <w:sz w:val="20"/>
                <w:lang w:val="sr-Cyrl-CS"/>
              </w:rPr>
              <w:t>7</w:t>
            </w:r>
            <w:r w:rsidR="00042EAE">
              <w:rPr>
                <w:rFonts w:cs="Calibri"/>
                <w:sz w:val="20"/>
                <w:lang w:val="sr-Cyrl-CS"/>
              </w:rPr>
              <w:t xml:space="preserve">/2, </w:t>
            </w:r>
            <w:r>
              <w:rPr>
                <w:rFonts w:cs="Calibri"/>
                <w:sz w:val="20"/>
                <w:lang w:val="sr-Cyrl-CS"/>
              </w:rPr>
              <w:t>8</w:t>
            </w:r>
            <w:r w:rsidR="00042EAE">
              <w:rPr>
                <w:rFonts w:cs="Calibri"/>
                <w:sz w:val="20"/>
                <w:lang w:val="sr-Cyrl-CS"/>
              </w:rPr>
              <w:t>/4</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Default="00042EAE" w:rsidP="005F04CD">
            <w:pPr>
              <w:spacing w:line="276" w:lineRule="auto"/>
              <w:jc w:val="center"/>
              <w:rPr>
                <w:rFonts w:cs="Calibri"/>
                <w:sz w:val="20"/>
                <w:lang w:val="sr-Cyrl-CS"/>
              </w:rPr>
            </w:pPr>
            <w:r>
              <w:rPr>
                <w:rFonts w:cs="Calibri"/>
                <w:sz w:val="20"/>
                <w:lang w:val="sr-Cyrl-CS"/>
              </w:rPr>
              <w:t>6</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4" w:space="0" w:color="auto"/>
              <w:left w:val="single" w:sz="4" w:space="0" w:color="auto"/>
              <w:bottom w:val="doub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Срђан</w:t>
            </w:r>
          </w:p>
          <w:p w:rsidR="00115540" w:rsidRPr="00E97A5D" w:rsidRDefault="00115540" w:rsidP="005F04CD">
            <w:pPr>
              <w:spacing w:line="276" w:lineRule="auto"/>
              <w:rPr>
                <w:rFonts w:cs="Calibri"/>
                <w:sz w:val="20"/>
              </w:rPr>
            </w:pPr>
            <w:r>
              <w:rPr>
                <w:rFonts w:cs="Calibri"/>
                <w:sz w:val="20"/>
              </w:rPr>
              <w:t>Илић</w:t>
            </w:r>
          </w:p>
        </w:tc>
        <w:tc>
          <w:tcPr>
            <w:tcW w:w="4632" w:type="dxa"/>
            <w:tcBorders>
              <w:top w:val="single" w:sz="4" w:space="0" w:color="auto"/>
              <w:left w:val="single" w:sz="4" w:space="0" w:color="auto"/>
              <w:bottom w:val="double" w:sz="4" w:space="0" w:color="auto"/>
              <w:right w:val="single" w:sz="4" w:space="0" w:color="auto"/>
            </w:tcBorders>
            <w:vAlign w:val="center"/>
          </w:tcPr>
          <w:p w:rsidR="00115540" w:rsidRPr="00A164CE" w:rsidRDefault="00AD66D5" w:rsidP="00AD66D5">
            <w:pPr>
              <w:spacing w:line="276" w:lineRule="auto"/>
              <w:rPr>
                <w:rFonts w:cs="Calibri"/>
                <w:sz w:val="20"/>
                <w:lang w:val="sr-Latn-RS"/>
              </w:rPr>
            </w:pPr>
            <w:r>
              <w:rPr>
                <w:rFonts w:cs="Calibri"/>
                <w:sz w:val="20"/>
                <w:lang w:val="sr-Cyrl-RS"/>
              </w:rPr>
              <w:t>6</w:t>
            </w:r>
            <w:r w:rsidR="00A164CE">
              <w:rPr>
                <w:rFonts w:cs="Calibri"/>
                <w:sz w:val="20"/>
                <w:lang w:val="sr-Latn-RS"/>
              </w:rPr>
              <w:t xml:space="preserve">/2, </w:t>
            </w:r>
            <w:r>
              <w:rPr>
                <w:rFonts w:cs="Calibri"/>
                <w:sz w:val="20"/>
                <w:lang w:val="sr-Cyrl-RS"/>
              </w:rPr>
              <w:t>6</w:t>
            </w:r>
            <w:r w:rsidR="00A164CE">
              <w:rPr>
                <w:rFonts w:cs="Calibri"/>
                <w:sz w:val="20"/>
                <w:lang w:val="sr-Latn-RS"/>
              </w:rPr>
              <w:t>/3</w:t>
            </w:r>
          </w:p>
        </w:tc>
        <w:tc>
          <w:tcPr>
            <w:tcW w:w="1006" w:type="dxa"/>
            <w:tcBorders>
              <w:top w:val="single" w:sz="4" w:space="0" w:color="auto"/>
              <w:left w:val="single" w:sz="4" w:space="0" w:color="auto"/>
              <w:bottom w:val="double" w:sz="4" w:space="0" w:color="auto"/>
              <w:right w:val="single" w:sz="4" w:space="0" w:color="auto"/>
            </w:tcBorders>
            <w:vAlign w:val="center"/>
          </w:tcPr>
          <w:p w:rsidR="00115540" w:rsidRDefault="00042EAE" w:rsidP="005F04CD">
            <w:pPr>
              <w:spacing w:line="276" w:lineRule="auto"/>
              <w:jc w:val="center"/>
              <w:rPr>
                <w:rFonts w:cs="Calibri"/>
                <w:sz w:val="20"/>
                <w:lang w:val="sr-Cyrl-CS"/>
              </w:rPr>
            </w:pPr>
            <w:r>
              <w:rPr>
                <w:rFonts w:cs="Calibri"/>
                <w:sz w:val="20"/>
                <w:lang w:val="sr-Cyrl-CS"/>
              </w:rPr>
              <w:t>4</w:t>
            </w:r>
          </w:p>
        </w:tc>
        <w:tc>
          <w:tcPr>
            <w:tcW w:w="1250" w:type="dxa"/>
            <w:tcBorders>
              <w:top w:val="single" w:sz="4" w:space="0" w:color="auto"/>
              <w:left w:val="single" w:sz="4" w:space="0" w:color="auto"/>
              <w:bottom w:val="double" w:sz="4" w:space="0" w:color="auto"/>
              <w:right w:val="thinThickSmallGap" w:sz="24" w:space="0" w:color="auto"/>
            </w:tcBorders>
            <w:vAlign w:val="center"/>
          </w:tcPr>
          <w:p w:rsidR="00115540"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val="restart"/>
            <w:tcBorders>
              <w:top w:val="double" w:sz="4" w:space="0" w:color="auto"/>
              <w:left w:val="thinThickSmallGap" w:sz="24" w:space="0" w:color="auto"/>
              <w:bottom w:val="double" w:sz="4" w:space="0" w:color="auto"/>
              <w:right w:val="single" w:sz="4" w:space="0" w:color="auto"/>
            </w:tcBorders>
            <w:vAlign w:val="center"/>
          </w:tcPr>
          <w:p w:rsidR="00115540" w:rsidRPr="00B011EA" w:rsidRDefault="00115540" w:rsidP="005F04CD">
            <w:pPr>
              <w:spacing w:line="276" w:lineRule="auto"/>
              <w:rPr>
                <w:rFonts w:cs="Calibri"/>
                <w:b/>
                <w:sz w:val="20"/>
              </w:rPr>
            </w:pPr>
            <w:r w:rsidRPr="00B011EA">
              <w:rPr>
                <w:rFonts w:cs="Calibri"/>
                <w:b/>
                <w:sz w:val="20"/>
              </w:rPr>
              <w:t>ЛИКОВНА КУЛТУРА</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 xml:space="preserve">Тања </w:t>
            </w:r>
          </w:p>
          <w:p w:rsidR="00115540" w:rsidRPr="006F228D" w:rsidRDefault="00115540" w:rsidP="005F04CD">
            <w:pPr>
              <w:spacing w:line="276" w:lineRule="auto"/>
              <w:rPr>
                <w:rFonts w:cs="Calibri"/>
                <w:sz w:val="20"/>
              </w:rPr>
            </w:pPr>
            <w:r>
              <w:rPr>
                <w:rFonts w:cs="Calibri"/>
                <w:sz w:val="20"/>
              </w:rPr>
              <w:t>Панов</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6F228D" w:rsidRDefault="00AD66D5" w:rsidP="00AD66D5">
            <w:pPr>
              <w:spacing w:line="276" w:lineRule="auto"/>
              <w:rPr>
                <w:rFonts w:cs="Calibri"/>
                <w:sz w:val="20"/>
                <w:lang w:val="sr-Cyrl-CS"/>
              </w:rPr>
            </w:pPr>
            <w:r>
              <w:rPr>
                <w:rFonts w:cs="Calibri"/>
                <w:sz w:val="20"/>
                <w:lang w:val="sr-Cyrl-CS"/>
              </w:rPr>
              <w:t>8</w:t>
            </w:r>
            <w:r w:rsidR="00A164CE">
              <w:rPr>
                <w:rFonts w:cs="Calibri"/>
                <w:sz w:val="20"/>
                <w:lang w:val="sr-Cyrl-CS"/>
              </w:rPr>
              <w:t xml:space="preserve">/1, </w:t>
            </w:r>
            <w:r>
              <w:rPr>
                <w:rFonts w:cs="Calibri"/>
                <w:sz w:val="20"/>
                <w:lang w:val="sr-Cyrl-CS"/>
              </w:rPr>
              <w:t>8</w:t>
            </w:r>
            <w:r w:rsidR="00042EAE">
              <w:rPr>
                <w:rFonts w:cs="Calibri"/>
                <w:sz w:val="20"/>
                <w:lang w:val="sr-Cyrl-CS"/>
              </w:rPr>
              <w:t>/2</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2</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top w:val="double" w:sz="4" w:space="0" w:color="auto"/>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6"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Јасмина</w:t>
            </w:r>
          </w:p>
          <w:p w:rsidR="00115540" w:rsidRPr="006F228D" w:rsidRDefault="00115540" w:rsidP="005F04CD">
            <w:pPr>
              <w:spacing w:line="276" w:lineRule="auto"/>
              <w:rPr>
                <w:rFonts w:cs="Calibri"/>
                <w:sz w:val="20"/>
              </w:rPr>
            </w:pPr>
            <w:r>
              <w:rPr>
                <w:rFonts w:cs="Calibri"/>
                <w:sz w:val="20"/>
              </w:rPr>
              <w:t>Милетић</w:t>
            </w:r>
          </w:p>
        </w:tc>
        <w:tc>
          <w:tcPr>
            <w:tcW w:w="4632" w:type="dxa"/>
            <w:tcBorders>
              <w:top w:val="single" w:sz="6" w:space="0" w:color="auto"/>
              <w:left w:val="single" w:sz="4" w:space="0" w:color="auto"/>
              <w:bottom w:val="single" w:sz="4" w:space="0" w:color="auto"/>
              <w:right w:val="single" w:sz="4" w:space="0" w:color="auto"/>
            </w:tcBorders>
            <w:vAlign w:val="center"/>
          </w:tcPr>
          <w:p w:rsidR="00115540" w:rsidRDefault="00042EAE" w:rsidP="00AD66D5">
            <w:pPr>
              <w:spacing w:line="276" w:lineRule="auto"/>
              <w:rPr>
                <w:rFonts w:cs="Calibri"/>
                <w:sz w:val="20"/>
                <w:lang w:val="sr-Cyrl-CS"/>
              </w:rPr>
            </w:pPr>
            <w:r>
              <w:rPr>
                <w:rFonts w:cs="Calibri"/>
                <w:sz w:val="20"/>
                <w:lang w:val="sr-Cyrl-CS"/>
              </w:rPr>
              <w:t>5/</w:t>
            </w:r>
            <w:r w:rsidR="00A164CE">
              <w:rPr>
                <w:rFonts w:cs="Calibri"/>
                <w:sz w:val="20"/>
                <w:lang w:val="sr-Latn-RS"/>
              </w:rPr>
              <w:t>1</w:t>
            </w:r>
            <w:r w:rsidR="00A164CE">
              <w:rPr>
                <w:rFonts w:cs="Calibri"/>
                <w:sz w:val="20"/>
                <w:lang w:val="sr-Cyrl-CS"/>
              </w:rPr>
              <w:t>, 5/</w:t>
            </w:r>
            <w:r w:rsidR="00AD66D5">
              <w:rPr>
                <w:rFonts w:cs="Calibri"/>
                <w:sz w:val="20"/>
                <w:lang w:val="sr-Cyrl-CS"/>
              </w:rPr>
              <w:t>3</w:t>
            </w:r>
            <w:r>
              <w:rPr>
                <w:rFonts w:cs="Calibri"/>
                <w:sz w:val="20"/>
                <w:lang w:val="sr-Cyrl-CS"/>
              </w:rPr>
              <w:t>, 6/</w:t>
            </w:r>
            <w:r w:rsidR="00AD66D5">
              <w:rPr>
                <w:rFonts w:cs="Calibri"/>
                <w:sz w:val="20"/>
                <w:lang w:val="sr-Cyrl-CS"/>
              </w:rPr>
              <w:t>2</w:t>
            </w:r>
          </w:p>
        </w:tc>
        <w:tc>
          <w:tcPr>
            <w:tcW w:w="1006" w:type="dxa"/>
            <w:tcBorders>
              <w:top w:val="single" w:sz="6" w:space="0" w:color="auto"/>
              <w:left w:val="single" w:sz="4" w:space="0" w:color="auto"/>
              <w:bottom w:val="single" w:sz="4" w:space="0" w:color="auto"/>
              <w:right w:val="single" w:sz="4" w:space="0" w:color="auto"/>
            </w:tcBorders>
            <w:vAlign w:val="center"/>
          </w:tcPr>
          <w:p w:rsidR="00115540" w:rsidRDefault="00115540" w:rsidP="005F04CD">
            <w:pPr>
              <w:spacing w:line="276" w:lineRule="auto"/>
              <w:jc w:val="center"/>
              <w:rPr>
                <w:rFonts w:cs="Calibri"/>
                <w:sz w:val="20"/>
                <w:lang w:val="sr-Cyrl-CS"/>
              </w:rPr>
            </w:pPr>
            <w:r>
              <w:rPr>
                <w:rFonts w:cs="Calibri"/>
                <w:sz w:val="20"/>
                <w:lang w:val="sr-Cyrl-CS"/>
              </w:rPr>
              <w:t>5</w:t>
            </w:r>
          </w:p>
        </w:tc>
        <w:tc>
          <w:tcPr>
            <w:tcW w:w="1250" w:type="dxa"/>
            <w:tcBorders>
              <w:top w:val="single" w:sz="6"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top w:val="double" w:sz="4" w:space="0" w:color="auto"/>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6"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Марина</w:t>
            </w:r>
          </w:p>
          <w:p w:rsidR="00115540" w:rsidRPr="006F228D" w:rsidRDefault="00115540" w:rsidP="005F04CD">
            <w:pPr>
              <w:spacing w:line="276" w:lineRule="auto"/>
              <w:rPr>
                <w:rFonts w:cs="Calibri"/>
                <w:sz w:val="20"/>
              </w:rPr>
            </w:pPr>
            <w:r>
              <w:rPr>
                <w:rFonts w:cs="Calibri"/>
                <w:sz w:val="20"/>
              </w:rPr>
              <w:t>Јордански</w:t>
            </w:r>
          </w:p>
        </w:tc>
        <w:tc>
          <w:tcPr>
            <w:tcW w:w="4632" w:type="dxa"/>
            <w:tcBorders>
              <w:top w:val="single" w:sz="6" w:space="0" w:color="auto"/>
              <w:left w:val="single" w:sz="4" w:space="0" w:color="auto"/>
              <w:bottom w:val="single" w:sz="4" w:space="0" w:color="auto"/>
              <w:right w:val="single" w:sz="4" w:space="0" w:color="auto"/>
            </w:tcBorders>
            <w:vAlign w:val="center"/>
          </w:tcPr>
          <w:p w:rsidR="00115540" w:rsidRPr="00AD66D5" w:rsidRDefault="00AD66D5" w:rsidP="00AD66D5">
            <w:pPr>
              <w:spacing w:line="276" w:lineRule="auto"/>
              <w:rPr>
                <w:rFonts w:cs="Calibri"/>
                <w:sz w:val="20"/>
                <w:lang w:val="sr-Cyrl-RS"/>
              </w:rPr>
            </w:pPr>
            <w:r>
              <w:rPr>
                <w:rFonts w:cs="Calibri"/>
                <w:sz w:val="20"/>
                <w:lang w:val="sr-Cyrl-RS"/>
              </w:rPr>
              <w:t>5</w:t>
            </w:r>
            <w:r w:rsidR="00A164CE">
              <w:rPr>
                <w:rFonts w:cs="Calibri"/>
                <w:sz w:val="20"/>
                <w:lang w:val="sr-Latn-RS"/>
              </w:rPr>
              <w:t xml:space="preserve">/2, </w:t>
            </w:r>
            <w:r>
              <w:rPr>
                <w:rFonts w:cs="Calibri"/>
                <w:sz w:val="20"/>
                <w:lang w:val="sr-Cyrl-RS"/>
              </w:rPr>
              <w:t>6/1</w:t>
            </w:r>
          </w:p>
        </w:tc>
        <w:tc>
          <w:tcPr>
            <w:tcW w:w="1006" w:type="dxa"/>
            <w:tcBorders>
              <w:top w:val="single" w:sz="6" w:space="0" w:color="auto"/>
              <w:left w:val="single" w:sz="4" w:space="0" w:color="auto"/>
              <w:bottom w:val="single" w:sz="4" w:space="0" w:color="auto"/>
              <w:right w:val="single" w:sz="4" w:space="0" w:color="auto"/>
            </w:tcBorders>
            <w:vAlign w:val="center"/>
          </w:tcPr>
          <w:p w:rsidR="00115540" w:rsidRDefault="00115540" w:rsidP="005F04CD">
            <w:pPr>
              <w:spacing w:line="276" w:lineRule="auto"/>
              <w:jc w:val="center"/>
              <w:rPr>
                <w:rFonts w:cs="Calibri"/>
                <w:sz w:val="20"/>
                <w:lang w:val="sr-Cyrl-CS"/>
              </w:rPr>
            </w:pPr>
            <w:r>
              <w:rPr>
                <w:rFonts w:cs="Calibri"/>
                <w:sz w:val="20"/>
                <w:lang w:val="sr-Cyrl-CS"/>
              </w:rPr>
              <w:t>3</w:t>
            </w:r>
          </w:p>
        </w:tc>
        <w:tc>
          <w:tcPr>
            <w:tcW w:w="1250" w:type="dxa"/>
            <w:tcBorders>
              <w:top w:val="single" w:sz="6"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tcBorders>
              <w:top w:val="double" w:sz="4" w:space="0" w:color="auto"/>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6" w:space="0" w:color="auto"/>
              <w:left w:val="single" w:sz="4" w:space="0" w:color="auto"/>
              <w:bottom w:val="doub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Иван</w:t>
            </w:r>
          </w:p>
          <w:p w:rsidR="00115540" w:rsidRPr="006F228D" w:rsidRDefault="00115540" w:rsidP="005F04CD">
            <w:pPr>
              <w:spacing w:line="276" w:lineRule="auto"/>
              <w:rPr>
                <w:rFonts w:cs="Calibri"/>
                <w:sz w:val="20"/>
              </w:rPr>
            </w:pPr>
            <w:r>
              <w:rPr>
                <w:rFonts w:cs="Calibri"/>
                <w:sz w:val="20"/>
              </w:rPr>
              <w:lastRenderedPageBreak/>
              <w:t>Ивковић</w:t>
            </w:r>
          </w:p>
        </w:tc>
        <w:tc>
          <w:tcPr>
            <w:tcW w:w="4632" w:type="dxa"/>
            <w:tcBorders>
              <w:top w:val="single" w:sz="6" w:space="0" w:color="auto"/>
              <w:left w:val="single" w:sz="4" w:space="0" w:color="auto"/>
              <w:bottom w:val="double" w:sz="4" w:space="0" w:color="auto"/>
              <w:right w:val="single" w:sz="4" w:space="0" w:color="auto"/>
            </w:tcBorders>
            <w:vAlign w:val="center"/>
          </w:tcPr>
          <w:p w:rsidR="00115540" w:rsidRPr="00AD66D5" w:rsidRDefault="00812A66" w:rsidP="00AD66D5">
            <w:pPr>
              <w:spacing w:line="276" w:lineRule="auto"/>
              <w:rPr>
                <w:rFonts w:cs="Calibri"/>
                <w:sz w:val="20"/>
                <w:lang w:val="sr-Cyrl-RS"/>
              </w:rPr>
            </w:pPr>
            <w:r>
              <w:rPr>
                <w:rFonts w:cs="Calibri"/>
                <w:sz w:val="20"/>
                <w:lang w:val="sr-Latn-RS"/>
              </w:rPr>
              <w:lastRenderedPageBreak/>
              <w:t>5/</w:t>
            </w:r>
            <w:r w:rsidR="00C564C8">
              <w:rPr>
                <w:rFonts w:cs="Calibri"/>
                <w:sz w:val="20"/>
                <w:lang w:val="sr-Cyrl-RS"/>
              </w:rPr>
              <w:t>4</w:t>
            </w:r>
            <w:r w:rsidR="00A164CE">
              <w:rPr>
                <w:rFonts w:cs="Calibri"/>
                <w:sz w:val="20"/>
                <w:lang w:val="sr-Latn-RS"/>
              </w:rPr>
              <w:t>, 6/</w:t>
            </w:r>
            <w:r w:rsidR="00AD66D5">
              <w:rPr>
                <w:rFonts w:cs="Calibri"/>
                <w:sz w:val="20"/>
                <w:lang w:val="sr-Cyrl-RS"/>
              </w:rPr>
              <w:t>3</w:t>
            </w:r>
            <w:r w:rsidR="00A164CE">
              <w:rPr>
                <w:rFonts w:cs="Calibri"/>
                <w:sz w:val="20"/>
                <w:lang w:val="sr-Latn-RS"/>
              </w:rPr>
              <w:t xml:space="preserve">, 6/4, </w:t>
            </w:r>
            <w:r w:rsidR="00AD66D5">
              <w:rPr>
                <w:rFonts w:cs="Calibri"/>
                <w:sz w:val="20"/>
                <w:lang w:val="sr-Cyrl-RS"/>
              </w:rPr>
              <w:t xml:space="preserve">7/1, 7/2, </w:t>
            </w:r>
            <w:r w:rsidR="00AD66D5">
              <w:rPr>
                <w:rFonts w:cs="Calibri"/>
                <w:sz w:val="20"/>
                <w:lang w:val="sr-Latn-RS"/>
              </w:rPr>
              <w:t>7/3, 7/4, 8/</w:t>
            </w:r>
            <w:r w:rsidR="00AD66D5">
              <w:rPr>
                <w:rFonts w:cs="Calibri"/>
                <w:sz w:val="20"/>
                <w:lang w:val="sr-Cyrl-RS"/>
              </w:rPr>
              <w:t>3, 8/4</w:t>
            </w:r>
          </w:p>
        </w:tc>
        <w:tc>
          <w:tcPr>
            <w:tcW w:w="1006" w:type="dxa"/>
            <w:tcBorders>
              <w:top w:val="single" w:sz="6" w:space="0" w:color="auto"/>
              <w:left w:val="single" w:sz="4" w:space="0" w:color="auto"/>
              <w:bottom w:val="double" w:sz="4" w:space="0" w:color="auto"/>
              <w:right w:val="single" w:sz="4" w:space="0" w:color="auto"/>
            </w:tcBorders>
            <w:vAlign w:val="center"/>
          </w:tcPr>
          <w:p w:rsidR="00115540" w:rsidRDefault="00115540" w:rsidP="005F04CD">
            <w:pPr>
              <w:spacing w:line="276" w:lineRule="auto"/>
              <w:jc w:val="center"/>
              <w:rPr>
                <w:rFonts w:cs="Calibri"/>
                <w:sz w:val="20"/>
                <w:lang w:val="sr-Cyrl-CS"/>
              </w:rPr>
            </w:pPr>
            <w:r>
              <w:rPr>
                <w:rFonts w:cs="Calibri"/>
                <w:sz w:val="20"/>
                <w:lang w:val="sr-Cyrl-CS"/>
              </w:rPr>
              <w:t>10</w:t>
            </w:r>
          </w:p>
        </w:tc>
        <w:tc>
          <w:tcPr>
            <w:tcW w:w="1250" w:type="dxa"/>
            <w:tcBorders>
              <w:top w:val="single" w:sz="6" w:space="0" w:color="auto"/>
              <w:left w:val="single" w:sz="4" w:space="0" w:color="auto"/>
              <w:bottom w:val="doub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tcBorders>
              <w:top w:val="double" w:sz="4" w:space="0" w:color="auto"/>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rPr>
            </w:pPr>
            <w:r w:rsidRPr="006F228D">
              <w:rPr>
                <w:rFonts w:cs="Calibri"/>
                <w:b/>
                <w:sz w:val="20"/>
              </w:rPr>
              <w:t>МУЗИЧКА КУЛТУРА</w:t>
            </w:r>
          </w:p>
        </w:tc>
        <w:tc>
          <w:tcPr>
            <w:tcW w:w="1531" w:type="dxa"/>
            <w:tcBorders>
              <w:top w:val="double" w:sz="4" w:space="0" w:color="auto"/>
              <w:left w:val="single" w:sz="4" w:space="0" w:color="auto"/>
              <w:bottom w:val="doub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 xml:space="preserve">Гордана </w:t>
            </w:r>
          </w:p>
          <w:p w:rsidR="00115540" w:rsidRPr="006F228D" w:rsidRDefault="00115540" w:rsidP="005F04CD">
            <w:pPr>
              <w:spacing w:line="276" w:lineRule="auto"/>
              <w:rPr>
                <w:rFonts w:cs="Calibri"/>
                <w:sz w:val="20"/>
              </w:rPr>
            </w:pPr>
            <w:r>
              <w:rPr>
                <w:rFonts w:cs="Calibri"/>
                <w:sz w:val="20"/>
              </w:rPr>
              <w:t>Шћепановић</w:t>
            </w:r>
          </w:p>
        </w:tc>
        <w:tc>
          <w:tcPr>
            <w:tcW w:w="4632" w:type="dxa"/>
            <w:tcBorders>
              <w:top w:val="doub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rPr>
                <w:rFonts w:cs="Calibri"/>
                <w:sz w:val="20"/>
              </w:rPr>
            </w:pPr>
            <w:r>
              <w:rPr>
                <w:rFonts w:cs="Calibri"/>
                <w:sz w:val="20"/>
                <w:lang w:val="sr-Cyrl-CS"/>
              </w:rPr>
              <w:t>5/1, 5/2, 5/3, 5/4, 6/1, 6/2, 6/3, 6/4, 7/1, 7/2, 7/3, 7/4, 8/1, 8/2, 8/3, 8/4</w:t>
            </w:r>
          </w:p>
        </w:tc>
        <w:tc>
          <w:tcPr>
            <w:tcW w:w="1006" w:type="dxa"/>
            <w:tcBorders>
              <w:top w:val="doub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20</w:t>
            </w:r>
          </w:p>
        </w:tc>
        <w:tc>
          <w:tcPr>
            <w:tcW w:w="1250" w:type="dxa"/>
            <w:tcBorders>
              <w:top w:val="double" w:sz="4" w:space="0" w:color="auto"/>
              <w:left w:val="single" w:sz="4" w:space="0" w:color="auto"/>
              <w:bottom w:val="double" w:sz="4" w:space="0" w:color="auto"/>
              <w:right w:val="thinThickSmallGap" w:sz="24" w:space="0" w:color="auto"/>
            </w:tcBorders>
            <w:vAlign w:val="center"/>
          </w:tcPr>
          <w:p w:rsidR="00115540" w:rsidRPr="006F228D" w:rsidRDefault="00115540" w:rsidP="005F04CD">
            <w:pPr>
              <w:spacing w:line="276" w:lineRule="auto"/>
              <w:jc w:val="center"/>
              <w:rPr>
                <w:rFonts w:cs="Calibri"/>
                <w:sz w:val="20"/>
              </w:rPr>
            </w:pPr>
          </w:p>
        </w:tc>
      </w:tr>
      <w:tr w:rsidR="00115540" w:rsidRPr="00120A2A" w:rsidTr="005B3593">
        <w:trPr>
          <w:trHeight w:val="227"/>
          <w:jc w:val="center"/>
        </w:trPr>
        <w:tc>
          <w:tcPr>
            <w:tcW w:w="1866" w:type="dxa"/>
            <w:vMerge w:val="restart"/>
            <w:tcBorders>
              <w:left w:val="thinThickSmallGap" w:sz="24" w:space="0" w:color="auto"/>
              <w:right w:val="single" w:sz="4" w:space="0" w:color="auto"/>
            </w:tcBorders>
            <w:vAlign w:val="center"/>
          </w:tcPr>
          <w:p w:rsidR="00115540" w:rsidRDefault="00115540" w:rsidP="005F04CD">
            <w:pPr>
              <w:spacing w:line="276" w:lineRule="auto"/>
              <w:rPr>
                <w:rFonts w:cs="Calibri"/>
                <w:b/>
                <w:sz w:val="20"/>
              </w:rPr>
            </w:pPr>
            <w:r>
              <w:rPr>
                <w:rFonts w:cs="Calibri"/>
                <w:b/>
                <w:sz w:val="20"/>
              </w:rPr>
              <w:t>ФИЗИЧКО</w:t>
            </w:r>
          </w:p>
          <w:p w:rsidR="00115540" w:rsidRPr="007D0859" w:rsidRDefault="00115540" w:rsidP="005F04CD">
            <w:pPr>
              <w:spacing w:line="276" w:lineRule="auto"/>
              <w:rPr>
                <w:rFonts w:cs="Calibri"/>
                <w:b/>
                <w:sz w:val="20"/>
              </w:rPr>
            </w:pPr>
            <w:r>
              <w:rPr>
                <w:rFonts w:cs="Calibri"/>
                <w:b/>
                <w:sz w:val="20"/>
              </w:rPr>
              <w:t>ВАСПИТАЊЕ</w:t>
            </w: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rPr>
            </w:pPr>
            <w:r>
              <w:rPr>
                <w:rFonts w:cs="Calibri"/>
                <w:sz w:val="20"/>
              </w:rPr>
              <w:t>Бојан</w:t>
            </w:r>
          </w:p>
          <w:p w:rsidR="00115540" w:rsidRPr="006F228D" w:rsidRDefault="00115540" w:rsidP="005F04CD">
            <w:pPr>
              <w:spacing w:line="276" w:lineRule="auto"/>
              <w:rPr>
                <w:rFonts w:cs="Calibri"/>
                <w:sz w:val="20"/>
              </w:rPr>
            </w:pPr>
            <w:r>
              <w:rPr>
                <w:rFonts w:cs="Calibri"/>
                <w:sz w:val="20"/>
              </w:rPr>
              <w:t>Стојиловић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A164CE" w:rsidRDefault="00AD66D5" w:rsidP="00AD66D5">
            <w:pPr>
              <w:spacing w:line="276" w:lineRule="auto"/>
              <w:rPr>
                <w:rFonts w:cs="Calibri"/>
                <w:sz w:val="20"/>
                <w:lang w:val="sr-Latn-RS"/>
              </w:rPr>
            </w:pPr>
            <w:r>
              <w:rPr>
                <w:rFonts w:cs="Calibri"/>
                <w:sz w:val="20"/>
                <w:lang w:val="sr-Cyrl-RS"/>
              </w:rPr>
              <w:t>6</w:t>
            </w:r>
            <w:r w:rsidR="00A164CE">
              <w:rPr>
                <w:rFonts w:cs="Calibri"/>
                <w:sz w:val="20"/>
                <w:lang w:val="sr-Latn-RS"/>
              </w:rPr>
              <w:t>/1</w:t>
            </w:r>
            <w:r w:rsidR="00C564C8">
              <w:rPr>
                <w:rFonts w:cs="Calibri"/>
                <w:sz w:val="20"/>
                <w:lang w:val="sr-Cyrl-RS"/>
              </w:rPr>
              <w:t>,</w:t>
            </w:r>
            <w:r w:rsidR="00A164CE">
              <w:rPr>
                <w:rFonts w:cs="Calibri"/>
                <w:sz w:val="20"/>
                <w:lang w:val="sr-Latn-RS"/>
              </w:rPr>
              <w:t xml:space="preserve"> </w:t>
            </w:r>
            <w:r>
              <w:rPr>
                <w:rFonts w:cs="Calibri"/>
                <w:sz w:val="20"/>
                <w:lang w:val="sr-Cyrl-RS"/>
              </w:rPr>
              <w:t>6</w:t>
            </w:r>
            <w:r w:rsidR="00A164CE">
              <w:rPr>
                <w:rFonts w:cs="Calibri"/>
                <w:sz w:val="20"/>
                <w:lang w:val="sr-Latn-RS"/>
              </w:rPr>
              <w:t xml:space="preserve">/4, </w:t>
            </w:r>
            <w:r>
              <w:rPr>
                <w:rFonts w:cs="Calibri"/>
                <w:sz w:val="20"/>
                <w:lang w:val="sr-Cyrl-RS"/>
              </w:rPr>
              <w:t>8</w:t>
            </w:r>
            <w:r w:rsidR="00A164CE">
              <w:rPr>
                <w:rFonts w:cs="Calibri"/>
                <w:sz w:val="20"/>
                <w:lang w:val="sr-Latn-RS"/>
              </w:rPr>
              <w:t>/2</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9</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jc w:val="center"/>
              <w:rPr>
                <w:rFonts w:cs="Calibri"/>
                <w:sz w:val="20"/>
                <w:vertAlign w:val="subscript"/>
                <w:lang w:val="sr-Cyrl-CS"/>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rPr>
            </w:pPr>
            <w:r w:rsidRPr="006F228D">
              <w:rPr>
                <w:rFonts w:cs="Calibri"/>
                <w:sz w:val="20"/>
              </w:rPr>
              <w:t>Мирјана Доганџић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AD66D5" w:rsidRDefault="00AD66D5" w:rsidP="00AD66D5">
            <w:pPr>
              <w:spacing w:line="276" w:lineRule="auto"/>
              <w:rPr>
                <w:rFonts w:cs="Calibri"/>
                <w:sz w:val="20"/>
                <w:lang w:val="sr-Cyrl-RS"/>
              </w:rPr>
            </w:pPr>
            <w:r>
              <w:rPr>
                <w:rFonts w:cs="Calibri"/>
                <w:sz w:val="20"/>
                <w:lang w:val="sr-Cyrl-CS"/>
              </w:rPr>
              <w:t>5/1, 5/2, 5/3, 5/4, 6</w:t>
            </w:r>
            <w:r w:rsidR="00042EAE">
              <w:rPr>
                <w:rFonts w:cs="Calibri"/>
                <w:sz w:val="20"/>
                <w:lang w:val="sr-Cyrl-CS"/>
              </w:rPr>
              <w:t>/2,</w:t>
            </w:r>
            <w:r>
              <w:rPr>
                <w:rFonts w:cs="Calibri"/>
                <w:sz w:val="20"/>
                <w:lang w:val="sr-Cyrl-CS"/>
              </w:rPr>
              <w:t xml:space="preserve"> 7</w:t>
            </w:r>
            <w:r w:rsidR="00A164CE">
              <w:rPr>
                <w:rFonts w:cs="Calibri"/>
                <w:sz w:val="20"/>
                <w:lang w:val="sr-Latn-RS"/>
              </w:rPr>
              <w:t>/</w:t>
            </w:r>
            <w:r>
              <w:rPr>
                <w:rFonts w:cs="Calibri"/>
                <w:sz w:val="20"/>
                <w:lang w:val="sr-Cyrl-RS"/>
              </w:rPr>
              <w:t>2</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18</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Default="00115540" w:rsidP="005F04CD">
            <w:pPr>
              <w:spacing w:line="276" w:lineRule="auto"/>
              <w:jc w:val="center"/>
              <w:rPr>
                <w:rFonts w:cs="Calibri"/>
                <w:sz w:val="20"/>
                <w:lang w:val="sr-Cyrl-CS"/>
              </w:rPr>
            </w:pPr>
          </w:p>
          <w:p w:rsidR="00115540" w:rsidRDefault="00AD66D5" w:rsidP="005F04CD">
            <w:pPr>
              <w:spacing w:line="276" w:lineRule="auto"/>
              <w:jc w:val="center"/>
              <w:rPr>
                <w:rFonts w:cs="Calibri"/>
                <w:sz w:val="20"/>
                <w:lang w:val="sr-Cyrl-CS"/>
              </w:rPr>
            </w:pPr>
            <w:r>
              <w:rPr>
                <w:rFonts w:cs="Calibri"/>
                <w:sz w:val="20"/>
                <w:lang w:val="sr-Cyrl-CS"/>
              </w:rPr>
              <w:t>5/4</w:t>
            </w:r>
          </w:p>
          <w:p w:rsidR="00115540" w:rsidRPr="006F228D" w:rsidRDefault="00115540" w:rsidP="005F04CD">
            <w:pPr>
              <w:spacing w:line="276" w:lineRule="auto"/>
              <w:jc w:val="center"/>
              <w:rPr>
                <w:rFonts w:cs="Calibri"/>
                <w:sz w:val="20"/>
                <w:vertAlign w:val="subscript"/>
                <w:lang w:val="sr-Cyrl-CS"/>
              </w:rPr>
            </w:pPr>
          </w:p>
        </w:tc>
      </w:tr>
      <w:tr w:rsidR="00115540" w:rsidRPr="00120A2A" w:rsidTr="005B3593">
        <w:trPr>
          <w:trHeight w:val="227"/>
          <w:jc w:val="center"/>
        </w:trPr>
        <w:tc>
          <w:tcPr>
            <w:tcW w:w="1866" w:type="dxa"/>
            <w:vMerge/>
            <w:tcBorders>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rPr>
            </w:pPr>
          </w:p>
        </w:tc>
        <w:tc>
          <w:tcPr>
            <w:tcW w:w="1531" w:type="dxa"/>
            <w:tcBorders>
              <w:top w:val="sing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rPr>
                <w:rFonts w:cs="Calibri"/>
                <w:sz w:val="20"/>
              </w:rPr>
            </w:pPr>
            <w:r w:rsidRPr="006F228D">
              <w:rPr>
                <w:rFonts w:cs="Calibri"/>
                <w:sz w:val="20"/>
              </w:rPr>
              <w:t>Марко Радојковић</w:t>
            </w:r>
          </w:p>
        </w:tc>
        <w:tc>
          <w:tcPr>
            <w:tcW w:w="4632" w:type="dxa"/>
            <w:tcBorders>
              <w:top w:val="single" w:sz="4" w:space="0" w:color="auto"/>
              <w:left w:val="single" w:sz="4" w:space="0" w:color="auto"/>
              <w:bottom w:val="double" w:sz="4" w:space="0" w:color="auto"/>
              <w:right w:val="single" w:sz="4" w:space="0" w:color="auto"/>
            </w:tcBorders>
            <w:vAlign w:val="center"/>
          </w:tcPr>
          <w:p w:rsidR="00115540" w:rsidRPr="00AD66D5" w:rsidRDefault="00641DFF" w:rsidP="00AD66D5">
            <w:pPr>
              <w:spacing w:line="276" w:lineRule="auto"/>
              <w:rPr>
                <w:rFonts w:cs="Calibri"/>
                <w:sz w:val="20"/>
                <w:lang w:val="sr-Cyrl-RS"/>
              </w:rPr>
            </w:pPr>
            <w:r>
              <w:rPr>
                <w:rFonts w:cs="Calibri"/>
                <w:sz w:val="20"/>
                <w:lang w:val="sr-Cyrl-RS"/>
              </w:rPr>
              <w:t>6</w:t>
            </w:r>
            <w:r w:rsidR="003509F7">
              <w:rPr>
                <w:rFonts w:cs="Calibri"/>
                <w:sz w:val="20"/>
                <w:lang w:val="sr-Latn-RS"/>
              </w:rPr>
              <w:t xml:space="preserve">/3, </w:t>
            </w:r>
            <w:r>
              <w:rPr>
                <w:rFonts w:cs="Calibri"/>
                <w:sz w:val="20"/>
                <w:lang w:val="sr-Cyrl-RS"/>
              </w:rPr>
              <w:t>7</w:t>
            </w:r>
            <w:r w:rsidR="003509F7">
              <w:rPr>
                <w:rFonts w:cs="Calibri"/>
                <w:sz w:val="20"/>
                <w:lang w:val="sr-Latn-RS"/>
              </w:rPr>
              <w:t xml:space="preserve">/1, </w:t>
            </w:r>
            <w:r>
              <w:rPr>
                <w:rFonts w:cs="Calibri"/>
                <w:sz w:val="20"/>
                <w:lang w:val="sr-Cyrl-RS"/>
              </w:rPr>
              <w:t>7</w:t>
            </w:r>
            <w:r w:rsidR="003509F7">
              <w:rPr>
                <w:rFonts w:cs="Calibri"/>
                <w:sz w:val="20"/>
                <w:lang w:val="sr-Latn-RS"/>
              </w:rPr>
              <w:t xml:space="preserve">/3, </w:t>
            </w:r>
            <w:r>
              <w:rPr>
                <w:rFonts w:cs="Calibri"/>
                <w:sz w:val="20"/>
                <w:lang w:val="sr-Cyrl-RS"/>
              </w:rPr>
              <w:t>7</w:t>
            </w:r>
            <w:r w:rsidR="003509F7">
              <w:rPr>
                <w:rFonts w:cs="Calibri"/>
                <w:sz w:val="20"/>
                <w:lang w:val="sr-Latn-RS"/>
              </w:rPr>
              <w:t>/4</w:t>
            </w:r>
            <w:r w:rsidR="00AD66D5">
              <w:rPr>
                <w:rFonts w:cs="Calibri"/>
                <w:sz w:val="20"/>
                <w:lang w:val="sr-Cyrl-RS"/>
              </w:rPr>
              <w:t>, 8/1, 8/3, 8/4</w:t>
            </w:r>
          </w:p>
        </w:tc>
        <w:tc>
          <w:tcPr>
            <w:tcW w:w="1006" w:type="dxa"/>
            <w:tcBorders>
              <w:top w:val="single" w:sz="4" w:space="0" w:color="auto"/>
              <w:left w:val="single" w:sz="4" w:space="0" w:color="auto"/>
              <w:bottom w:val="doub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21</w:t>
            </w:r>
          </w:p>
        </w:tc>
        <w:tc>
          <w:tcPr>
            <w:tcW w:w="1250" w:type="dxa"/>
            <w:tcBorders>
              <w:top w:val="single" w:sz="4" w:space="0" w:color="auto"/>
              <w:left w:val="single" w:sz="4" w:space="0" w:color="auto"/>
              <w:bottom w:val="double" w:sz="4" w:space="0" w:color="auto"/>
              <w:right w:val="thinThickSmallGap" w:sz="24" w:space="0" w:color="auto"/>
            </w:tcBorders>
            <w:vAlign w:val="center"/>
          </w:tcPr>
          <w:p w:rsidR="00115540" w:rsidRPr="001F762D" w:rsidRDefault="00AD66D5" w:rsidP="00725926">
            <w:pPr>
              <w:spacing w:line="276" w:lineRule="auto"/>
              <w:jc w:val="center"/>
              <w:rPr>
                <w:rFonts w:cs="Calibri"/>
                <w:sz w:val="20"/>
                <w:lang w:val="sr-Cyrl-CS"/>
              </w:rPr>
            </w:pPr>
            <w:r>
              <w:rPr>
                <w:rFonts w:cs="Calibri"/>
                <w:sz w:val="20"/>
                <w:lang w:val="sr-Cyrl-CS"/>
              </w:rPr>
              <w:t>7</w:t>
            </w:r>
            <w:r w:rsidR="00725926">
              <w:rPr>
                <w:rFonts w:cs="Calibri"/>
                <w:sz w:val="20"/>
                <w:lang w:val="sr-Cyrl-CS"/>
              </w:rPr>
              <w:t>/</w:t>
            </w:r>
            <w:r w:rsidR="00042EAE">
              <w:rPr>
                <w:rFonts w:cs="Calibri"/>
                <w:sz w:val="20"/>
                <w:lang w:val="sr-Cyrl-CS"/>
              </w:rPr>
              <w:t>4</w:t>
            </w: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6F228D" w:rsidRDefault="00115540" w:rsidP="005F04CD">
            <w:pPr>
              <w:spacing w:line="276" w:lineRule="auto"/>
              <w:ind w:right="-113"/>
              <w:rPr>
                <w:rFonts w:cs="Calibri"/>
                <w:b/>
                <w:sz w:val="20"/>
                <w:lang w:val="sr-Cyrl-CS"/>
              </w:rPr>
            </w:pPr>
            <w:r w:rsidRPr="006F228D">
              <w:rPr>
                <w:rFonts w:cs="Calibri"/>
                <w:b/>
                <w:sz w:val="20"/>
                <w:lang w:val="sr-Cyrl-CS"/>
              </w:rPr>
              <w:t>ИНФОРМАТИКА</w:t>
            </w:r>
          </w:p>
          <w:p w:rsidR="00115540" w:rsidRPr="006F228D" w:rsidRDefault="00115540" w:rsidP="005F04CD">
            <w:pPr>
              <w:spacing w:line="276" w:lineRule="auto"/>
              <w:ind w:right="-113"/>
              <w:rPr>
                <w:rFonts w:cs="Calibri"/>
                <w:b/>
                <w:sz w:val="20"/>
                <w:lang w:val="sr-Cyrl-CS"/>
              </w:rPr>
            </w:pPr>
            <w:r>
              <w:rPr>
                <w:rFonts w:cs="Calibri"/>
                <w:b/>
                <w:sz w:val="20"/>
                <w:lang w:val="sr-Cyrl-CS"/>
              </w:rPr>
              <w:t>И РАЧУНАРСТВО</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rPr>
                <w:rFonts w:cs="Calibri"/>
                <w:sz w:val="20"/>
                <w:lang w:val="sr-Cyrl-CS"/>
              </w:rPr>
            </w:pPr>
            <w:r>
              <w:rPr>
                <w:rFonts w:cs="Calibri"/>
                <w:sz w:val="20"/>
                <w:lang w:val="sr-Cyrl-CS"/>
              </w:rPr>
              <w:t>Милош Велимировић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983A78" w:rsidRDefault="00AD66D5" w:rsidP="00AD66D5">
            <w:pPr>
              <w:spacing w:line="276" w:lineRule="auto"/>
              <w:rPr>
                <w:rFonts w:cs="Calibri"/>
                <w:sz w:val="20"/>
              </w:rPr>
            </w:pPr>
            <w:r>
              <w:rPr>
                <w:rFonts w:cs="Calibri"/>
                <w:sz w:val="20"/>
                <w:lang w:val="sr-Cyrl-RS"/>
              </w:rPr>
              <w:t>6/2, 6/3, 7</w:t>
            </w:r>
            <w:r w:rsidR="00115540">
              <w:rPr>
                <w:rFonts w:cs="Calibri"/>
                <w:sz w:val="20"/>
              </w:rPr>
              <w:t xml:space="preserve">/1, </w:t>
            </w:r>
            <w:r>
              <w:rPr>
                <w:rFonts w:cs="Calibri"/>
                <w:sz w:val="20"/>
                <w:lang w:val="sr-Cyrl-RS"/>
              </w:rPr>
              <w:t>7</w:t>
            </w:r>
            <w:r w:rsidR="00115540">
              <w:rPr>
                <w:rFonts w:cs="Calibri"/>
                <w:sz w:val="20"/>
              </w:rPr>
              <w:t>/</w:t>
            </w:r>
            <w:r w:rsidR="00042EAE">
              <w:rPr>
                <w:rFonts w:cs="Calibri"/>
                <w:sz w:val="20"/>
              </w:rPr>
              <w:t>3</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6F228D" w:rsidRDefault="00042EAE" w:rsidP="005F04CD">
            <w:pPr>
              <w:spacing w:line="276" w:lineRule="auto"/>
              <w:jc w:val="center"/>
              <w:rPr>
                <w:rFonts w:cs="Calibri"/>
                <w:sz w:val="20"/>
                <w:lang w:val="sr-Cyrl-CS"/>
              </w:rPr>
            </w:pPr>
            <w:r>
              <w:rPr>
                <w:rFonts w:cs="Calibri"/>
                <w:sz w:val="20"/>
                <w:lang w:val="sr-Cyrl-CS"/>
              </w:rPr>
              <w:t>4</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Pr="006F228D" w:rsidRDefault="00115540" w:rsidP="005F04CD">
            <w:pPr>
              <w:spacing w:line="276" w:lineRule="auto"/>
              <w:rPr>
                <w:rFonts w:cs="Calibri"/>
                <w:b/>
                <w:sz w:val="20"/>
                <w:lang w:val="ru-RU"/>
              </w:rPr>
            </w:pPr>
          </w:p>
        </w:tc>
      </w:tr>
      <w:tr w:rsidR="00115540" w:rsidRPr="00120A2A" w:rsidTr="005B3593">
        <w:trPr>
          <w:trHeight w:val="227"/>
          <w:jc w:val="center"/>
        </w:trPr>
        <w:tc>
          <w:tcPr>
            <w:tcW w:w="1866" w:type="dxa"/>
            <w:vMerge/>
            <w:tcBorders>
              <w:left w:val="thinThickSmallGap" w:sz="24" w:space="0" w:color="auto"/>
              <w:right w:val="single" w:sz="4" w:space="0" w:color="auto"/>
            </w:tcBorders>
            <w:vAlign w:val="center"/>
          </w:tcPr>
          <w:p w:rsidR="00115540" w:rsidRPr="006F228D" w:rsidRDefault="00115540" w:rsidP="005F04CD">
            <w:pPr>
              <w:spacing w:line="276" w:lineRule="auto"/>
              <w:ind w:right="-113"/>
              <w:rPr>
                <w:rFonts w:cs="Calibri"/>
                <w:b/>
                <w:sz w:val="20"/>
                <w:lang w:val="sr-Cyrl-CS"/>
              </w:rPr>
            </w:pPr>
          </w:p>
        </w:tc>
        <w:tc>
          <w:tcPr>
            <w:tcW w:w="1531" w:type="dxa"/>
            <w:tcBorders>
              <w:top w:val="single" w:sz="4" w:space="0" w:color="auto"/>
              <w:left w:val="single" w:sz="4" w:space="0" w:color="auto"/>
              <w:bottom w:val="single" w:sz="4" w:space="0" w:color="auto"/>
              <w:right w:val="single" w:sz="4" w:space="0" w:color="auto"/>
            </w:tcBorders>
            <w:vAlign w:val="center"/>
          </w:tcPr>
          <w:p w:rsidR="00115540" w:rsidRDefault="00115540" w:rsidP="005F04CD">
            <w:pPr>
              <w:spacing w:line="276" w:lineRule="auto"/>
              <w:rPr>
                <w:rFonts w:cs="Calibri"/>
                <w:sz w:val="20"/>
                <w:lang w:val="sr-Cyrl-CS"/>
              </w:rPr>
            </w:pPr>
            <w:r>
              <w:rPr>
                <w:rFonts w:cs="Calibri"/>
                <w:sz w:val="20"/>
                <w:lang w:val="sr-Cyrl-CS"/>
              </w:rPr>
              <w:t xml:space="preserve">Срђан </w:t>
            </w:r>
          </w:p>
          <w:p w:rsidR="00115540" w:rsidRPr="006F228D" w:rsidRDefault="00115540" w:rsidP="005F04CD">
            <w:pPr>
              <w:spacing w:line="276" w:lineRule="auto"/>
              <w:rPr>
                <w:rFonts w:cs="Calibri"/>
                <w:sz w:val="20"/>
                <w:lang w:val="sr-Cyrl-CS"/>
              </w:rPr>
            </w:pPr>
            <w:r>
              <w:rPr>
                <w:rFonts w:cs="Calibri"/>
                <w:sz w:val="20"/>
                <w:lang w:val="sr-Cyrl-CS"/>
              </w:rPr>
              <w:t>Илић</w:t>
            </w:r>
          </w:p>
        </w:tc>
        <w:tc>
          <w:tcPr>
            <w:tcW w:w="4632" w:type="dxa"/>
            <w:tcBorders>
              <w:top w:val="single" w:sz="4" w:space="0" w:color="auto"/>
              <w:left w:val="single" w:sz="4" w:space="0" w:color="auto"/>
              <w:bottom w:val="single" w:sz="4" w:space="0" w:color="auto"/>
              <w:right w:val="single" w:sz="4" w:space="0" w:color="auto"/>
            </w:tcBorders>
            <w:vAlign w:val="center"/>
          </w:tcPr>
          <w:p w:rsidR="00115540" w:rsidRPr="00983A78" w:rsidRDefault="00042EAE" w:rsidP="005F04CD">
            <w:pPr>
              <w:spacing w:line="276" w:lineRule="auto"/>
              <w:rPr>
                <w:rFonts w:cs="Calibri"/>
                <w:sz w:val="20"/>
              </w:rPr>
            </w:pPr>
            <w:r>
              <w:rPr>
                <w:rFonts w:cs="Calibri"/>
                <w:sz w:val="20"/>
              </w:rPr>
              <w:t xml:space="preserve">5/1, </w:t>
            </w:r>
            <w:r w:rsidR="00115540">
              <w:rPr>
                <w:rFonts w:cs="Calibri"/>
                <w:sz w:val="20"/>
              </w:rPr>
              <w:t xml:space="preserve">5/2, 5/3, </w:t>
            </w:r>
            <w:r>
              <w:rPr>
                <w:rFonts w:cs="Calibri"/>
                <w:sz w:val="20"/>
              </w:rPr>
              <w:t xml:space="preserve">5/4, </w:t>
            </w:r>
            <w:r w:rsidR="00115540">
              <w:rPr>
                <w:rFonts w:cs="Calibri"/>
                <w:sz w:val="20"/>
              </w:rPr>
              <w:t xml:space="preserve">6/1, 6/2, 6/3, 6/4, </w:t>
            </w:r>
            <w:r>
              <w:rPr>
                <w:rFonts w:cs="Calibri"/>
                <w:sz w:val="20"/>
              </w:rPr>
              <w:t xml:space="preserve">7/1, 7/2, </w:t>
            </w:r>
            <w:r w:rsidR="00115540">
              <w:rPr>
                <w:rFonts w:cs="Calibri"/>
                <w:sz w:val="20"/>
              </w:rPr>
              <w:t xml:space="preserve">7/3, 7/4, </w:t>
            </w:r>
            <w:r>
              <w:rPr>
                <w:rFonts w:cs="Calibri"/>
                <w:sz w:val="20"/>
              </w:rPr>
              <w:t xml:space="preserve">8/1, 8/2, </w:t>
            </w:r>
            <w:r w:rsidR="00115540">
              <w:rPr>
                <w:rFonts w:cs="Calibri"/>
                <w:sz w:val="20"/>
              </w:rPr>
              <w:t>8/3, 8/4</w:t>
            </w:r>
          </w:p>
        </w:tc>
        <w:tc>
          <w:tcPr>
            <w:tcW w:w="1006" w:type="dxa"/>
            <w:tcBorders>
              <w:top w:val="single" w:sz="4" w:space="0" w:color="auto"/>
              <w:left w:val="single" w:sz="4" w:space="0" w:color="auto"/>
              <w:bottom w:val="single" w:sz="4" w:space="0" w:color="auto"/>
              <w:right w:val="single" w:sz="4" w:space="0" w:color="auto"/>
            </w:tcBorders>
            <w:vAlign w:val="center"/>
          </w:tcPr>
          <w:p w:rsidR="00115540" w:rsidRPr="006F228D" w:rsidRDefault="00115540" w:rsidP="00042EAE">
            <w:pPr>
              <w:spacing w:line="276" w:lineRule="auto"/>
              <w:jc w:val="center"/>
              <w:rPr>
                <w:rFonts w:cs="Calibri"/>
                <w:sz w:val="20"/>
                <w:lang w:val="sr-Cyrl-CS"/>
              </w:rPr>
            </w:pPr>
            <w:r>
              <w:rPr>
                <w:rFonts w:cs="Calibri"/>
                <w:sz w:val="20"/>
                <w:lang w:val="sr-Cyrl-CS"/>
              </w:rPr>
              <w:t>1</w:t>
            </w:r>
            <w:r w:rsidR="00042EAE">
              <w:rPr>
                <w:rFonts w:cs="Calibri"/>
                <w:sz w:val="20"/>
                <w:lang w:val="sr-Cyrl-CS"/>
              </w:rPr>
              <w:t>6</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115540" w:rsidRDefault="00115540" w:rsidP="005F04CD">
            <w:pPr>
              <w:spacing w:line="276" w:lineRule="auto"/>
              <w:rPr>
                <w:rFonts w:cs="Calibri"/>
                <w:b/>
                <w:sz w:val="20"/>
                <w:lang w:val="ru-RU"/>
              </w:rPr>
            </w:pPr>
          </w:p>
          <w:p w:rsidR="00115540" w:rsidRDefault="00115540" w:rsidP="005F04CD">
            <w:pPr>
              <w:spacing w:line="276" w:lineRule="auto"/>
              <w:rPr>
                <w:rFonts w:cs="Calibri"/>
                <w:b/>
                <w:sz w:val="20"/>
                <w:lang w:val="ru-RU"/>
              </w:rPr>
            </w:pPr>
          </w:p>
          <w:p w:rsidR="00115540" w:rsidRPr="006F228D" w:rsidRDefault="00115540" w:rsidP="005F04CD">
            <w:pPr>
              <w:spacing w:line="276" w:lineRule="auto"/>
              <w:rPr>
                <w:rFonts w:cs="Calibri"/>
                <w:b/>
                <w:sz w:val="20"/>
                <w:lang w:val="ru-RU"/>
              </w:rPr>
            </w:pPr>
          </w:p>
        </w:tc>
      </w:tr>
      <w:tr w:rsidR="00115540" w:rsidRPr="00120A2A" w:rsidTr="005B3593">
        <w:trPr>
          <w:trHeight w:val="227"/>
          <w:jc w:val="center"/>
        </w:trPr>
        <w:tc>
          <w:tcPr>
            <w:tcW w:w="1866" w:type="dxa"/>
            <w:vMerge w:val="restart"/>
            <w:tcBorders>
              <w:top w:val="double" w:sz="4" w:space="0" w:color="auto"/>
              <w:left w:val="thinThickSmallGap" w:sz="24" w:space="0" w:color="auto"/>
              <w:right w:val="single" w:sz="4" w:space="0" w:color="auto"/>
            </w:tcBorders>
            <w:vAlign w:val="center"/>
          </w:tcPr>
          <w:p w:rsidR="00115540" w:rsidRPr="008E697F" w:rsidRDefault="00115540" w:rsidP="005F04CD">
            <w:pPr>
              <w:spacing w:line="276" w:lineRule="auto"/>
              <w:rPr>
                <w:rFonts w:cs="Calibri"/>
                <w:b/>
                <w:sz w:val="20"/>
                <w:lang w:val="sr-Cyrl-CS"/>
              </w:rPr>
            </w:pPr>
            <w:r w:rsidRPr="008E697F">
              <w:rPr>
                <w:rFonts w:cs="Calibri"/>
                <w:b/>
                <w:sz w:val="20"/>
                <w:lang w:val="sr-Cyrl-CS"/>
              </w:rPr>
              <w:t>ВЕРОНАУКА</w:t>
            </w:r>
          </w:p>
        </w:tc>
        <w:tc>
          <w:tcPr>
            <w:tcW w:w="1531" w:type="dxa"/>
            <w:tcBorders>
              <w:top w:val="double" w:sz="4" w:space="0" w:color="auto"/>
              <w:left w:val="single" w:sz="4" w:space="0" w:color="auto"/>
              <w:bottom w:val="single" w:sz="4" w:space="0" w:color="auto"/>
              <w:right w:val="single" w:sz="4" w:space="0" w:color="auto"/>
            </w:tcBorders>
            <w:vAlign w:val="center"/>
          </w:tcPr>
          <w:p w:rsidR="00115540" w:rsidRPr="00983A78" w:rsidRDefault="00115540" w:rsidP="005F04CD">
            <w:pPr>
              <w:spacing w:line="276" w:lineRule="auto"/>
              <w:rPr>
                <w:rFonts w:cs="Calibri"/>
                <w:sz w:val="20"/>
              </w:rPr>
            </w:pPr>
            <w:r>
              <w:rPr>
                <w:rFonts w:cs="Calibri"/>
                <w:sz w:val="20"/>
              </w:rPr>
              <w:t>Лазар Величковић</w:t>
            </w:r>
          </w:p>
        </w:tc>
        <w:tc>
          <w:tcPr>
            <w:tcW w:w="4632" w:type="dxa"/>
            <w:tcBorders>
              <w:top w:val="double" w:sz="4" w:space="0" w:color="auto"/>
              <w:left w:val="single" w:sz="4" w:space="0" w:color="auto"/>
              <w:bottom w:val="single" w:sz="4" w:space="0" w:color="auto"/>
              <w:right w:val="single" w:sz="4" w:space="0" w:color="auto"/>
            </w:tcBorders>
            <w:vAlign w:val="center"/>
          </w:tcPr>
          <w:p w:rsidR="00115540" w:rsidRPr="009C1BE5" w:rsidRDefault="00C94D0C" w:rsidP="00AD66D5">
            <w:pPr>
              <w:spacing w:line="276" w:lineRule="auto"/>
              <w:rPr>
                <w:rFonts w:cs="Calibri"/>
                <w:sz w:val="20"/>
                <w:lang w:val="sr-Cyrl-CS"/>
              </w:rPr>
            </w:pPr>
            <w:r>
              <w:rPr>
                <w:rFonts w:cs="Calibri"/>
                <w:sz w:val="20"/>
                <w:lang w:val="sr-Cyrl-CS"/>
              </w:rPr>
              <w:t xml:space="preserve">5/1и2; </w:t>
            </w:r>
            <w:r w:rsidR="00AD66D5">
              <w:rPr>
                <w:rFonts w:cs="Calibri"/>
                <w:sz w:val="20"/>
                <w:lang w:val="sr-Cyrl-CS"/>
              </w:rPr>
              <w:t>6/1и2, 6/3и4; 7</w:t>
            </w:r>
            <w:r>
              <w:rPr>
                <w:rFonts w:cs="Calibri"/>
                <w:sz w:val="20"/>
                <w:lang w:val="sr-Cyrl-CS"/>
              </w:rPr>
              <w:t xml:space="preserve">/1; </w:t>
            </w:r>
            <w:r w:rsidR="00AD66D5">
              <w:rPr>
                <w:rFonts w:cs="Calibri"/>
                <w:sz w:val="20"/>
                <w:lang w:val="sr-Cyrl-CS"/>
              </w:rPr>
              <w:t>7</w:t>
            </w:r>
            <w:r>
              <w:rPr>
                <w:rFonts w:cs="Calibri"/>
                <w:sz w:val="20"/>
              </w:rPr>
              <w:t>/3;</w:t>
            </w:r>
            <w:r>
              <w:rPr>
                <w:rFonts w:cs="Calibri"/>
                <w:sz w:val="20"/>
                <w:lang w:val="sr-Cyrl-CS"/>
              </w:rPr>
              <w:t xml:space="preserve"> </w:t>
            </w:r>
            <w:r w:rsidR="00AD66D5">
              <w:rPr>
                <w:rFonts w:cs="Calibri"/>
                <w:sz w:val="20"/>
                <w:lang w:val="sr-Cyrl-CS"/>
              </w:rPr>
              <w:t>8</w:t>
            </w:r>
            <w:r>
              <w:rPr>
                <w:rFonts w:cs="Calibri"/>
                <w:sz w:val="20"/>
                <w:lang w:val="sr-Cyrl-CS"/>
              </w:rPr>
              <w:t>/1</w:t>
            </w:r>
            <w:r>
              <w:rPr>
                <w:rFonts w:cs="Calibri"/>
                <w:sz w:val="20"/>
              </w:rPr>
              <w:t xml:space="preserve">; </w:t>
            </w:r>
            <w:r w:rsidR="00AD66D5">
              <w:rPr>
                <w:rFonts w:cs="Calibri"/>
                <w:sz w:val="20"/>
                <w:lang w:val="sr-Cyrl-RS"/>
              </w:rPr>
              <w:t>8</w:t>
            </w:r>
            <w:r w:rsidR="00AD66D5">
              <w:rPr>
                <w:rFonts w:cs="Calibri"/>
                <w:sz w:val="20"/>
              </w:rPr>
              <w:t>/3и4</w:t>
            </w:r>
          </w:p>
        </w:tc>
        <w:tc>
          <w:tcPr>
            <w:tcW w:w="1006" w:type="dxa"/>
            <w:tcBorders>
              <w:top w:val="double" w:sz="4" w:space="0" w:color="auto"/>
              <w:left w:val="single" w:sz="4" w:space="0" w:color="auto"/>
              <w:bottom w:val="single" w:sz="4" w:space="0" w:color="auto"/>
              <w:right w:val="single" w:sz="4" w:space="0" w:color="auto"/>
            </w:tcBorders>
            <w:vAlign w:val="center"/>
          </w:tcPr>
          <w:p w:rsidR="00115540" w:rsidRPr="006F228D" w:rsidRDefault="00115540" w:rsidP="005F04CD">
            <w:pPr>
              <w:spacing w:line="276" w:lineRule="auto"/>
              <w:jc w:val="center"/>
              <w:rPr>
                <w:rFonts w:cs="Calibri"/>
                <w:sz w:val="20"/>
                <w:lang w:val="sr-Cyrl-CS"/>
              </w:rPr>
            </w:pPr>
            <w:r>
              <w:rPr>
                <w:rFonts w:cs="Calibri"/>
                <w:sz w:val="20"/>
                <w:lang w:val="sr-Cyrl-CS"/>
              </w:rPr>
              <w:t>20</w:t>
            </w:r>
          </w:p>
        </w:tc>
        <w:tc>
          <w:tcPr>
            <w:tcW w:w="1250" w:type="dxa"/>
            <w:tcBorders>
              <w:top w:val="double" w:sz="4" w:space="0" w:color="auto"/>
              <w:left w:val="single" w:sz="4" w:space="0" w:color="auto"/>
              <w:bottom w:val="single" w:sz="4" w:space="0" w:color="auto"/>
              <w:right w:val="thinThickSmallGap" w:sz="24" w:space="0" w:color="auto"/>
            </w:tcBorders>
            <w:vAlign w:val="center"/>
          </w:tcPr>
          <w:p w:rsidR="00115540" w:rsidRDefault="00115540" w:rsidP="005F04CD">
            <w:pPr>
              <w:spacing w:line="276" w:lineRule="auto"/>
              <w:rPr>
                <w:rFonts w:cs="Calibri"/>
                <w:b/>
                <w:sz w:val="20"/>
                <w:lang w:val="ru-RU"/>
              </w:rPr>
            </w:pPr>
          </w:p>
          <w:p w:rsidR="00115540" w:rsidRPr="006F228D" w:rsidRDefault="00115540" w:rsidP="005F04CD">
            <w:pPr>
              <w:spacing w:line="276" w:lineRule="auto"/>
              <w:rPr>
                <w:rFonts w:cs="Calibri"/>
                <w:b/>
                <w:sz w:val="20"/>
                <w:lang w:val="ru-RU"/>
              </w:rPr>
            </w:pPr>
          </w:p>
        </w:tc>
      </w:tr>
      <w:tr w:rsidR="00115540" w:rsidRPr="00120A2A" w:rsidTr="005B3593">
        <w:trPr>
          <w:trHeight w:val="227"/>
          <w:jc w:val="center"/>
        </w:trPr>
        <w:tc>
          <w:tcPr>
            <w:tcW w:w="1866" w:type="dxa"/>
            <w:vMerge/>
            <w:tcBorders>
              <w:left w:val="thinThickSmallGap" w:sz="24" w:space="0" w:color="auto"/>
              <w:bottom w:val="double" w:sz="4" w:space="0" w:color="auto"/>
              <w:right w:val="single" w:sz="4" w:space="0" w:color="auto"/>
            </w:tcBorders>
            <w:vAlign w:val="center"/>
          </w:tcPr>
          <w:p w:rsidR="00115540" w:rsidRPr="006F228D" w:rsidRDefault="00115540" w:rsidP="005F04CD">
            <w:pPr>
              <w:spacing w:line="276" w:lineRule="auto"/>
              <w:rPr>
                <w:rFonts w:cs="Calibri"/>
                <w:b/>
                <w:sz w:val="20"/>
                <w:lang w:val="sr-Cyrl-CS"/>
              </w:rPr>
            </w:pPr>
          </w:p>
        </w:tc>
        <w:tc>
          <w:tcPr>
            <w:tcW w:w="1531" w:type="dxa"/>
            <w:tcBorders>
              <w:top w:val="single" w:sz="4" w:space="0" w:color="auto"/>
              <w:left w:val="single" w:sz="4" w:space="0" w:color="auto"/>
              <w:bottom w:val="double" w:sz="4" w:space="0" w:color="auto"/>
              <w:right w:val="single" w:sz="4" w:space="0" w:color="auto"/>
            </w:tcBorders>
            <w:vAlign w:val="center"/>
          </w:tcPr>
          <w:p w:rsidR="00115540" w:rsidRPr="00751638" w:rsidRDefault="00C564C8" w:rsidP="005F04CD">
            <w:pPr>
              <w:spacing w:line="276" w:lineRule="auto"/>
              <w:rPr>
                <w:rFonts w:cs="Calibri"/>
                <w:sz w:val="20"/>
                <w:lang w:val="sr-Cyrl-CS"/>
              </w:rPr>
            </w:pPr>
            <w:r w:rsidRPr="00751638">
              <w:rPr>
                <w:rFonts w:cs="Calibri"/>
                <w:sz w:val="20"/>
                <w:lang w:val="sr-Cyrl-CS"/>
              </w:rPr>
              <w:t>Лазар</w:t>
            </w:r>
          </w:p>
          <w:p w:rsidR="00C564C8" w:rsidRPr="00751638" w:rsidRDefault="00C564C8" w:rsidP="005F04CD">
            <w:pPr>
              <w:spacing w:line="276" w:lineRule="auto"/>
              <w:rPr>
                <w:rFonts w:cs="Calibri"/>
                <w:sz w:val="20"/>
                <w:lang w:val="sr-Cyrl-CS"/>
              </w:rPr>
            </w:pPr>
            <w:r w:rsidRPr="00751638">
              <w:rPr>
                <w:rFonts w:cs="Calibri"/>
                <w:sz w:val="20"/>
                <w:lang w:val="sr-Cyrl-CS"/>
              </w:rPr>
              <w:t>Радић</w:t>
            </w:r>
          </w:p>
        </w:tc>
        <w:tc>
          <w:tcPr>
            <w:tcW w:w="4632" w:type="dxa"/>
            <w:tcBorders>
              <w:top w:val="single" w:sz="4" w:space="0" w:color="auto"/>
              <w:left w:val="single" w:sz="4" w:space="0" w:color="auto"/>
              <w:bottom w:val="double" w:sz="4" w:space="0" w:color="auto"/>
              <w:right w:val="single" w:sz="4" w:space="0" w:color="auto"/>
            </w:tcBorders>
            <w:vAlign w:val="center"/>
          </w:tcPr>
          <w:p w:rsidR="00115540" w:rsidRPr="00546954" w:rsidRDefault="00751638" w:rsidP="00AD66D5">
            <w:pPr>
              <w:spacing w:line="276" w:lineRule="auto"/>
              <w:rPr>
                <w:rFonts w:cs="Calibri"/>
                <w:sz w:val="20"/>
                <w:lang w:val="sr-Cyrl-CS"/>
              </w:rPr>
            </w:pPr>
            <w:r>
              <w:rPr>
                <w:rFonts w:cs="Calibri"/>
                <w:sz w:val="20"/>
                <w:lang w:val="sr-Cyrl-CS"/>
              </w:rPr>
              <w:t>1/3; 1/4; 5/3и4;</w:t>
            </w:r>
            <w:r w:rsidR="00AD66D5">
              <w:rPr>
                <w:rFonts w:cs="Calibri"/>
                <w:sz w:val="20"/>
                <w:lang w:val="sr-Cyrl-CS"/>
              </w:rPr>
              <w:t xml:space="preserve"> </w:t>
            </w:r>
            <w:r w:rsidR="00C94D0C">
              <w:rPr>
                <w:rFonts w:cs="Calibri"/>
                <w:sz w:val="20"/>
                <w:lang w:val="sr-Cyrl-CS"/>
              </w:rPr>
              <w:t>7</w:t>
            </w:r>
            <w:r w:rsidR="00115540">
              <w:rPr>
                <w:rFonts w:cs="Calibri"/>
                <w:sz w:val="20"/>
                <w:lang w:val="sr-Cyrl-CS"/>
              </w:rPr>
              <w:t>/2</w:t>
            </w:r>
            <w:r>
              <w:rPr>
                <w:rFonts w:cs="Calibri"/>
                <w:sz w:val="20"/>
                <w:lang w:val="sr-Cyrl-CS"/>
              </w:rPr>
              <w:t>;</w:t>
            </w:r>
            <w:r w:rsidR="00115540">
              <w:rPr>
                <w:rFonts w:cs="Calibri"/>
                <w:sz w:val="20"/>
                <w:lang w:val="sr-Cyrl-CS"/>
              </w:rPr>
              <w:t xml:space="preserve"> </w:t>
            </w:r>
            <w:r w:rsidR="00AD66D5">
              <w:rPr>
                <w:rFonts w:cs="Calibri"/>
                <w:sz w:val="20"/>
                <w:lang w:val="sr-Cyrl-CS"/>
              </w:rPr>
              <w:t>7</w:t>
            </w:r>
            <w:r w:rsidR="005B3593">
              <w:rPr>
                <w:rFonts w:cs="Calibri"/>
                <w:sz w:val="20"/>
                <w:lang w:val="sr-Cyrl-CS"/>
              </w:rPr>
              <w:t>4</w:t>
            </w:r>
            <w:r>
              <w:rPr>
                <w:rFonts w:cs="Calibri"/>
                <w:sz w:val="20"/>
                <w:lang w:val="sr-Cyrl-CS"/>
              </w:rPr>
              <w:t xml:space="preserve">; </w:t>
            </w:r>
            <w:r w:rsidR="00AD66D5">
              <w:rPr>
                <w:rFonts w:cs="Calibri"/>
                <w:sz w:val="20"/>
                <w:lang w:val="sr-Cyrl-CS"/>
              </w:rPr>
              <w:t>8/2</w:t>
            </w:r>
            <w:r w:rsidR="00115540">
              <w:rPr>
                <w:rFonts w:cs="Calibri"/>
                <w:sz w:val="20"/>
                <w:lang w:val="sr-Cyrl-CS"/>
              </w:rPr>
              <w:t xml:space="preserve"> и два</w:t>
            </w:r>
            <w:r w:rsidR="00115540" w:rsidRPr="00546954">
              <w:rPr>
                <w:rFonts w:cs="Calibri"/>
                <w:sz w:val="20"/>
                <w:lang w:val="sr-Cyrl-CS"/>
              </w:rPr>
              <w:t xml:space="preserve"> одељењ</w:t>
            </w:r>
            <w:r w:rsidR="00115540">
              <w:rPr>
                <w:rFonts w:cs="Calibri"/>
                <w:sz w:val="20"/>
                <w:lang w:val="sr-Cyrl-CS"/>
              </w:rPr>
              <w:t>а</w:t>
            </w:r>
            <w:r w:rsidR="00115540" w:rsidRPr="00546954">
              <w:rPr>
                <w:rFonts w:cs="Calibri"/>
                <w:sz w:val="20"/>
                <w:lang w:val="sr-Cyrl-CS"/>
              </w:rPr>
              <w:t xml:space="preserve"> специјалне наставе</w:t>
            </w:r>
          </w:p>
        </w:tc>
        <w:tc>
          <w:tcPr>
            <w:tcW w:w="1006" w:type="dxa"/>
            <w:tcBorders>
              <w:top w:val="single" w:sz="4" w:space="0" w:color="auto"/>
              <w:left w:val="single" w:sz="4" w:space="0" w:color="auto"/>
              <w:bottom w:val="double" w:sz="4" w:space="0" w:color="auto"/>
              <w:right w:val="single" w:sz="4" w:space="0" w:color="auto"/>
            </w:tcBorders>
            <w:vAlign w:val="center"/>
          </w:tcPr>
          <w:p w:rsidR="00115540" w:rsidRPr="006F228D" w:rsidRDefault="00751638" w:rsidP="005F04CD">
            <w:pPr>
              <w:spacing w:line="276" w:lineRule="auto"/>
              <w:jc w:val="center"/>
              <w:rPr>
                <w:rFonts w:cs="Calibri"/>
                <w:sz w:val="20"/>
                <w:lang w:val="sr-Cyrl-CS"/>
              </w:rPr>
            </w:pPr>
            <w:r>
              <w:rPr>
                <w:rFonts w:cs="Calibri"/>
                <w:sz w:val="20"/>
                <w:lang w:val="sr-Cyrl-CS"/>
              </w:rPr>
              <w:t>8</w:t>
            </w:r>
          </w:p>
        </w:tc>
        <w:tc>
          <w:tcPr>
            <w:tcW w:w="1250" w:type="dxa"/>
            <w:tcBorders>
              <w:top w:val="single" w:sz="4" w:space="0" w:color="auto"/>
              <w:left w:val="single" w:sz="4" w:space="0" w:color="auto"/>
              <w:bottom w:val="double" w:sz="4" w:space="0" w:color="auto"/>
              <w:right w:val="thinThickSmallGap" w:sz="24" w:space="0" w:color="auto"/>
            </w:tcBorders>
            <w:vAlign w:val="center"/>
          </w:tcPr>
          <w:p w:rsidR="00115540" w:rsidRDefault="00115540" w:rsidP="005F04CD">
            <w:pPr>
              <w:spacing w:line="276" w:lineRule="auto"/>
              <w:rPr>
                <w:rFonts w:cs="Calibri"/>
                <w:b/>
                <w:sz w:val="20"/>
                <w:lang w:val="ru-RU"/>
              </w:rPr>
            </w:pPr>
          </w:p>
        </w:tc>
      </w:tr>
      <w:tr w:rsidR="00115540" w:rsidRPr="00120A2A" w:rsidTr="005D73D2">
        <w:trPr>
          <w:trHeight w:val="227"/>
          <w:jc w:val="center"/>
        </w:trPr>
        <w:tc>
          <w:tcPr>
            <w:tcW w:w="1866" w:type="dxa"/>
            <w:tcBorders>
              <w:top w:val="double" w:sz="4" w:space="0" w:color="auto"/>
              <w:left w:val="thinThickSmallGap" w:sz="24" w:space="0" w:color="auto"/>
              <w:bottom w:val="double" w:sz="4" w:space="0" w:color="auto"/>
              <w:right w:val="single" w:sz="4" w:space="0" w:color="auto"/>
            </w:tcBorders>
            <w:vAlign w:val="center"/>
          </w:tcPr>
          <w:p w:rsidR="00115540" w:rsidRPr="009A2DDF" w:rsidRDefault="00115540" w:rsidP="005F04CD">
            <w:pPr>
              <w:spacing w:line="276" w:lineRule="auto"/>
              <w:rPr>
                <w:rFonts w:cs="Calibri"/>
                <w:b/>
                <w:sz w:val="20"/>
                <w:lang w:val="sr-Cyrl-CS"/>
              </w:rPr>
            </w:pPr>
            <w:r w:rsidRPr="009A2DDF">
              <w:rPr>
                <w:rFonts w:cs="Calibri"/>
                <w:b/>
                <w:sz w:val="20"/>
                <w:lang w:val="sr-Cyrl-CS"/>
              </w:rPr>
              <w:t>ГРАЂАНСКО ВАСПИТАЊЕ</w:t>
            </w:r>
          </w:p>
        </w:tc>
        <w:tc>
          <w:tcPr>
            <w:tcW w:w="1531" w:type="dxa"/>
            <w:tcBorders>
              <w:top w:val="double" w:sz="4" w:space="0" w:color="auto"/>
              <w:left w:val="single" w:sz="4" w:space="0" w:color="auto"/>
              <w:bottom w:val="double" w:sz="4" w:space="0" w:color="auto"/>
              <w:right w:val="single" w:sz="4" w:space="0" w:color="auto"/>
            </w:tcBorders>
            <w:vAlign w:val="center"/>
          </w:tcPr>
          <w:p w:rsidR="00115540" w:rsidRDefault="00115540" w:rsidP="005F04CD">
            <w:pPr>
              <w:spacing w:line="276" w:lineRule="auto"/>
              <w:rPr>
                <w:rFonts w:cs="Calibri"/>
                <w:sz w:val="20"/>
                <w:lang w:val="sr-Cyrl-CS"/>
              </w:rPr>
            </w:pPr>
            <w:r>
              <w:rPr>
                <w:rFonts w:cs="Calibri"/>
                <w:sz w:val="20"/>
                <w:lang w:val="sr-Cyrl-CS"/>
              </w:rPr>
              <w:t>Светлана Радојковић</w:t>
            </w:r>
          </w:p>
        </w:tc>
        <w:tc>
          <w:tcPr>
            <w:tcW w:w="4632" w:type="dxa"/>
            <w:tcBorders>
              <w:top w:val="double" w:sz="4" w:space="0" w:color="auto"/>
              <w:left w:val="single" w:sz="4" w:space="0" w:color="auto"/>
              <w:bottom w:val="double" w:sz="4" w:space="0" w:color="auto"/>
              <w:right w:val="single" w:sz="4" w:space="0" w:color="auto"/>
            </w:tcBorders>
            <w:vAlign w:val="center"/>
          </w:tcPr>
          <w:p w:rsidR="00115540" w:rsidRPr="00FB19DF" w:rsidRDefault="00115540" w:rsidP="00AD66D5">
            <w:pPr>
              <w:spacing w:line="276" w:lineRule="auto"/>
              <w:rPr>
                <w:rFonts w:cs="Calibri"/>
                <w:sz w:val="20"/>
              </w:rPr>
            </w:pPr>
            <w:r>
              <w:rPr>
                <w:rFonts w:cs="Calibri"/>
                <w:sz w:val="20"/>
                <w:lang w:val="sr-Cyrl-CS"/>
              </w:rPr>
              <w:t>5/1и2; 5/3и4</w:t>
            </w:r>
            <w:r>
              <w:rPr>
                <w:rFonts w:cs="Calibri"/>
                <w:sz w:val="20"/>
              </w:rPr>
              <w:t>;</w:t>
            </w:r>
            <w:r>
              <w:rPr>
                <w:rFonts w:cs="Calibri"/>
                <w:sz w:val="20"/>
                <w:lang w:val="sr-Cyrl-CS"/>
              </w:rPr>
              <w:t xml:space="preserve"> </w:t>
            </w:r>
            <w:r w:rsidR="00AD66D5">
              <w:rPr>
                <w:rFonts w:cs="Calibri"/>
                <w:sz w:val="20"/>
                <w:lang w:val="sr-Cyrl-CS"/>
              </w:rPr>
              <w:t>6/1и2; 6/3и4; 7</w:t>
            </w:r>
            <w:r>
              <w:rPr>
                <w:rFonts w:cs="Calibri"/>
                <w:sz w:val="20"/>
                <w:lang w:val="sr-Cyrl-CS"/>
              </w:rPr>
              <w:t>/1</w:t>
            </w:r>
            <w:r w:rsidR="005B3593">
              <w:rPr>
                <w:rFonts w:cs="Calibri"/>
                <w:sz w:val="20"/>
                <w:lang w:val="sr-Cyrl-CS"/>
              </w:rPr>
              <w:t>и2</w:t>
            </w:r>
            <w:r w:rsidR="00C94D0C">
              <w:rPr>
                <w:rFonts w:cs="Calibri"/>
                <w:sz w:val="20"/>
                <w:lang w:val="sr-Cyrl-CS"/>
              </w:rPr>
              <w:t>и</w:t>
            </w:r>
            <w:r>
              <w:rPr>
                <w:rFonts w:cs="Calibri"/>
                <w:sz w:val="20"/>
              </w:rPr>
              <w:t>3и4;</w:t>
            </w:r>
            <w:r>
              <w:rPr>
                <w:rFonts w:cs="Calibri"/>
                <w:sz w:val="20"/>
                <w:lang w:val="sr-Cyrl-CS"/>
              </w:rPr>
              <w:t xml:space="preserve"> </w:t>
            </w:r>
            <w:r w:rsidR="00AD66D5">
              <w:rPr>
                <w:rFonts w:cs="Calibri"/>
                <w:sz w:val="20"/>
                <w:lang w:val="sr-Cyrl-CS"/>
              </w:rPr>
              <w:t>8</w:t>
            </w:r>
            <w:r>
              <w:rPr>
                <w:rFonts w:cs="Calibri"/>
                <w:sz w:val="20"/>
                <w:lang w:val="sr-Cyrl-CS"/>
              </w:rPr>
              <w:t>/1</w:t>
            </w:r>
            <w:r w:rsidR="00C94D0C">
              <w:rPr>
                <w:rFonts w:cs="Calibri"/>
                <w:sz w:val="20"/>
                <w:lang w:val="sr-Cyrl-CS"/>
              </w:rPr>
              <w:t>и2</w:t>
            </w:r>
            <w:r>
              <w:rPr>
                <w:rFonts w:cs="Calibri"/>
                <w:sz w:val="20"/>
              </w:rPr>
              <w:t xml:space="preserve">; </w:t>
            </w:r>
            <w:r w:rsidR="00AD66D5">
              <w:rPr>
                <w:rFonts w:cs="Calibri"/>
                <w:sz w:val="20"/>
                <w:lang w:val="sr-Cyrl-RS"/>
              </w:rPr>
              <w:t>8</w:t>
            </w:r>
            <w:r>
              <w:rPr>
                <w:rFonts w:cs="Calibri"/>
                <w:sz w:val="20"/>
              </w:rPr>
              <w:t>/3и4</w:t>
            </w:r>
          </w:p>
        </w:tc>
        <w:tc>
          <w:tcPr>
            <w:tcW w:w="1006" w:type="dxa"/>
            <w:tcBorders>
              <w:top w:val="double" w:sz="4" w:space="0" w:color="auto"/>
              <w:left w:val="single" w:sz="4" w:space="0" w:color="auto"/>
              <w:bottom w:val="double" w:sz="4" w:space="0" w:color="auto"/>
              <w:right w:val="single" w:sz="4" w:space="0" w:color="auto"/>
            </w:tcBorders>
            <w:vAlign w:val="center"/>
          </w:tcPr>
          <w:p w:rsidR="00115540" w:rsidRPr="00C94D0C" w:rsidRDefault="00C94D0C" w:rsidP="005F04CD">
            <w:pPr>
              <w:spacing w:line="276" w:lineRule="auto"/>
              <w:jc w:val="center"/>
              <w:rPr>
                <w:rFonts w:cs="Calibri"/>
                <w:sz w:val="20"/>
                <w:lang w:val="sr-Cyrl-RS"/>
              </w:rPr>
            </w:pPr>
            <w:r>
              <w:rPr>
                <w:rFonts w:cs="Calibri"/>
                <w:sz w:val="20"/>
                <w:lang w:val="sr-Cyrl-RS"/>
              </w:rPr>
              <w:t>7</w:t>
            </w:r>
          </w:p>
        </w:tc>
        <w:tc>
          <w:tcPr>
            <w:tcW w:w="1250" w:type="dxa"/>
            <w:tcBorders>
              <w:top w:val="double" w:sz="4" w:space="0" w:color="auto"/>
              <w:left w:val="single" w:sz="4" w:space="0" w:color="auto"/>
              <w:bottom w:val="double" w:sz="4" w:space="0" w:color="auto"/>
              <w:right w:val="thinThickSmallGap" w:sz="24" w:space="0" w:color="auto"/>
            </w:tcBorders>
            <w:vAlign w:val="center"/>
          </w:tcPr>
          <w:p w:rsidR="00115540" w:rsidRPr="006F228D" w:rsidRDefault="00115540" w:rsidP="005F04CD">
            <w:pPr>
              <w:spacing w:line="276" w:lineRule="auto"/>
              <w:rPr>
                <w:rFonts w:cs="Calibri"/>
                <w:b/>
                <w:sz w:val="20"/>
                <w:lang w:val="ru-RU"/>
              </w:rPr>
            </w:pPr>
          </w:p>
        </w:tc>
      </w:tr>
      <w:tr w:rsidR="005D73D2" w:rsidRPr="00120A2A" w:rsidTr="005D73D2">
        <w:trPr>
          <w:trHeight w:val="227"/>
          <w:jc w:val="center"/>
        </w:trPr>
        <w:tc>
          <w:tcPr>
            <w:tcW w:w="1866" w:type="dxa"/>
            <w:tcBorders>
              <w:top w:val="single" w:sz="4" w:space="0" w:color="auto"/>
              <w:left w:val="thinThickSmallGap" w:sz="24" w:space="0" w:color="auto"/>
              <w:right w:val="single" w:sz="4" w:space="0" w:color="auto"/>
            </w:tcBorders>
            <w:vAlign w:val="center"/>
          </w:tcPr>
          <w:p w:rsidR="005D73D2" w:rsidRPr="00FE5D10" w:rsidRDefault="00AD66D5" w:rsidP="005F04CD">
            <w:pPr>
              <w:rPr>
                <w:rFonts w:cs="Calibri"/>
                <w:b/>
                <w:sz w:val="20"/>
                <w:lang w:val="sr-Cyrl-RS"/>
              </w:rPr>
            </w:pPr>
            <w:r w:rsidRPr="00FE5D10">
              <w:rPr>
                <w:rFonts w:cs="Calibri"/>
                <w:b/>
                <w:sz w:val="20"/>
                <w:lang w:val="sr-Cyrl-RS"/>
              </w:rPr>
              <w:t>БОРАВАК У ПРИРОДИ И ПЛАНИНАРЕЊЕ</w:t>
            </w:r>
            <w:r w:rsidR="00FE5D10" w:rsidRPr="00FE5D10">
              <w:rPr>
                <w:rFonts w:cs="Calibri"/>
                <w:b/>
                <w:sz w:val="20"/>
                <w:lang w:val="sr-Cyrl-RS"/>
              </w:rPr>
              <w:t xml:space="preserve"> I</w:t>
            </w:r>
          </w:p>
        </w:tc>
        <w:tc>
          <w:tcPr>
            <w:tcW w:w="1531" w:type="dxa"/>
            <w:tcBorders>
              <w:top w:val="single" w:sz="4" w:space="0" w:color="auto"/>
              <w:left w:val="single" w:sz="4" w:space="0" w:color="auto"/>
              <w:bottom w:val="single" w:sz="4" w:space="0" w:color="auto"/>
              <w:right w:val="single" w:sz="4" w:space="0" w:color="auto"/>
            </w:tcBorders>
            <w:vAlign w:val="center"/>
          </w:tcPr>
          <w:p w:rsidR="005D73D2" w:rsidRPr="00FE5D10" w:rsidRDefault="005D73D2" w:rsidP="005F04CD">
            <w:pPr>
              <w:spacing w:line="276" w:lineRule="auto"/>
              <w:rPr>
                <w:rFonts w:cs="Calibri"/>
                <w:sz w:val="20"/>
                <w:lang w:val="sr-Cyrl-CS"/>
              </w:rPr>
            </w:pPr>
            <w:r w:rsidRPr="00FE5D10">
              <w:rPr>
                <w:rFonts w:cs="Calibri"/>
                <w:sz w:val="20"/>
                <w:lang w:val="sr-Cyrl-CS"/>
              </w:rPr>
              <w:t>Сузана</w:t>
            </w:r>
          </w:p>
          <w:p w:rsidR="005D73D2" w:rsidRPr="00FE5D10" w:rsidRDefault="005D73D2" w:rsidP="005F04CD">
            <w:pPr>
              <w:spacing w:line="276" w:lineRule="auto"/>
              <w:rPr>
                <w:rFonts w:cs="Calibri"/>
                <w:sz w:val="20"/>
                <w:lang w:val="sr-Cyrl-CS"/>
              </w:rPr>
            </w:pPr>
            <w:r w:rsidRPr="00FE5D10">
              <w:rPr>
                <w:rFonts w:cs="Calibri"/>
                <w:sz w:val="20"/>
                <w:lang w:val="sr-Cyrl-CS"/>
              </w:rPr>
              <w:t>Николић</w:t>
            </w:r>
          </w:p>
        </w:tc>
        <w:tc>
          <w:tcPr>
            <w:tcW w:w="4632" w:type="dxa"/>
            <w:tcBorders>
              <w:top w:val="single" w:sz="4" w:space="0" w:color="auto"/>
              <w:left w:val="single" w:sz="4" w:space="0" w:color="auto"/>
              <w:bottom w:val="single" w:sz="4" w:space="0" w:color="auto"/>
              <w:right w:val="single" w:sz="4" w:space="0" w:color="auto"/>
            </w:tcBorders>
            <w:vAlign w:val="center"/>
          </w:tcPr>
          <w:p w:rsidR="005D73D2" w:rsidRPr="006C1C33" w:rsidRDefault="00FE5D10" w:rsidP="00FE5D10">
            <w:pPr>
              <w:spacing w:line="276" w:lineRule="auto"/>
              <w:rPr>
                <w:rFonts w:cs="Calibri"/>
                <w:sz w:val="20"/>
                <w:lang w:val="sr-Cyrl-RS"/>
              </w:rPr>
            </w:pPr>
            <w:r w:rsidRPr="00FE5D10">
              <w:rPr>
                <w:rFonts w:cs="Calibri"/>
                <w:sz w:val="20"/>
                <w:lang w:val="sr-Cyrl-CS"/>
              </w:rPr>
              <w:t>6/1, 6</w:t>
            </w:r>
            <w:r w:rsidR="00417288" w:rsidRPr="00FE5D10">
              <w:rPr>
                <w:rFonts w:cs="Calibri"/>
                <w:sz w:val="20"/>
                <w:lang w:val="sr-Cyrl-CS"/>
              </w:rPr>
              <w:t xml:space="preserve">/2, </w:t>
            </w:r>
            <w:r w:rsidRPr="00FE5D10">
              <w:rPr>
                <w:rFonts w:cs="Calibri"/>
                <w:sz w:val="20"/>
                <w:lang w:val="sr-Cyrl-CS"/>
              </w:rPr>
              <w:t>6</w:t>
            </w:r>
            <w:r w:rsidR="004E31E8" w:rsidRPr="00FE5D10">
              <w:rPr>
                <w:rFonts w:cs="Calibri"/>
                <w:sz w:val="20"/>
                <w:lang w:val="sr-Cyrl-CS"/>
              </w:rPr>
              <w:t>/</w:t>
            </w:r>
            <w:r w:rsidR="004E31E8" w:rsidRPr="00FE5D10">
              <w:rPr>
                <w:rFonts w:cs="Calibri"/>
                <w:sz w:val="20"/>
              </w:rPr>
              <w:t>3</w:t>
            </w:r>
            <w:r w:rsidR="004E31E8" w:rsidRPr="00FE5D10">
              <w:rPr>
                <w:rFonts w:cs="Calibri"/>
                <w:sz w:val="20"/>
                <w:lang w:val="sr-Cyrl-CS"/>
              </w:rPr>
              <w:t xml:space="preserve">, </w:t>
            </w:r>
            <w:r w:rsidRPr="00FE5D10">
              <w:rPr>
                <w:rFonts w:cs="Calibri"/>
                <w:sz w:val="20"/>
                <w:lang w:val="sr-Cyrl-CS"/>
              </w:rPr>
              <w:t>6</w:t>
            </w:r>
            <w:r w:rsidR="005D73D2" w:rsidRPr="00FE5D10">
              <w:rPr>
                <w:rFonts w:cs="Calibri"/>
                <w:sz w:val="20"/>
                <w:lang w:val="sr-Cyrl-CS"/>
              </w:rPr>
              <w:t>/</w:t>
            </w:r>
            <w:r w:rsidR="004E31E8" w:rsidRPr="00FE5D10">
              <w:rPr>
                <w:rFonts w:cs="Calibri"/>
                <w:sz w:val="20"/>
              </w:rPr>
              <w:t>4</w:t>
            </w:r>
            <w:r w:rsidR="006C1C33">
              <w:rPr>
                <w:rFonts w:cs="Calibri"/>
                <w:sz w:val="20"/>
                <w:lang w:val="sr-Cyrl-RS"/>
              </w:rPr>
              <w:t>, 7/4</w:t>
            </w:r>
          </w:p>
        </w:tc>
        <w:tc>
          <w:tcPr>
            <w:tcW w:w="1006" w:type="dxa"/>
            <w:tcBorders>
              <w:top w:val="single" w:sz="4" w:space="0" w:color="auto"/>
              <w:left w:val="single" w:sz="4" w:space="0" w:color="auto"/>
              <w:bottom w:val="single" w:sz="4" w:space="0" w:color="auto"/>
              <w:right w:val="single" w:sz="4" w:space="0" w:color="auto"/>
            </w:tcBorders>
            <w:vAlign w:val="center"/>
          </w:tcPr>
          <w:p w:rsidR="005D73D2" w:rsidRPr="00FE5D10" w:rsidRDefault="00AA278F" w:rsidP="005F04CD">
            <w:pPr>
              <w:spacing w:line="276" w:lineRule="auto"/>
              <w:jc w:val="center"/>
              <w:rPr>
                <w:rFonts w:cs="Calibri"/>
                <w:sz w:val="20"/>
                <w:lang w:val="sr-Cyrl-CS"/>
              </w:rPr>
            </w:pPr>
            <w:r>
              <w:rPr>
                <w:rFonts w:cs="Calibri"/>
                <w:sz w:val="20"/>
                <w:lang w:val="sr-Cyrl-CS"/>
              </w:rPr>
              <w:t>5</w:t>
            </w:r>
          </w:p>
        </w:tc>
        <w:tc>
          <w:tcPr>
            <w:tcW w:w="1250" w:type="dxa"/>
            <w:tcBorders>
              <w:top w:val="single" w:sz="4" w:space="0" w:color="auto"/>
              <w:left w:val="single" w:sz="4" w:space="0" w:color="auto"/>
              <w:bottom w:val="single" w:sz="4" w:space="0" w:color="auto"/>
              <w:right w:val="thinThickSmallGap" w:sz="24" w:space="0" w:color="auto"/>
            </w:tcBorders>
            <w:vAlign w:val="center"/>
          </w:tcPr>
          <w:p w:rsidR="005D73D2" w:rsidRPr="00FE5D10" w:rsidRDefault="005D73D2" w:rsidP="005F04CD">
            <w:pPr>
              <w:spacing w:line="276" w:lineRule="auto"/>
              <w:rPr>
                <w:rFonts w:cs="Calibri"/>
                <w:b/>
                <w:sz w:val="20"/>
              </w:rPr>
            </w:pPr>
          </w:p>
        </w:tc>
      </w:tr>
      <w:tr w:rsidR="00115540" w:rsidRPr="00120A2A" w:rsidTr="005B3593">
        <w:trPr>
          <w:trHeight w:val="557"/>
          <w:jc w:val="center"/>
        </w:trPr>
        <w:tc>
          <w:tcPr>
            <w:tcW w:w="1866" w:type="dxa"/>
            <w:tcBorders>
              <w:top w:val="double" w:sz="4" w:space="0" w:color="auto"/>
              <w:left w:val="thinThickSmallGap" w:sz="24" w:space="0" w:color="auto"/>
              <w:right w:val="single" w:sz="4" w:space="0" w:color="auto"/>
            </w:tcBorders>
            <w:vAlign w:val="center"/>
          </w:tcPr>
          <w:p w:rsidR="00115540" w:rsidRPr="00FE5D10" w:rsidRDefault="00AD66D5" w:rsidP="005F04CD">
            <w:pPr>
              <w:rPr>
                <w:rFonts w:cs="Calibri"/>
                <w:b/>
                <w:sz w:val="20"/>
                <w:lang w:val="sr-Cyrl-CS"/>
              </w:rPr>
            </w:pPr>
            <w:r w:rsidRPr="00FE5D10">
              <w:rPr>
                <w:rFonts w:cs="Calibri"/>
                <w:b/>
                <w:sz w:val="20"/>
                <w:lang w:val="sr-Cyrl-CS"/>
              </w:rPr>
              <w:t>БОРАВАК У ПРИРОДИ И ПЛАНИНАРЕЊЕ</w:t>
            </w:r>
            <w:r w:rsidR="00FE5D10" w:rsidRPr="00FE5D10">
              <w:rPr>
                <w:rFonts w:cs="Calibri"/>
                <w:b/>
                <w:sz w:val="20"/>
                <w:lang w:val="sr-Cyrl-CS"/>
              </w:rPr>
              <w:t xml:space="preserve"> II</w:t>
            </w:r>
          </w:p>
        </w:tc>
        <w:tc>
          <w:tcPr>
            <w:tcW w:w="1531" w:type="dxa"/>
            <w:tcBorders>
              <w:top w:val="double" w:sz="4" w:space="0" w:color="auto"/>
              <w:left w:val="single" w:sz="4" w:space="0" w:color="auto"/>
              <w:bottom w:val="single" w:sz="6" w:space="0" w:color="auto"/>
              <w:right w:val="single" w:sz="6" w:space="0" w:color="auto"/>
            </w:tcBorders>
            <w:vAlign w:val="center"/>
          </w:tcPr>
          <w:p w:rsidR="00115540" w:rsidRPr="00FE5D10" w:rsidRDefault="00115540" w:rsidP="005F04CD">
            <w:pPr>
              <w:spacing w:line="276" w:lineRule="auto"/>
              <w:rPr>
                <w:rFonts w:cs="Calibri"/>
                <w:sz w:val="20"/>
              </w:rPr>
            </w:pPr>
            <w:r w:rsidRPr="00FE5D10">
              <w:rPr>
                <w:rFonts w:cs="Calibri"/>
                <w:sz w:val="20"/>
              </w:rPr>
              <w:t>Саша</w:t>
            </w:r>
          </w:p>
          <w:p w:rsidR="00115540" w:rsidRPr="00FE5D10" w:rsidRDefault="00115540" w:rsidP="005F04CD">
            <w:pPr>
              <w:spacing w:line="276" w:lineRule="auto"/>
              <w:rPr>
                <w:rFonts w:cs="Calibri"/>
                <w:sz w:val="20"/>
              </w:rPr>
            </w:pPr>
            <w:r w:rsidRPr="00FE5D10">
              <w:rPr>
                <w:rFonts w:cs="Calibri"/>
                <w:sz w:val="20"/>
              </w:rPr>
              <w:t>Којадиновић</w:t>
            </w:r>
          </w:p>
        </w:tc>
        <w:tc>
          <w:tcPr>
            <w:tcW w:w="4632" w:type="dxa"/>
            <w:tcBorders>
              <w:top w:val="double" w:sz="4" w:space="0" w:color="auto"/>
              <w:left w:val="single" w:sz="6" w:space="0" w:color="auto"/>
              <w:bottom w:val="single" w:sz="6" w:space="0" w:color="auto"/>
              <w:right w:val="single" w:sz="6" w:space="0" w:color="auto"/>
            </w:tcBorders>
            <w:vAlign w:val="center"/>
          </w:tcPr>
          <w:p w:rsidR="00115540" w:rsidRPr="00FE5D10" w:rsidRDefault="00B65FF2" w:rsidP="00FE5D10">
            <w:pPr>
              <w:spacing w:line="276" w:lineRule="auto"/>
              <w:rPr>
                <w:rFonts w:cs="Calibri"/>
                <w:sz w:val="20"/>
              </w:rPr>
            </w:pPr>
            <w:r w:rsidRPr="00FE5D10">
              <w:rPr>
                <w:rFonts w:cs="Calibri"/>
                <w:sz w:val="20"/>
              </w:rPr>
              <w:t xml:space="preserve"> 8/1, 8/2, </w:t>
            </w:r>
            <w:r w:rsidR="00FE5D10" w:rsidRPr="00FE5D10">
              <w:rPr>
                <w:rFonts w:cs="Calibri"/>
                <w:sz w:val="20"/>
                <w:lang w:val="sr-Cyrl-RS"/>
              </w:rPr>
              <w:t xml:space="preserve">8/3, </w:t>
            </w:r>
            <w:r w:rsidRPr="00FE5D10">
              <w:rPr>
                <w:rFonts w:cs="Calibri"/>
                <w:sz w:val="20"/>
              </w:rPr>
              <w:t>8/4</w:t>
            </w:r>
          </w:p>
        </w:tc>
        <w:tc>
          <w:tcPr>
            <w:tcW w:w="1006" w:type="dxa"/>
            <w:tcBorders>
              <w:top w:val="double" w:sz="4" w:space="0" w:color="auto"/>
              <w:left w:val="single" w:sz="6" w:space="0" w:color="auto"/>
              <w:bottom w:val="single" w:sz="6" w:space="0" w:color="auto"/>
              <w:right w:val="single" w:sz="6" w:space="0" w:color="auto"/>
            </w:tcBorders>
            <w:vAlign w:val="center"/>
          </w:tcPr>
          <w:p w:rsidR="00115540" w:rsidRPr="00FE5D10" w:rsidRDefault="00115540" w:rsidP="005F04CD">
            <w:pPr>
              <w:spacing w:line="276" w:lineRule="auto"/>
              <w:jc w:val="center"/>
              <w:rPr>
                <w:rFonts w:cs="Calibri"/>
                <w:sz w:val="20"/>
              </w:rPr>
            </w:pPr>
            <w:r w:rsidRPr="00FE5D10">
              <w:rPr>
                <w:rFonts w:cs="Calibri"/>
                <w:sz w:val="20"/>
              </w:rPr>
              <w:t>4</w:t>
            </w:r>
          </w:p>
        </w:tc>
        <w:tc>
          <w:tcPr>
            <w:tcW w:w="1250" w:type="dxa"/>
            <w:tcBorders>
              <w:top w:val="double" w:sz="4" w:space="0" w:color="auto"/>
              <w:left w:val="single" w:sz="6" w:space="0" w:color="auto"/>
              <w:bottom w:val="single" w:sz="6" w:space="0" w:color="auto"/>
              <w:right w:val="thinThickSmallGap" w:sz="24" w:space="0" w:color="auto"/>
            </w:tcBorders>
            <w:vAlign w:val="center"/>
          </w:tcPr>
          <w:p w:rsidR="00115540" w:rsidRPr="00FE5D10" w:rsidRDefault="00115540" w:rsidP="005F04CD">
            <w:pPr>
              <w:spacing w:line="276" w:lineRule="auto"/>
              <w:rPr>
                <w:rFonts w:cs="Calibri"/>
                <w:b/>
                <w:sz w:val="20"/>
              </w:rPr>
            </w:pPr>
          </w:p>
        </w:tc>
      </w:tr>
      <w:tr w:rsidR="00FE5D10" w:rsidRPr="00120A2A" w:rsidTr="005B3593">
        <w:trPr>
          <w:trHeight w:val="557"/>
          <w:jc w:val="center"/>
        </w:trPr>
        <w:tc>
          <w:tcPr>
            <w:tcW w:w="1866" w:type="dxa"/>
            <w:vMerge w:val="restart"/>
            <w:tcBorders>
              <w:left w:val="thinThickSmallGap" w:sz="24" w:space="0" w:color="auto"/>
              <w:right w:val="single" w:sz="4" w:space="0" w:color="auto"/>
            </w:tcBorders>
            <w:vAlign w:val="center"/>
          </w:tcPr>
          <w:p w:rsidR="00FE5D10" w:rsidRPr="00FE5D10" w:rsidRDefault="00FE5D10" w:rsidP="005F04CD">
            <w:pPr>
              <w:rPr>
                <w:rFonts w:cs="Calibri"/>
                <w:b/>
                <w:sz w:val="20"/>
                <w:lang w:val="sr-Cyrl-RS"/>
              </w:rPr>
            </w:pPr>
            <w:r w:rsidRPr="00FE5D10">
              <w:rPr>
                <w:rFonts w:cs="Calibri"/>
                <w:b/>
                <w:sz w:val="20"/>
                <w:lang w:val="sr-Cyrl-RS"/>
              </w:rPr>
              <w:t>УМЕТНОСТ</w:t>
            </w:r>
          </w:p>
        </w:tc>
        <w:tc>
          <w:tcPr>
            <w:tcW w:w="1531" w:type="dxa"/>
            <w:tcBorders>
              <w:top w:val="single" w:sz="6" w:space="0" w:color="auto"/>
              <w:left w:val="single" w:sz="4" w:space="0" w:color="auto"/>
              <w:bottom w:val="single" w:sz="4" w:space="0" w:color="auto"/>
              <w:right w:val="single" w:sz="6" w:space="0" w:color="auto"/>
            </w:tcBorders>
            <w:vAlign w:val="center"/>
          </w:tcPr>
          <w:p w:rsidR="00FE5D10" w:rsidRPr="00FE5D10" w:rsidRDefault="00FE5D10" w:rsidP="005F04CD">
            <w:pPr>
              <w:spacing w:line="276" w:lineRule="auto"/>
              <w:rPr>
                <w:rFonts w:cs="Calibri"/>
                <w:sz w:val="20"/>
              </w:rPr>
            </w:pPr>
            <w:r w:rsidRPr="00FE5D10">
              <w:rPr>
                <w:rFonts w:cs="Calibri"/>
                <w:sz w:val="20"/>
              </w:rPr>
              <w:t>Јасмина</w:t>
            </w:r>
          </w:p>
          <w:p w:rsidR="00FE5D10" w:rsidRPr="00FE5D10" w:rsidRDefault="00FE5D10" w:rsidP="005F04CD">
            <w:pPr>
              <w:spacing w:line="276" w:lineRule="auto"/>
              <w:rPr>
                <w:rFonts w:cs="Calibri"/>
                <w:sz w:val="20"/>
              </w:rPr>
            </w:pPr>
            <w:r w:rsidRPr="00FE5D10">
              <w:rPr>
                <w:rFonts w:cs="Calibri"/>
                <w:sz w:val="20"/>
              </w:rPr>
              <w:t>Милетић</w:t>
            </w:r>
          </w:p>
        </w:tc>
        <w:tc>
          <w:tcPr>
            <w:tcW w:w="4632"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rPr>
                <w:rFonts w:cs="Calibri"/>
                <w:sz w:val="20"/>
                <w:lang w:val="sr-Cyrl-RS"/>
              </w:rPr>
            </w:pPr>
            <w:r w:rsidRPr="00FE5D10">
              <w:rPr>
                <w:rFonts w:cs="Calibri"/>
                <w:sz w:val="20"/>
                <w:lang w:val="sr-Cyrl-RS"/>
              </w:rPr>
              <w:t>7/1</w:t>
            </w:r>
          </w:p>
        </w:tc>
        <w:tc>
          <w:tcPr>
            <w:tcW w:w="1006"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jc w:val="center"/>
              <w:rPr>
                <w:rFonts w:cs="Calibri"/>
                <w:sz w:val="20"/>
              </w:rPr>
            </w:pPr>
            <w:r w:rsidRPr="00FE5D10">
              <w:rPr>
                <w:rFonts w:cs="Calibri"/>
                <w:sz w:val="20"/>
              </w:rPr>
              <w:t>1</w:t>
            </w:r>
          </w:p>
        </w:tc>
        <w:tc>
          <w:tcPr>
            <w:tcW w:w="1250" w:type="dxa"/>
            <w:tcBorders>
              <w:top w:val="single" w:sz="6" w:space="0" w:color="auto"/>
              <w:left w:val="single" w:sz="6" w:space="0" w:color="auto"/>
              <w:bottom w:val="single" w:sz="4" w:space="0" w:color="auto"/>
              <w:right w:val="thinThickSmallGap" w:sz="24" w:space="0" w:color="auto"/>
            </w:tcBorders>
            <w:vAlign w:val="center"/>
          </w:tcPr>
          <w:p w:rsidR="00FE5D10" w:rsidRPr="00FE5D10" w:rsidRDefault="00FE5D10" w:rsidP="005F04CD">
            <w:pPr>
              <w:spacing w:line="276" w:lineRule="auto"/>
              <w:rPr>
                <w:rFonts w:cs="Calibri"/>
                <w:b/>
                <w:sz w:val="20"/>
              </w:rPr>
            </w:pPr>
          </w:p>
        </w:tc>
      </w:tr>
      <w:tr w:rsidR="00FE5D10" w:rsidRPr="00120A2A" w:rsidTr="005B3593">
        <w:trPr>
          <w:trHeight w:val="557"/>
          <w:jc w:val="center"/>
        </w:trPr>
        <w:tc>
          <w:tcPr>
            <w:tcW w:w="1866" w:type="dxa"/>
            <w:vMerge/>
            <w:tcBorders>
              <w:left w:val="thinThickSmallGap" w:sz="24" w:space="0" w:color="auto"/>
              <w:right w:val="single" w:sz="4" w:space="0" w:color="auto"/>
            </w:tcBorders>
            <w:vAlign w:val="center"/>
          </w:tcPr>
          <w:p w:rsidR="00FE5D10" w:rsidRPr="00FE5D10" w:rsidRDefault="00FE5D10" w:rsidP="005F04CD">
            <w:pPr>
              <w:rPr>
                <w:rFonts w:cs="Calibri"/>
                <w:b/>
                <w:sz w:val="20"/>
                <w:lang w:val="sr-Cyrl-RS"/>
              </w:rPr>
            </w:pPr>
          </w:p>
        </w:tc>
        <w:tc>
          <w:tcPr>
            <w:tcW w:w="1531" w:type="dxa"/>
            <w:tcBorders>
              <w:top w:val="single" w:sz="6" w:space="0" w:color="auto"/>
              <w:left w:val="single" w:sz="4" w:space="0" w:color="auto"/>
              <w:bottom w:val="single" w:sz="4" w:space="0" w:color="auto"/>
              <w:right w:val="single" w:sz="6" w:space="0" w:color="auto"/>
            </w:tcBorders>
            <w:vAlign w:val="center"/>
          </w:tcPr>
          <w:p w:rsidR="00FE5D10" w:rsidRPr="00FE5D10" w:rsidRDefault="00FE5D10" w:rsidP="005F04CD">
            <w:pPr>
              <w:spacing w:line="276" w:lineRule="auto"/>
              <w:rPr>
                <w:rFonts w:cs="Calibri"/>
                <w:sz w:val="20"/>
                <w:lang w:val="sr-Cyrl-RS"/>
              </w:rPr>
            </w:pPr>
            <w:r w:rsidRPr="00FE5D10">
              <w:rPr>
                <w:rFonts w:cs="Calibri"/>
                <w:sz w:val="20"/>
                <w:lang w:val="sr-Cyrl-RS"/>
              </w:rPr>
              <w:t>Иван</w:t>
            </w:r>
          </w:p>
          <w:p w:rsidR="00FE5D10" w:rsidRPr="00FE5D10" w:rsidRDefault="00FE5D10" w:rsidP="005F04CD">
            <w:pPr>
              <w:spacing w:line="276" w:lineRule="auto"/>
              <w:rPr>
                <w:rFonts w:cs="Calibri"/>
                <w:sz w:val="20"/>
                <w:lang w:val="sr-Cyrl-RS"/>
              </w:rPr>
            </w:pPr>
            <w:r w:rsidRPr="00FE5D10">
              <w:rPr>
                <w:rFonts w:cs="Calibri"/>
                <w:sz w:val="20"/>
                <w:lang w:val="sr-Cyrl-RS"/>
              </w:rPr>
              <w:t>Ивковић</w:t>
            </w:r>
          </w:p>
        </w:tc>
        <w:tc>
          <w:tcPr>
            <w:tcW w:w="4632"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rPr>
                <w:rFonts w:cs="Calibri"/>
                <w:sz w:val="20"/>
                <w:lang w:val="sr-Cyrl-RS"/>
              </w:rPr>
            </w:pPr>
            <w:r w:rsidRPr="00FE5D10">
              <w:rPr>
                <w:rFonts w:cs="Calibri"/>
                <w:sz w:val="20"/>
                <w:lang w:val="sr-Cyrl-RS"/>
              </w:rPr>
              <w:t>7/2</w:t>
            </w:r>
          </w:p>
        </w:tc>
        <w:tc>
          <w:tcPr>
            <w:tcW w:w="1006"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jc w:val="center"/>
              <w:rPr>
                <w:rFonts w:cs="Calibri"/>
                <w:sz w:val="20"/>
                <w:lang w:val="sr-Cyrl-RS"/>
              </w:rPr>
            </w:pPr>
            <w:r w:rsidRPr="00FE5D10">
              <w:rPr>
                <w:rFonts w:cs="Calibri"/>
                <w:sz w:val="20"/>
                <w:lang w:val="sr-Cyrl-RS"/>
              </w:rPr>
              <w:t>1</w:t>
            </w:r>
          </w:p>
        </w:tc>
        <w:tc>
          <w:tcPr>
            <w:tcW w:w="1250" w:type="dxa"/>
            <w:tcBorders>
              <w:top w:val="single" w:sz="6" w:space="0" w:color="auto"/>
              <w:left w:val="single" w:sz="6" w:space="0" w:color="auto"/>
              <w:bottom w:val="single" w:sz="4" w:space="0" w:color="auto"/>
              <w:right w:val="thinThickSmallGap" w:sz="24" w:space="0" w:color="auto"/>
            </w:tcBorders>
            <w:vAlign w:val="center"/>
          </w:tcPr>
          <w:p w:rsidR="00FE5D10" w:rsidRPr="00FE5D10" w:rsidRDefault="00FE5D10" w:rsidP="005F04CD">
            <w:pPr>
              <w:spacing w:line="276" w:lineRule="auto"/>
              <w:rPr>
                <w:rFonts w:cs="Calibri"/>
                <w:b/>
                <w:sz w:val="20"/>
              </w:rPr>
            </w:pPr>
          </w:p>
        </w:tc>
      </w:tr>
      <w:tr w:rsidR="00C94D0C" w:rsidRPr="00120A2A" w:rsidTr="005B3593">
        <w:trPr>
          <w:trHeight w:val="557"/>
          <w:jc w:val="center"/>
        </w:trPr>
        <w:tc>
          <w:tcPr>
            <w:tcW w:w="1866" w:type="dxa"/>
            <w:vMerge w:val="restart"/>
            <w:tcBorders>
              <w:left w:val="thinThickSmallGap" w:sz="24" w:space="0" w:color="auto"/>
              <w:right w:val="single" w:sz="4" w:space="0" w:color="auto"/>
            </w:tcBorders>
            <w:vAlign w:val="center"/>
          </w:tcPr>
          <w:p w:rsidR="00C94D0C" w:rsidRPr="00FE5D10" w:rsidRDefault="00C94D0C" w:rsidP="005F04CD">
            <w:pPr>
              <w:rPr>
                <w:rFonts w:cs="Calibri"/>
                <w:b/>
                <w:sz w:val="20"/>
                <w:lang w:val="sr-Cyrl-RS"/>
              </w:rPr>
            </w:pPr>
            <w:r w:rsidRPr="00FE5D10">
              <w:rPr>
                <w:rFonts w:cs="Calibri"/>
                <w:b/>
                <w:sz w:val="20"/>
                <w:lang w:val="sr-Cyrl-RS"/>
              </w:rPr>
              <w:t>ВЕЖБАЊЕМ ДО ЗДРАВЉА</w:t>
            </w:r>
          </w:p>
        </w:tc>
        <w:tc>
          <w:tcPr>
            <w:tcW w:w="1531" w:type="dxa"/>
            <w:tcBorders>
              <w:top w:val="single" w:sz="6" w:space="0" w:color="auto"/>
              <w:left w:val="single" w:sz="4" w:space="0" w:color="auto"/>
              <w:bottom w:val="single" w:sz="4" w:space="0" w:color="auto"/>
              <w:right w:val="single" w:sz="6" w:space="0" w:color="auto"/>
            </w:tcBorders>
            <w:vAlign w:val="center"/>
          </w:tcPr>
          <w:p w:rsidR="00C94D0C" w:rsidRPr="00FE5D10" w:rsidRDefault="00C94D0C" w:rsidP="005F04CD">
            <w:pPr>
              <w:spacing w:line="276" w:lineRule="auto"/>
              <w:rPr>
                <w:rFonts w:cs="Calibri"/>
                <w:sz w:val="20"/>
                <w:lang w:val="sr-Cyrl-RS"/>
              </w:rPr>
            </w:pPr>
            <w:r w:rsidRPr="00FE5D10">
              <w:rPr>
                <w:rFonts w:cs="Calibri"/>
                <w:sz w:val="20"/>
                <w:lang w:val="sr-Cyrl-RS"/>
              </w:rPr>
              <w:t>Марко Радојковић</w:t>
            </w:r>
          </w:p>
        </w:tc>
        <w:tc>
          <w:tcPr>
            <w:tcW w:w="4632" w:type="dxa"/>
            <w:tcBorders>
              <w:top w:val="single" w:sz="6" w:space="0" w:color="auto"/>
              <w:left w:val="single" w:sz="6" w:space="0" w:color="auto"/>
              <w:bottom w:val="single" w:sz="4" w:space="0" w:color="auto"/>
              <w:right w:val="single" w:sz="6" w:space="0" w:color="auto"/>
            </w:tcBorders>
            <w:vAlign w:val="center"/>
          </w:tcPr>
          <w:p w:rsidR="00C94D0C" w:rsidRPr="00FE5D10" w:rsidRDefault="00FE5D10" w:rsidP="005F04CD">
            <w:pPr>
              <w:spacing w:line="276" w:lineRule="auto"/>
              <w:rPr>
                <w:rFonts w:cs="Calibri"/>
                <w:sz w:val="20"/>
                <w:lang w:val="sr-Cyrl-RS"/>
              </w:rPr>
            </w:pPr>
            <w:r w:rsidRPr="00FE5D10">
              <w:rPr>
                <w:rFonts w:cs="Calibri"/>
                <w:sz w:val="20"/>
                <w:lang w:val="sr-Cyrl-RS"/>
              </w:rPr>
              <w:t>5/2</w:t>
            </w:r>
          </w:p>
        </w:tc>
        <w:tc>
          <w:tcPr>
            <w:tcW w:w="1006" w:type="dxa"/>
            <w:tcBorders>
              <w:top w:val="single" w:sz="6" w:space="0" w:color="auto"/>
              <w:left w:val="single" w:sz="6" w:space="0" w:color="auto"/>
              <w:bottom w:val="single" w:sz="4" w:space="0" w:color="auto"/>
              <w:right w:val="single" w:sz="6" w:space="0" w:color="auto"/>
            </w:tcBorders>
            <w:vAlign w:val="center"/>
          </w:tcPr>
          <w:p w:rsidR="00C94D0C" w:rsidRPr="00FE5D10" w:rsidRDefault="00B65FF2" w:rsidP="005F04CD">
            <w:pPr>
              <w:spacing w:line="276" w:lineRule="auto"/>
              <w:jc w:val="center"/>
              <w:rPr>
                <w:rFonts w:cs="Calibri"/>
                <w:sz w:val="20"/>
                <w:lang w:val="sr-Cyrl-RS"/>
              </w:rPr>
            </w:pPr>
            <w:r w:rsidRPr="00FE5D10">
              <w:rPr>
                <w:rFonts w:cs="Calibri"/>
                <w:sz w:val="20"/>
                <w:lang w:val="sr-Cyrl-RS"/>
              </w:rPr>
              <w:t>1</w:t>
            </w:r>
          </w:p>
        </w:tc>
        <w:tc>
          <w:tcPr>
            <w:tcW w:w="1250" w:type="dxa"/>
            <w:tcBorders>
              <w:top w:val="single" w:sz="6" w:space="0" w:color="auto"/>
              <w:left w:val="single" w:sz="6" w:space="0" w:color="auto"/>
              <w:bottom w:val="single" w:sz="4" w:space="0" w:color="auto"/>
              <w:right w:val="thinThickSmallGap" w:sz="24" w:space="0" w:color="auto"/>
            </w:tcBorders>
            <w:vAlign w:val="center"/>
          </w:tcPr>
          <w:p w:rsidR="00C94D0C" w:rsidRPr="00A56AD5" w:rsidRDefault="00C94D0C" w:rsidP="005F04CD">
            <w:pPr>
              <w:spacing w:line="276" w:lineRule="auto"/>
              <w:rPr>
                <w:rFonts w:cs="Calibri"/>
                <w:b/>
                <w:color w:val="FF0000"/>
                <w:sz w:val="20"/>
              </w:rPr>
            </w:pPr>
          </w:p>
        </w:tc>
      </w:tr>
      <w:tr w:rsidR="00C94D0C" w:rsidRPr="00120A2A" w:rsidTr="005B3593">
        <w:trPr>
          <w:trHeight w:val="557"/>
          <w:jc w:val="center"/>
        </w:trPr>
        <w:tc>
          <w:tcPr>
            <w:tcW w:w="1866" w:type="dxa"/>
            <w:vMerge/>
            <w:tcBorders>
              <w:left w:val="thinThickSmallGap" w:sz="24" w:space="0" w:color="auto"/>
              <w:right w:val="single" w:sz="4" w:space="0" w:color="auto"/>
            </w:tcBorders>
            <w:vAlign w:val="center"/>
          </w:tcPr>
          <w:p w:rsidR="00C94D0C" w:rsidRPr="00FE5D10" w:rsidRDefault="00C94D0C" w:rsidP="005F04CD">
            <w:pPr>
              <w:rPr>
                <w:rFonts w:cs="Calibri"/>
                <w:b/>
                <w:sz w:val="20"/>
                <w:lang w:val="sr-Cyrl-RS"/>
              </w:rPr>
            </w:pPr>
          </w:p>
        </w:tc>
        <w:tc>
          <w:tcPr>
            <w:tcW w:w="1531" w:type="dxa"/>
            <w:tcBorders>
              <w:top w:val="single" w:sz="6" w:space="0" w:color="auto"/>
              <w:left w:val="single" w:sz="4" w:space="0" w:color="auto"/>
              <w:bottom w:val="single" w:sz="4" w:space="0" w:color="auto"/>
              <w:right w:val="single" w:sz="6" w:space="0" w:color="auto"/>
            </w:tcBorders>
            <w:vAlign w:val="center"/>
          </w:tcPr>
          <w:p w:rsidR="00C94D0C" w:rsidRPr="00FE5D10" w:rsidRDefault="00C94D0C" w:rsidP="005F04CD">
            <w:pPr>
              <w:spacing w:line="276" w:lineRule="auto"/>
              <w:rPr>
                <w:rFonts w:cs="Calibri"/>
                <w:sz w:val="20"/>
                <w:lang w:val="sr-Cyrl-RS"/>
              </w:rPr>
            </w:pPr>
            <w:r w:rsidRPr="00FE5D10">
              <w:rPr>
                <w:rFonts w:cs="Calibri"/>
                <w:sz w:val="20"/>
                <w:lang w:val="sr-Cyrl-RS"/>
              </w:rPr>
              <w:t>Мирјана</w:t>
            </w:r>
          </w:p>
          <w:p w:rsidR="00C94D0C" w:rsidRPr="00FE5D10" w:rsidRDefault="00C94D0C" w:rsidP="005F04CD">
            <w:pPr>
              <w:spacing w:line="276" w:lineRule="auto"/>
              <w:rPr>
                <w:rFonts w:cs="Calibri"/>
                <w:sz w:val="20"/>
                <w:lang w:val="sr-Cyrl-RS"/>
              </w:rPr>
            </w:pPr>
            <w:r w:rsidRPr="00FE5D10">
              <w:rPr>
                <w:rFonts w:cs="Calibri"/>
                <w:sz w:val="20"/>
                <w:lang w:val="sr-Cyrl-RS"/>
              </w:rPr>
              <w:t>Доганџић</w:t>
            </w:r>
          </w:p>
        </w:tc>
        <w:tc>
          <w:tcPr>
            <w:tcW w:w="4632" w:type="dxa"/>
            <w:tcBorders>
              <w:top w:val="single" w:sz="6" w:space="0" w:color="auto"/>
              <w:left w:val="single" w:sz="6" w:space="0" w:color="auto"/>
              <w:bottom w:val="single" w:sz="4" w:space="0" w:color="auto"/>
              <w:right w:val="single" w:sz="6" w:space="0" w:color="auto"/>
            </w:tcBorders>
            <w:vAlign w:val="center"/>
          </w:tcPr>
          <w:p w:rsidR="00C94D0C" w:rsidRPr="00FE5D10" w:rsidRDefault="00FE5D10" w:rsidP="005F04CD">
            <w:pPr>
              <w:spacing w:line="276" w:lineRule="auto"/>
              <w:rPr>
                <w:rFonts w:cs="Calibri"/>
                <w:sz w:val="20"/>
                <w:lang w:val="sr-Cyrl-RS"/>
              </w:rPr>
            </w:pPr>
            <w:r w:rsidRPr="00FE5D10">
              <w:rPr>
                <w:rFonts w:cs="Calibri"/>
                <w:sz w:val="20"/>
                <w:lang w:val="sr-Cyrl-RS"/>
              </w:rPr>
              <w:t>5/4</w:t>
            </w:r>
          </w:p>
        </w:tc>
        <w:tc>
          <w:tcPr>
            <w:tcW w:w="1006" w:type="dxa"/>
            <w:tcBorders>
              <w:top w:val="single" w:sz="6" w:space="0" w:color="auto"/>
              <w:left w:val="single" w:sz="6" w:space="0" w:color="auto"/>
              <w:bottom w:val="single" w:sz="4" w:space="0" w:color="auto"/>
              <w:right w:val="single" w:sz="6" w:space="0" w:color="auto"/>
            </w:tcBorders>
            <w:vAlign w:val="center"/>
          </w:tcPr>
          <w:p w:rsidR="00C94D0C" w:rsidRPr="00FE5D10" w:rsidRDefault="00B65FF2" w:rsidP="005F04CD">
            <w:pPr>
              <w:spacing w:line="276" w:lineRule="auto"/>
              <w:jc w:val="center"/>
              <w:rPr>
                <w:rFonts w:cs="Calibri"/>
                <w:sz w:val="20"/>
                <w:lang w:val="sr-Cyrl-RS"/>
              </w:rPr>
            </w:pPr>
            <w:r w:rsidRPr="00FE5D10">
              <w:rPr>
                <w:rFonts w:cs="Calibri"/>
                <w:sz w:val="20"/>
                <w:lang w:val="sr-Cyrl-RS"/>
              </w:rPr>
              <w:t>1</w:t>
            </w:r>
          </w:p>
        </w:tc>
        <w:tc>
          <w:tcPr>
            <w:tcW w:w="1250" w:type="dxa"/>
            <w:tcBorders>
              <w:top w:val="single" w:sz="6" w:space="0" w:color="auto"/>
              <w:left w:val="single" w:sz="6" w:space="0" w:color="auto"/>
              <w:bottom w:val="single" w:sz="4" w:space="0" w:color="auto"/>
              <w:right w:val="thinThickSmallGap" w:sz="24" w:space="0" w:color="auto"/>
            </w:tcBorders>
            <w:vAlign w:val="center"/>
          </w:tcPr>
          <w:p w:rsidR="00C94D0C" w:rsidRPr="00A56AD5" w:rsidRDefault="00C94D0C" w:rsidP="005F04CD">
            <w:pPr>
              <w:spacing w:line="276" w:lineRule="auto"/>
              <w:rPr>
                <w:rFonts w:cs="Calibri"/>
                <w:b/>
                <w:color w:val="FF0000"/>
                <w:sz w:val="20"/>
              </w:rPr>
            </w:pPr>
          </w:p>
        </w:tc>
      </w:tr>
      <w:tr w:rsidR="00C94D0C" w:rsidRPr="00120A2A" w:rsidTr="005B3593">
        <w:trPr>
          <w:trHeight w:val="557"/>
          <w:jc w:val="center"/>
        </w:trPr>
        <w:tc>
          <w:tcPr>
            <w:tcW w:w="1866" w:type="dxa"/>
            <w:vMerge/>
            <w:tcBorders>
              <w:left w:val="thinThickSmallGap" w:sz="24" w:space="0" w:color="auto"/>
              <w:right w:val="single" w:sz="4" w:space="0" w:color="auto"/>
            </w:tcBorders>
            <w:vAlign w:val="center"/>
          </w:tcPr>
          <w:p w:rsidR="00C94D0C" w:rsidRPr="00FE5D10" w:rsidRDefault="00C94D0C" w:rsidP="005F04CD">
            <w:pPr>
              <w:rPr>
                <w:rFonts w:cs="Calibri"/>
                <w:b/>
                <w:sz w:val="20"/>
                <w:lang w:val="sr-Cyrl-RS"/>
              </w:rPr>
            </w:pPr>
          </w:p>
        </w:tc>
        <w:tc>
          <w:tcPr>
            <w:tcW w:w="1531" w:type="dxa"/>
            <w:tcBorders>
              <w:top w:val="single" w:sz="6" w:space="0" w:color="auto"/>
              <w:left w:val="single" w:sz="4" w:space="0" w:color="auto"/>
              <w:bottom w:val="single" w:sz="4" w:space="0" w:color="auto"/>
              <w:right w:val="single" w:sz="6" w:space="0" w:color="auto"/>
            </w:tcBorders>
            <w:vAlign w:val="center"/>
          </w:tcPr>
          <w:p w:rsidR="00C94D0C" w:rsidRPr="00FE5D10" w:rsidRDefault="00C94D0C" w:rsidP="005F04CD">
            <w:pPr>
              <w:spacing w:line="276" w:lineRule="auto"/>
              <w:rPr>
                <w:rFonts w:cs="Calibri"/>
                <w:sz w:val="20"/>
                <w:lang w:val="sr-Cyrl-RS"/>
              </w:rPr>
            </w:pPr>
            <w:r w:rsidRPr="00FE5D10">
              <w:rPr>
                <w:rFonts w:cs="Calibri"/>
                <w:sz w:val="20"/>
                <w:lang w:val="sr-Cyrl-RS"/>
              </w:rPr>
              <w:t xml:space="preserve">Бојан </w:t>
            </w:r>
          </w:p>
          <w:p w:rsidR="00C94D0C" w:rsidRPr="00FE5D10" w:rsidRDefault="00C94D0C" w:rsidP="00663A19">
            <w:pPr>
              <w:spacing w:line="276" w:lineRule="auto"/>
              <w:rPr>
                <w:rFonts w:cs="Calibri"/>
                <w:sz w:val="20"/>
                <w:lang w:val="sr-Cyrl-RS"/>
              </w:rPr>
            </w:pPr>
            <w:r w:rsidRPr="00FE5D10">
              <w:rPr>
                <w:rFonts w:cs="Calibri"/>
                <w:sz w:val="20"/>
                <w:lang w:val="sr-Cyrl-RS"/>
              </w:rPr>
              <w:t>Ст</w:t>
            </w:r>
            <w:r w:rsidR="00663A19">
              <w:rPr>
                <w:rFonts w:cs="Calibri"/>
                <w:sz w:val="20"/>
                <w:lang w:val="sr-Cyrl-RS"/>
              </w:rPr>
              <w:t>ојиловић</w:t>
            </w:r>
          </w:p>
        </w:tc>
        <w:tc>
          <w:tcPr>
            <w:tcW w:w="4632" w:type="dxa"/>
            <w:tcBorders>
              <w:top w:val="single" w:sz="6" w:space="0" w:color="auto"/>
              <w:left w:val="single" w:sz="6" w:space="0" w:color="auto"/>
              <w:bottom w:val="single" w:sz="4" w:space="0" w:color="auto"/>
              <w:right w:val="single" w:sz="6" w:space="0" w:color="auto"/>
            </w:tcBorders>
            <w:vAlign w:val="center"/>
          </w:tcPr>
          <w:p w:rsidR="00C94D0C" w:rsidRPr="00FE5D10" w:rsidRDefault="00FE5D10" w:rsidP="005F04CD">
            <w:pPr>
              <w:spacing w:line="276" w:lineRule="auto"/>
              <w:rPr>
                <w:rFonts w:cs="Calibri"/>
                <w:sz w:val="20"/>
                <w:lang w:val="sr-Cyrl-RS"/>
              </w:rPr>
            </w:pPr>
            <w:r w:rsidRPr="00FE5D10">
              <w:rPr>
                <w:rFonts w:cs="Calibri"/>
                <w:sz w:val="20"/>
                <w:lang w:val="sr-Cyrl-RS"/>
              </w:rPr>
              <w:t>5</w:t>
            </w:r>
            <w:r w:rsidR="00C94D0C" w:rsidRPr="00FE5D10">
              <w:rPr>
                <w:rFonts w:cs="Calibri"/>
                <w:sz w:val="20"/>
                <w:lang w:val="sr-Cyrl-RS"/>
              </w:rPr>
              <w:t>/1</w:t>
            </w:r>
          </w:p>
        </w:tc>
        <w:tc>
          <w:tcPr>
            <w:tcW w:w="1006" w:type="dxa"/>
            <w:tcBorders>
              <w:top w:val="single" w:sz="6" w:space="0" w:color="auto"/>
              <w:left w:val="single" w:sz="6" w:space="0" w:color="auto"/>
              <w:bottom w:val="single" w:sz="4" w:space="0" w:color="auto"/>
              <w:right w:val="single" w:sz="6" w:space="0" w:color="auto"/>
            </w:tcBorders>
            <w:vAlign w:val="center"/>
          </w:tcPr>
          <w:p w:rsidR="00C94D0C" w:rsidRPr="00FE5D10" w:rsidRDefault="00B65FF2" w:rsidP="005F04CD">
            <w:pPr>
              <w:spacing w:line="276" w:lineRule="auto"/>
              <w:jc w:val="center"/>
              <w:rPr>
                <w:rFonts w:cs="Calibri"/>
                <w:sz w:val="20"/>
                <w:lang w:val="sr-Cyrl-RS"/>
              </w:rPr>
            </w:pPr>
            <w:r w:rsidRPr="00FE5D10">
              <w:rPr>
                <w:rFonts w:cs="Calibri"/>
                <w:sz w:val="20"/>
                <w:lang w:val="sr-Cyrl-RS"/>
              </w:rPr>
              <w:t>1</w:t>
            </w:r>
          </w:p>
        </w:tc>
        <w:tc>
          <w:tcPr>
            <w:tcW w:w="1250" w:type="dxa"/>
            <w:tcBorders>
              <w:top w:val="single" w:sz="6" w:space="0" w:color="auto"/>
              <w:left w:val="single" w:sz="6" w:space="0" w:color="auto"/>
              <w:bottom w:val="single" w:sz="4" w:space="0" w:color="auto"/>
              <w:right w:val="thinThickSmallGap" w:sz="24" w:space="0" w:color="auto"/>
            </w:tcBorders>
            <w:vAlign w:val="center"/>
          </w:tcPr>
          <w:p w:rsidR="00C94D0C" w:rsidRPr="00A56AD5" w:rsidRDefault="00C94D0C" w:rsidP="005F04CD">
            <w:pPr>
              <w:spacing w:line="276" w:lineRule="auto"/>
              <w:rPr>
                <w:rFonts w:cs="Calibri"/>
                <w:b/>
                <w:color w:val="FF0000"/>
                <w:sz w:val="20"/>
              </w:rPr>
            </w:pPr>
          </w:p>
        </w:tc>
      </w:tr>
      <w:tr w:rsidR="00FE5D10" w:rsidRPr="00120A2A" w:rsidTr="005B3593">
        <w:trPr>
          <w:trHeight w:val="557"/>
          <w:jc w:val="center"/>
        </w:trPr>
        <w:tc>
          <w:tcPr>
            <w:tcW w:w="1866" w:type="dxa"/>
            <w:tcBorders>
              <w:left w:val="thinThickSmallGap" w:sz="24" w:space="0" w:color="auto"/>
              <w:right w:val="single" w:sz="4" w:space="0" w:color="auto"/>
            </w:tcBorders>
            <w:vAlign w:val="center"/>
          </w:tcPr>
          <w:p w:rsidR="00FE5D10" w:rsidRPr="00FE5D10" w:rsidRDefault="00FE5D10" w:rsidP="005F04CD">
            <w:pPr>
              <w:rPr>
                <w:rFonts w:cs="Calibri"/>
                <w:b/>
                <w:sz w:val="20"/>
                <w:lang w:val="sr-Cyrl-RS"/>
              </w:rPr>
            </w:pPr>
            <w:r>
              <w:rPr>
                <w:rFonts w:cs="Calibri"/>
                <w:b/>
                <w:sz w:val="20"/>
                <w:lang w:val="sr-Cyrl-RS"/>
              </w:rPr>
              <w:t>ЖИВОТНЕ ВЕШТИНЕ</w:t>
            </w:r>
          </w:p>
        </w:tc>
        <w:tc>
          <w:tcPr>
            <w:tcW w:w="1531" w:type="dxa"/>
            <w:tcBorders>
              <w:top w:val="single" w:sz="6" w:space="0" w:color="auto"/>
              <w:left w:val="single" w:sz="4" w:space="0" w:color="auto"/>
              <w:bottom w:val="single" w:sz="4" w:space="0" w:color="auto"/>
              <w:right w:val="single" w:sz="6" w:space="0" w:color="auto"/>
            </w:tcBorders>
            <w:vAlign w:val="center"/>
          </w:tcPr>
          <w:p w:rsidR="00FE5D10" w:rsidRDefault="00FE5D10" w:rsidP="005F04CD">
            <w:pPr>
              <w:spacing w:line="276" w:lineRule="auto"/>
              <w:rPr>
                <w:rFonts w:cs="Calibri"/>
                <w:sz w:val="20"/>
                <w:lang w:val="sr-Cyrl-RS"/>
              </w:rPr>
            </w:pPr>
            <w:r>
              <w:rPr>
                <w:rFonts w:cs="Calibri"/>
                <w:sz w:val="20"/>
                <w:lang w:val="sr-Cyrl-RS"/>
              </w:rPr>
              <w:t xml:space="preserve">Сузана </w:t>
            </w:r>
          </w:p>
          <w:p w:rsidR="00FE5D10" w:rsidRPr="00FE5D10" w:rsidRDefault="00FE5D10" w:rsidP="005F04CD">
            <w:pPr>
              <w:spacing w:line="276" w:lineRule="auto"/>
              <w:rPr>
                <w:rFonts w:cs="Calibri"/>
                <w:sz w:val="20"/>
                <w:lang w:val="sr-Cyrl-RS"/>
              </w:rPr>
            </w:pPr>
            <w:r>
              <w:rPr>
                <w:rFonts w:cs="Calibri"/>
                <w:sz w:val="20"/>
                <w:lang w:val="sr-Cyrl-RS"/>
              </w:rPr>
              <w:t>Петров</w:t>
            </w:r>
          </w:p>
        </w:tc>
        <w:tc>
          <w:tcPr>
            <w:tcW w:w="4632"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rPr>
                <w:rFonts w:cs="Calibri"/>
                <w:sz w:val="20"/>
                <w:lang w:val="sr-Cyrl-RS"/>
              </w:rPr>
            </w:pPr>
            <w:r>
              <w:rPr>
                <w:rFonts w:cs="Calibri"/>
                <w:sz w:val="20"/>
                <w:lang w:val="sr-Cyrl-RS"/>
              </w:rPr>
              <w:t>5/3</w:t>
            </w:r>
          </w:p>
        </w:tc>
        <w:tc>
          <w:tcPr>
            <w:tcW w:w="1006"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jc w:val="center"/>
              <w:rPr>
                <w:rFonts w:cs="Calibri"/>
                <w:sz w:val="20"/>
                <w:lang w:val="sr-Cyrl-RS"/>
              </w:rPr>
            </w:pPr>
            <w:r>
              <w:rPr>
                <w:rFonts w:cs="Calibri"/>
                <w:sz w:val="20"/>
                <w:lang w:val="sr-Cyrl-RS"/>
              </w:rPr>
              <w:t>1</w:t>
            </w:r>
          </w:p>
        </w:tc>
        <w:tc>
          <w:tcPr>
            <w:tcW w:w="1250" w:type="dxa"/>
            <w:tcBorders>
              <w:top w:val="single" w:sz="6" w:space="0" w:color="auto"/>
              <w:left w:val="single" w:sz="6" w:space="0" w:color="auto"/>
              <w:bottom w:val="single" w:sz="4" w:space="0" w:color="auto"/>
              <w:right w:val="thinThickSmallGap" w:sz="24" w:space="0" w:color="auto"/>
            </w:tcBorders>
            <w:vAlign w:val="center"/>
          </w:tcPr>
          <w:p w:rsidR="00FE5D10" w:rsidRPr="00A56AD5" w:rsidRDefault="00FE5D10" w:rsidP="005F04CD">
            <w:pPr>
              <w:spacing w:line="276" w:lineRule="auto"/>
              <w:rPr>
                <w:rFonts w:cs="Calibri"/>
                <w:b/>
                <w:color w:val="FF0000"/>
                <w:sz w:val="20"/>
              </w:rPr>
            </w:pPr>
          </w:p>
        </w:tc>
      </w:tr>
      <w:tr w:rsidR="00FE5D10" w:rsidRPr="00120A2A" w:rsidTr="005B3593">
        <w:trPr>
          <w:trHeight w:val="557"/>
          <w:jc w:val="center"/>
        </w:trPr>
        <w:tc>
          <w:tcPr>
            <w:tcW w:w="1866" w:type="dxa"/>
            <w:tcBorders>
              <w:left w:val="thinThickSmallGap" w:sz="24" w:space="0" w:color="auto"/>
              <w:right w:val="single" w:sz="4" w:space="0" w:color="auto"/>
            </w:tcBorders>
            <w:vAlign w:val="center"/>
          </w:tcPr>
          <w:p w:rsidR="00FE5D10" w:rsidRPr="00FE5D10" w:rsidRDefault="00FE5D10" w:rsidP="005F04CD">
            <w:pPr>
              <w:rPr>
                <w:rFonts w:cs="Calibri"/>
                <w:b/>
                <w:sz w:val="20"/>
                <w:lang w:val="sr-Cyrl-RS"/>
              </w:rPr>
            </w:pPr>
            <w:r>
              <w:rPr>
                <w:rFonts w:cs="Calibri"/>
                <w:b/>
                <w:sz w:val="20"/>
                <w:lang w:val="sr-Cyrl-RS"/>
              </w:rPr>
              <w:t>ДРАМАСКА УМЕТНОСТ</w:t>
            </w:r>
          </w:p>
        </w:tc>
        <w:tc>
          <w:tcPr>
            <w:tcW w:w="1531" w:type="dxa"/>
            <w:tcBorders>
              <w:top w:val="single" w:sz="6" w:space="0" w:color="auto"/>
              <w:left w:val="single" w:sz="4" w:space="0" w:color="auto"/>
              <w:bottom w:val="single" w:sz="4" w:space="0" w:color="auto"/>
              <w:right w:val="single" w:sz="6" w:space="0" w:color="auto"/>
            </w:tcBorders>
            <w:vAlign w:val="center"/>
          </w:tcPr>
          <w:p w:rsidR="00FE5D10" w:rsidRDefault="00FE5D10" w:rsidP="005F04CD">
            <w:pPr>
              <w:spacing w:line="276" w:lineRule="auto"/>
              <w:rPr>
                <w:rFonts w:cs="Calibri"/>
                <w:sz w:val="20"/>
                <w:lang w:val="sr-Cyrl-RS"/>
              </w:rPr>
            </w:pPr>
            <w:r>
              <w:rPr>
                <w:rFonts w:cs="Calibri"/>
                <w:sz w:val="20"/>
                <w:lang w:val="sr-Cyrl-RS"/>
              </w:rPr>
              <w:t>Јелена</w:t>
            </w:r>
          </w:p>
          <w:p w:rsidR="00FE5D10" w:rsidRPr="00FE5D10" w:rsidRDefault="00FE5D10" w:rsidP="005F04CD">
            <w:pPr>
              <w:spacing w:line="276" w:lineRule="auto"/>
              <w:rPr>
                <w:rFonts w:cs="Calibri"/>
                <w:sz w:val="20"/>
                <w:lang w:val="sr-Cyrl-RS"/>
              </w:rPr>
            </w:pPr>
            <w:r>
              <w:rPr>
                <w:rFonts w:cs="Calibri"/>
                <w:sz w:val="20"/>
                <w:lang w:val="sr-Cyrl-RS"/>
              </w:rPr>
              <w:t>Ђурић</w:t>
            </w:r>
          </w:p>
        </w:tc>
        <w:tc>
          <w:tcPr>
            <w:tcW w:w="4632"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rPr>
                <w:rFonts w:cs="Calibri"/>
                <w:sz w:val="20"/>
                <w:lang w:val="sr-Cyrl-RS"/>
              </w:rPr>
            </w:pPr>
            <w:r>
              <w:rPr>
                <w:rFonts w:cs="Calibri"/>
                <w:sz w:val="20"/>
                <w:lang w:val="sr-Cyrl-RS"/>
              </w:rPr>
              <w:t>7/3</w:t>
            </w:r>
          </w:p>
        </w:tc>
        <w:tc>
          <w:tcPr>
            <w:tcW w:w="1006" w:type="dxa"/>
            <w:tcBorders>
              <w:top w:val="single" w:sz="6" w:space="0" w:color="auto"/>
              <w:left w:val="single" w:sz="6" w:space="0" w:color="auto"/>
              <w:bottom w:val="single" w:sz="4" w:space="0" w:color="auto"/>
              <w:right w:val="single" w:sz="6" w:space="0" w:color="auto"/>
            </w:tcBorders>
            <w:vAlign w:val="center"/>
          </w:tcPr>
          <w:p w:rsidR="00FE5D10" w:rsidRPr="00FE5D10" w:rsidRDefault="00FE5D10" w:rsidP="005F04CD">
            <w:pPr>
              <w:spacing w:line="276" w:lineRule="auto"/>
              <w:jc w:val="center"/>
              <w:rPr>
                <w:rFonts w:cs="Calibri"/>
                <w:sz w:val="20"/>
                <w:lang w:val="sr-Cyrl-RS"/>
              </w:rPr>
            </w:pPr>
            <w:r>
              <w:rPr>
                <w:rFonts w:cs="Calibri"/>
                <w:sz w:val="20"/>
                <w:lang w:val="sr-Cyrl-RS"/>
              </w:rPr>
              <w:t>1</w:t>
            </w:r>
          </w:p>
        </w:tc>
        <w:tc>
          <w:tcPr>
            <w:tcW w:w="1250" w:type="dxa"/>
            <w:tcBorders>
              <w:top w:val="single" w:sz="6" w:space="0" w:color="auto"/>
              <w:left w:val="single" w:sz="6" w:space="0" w:color="auto"/>
              <w:bottom w:val="single" w:sz="4" w:space="0" w:color="auto"/>
              <w:right w:val="thinThickSmallGap" w:sz="24" w:space="0" w:color="auto"/>
            </w:tcBorders>
            <w:vAlign w:val="center"/>
          </w:tcPr>
          <w:p w:rsidR="00FE5D10" w:rsidRPr="00A56AD5" w:rsidRDefault="00FE5D10" w:rsidP="005F04CD">
            <w:pPr>
              <w:spacing w:line="276" w:lineRule="auto"/>
              <w:rPr>
                <w:rFonts w:cs="Calibri"/>
                <w:b/>
                <w:color w:val="FF0000"/>
                <w:sz w:val="20"/>
              </w:rPr>
            </w:pPr>
          </w:p>
        </w:tc>
      </w:tr>
      <w:tr w:rsidR="00B65FF2" w:rsidRPr="00120A2A" w:rsidTr="005B3593">
        <w:trPr>
          <w:trHeight w:val="449"/>
          <w:jc w:val="center"/>
        </w:trPr>
        <w:tc>
          <w:tcPr>
            <w:tcW w:w="1866" w:type="dxa"/>
            <w:vMerge w:val="restart"/>
            <w:tcBorders>
              <w:top w:val="double" w:sz="4" w:space="0" w:color="auto"/>
              <w:left w:val="thinThickSmallGap" w:sz="24" w:space="0" w:color="auto"/>
              <w:right w:val="single" w:sz="4" w:space="0" w:color="auto"/>
            </w:tcBorders>
            <w:vAlign w:val="center"/>
          </w:tcPr>
          <w:p w:rsidR="00B65FF2" w:rsidRPr="00183BCE" w:rsidRDefault="00B65FF2" w:rsidP="005F04CD">
            <w:pPr>
              <w:rPr>
                <w:rFonts w:cs="Calibri"/>
                <w:b/>
                <w:sz w:val="20"/>
                <w:lang w:val="sr-Cyrl-CS"/>
              </w:rPr>
            </w:pPr>
            <w:r w:rsidRPr="00183BCE">
              <w:rPr>
                <w:rFonts w:cs="Calibri"/>
                <w:b/>
                <w:sz w:val="20"/>
                <w:lang w:val="sr-Cyrl-CS"/>
              </w:rPr>
              <w:t>ОДЕЉЕЊЕ УЧЕНИКА СА СМЕТЊАМА У РАЗВОЈУ И ИНВАЛИДИТЕТОМ</w:t>
            </w:r>
          </w:p>
        </w:tc>
        <w:tc>
          <w:tcPr>
            <w:tcW w:w="1531" w:type="dxa"/>
            <w:tcBorders>
              <w:top w:val="double" w:sz="4" w:space="0" w:color="auto"/>
              <w:left w:val="single" w:sz="4" w:space="0" w:color="auto"/>
              <w:bottom w:val="single" w:sz="4" w:space="0" w:color="auto"/>
              <w:right w:val="single" w:sz="6" w:space="0" w:color="auto"/>
            </w:tcBorders>
            <w:vAlign w:val="center"/>
          </w:tcPr>
          <w:p w:rsidR="00B65FF2" w:rsidRPr="00183BCE" w:rsidRDefault="00B65FF2" w:rsidP="005F04CD">
            <w:pPr>
              <w:spacing w:line="276" w:lineRule="auto"/>
              <w:rPr>
                <w:rFonts w:cs="Calibri"/>
                <w:sz w:val="20"/>
              </w:rPr>
            </w:pPr>
            <w:r w:rsidRPr="00183BCE">
              <w:rPr>
                <w:rFonts w:cs="Calibri"/>
                <w:sz w:val="20"/>
              </w:rPr>
              <w:t xml:space="preserve">Марија </w:t>
            </w:r>
          </w:p>
          <w:p w:rsidR="00B65FF2" w:rsidRPr="00183BCE" w:rsidRDefault="00B65FF2" w:rsidP="005F04CD">
            <w:pPr>
              <w:spacing w:line="276" w:lineRule="auto"/>
              <w:rPr>
                <w:rFonts w:cs="Calibri"/>
                <w:sz w:val="20"/>
              </w:rPr>
            </w:pPr>
            <w:r w:rsidRPr="00183BCE">
              <w:rPr>
                <w:rFonts w:cs="Calibri"/>
                <w:sz w:val="20"/>
              </w:rPr>
              <w:t>Марковић -</w:t>
            </w:r>
          </w:p>
          <w:p w:rsidR="00B65FF2" w:rsidRPr="00183BCE" w:rsidRDefault="00B65FF2" w:rsidP="005F04CD">
            <w:pPr>
              <w:spacing w:line="276" w:lineRule="auto"/>
              <w:rPr>
                <w:rFonts w:cs="Calibri"/>
                <w:sz w:val="20"/>
              </w:rPr>
            </w:pPr>
            <w:r w:rsidRPr="00183BCE">
              <w:rPr>
                <w:rFonts w:cs="Calibri"/>
                <w:sz w:val="20"/>
              </w:rPr>
              <w:t>Матејић</w:t>
            </w:r>
          </w:p>
        </w:tc>
        <w:tc>
          <w:tcPr>
            <w:tcW w:w="4632" w:type="dxa"/>
            <w:tcBorders>
              <w:top w:val="double" w:sz="4" w:space="0" w:color="auto"/>
              <w:left w:val="single" w:sz="6" w:space="0" w:color="auto"/>
              <w:bottom w:val="single" w:sz="4" w:space="0" w:color="auto"/>
              <w:right w:val="single" w:sz="6" w:space="0" w:color="auto"/>
            </w:tcBorders>
            <w:vAlign w:val="center"/>
          </w:tcPr>
          <w:p w:rsidR="00B65FF2" w:rsidRPr="00183BCE" w:rsidRDefault="00183BCE" w:rsidP="00183BCE">
            <w:pPr>
              <w:spacing w:line="276" w:lineRule="auto"/>
              <w:rPr>
                <w:rFonts w:cs="Calibri"/>
                <w:sz w:val="20"/>
                <w:lang w:val="sr-Cyrl-RS"/>
              </w:rPr>
            </w:pPr>
            <w:r w:rsidRPr="00183BCE">
              <w:rPr>
                <w:rFonts w:cs="Calibri"/>
                <w:sz w:val="20"/>
                <w:lang w:val="sr-Cyrl-RS"/>
              </w:rPr>
              <w:t>3</w:t>
            </w:r>
            <w:r w:rsidR="00B65FF2" w:rsidRPr="00183BCE">
              <w:rPr>
                <w:rFonts w:cs="Calibri"/>
                <w:sz w:val="20"/>
              </w:rPr>
              <w:t xml:space="preserve">., </w:t>
            </w:r>
            <w:r w:rsidRPr="00183BCE">
              <w:rPr>
                <w:rFonts w:cs="Calibri"/>
                <w:sz w:val="20"/>
                <w:lang w:val="sr-Cyrl-RS"/>
              </w:rPr>
              <w:t>6</w:t>
            </w:r>
            <w:r w:rsidR="00B65FF2" w:rsidRPr="00183BCE">
              <w:rPr>
                <w:rFonts w:cs="Calibri"/>
                <w:sz w:val="20"/>
              </w:rPr>
              <w:t xml:space="preserve">. и </w:t>
            </w:r>
            <w:r w:rsidRPr="00183BCE">
              <w:rPr>
                <w:rFonts w:cs="Calibri"/>
                <w:sz w:val="20"/>
                <w:lang w:val="sr-Cyrl-RS"/>
              </w:rPr>
              <w:t>7</w:t>
            </w:r>
            <w:r w:rsidR="00B65FF2" w:rsidRPr="00183BCE">
              <w:rPr>
                <w:rFonts w:cs="Calibri"/>
                <w:sz w:val="20"/>
              </w:rPr>
              <w:t>. разред</w:t>
            </w:r>
            <w:r w:rsidR="00B65FF2" w:rsidRPr="00183BCE">
              <w:rPr>
                <w:rFonts w:cs="Calibri"/>
                <w:sz w:val="20"/>
                <w:lang w:val="sr-Cyrl-RS"/>
              </w:rPr>
              <w:t xml:space="preserve"> + кућна настава </w:t>
            </w:r>
            <w:r w:rsidRPr="00183BCE">
              <w:rPr>
                <w:rFonts w:cs="Calibri"/>
                <w:sz w:val="20"/>
                <w:lang w:val="sr-Cyrl-RS"/>
              </w:rPr>
              <w:t>7</w:t>
            </w:r>
            <w:r w:rsidR="00B65FF2" w:rsidRPr="00183BCE">
              <w:rPr>
                <w:rFonts w:cs="Calibri"/>
                <w:sz w:val="20"/>
                <w:lang w:val="sr-Cyrl-RS"/>
              </w:rPr>
              <w:t>. разред</w:t>
            </w:r>
          </w:p>
        </w:tc>
        <w:tc>
          <w:tcPr>
            <w:tcW w:w="1006" w:type="dxa"/>
            <w:tcBorders>
              <w:top w:val="double" w:sz="4" w:space="0" w:color="auto"/>
              <w:left w:val="single" w:sz="6" w:space="0" w:color="auto"/>
              <w:bottom w:val="single" w:sz="4" w:space="0" w:color="auto"/>
              <w:right w:val="single" w:sz="6" w:space="0" w:color="auto"/>
            </w:tcBorders>
            <w:vAlign w:val="center"/>
          </w:tcPr>
          <w:p w:rsidR="00B65FF2" w:rsidRPr="00183BCE" w:rsidRDefault="00B65FF2" w:rsidP="005F04CD">
            <w:pPr>
              <w:spacing w:line="276" w:lineRule="auto"/>
              <w:jc w:val="center"/>
              <w:rPr>
                <w:rFonts w:cs="Calibri"/>
                <w:sz w:val="20"/>
              </w:rPr>
            </w:pPr>
            <w:r w:rsidRPr="00183BCE">
              <w:rPr>
                <w:rFonts w:cs="Calibri"/>
                <w:sz w:val="20"/>
              </w:rPr>
              <w:t>20</w:t>
            </w:r>
          </w:p>
        </w:tc>
        <w:tc>
          <w:tcPr>
            <w:tcW w:w="1250" w:type="dxa"/>
            <w:tcBorders>
              <w:top w:val="double" w:sz="4" w:space="0" w:color="auto"/>
              <w:left w:val="single" w:sz="6" w:space="0" w:color="auto"/>
              <w:bottom w:val="single" w:sz="4" w:space="0" w:color="auto"/>
              <w:right w:val="thinThickSmallGap" w:sz="24" w:space="0" w:color="auto"/>
            </w:tcBorders>
            <w:vAlign w:val="center"/>
          </w:tcPr>
          <w:p w:rsidR="00B65FF2" w:rsidRPr="00A56AD5" w:rsidRDefault="00B65FF2" w:rsidP="005F04CD">
            <w:pPr>
              <w:spacing w:line="276" w:lineRule="auto"/>
              <w:rPr>
                <w:rFonts w:cs="Calibri"/>
                <w:b/>
                <w:color w:val="FF0000"/>
                <w:sz w:val="20"/>
              </w:rPr>
            </w:pPr>
          </w:p>
        </w:tc>
      </w:tr>
      <w:tr w:rsidR="00B65FF2" w:rsidRPr="00120A2A" w:rsidTr="00B65FF2">
        <w:trPr>
          <w:trHeight w:val="232"/>
          <w:jc w:val="center"/>
        </w:trPr>
        <w:tc>
          <w:tcPr>
            <w:tcW w:w="1866" w:type="dxa"/>
            <w:vMerge/>
            <w:tcBorders>
              <w:left w:val="thinThickSmallGap" w:sz="24" w:space="0" w:color="auto"/>
              <w:right w:val="single" w:sz="4" w:space="0" w:color="auto"/>
            </w:tcBorders>
            <w:vAlign w:val="center"/>
          </w:tcPr>
          <w:p w:rsidR="00B65FF2" w:rsidRPr="00183BCE" w:rsidRDefault="00B65FF2" w:rsidP="005F04CD">
            <w:pPr>
              <w:rPr>
                <w:rFonts w:cs="Calibri"/>
                <w:b/>
                <w:sz w:val="20"/>
                <w:lang w:val="sr-Cyrl-CS"/>
              </w:rPr>
            </w:pPr>
          </w:p>
        </w:tc>
        <w:tc>
          <w:tcPr>
            <w:tcW w:w="1531" w:type="dxa"/>
            <w:tcBorders>
              <w:top w:val="single" w:sz="4" w:space="0" w:color="auto"/>
              <w:left w:val="single" w:sz="4" w:space="0" w:color="auto"/>
              <w:bottom w:val="single" w:sz="4" w:space="0" w:color="auto"/>
              <w:right w:val="single" w:sz="6" w:space="0" w:color="auto"/>
            </w:tcBorders>
            <w:vAlign w:val="center"/>
          </w:tcPr>
          <w:p w:rsidR="00B65FF2" w:rsidRPr="00183BCE" w:rsidRDefault="00B65FF2" w:rsidP="005F04CD">
            <w:pPr>
              <w:spacing w:line="276" w:lineRule="auto"/>
              <w:rPr>
                <w:rFonts w:cs="Calibri"/>
                <w:sz w:val="20"/>
              </w:rPr>
            </w:pPr>
            <w:r w:rsidRPr="00183BCE">
              <w:rPr>
                <w:rFonts w:cs="Calibri"/>
                <w:sz w:val="20"/>
              </w:rPr>
              <w:t>Ана</w:t>
            </w:r>
          </w:p>
          <w:p w:rsidR="00B65FF2" w:rsidRPr="00183BCE" w:rsidRDefault="00B65FF2" w:rsidP="005F04CD">
            <w:pPr>
              <w:spacing w:line="276" w:lineRule="auto"/>
              <w:rPr>
                <w:rFonts w:cs="Calibri"/>
                <w:sz w:val="20"/>
              </w:rPr>
            </w:pPr>
            <w:r w:rsidRPr="00183BCE">
              <w:rPr>
                <w:rFonts w:cs="Calibri"/>
                <w:sz w:val="20"/>
              </w:rPr>
              <w:t>Донић</w:t>
            </w:r>
          </w:p>
        </w:tc>
        <w:tc>
          <w:tcPr>
            <w:tcW w:w="4632" w:type="dxa"/>
            <w:tcBorders>
              <w:top w:val="single" w:sz="4" w:space="0" w:color="auto"/>
              <w:left w:val="single" w:sz="6" w:space="0" w:color="auto"/>
              <w:bottom w:val="single" w:sz="4" w:space="0" w:color="auto"/>
              <w:right w:val="single" w:sz="6" w:space="0" w:color="auto"/>
            </w:tcBorders>
            <w:vAlign w:val="center"/>
          </w:tcPr>
          <w:p w:rsidR="00B65FF2" w:rsidRPr="00183BCE" w:rsidRDefault="00B65FF2" w:rsidP="00183BCE">
            <w:pPr>
              <w:spacing w:line="276" w:lineRule="auto"/>
              <w:rPr>
                <w:rFonts w:cs="Calibri"/>
                <w:sz w:val="20"/>
                <w:lang w:val="sr-Cyrl-RS"/>
              </w:rPr>
            </w:pPr>
            <w:r w:rsidRPr="00183BCE">
              <w:rPr>
                <w:rFonts w:cs="Calibri"/>
                <w:sz w:val="20"/>
                <w:lang w:val="sr-Cyrl-RS"/>
              </w:rPr>
              <w:t>1</w:t>
            </w:r>
            <w:r w:rsidRPr="00183BCE">
              <w:rPr>
                <w:rFonts w:cs="Calibri"/>
                <w:sz w:val="20"/>
              </w:rPr>
              <w:t>.,</w:t>
            </w:r>
            <w:r w:rsidR="00183BCE" w:rsidRPr="00183BCE">
              <w:rPr>
                <w:rFonts w:cs="Calibri"/>
                <w:sz w:val="20"/>
                <w:lang w:val="sr-Cyrl-RS"/>
              </w:rPr>
              <w:t xml:space="preserve"> 2., </w:t>
            </w:r>
            <w:r w:rsidRPr="00183BCE">
              <w:rPr>
                <w:rFonts w:cs="Calibri"/>
                <w:sz w:val="20"/>
              </w:rPr>
              <w:t xml:space="preserve"> </w:t>
            </w:r>
            <w:r w:rsidR="00183BCE" w:rsidRPr="00183BCE">
              <w:rPr>
                <w:rFonts w:cs="Calibri"/>
                <w:sz w:val="20"/>
                <w:lang w:val="sr-Cyrl-RS"/>
              </w:rPr>
              <w:t>8</w:t>
            </w:r>
            <w:r w:rsidRPr="00183BCE">
              <w:rPr>
                <w:rFonts w:cs="Calibri"/>
                <w:sz w:val="20"/>
              </w:rPr>
              <w:t xml:space="preserve">. </w:t>
            </w:r>
            <w:r w:rsidRPr="00183BCE">
              <w:rPr>
                <w:rFonts w:cs="Calibri"/>
                <w:sz w:val="20"/>
                <w:lang w:val="sr-Cyrl-RS"/>
              </w:rPr>
              <w:t xml:space="preserve">+ кућна настава </w:t>
            </w:r>
            <w:r w:rsidR="00183BCE" w:rsidRPr="00183BCE">
              <w:rPr>
                <w:rFonts w:cs="Calibri"/>
                <w:sz w:val="20"/>
                <w:lang w:val="sr-Cyrl-RS"/>
              </w:rPr>
              <w:t>4</w:t>
            </w:r>
            <w:r w:rsidRPr="00183BCE">
              <w:rPr>
                <w:rFonts w:cs="Calibri"/>
                <w:sz w:val="20"/>
                <w:lang w:val="sr-Cyrl-RS"/>
              </w:rPr>
              <w:t>. разред</w:t>
            </w:r>
          </w:p>
        </w:tc>
        <w:tc>
          <w:tcPr>
            <w:tcW w:w="1006" w:type="dxa"/>
            <w:tcBorders>
              <w:top w:val="single" w:sz="4" w:space="0" w:color="auto"/>
              <w:left w:val="single" w:sz="6" w:space="0" w:color="auto"/>
              <w:bottom w:val="single" w:sz="4" w:space="0" w:color="auto"/>
              <w:right w:val="single" w:sz="6" w:space="0" w:color="auto"/>
            </w:tcBorders>
            <w:vAlign w:val="center"/>
          </w:tcPr>
          <w:p w:rsidR="00B65FF2" w:rsidRPr="00183BCE" w:rsidRDefault="00B65FF2" w:rsidP="005F04CD">
            <w:pPr>
              <w:spacing w:line="276" w:lineRule="auto"/>
              <w:jc w:val="center"/>
              <w:rPr>
                <w:rFonts w:cs="Calibri"/>
                <w:sz w:val="20"/>
              </w:rPr>
            </w:pPr>
            <w:r w:rsidRPr="00183BCE">
              <w:rPr>
                <w:rFonts w:cs="Calibri"/>
                <w:sz w:val="20"/>
              </w:rPr>
              <w:t>20</w:t>
            </w:r>
          </w:p>
        </w:tc>
        <w:tc>
          <w:tcPr>
            <w:tcW w:w="1250" w:type="dxa"/>
            <w:tcBorders>
              <w:top w:val="single" w:sz="4" w:space="0" w:color="auto"/>
              <w:left w:val="single" w:sz="6" w:space="0" w:color="auto"/>
              <w:bottom w:val="single" w:sz="4" w:space="0" w:color="auto"/>
              <w:right w:val="thinThickSmallGap" w:sz="24" w:space="0" w:color="auto"/>
            </w:tcBorders>
            <w:vAlign w:val="center"/>
          </w:tcPr>
          <w:p w:rsidR="00B65FF2" w:rsidRPr="00A56AD5" w:rsidRDefault="00B65FF2" w:rsidP="005F04CD">
            <w:pPr>
              <w:spacing w:line="276" w:lineRule="auto"/>
              <w:rPr>
                <w:rFonts w:cs="Calibri"/>
                <w:b/>
                <w:color w:val="FF0000"/>
                <w:sz w:val="20"/>
              </w:rPr>
            </w:pPr>
          </w:p>
        </w:tc>
      </w:tr>
      <w:tr w:rsidR="00B65FF2" w:rsidRPr="00956837" w:rsidTr="005B3593">
        <w:trPr>
          <w:trHeight w:val="232"/>
          <w:jc w:val="center"/>
        </w:trPr>
        <w:tc>
          <w:tcPr>
            <w:tcW w:w="1866" w:type="dxa"/>
            <w:vMerge/>
            <w:tcBorders>
              <w:left w:val="thinThickSmallGap" w:sz="24" w:space="0" w:color="auto"/>
              <w:bottom w:val="thinThickSmallGap" w:sz="24" w:space="0" w:color="auto"/>
              <w:right w:val="single" w:sz="4" w:space="0" w:color="auto"/>
            </w:tcBorders>
            <w:vAlign w:val="center"/>
          </w:tcPr>
          <w:p w:rsidR="00B65FF2" w:rsidRPr="00183BCE" w:rsidRDefault="00B65FF2" w:rsidP="005F04CD">
            <w:pPr>
              <w:rPr>
                <w:rFonts w:cs="Calibri"/>
                <w:b/>
                <w:sz w:val="20"/>
                <w:lang w:val="sr-Cyrl-CS"/>
              </w:rPr>
            </w:pPr>
          </w:p>
        </w:tc>
        <w:tc>
          <w:tcPr>
            <w:tcW w:w="1531" w:type="dxa"/>
            <w:tcBorders>
              <w:top w:val="single" w:sz="4" w:space="0" w:color="auto"/>
              <w:left w:val="single" w:sz="4" w:space="0" w:color="auto"/>
              <w:bottom w:val="thinThickSmallGap" w:sz="24" w:space="0" w:color="auto"/>
              <w:right w:val="single" w:sz="6" w:space="0" w:color="auto"/>
            </w:tcBorders>
            <w:vAlign w:val="center"/>
          </w:tcPr>
          <w:p w:rsidR="00B65FF2" w:rsidRPr="00183BCE" w:rsidRDefault="00B65FF2" w:rsidP="005F04CD">
            <w:pPr>
              <w:spacing w:line="276" w:lineRule="auto"/>
              <w:rPr>
                <w:rFonts w:cs="Calibri"/>
                <w:sz w:val="20"/>
                <w:lang w:val="sr-Cyrl-RS"/>
              </w:rPr>
            </w:pPr>
            <w:r w:rsidRPr="00183BCE">
              <w:rPr>
                <w:rFonts w:cs="Calibri"/>
                <w:sz w:val="20"/>
                <w:lang w:val="sr-Cyrl-RS"/>
              </w:rPr>
              <w:t>Јелена</w:t>
            </w:r>
          </w:p>
          <w:p w:rsidR="00B65FF2" w:rsidRPr="00183BCE" w:rsidRDefault="00B65FF2" w:rsidP="005F04CD">
            <w:pPr>
              <w:spacing w:line="276" w:lineRule="auto"/>
              <w:rPr>
                <w:rFonts w:cs="Calibri"/>
                <w:sz w:val="20"/>
                <w:lang w:val="sr-Cyrl-RS"/>
              </w:rPr>
            </w:pPr>
            <w:r w:rsidRPr="00183BCE">
              <w:rPr>
                <w:rFonts w:cs="Calibri"/>
                <w:sz w:val="20"/>
                <w:lang w:val="sr-Cyrl-RS"/>
              </w:rPr>
              <w:t>Тодоровић</w:t>
            </w:r>
          </w:p>
        </w:tc>
        <w:tc>
          <w:tcPr>
            <w:tcW w:w="4632" w:type="dxa"/>
            <w:tcBorders>
              <w:top w:val="single" w:sz="4" w:space="0" w:color="auto"/>
              <w:left w:val="single" w:sz="6" w:space="0" w:color="auto"/>
              <w:bottom w:val="thinThickSmallGap" w:sz="24" w:space="0" w:color="auto"/>
              <w:right w:val="single" w:sz="6" w:space="0" w:color="auto"/>
            </w:tcBorders>
            <w:vAlign w:val="center"/>
          </w:tcPr>
          <w:p w:rsidR="00B65FF2" w:rsidRPr="00183BCE" w:rsidRDefault="00B65FF2" w:rsidP="00183BCE">
            <w:pPr>
              <w:spacing w:line="276" w:lineRule="auto"/>
              <w:rPr>
                <w:rFonts w:cs="Calibri"/>
                <w:sz w:val="20"/>
                <w:lang w:val="sr-Cyrl-RS"/>
              </w:rPr>
            </w:pPr>
            <w:r w:rsidRPr="00183BCE">
              <w:rPr>
                <w:rFonts w:cs="Calibri"/>
                <w:sz w:val="20"/>
                <w:lang w:val="sr-Cyrl-RS"/>
              </w:rPr>
              <w:t xml:space="preserve">кућна настава </w:t>
            </w:r>
            <w:r w:rsidR="00183BCE" w:rsidRPr="00183BCE">
              <w:rPr>
                <w:rFonts w:cs="Calibri"/>
                <w:sz w:val="20"/>
                <w:lang w:val="sr-Cyrl-RS"/>
              </w:rPr>
              <w:t>1., 5</w:t>
            </w:r>
            <w:r w:rsidRPr="00183BCE">
              <w:rPr>
                <w:rFonts w:cs="Calibri"/>
                <w:sz w:val="20"/>
                <w:lang w:val="sr-Cyrl-RS"/>
              </w:rPr>
              <w:t xml:space="preserve">. разред и </w:t>
            </w:r>
            <w:r w:rsidR="00183BCE" w:rsidRPr="00183BCE">
              <w:rPr>
                <w:rFonts w:cs="Calibri"/>
                <w:sz w:val="20"/>
                <w:lang w:val="sr-Cyrl-RS"/>
              </w:rPr>
              <w:t>6</w:t>
            </w:r>
            <w:r w:rsidRPr="00183BCE">
              <w:rPr>
                <w:rFonts w:cs="Calibri"/>
                <w:sz w:val="20"/>
                <w:lang w:val="sr-Cyrl-RS"/>
              </w:rPr>
              <w:t>. разред</w:t>
            </w:r>
          </w:p>
        </w:tc>
        <w:tc>
          <w:tcPr>
            <w:tcW w:w="1006" w:type="dxa"/>
            <w:tcBorders>
              <w:top w:val="single" w:sz="4" w:space="0" w:color="auto"/>
              <w:left w:val="single" w:sz="6" w:space="0" w:color="auto"/>
              <w:bottom w:val="thinThickSmallGap" w:sz="24" w:space="0" w:color="auto"/>
              <w:right w:val="single" w:sz="6" w:space="0" w:color="auto"/>
            </w:tcBorders>
            <w:vAlign w:val="center"/>
          </w:tcPr>
          <w:p w:rsidR="00B65FF2" w:rsidRPr="00183BCE" w:rsidRDefault="00183BCE" w:rsidP="005F04CD">
            <w:pPr>
              <w:spacing w:line="276" w:lineRule="auto"/>
              <w:jc w:val="center"/>
              <w:rPr>
                <w:rFonts w:cs="Calibri"/>
                <w:sz w:val="20"/>
                <w:lang w:val="sr-Cyrl-RS"/>
              </w:rPr>
            </w:pPr>
            <w:r w:rsidRPr="00183BCE">
              <w:rPr>
                <w:rFonts w:cs="Calibri"/>
                <w:sz w:val="20"/>
                <w:lang w:val="sr-Cyrl-RS"/>
              </w:rPr>
              <w:t>20</w:t>
            </w:r>
          </w:p>
        </w:tc>
        <w:tc>
          <w:tcPr>
            <w:tcW w:w="1250" w:type="dxa"/>
            <w:tcBorders>
              <w:top w:val="single" w:sz="4" w:space="0" w:color="auto"/>
              <w:left w:val="single" w:sz="6" w:space="0" w:color="auto"/>
              <w:bottom w:val="thinThickSmallGap" w:sz="24" w:space="0" w:color="auto"/>
              <w:right w:val="thinThickSmallGap" w:sz="24" w:space="0" w:color="auto"/>
            </w:tcBorders>
            <w:vAlign w:val="center"/>
          </w:tcPr>
          <w:p w:rsidR="00B65FF2" w:rsidRPr="00A56AD5" w:rsidRDefault="00B65FF2" w:rsidP="005F04CD">
            <w:pPr>
              <w:spacing w:line="276" w:lineRule="auto"/>
              <w:rPr>
                <w:rFonts w:cs="Calibri"/>
                <w:b/>
                <w:color w:val="FF0000"/>
                <w:sz w:val="20"/>
                <w:lang w:val="sr-Cyrl-RS"/>
              </w:rPr>
            </w:pPr>
          </w:p>
        </w:tc>
      </w:tr>
    </w:tbl>
    <w:p w:rsidR="00CF79DE" w:rsidRPr="00CF79DE" w:rsidRDefault="00CF79DE" w:rsidP="00CF79DE">
      <w:pPr>
        <w:pStyle w:val="Srednjinaslov"/>
        <w:numPr>
          <w:ilvl w:val="0"/>
          <w:numId w:val="0"/>
        </w:numPr>
      </w:pPr>
      <w:bookmarkStart w:id="158" w:name="_Toc208223328"/>
      <w:bookmarkStart w:id="159" w:name="_Toc461141032"/>
      <w:bookmarkStart w:id="160" w:name="_GoBack"/>
      <w:bookmarkEnd w:id="160"/>
      <w:r w:rsidRPr="00CF79DE">
        <w:rPr>
          <w:lang w:val="en-US"/>
        </w:rPr>
        <w:lastRenderedPageBreak/>
        <w:t>3</w:t>
      </w:r>
      <w:r w:rsidRPr="00CF79DE">
        <w:t>.</w:t>
      </w:r>
      <w:r w:rsidRPr="00CF79DE">
        <w:rPr>
          <w:lang w:val="en-US"/>
        </w:rPr>
        <w:t>6.</w:t>
      </w:r>
      <w:r w:rsidRPr="00CF79DE">
        <w:t xml:space="preserve"> Распоред дежурних наставника</w:t>
      </w:r>
      <w:bookmarkEnd w:id="158"/>
    </w:p>
    <w:p w:rsidR="00956837" w:rsidRPr="00CF79DE" w:rsidRDefault="00CF79DE" w:rsidP="00CF79DE">
      <w:pPr>
        <w:spacing w:after="200" w:line="276" w:lineRule="auto"/>
        <w:rPr>
          <w:rFonts w:eastAsia="Calibri" w:cs="Arial"/>
          <w:b/>
          <w:szCs w:val="24"/>
        </w:rPr>
      </w:pPr>
      <w:r w:rsidRPr="00CF79DE">
        <w:rPr>
          <w:rFonts w:eastAsia="Calibri" w:cs="Arial"/>
          <w:b/>
          <w:szCs w:val="24"/>
        </w:rPr>
        <w:t>ПРЕДМЕТНА НАСТАВА</w:t>
      </w:r>
    </w:p>
    <w:tbl>
      <w:tblPr>
        <w:tblStyle w:val="TableGrid"/>
        <w:tblW w:w="10484" w:type="dxa"/>
        <w:jc w:val="center"/>
        <w:tblLook w:val="04A0" w:firstRow="1" w:lastRow="0" w:firstColumn="1" w:lastColumn="0" w:noHBand="0" w:noVBand="1"/>
      </w:tblPr>
      <w:tblGrid>
        <w:gridCol w:w="2122"/>
        <w:gridCol w:w="4110"/>
        <w:gridCol w:w="4252"/>
      </w:tblGrid>
      <w:tr w:rsidR="00CF79DE" w:rsidRPr="00CF79DE" w:rsidTr="00CF79DE">
        <w:trPr>
          <w:jc w:val="center"/>
        </w:trPr>
        <w:tc>
          <w:tcPr>
            <w:tcW w:w="2122" w:type="dxa"/>
            <w:shd w:val="clear" w:color="auto" w:fill="D9D9D9" w:themeFill="background1" w:themeFillShade="D9"/>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ПОНЕДЕЉАК</w:t>
            </w:r>
          </w:p>
        </w:tc>
        <w:tc>
          <w:tcPr>
            <w:tcW w:w="4110" w:type="dxa"/>
            <w:shd w:val="clear" w:color="auto" w:fill="D9D9D9" w:themeFill="background1" w:themeFillShade="D9"/>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ПРИЗЕМЉЕ</w:t>
            </w:r>
          </w:p>
        </w:tc>
        <w:tc>
          <w:tcPr>
            <w:tcW w:w="4252" w:type="dxa"/>
            <w:shd w:val="clear" w:color="auto" w:fill="D9D9D9" w:themeFill="background1" w:themeFillShade="D9"/>
          </w:tcPr>
          <w:p w:rsidR="00CF79DE" w:rsidRPr="00CF79DE" w:rsidRDefault="00CF79DE" w:rsidP="00CF79DE">
            <w:pPr>
              <w:ind w:left="1447" w:hanging="1447"/>
              <w:jc w:val="center"/>
              <w:rPr>
                <w:rFonts w:asciiTheme="minorHAnsi" w:hAnsiTheme="minorHAnsi" w:cstheme="minorHAnsi"/>
                <w:b/>
                <w:sz w:val="24"/>
                <w:szCs w:val="24"/>
              </w:rPr>
            </w:pPr>
            <w:r w:rsidRPr="00CF79DE">
              <w:rPr>
                <w:rFonts w:asciiTheme="minorHAnsi" w:hAnsiTheme="minorHAnsi" w:cstheme="minorHAnsi"/>
                <w:b/>
                <w:sz w:val="24"/>
                <w:szCs w:val="24"/>
              </w:rPr>
              <w:t>СПРАТ</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Сандра Радивојевић</w:t>
            </w:r>
            <w:r w:rsidRPr="00CF79DE">
              <w:rPr>
                <w:rFonts w:asciiTheme="minorHAnsi" w:hAnsiTheme="minorHAnsi" w:cstheme="minorHAnsi"/>
                <w:sz w:val="24"/>
                <w:szCs w:val="24"/>
                <w:lang w:val="sr-Cyrl-RS"/>
              </w:rPr>
              <w:t xml:space="preserve"> - централни хол</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Марина Стојменовић</w:t>
            </w:r>
            <w:r w:rsidRPr="00CF79DE">
              <w:rPr>
                <w:rFonts w:asciiTheme="minorHAnsi" w:hAnsiTheme="minorHAnsi" w:cstheme="minorHAnsi"/>
                <w:sz w:val="24"/>
                <w:szCs w:val="24"/>
                <w:lang w:val="sr-Cyrl-RS"/>
              </w:rPr>
              <w:t xml:space="preserve"> -  испред кабинета за енглески језик</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Мира Ивковић</w:t>
            </w:r>
            <w:r w:rsidRPr="00CF79DE">
              <w:rPr>
                <w:rFonts w:asciiTheme="minorHAnsi" w:hAnsiTheme="minorHAnsi" w:cstheme="minorHAnsi"/>
                <w:sz w:val="24"/>
                <w:szCs w:val="24"/>
                <w:lang w:val="sr-Cyrl-RS"/>
              </w:rPr>
              <w:t xml:space="preserve"> - централни хол, кухиња</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Срђан Илић</w:t>
            </w:r>
            <w:r w:rsidRPr="00CF79DE">
              <w:rPr>
                <w:rFonts w:asciiTheme="minorHAnsi" w:hAnsiTheme="minorHAnsi" w:cstheme="minorHAnsi"/>
                <w:sz w:val="24"/>
                <w:szCs w:val="24"/>
                <w:lang w:val="sr-Cyrl-RS"/>
              </w:rPr>
              <w:t xml:space="preserve"> -  двориште, испред кабинета за хемију</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Гордана Мирчић</w:t>
            </w:r>
            <w:r w:rsidRPr="00CF79DE">
              <w:rPr>
                <w:rFonts w:asciiTheme="minorHAnsi" w:hAnsiTheme="minorHAnsi" w:cstheme="minorHAnsi"/>
                <w:sz w:val="24"/>
                <w:szCs w:val="24"/>
                <w:lang w:val="sr-Cyrl-RS"/>
              </w:rPr>
              <w:t xml:space="preserve"> - испред кабинета за музичку културу</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Наташа Арсић</w:t>
            </w:r>
            <w:r w:rsidRPr="00CF79DE">
              <w:rPr>
                <w:rFonts w:asciiTheme="minorHAnsi" w:hAnsiTheme="minorHAnsi" w:cstheme="minorHAnsi"/>
                <w:sz w:val="24"/>
                <w:szCs w:val="24"/>
                <w:lang w:val="sr-Cyrl-RS"/>
              </w:rPr>
              <w:t xml:space="preserve"> - централни хол</w:t>
            </w:r>
          </w:p>
        </w:tc>
      </w:tr>
      <w:tr w:rsidR="00CF79DE" w:rsidRPr="00CF79DE" w:rsidTr="00CF79DE">
        <w:trPr>
          <w:jc w:val="center"/>
        </w:trPr>
        <w:tc>
          <w:tcPr>
            <w:tcW w:w="212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УТОРАК</w:t>
            </w:r>
          </w:p>
        </w:tc>
        <w:tc>
          <w:tcPr>
            <w:tcW w:w="4110"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ПРИЗЕМЉЕ</w:t>
            </w:r>
          </w:p>
        </w:tc>
        <w:tc>
          <w:tcPr>
            <w:tcW w:w="425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СПРАТ</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Мирјана Доганџић</w:t>
            </w:r>
            <w:r w:rsidRPr="00CF79DE">
              <w:rPr>
                <w:rFonts w:asciiTheme="minorHAnsi" w:hAnsiTheme="minorHAnsi" w:cstheme="minorHAnsi"/>
                <w:sz w:val="24"/>
                <w:szCs w:val="24"/>
                <w:lang w:val="sr-Cyrl-RS"/>
              </w:rPr>
              <w:t xml:space="preserve"> - централни хол</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 xml:space="preserve"> </w:t>
            </w:r>
            <w:r w:rsidRPr="00CF79DE">
              <w:rPr>
                <w:rFonts w:asciiTheme="minorHAnsi" w:hAnsiTheme="minorHAnsi" w:cstheme="minorHAnsi"/>
                <w:b/>
                <w:sz w:val="24"/>
                <w:szCs w:val="24"/>
                <w:lang w:val="sr-Cyrl-RS"/>
              </w:rPr>
              <w:t>Гордана Шћепановић</w:t>
            </w:r>
            <w:r w:rsidRPr="00CF79DE">
              <w:rPr>
                <w:rFonts w:asciiTheme="minorHAnsi" w:hAnsiTheme="minorHAnsi" w:cstheme="minorHAnsi"/>
                <w:sz w:val="24"/>
                <w:szCs w:val="24"/>
                <w:lang w:val="sr-Cyrl-RS"/>
              </w:rPr>
              <w:t xml:space="preserve"> - испред кабинета за енглески језик</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Јелена Симић</w:t>
            </w:r>
            <w:r w:rsidRPr="00CF79DE">
              <w:rPr>
                <w:rFonts w:asciiTheme="minorHAnsi" w:hAnsiTheme="minorHAnsi" w:cstheme="minorHAnsi"/>
                <w:sz w:val="24"/>
                <w:szCs w:val="24"/>
                <w:lang w:val="sr-Cyrl-RS"/>
              </w:rPr>
              <w:t xml:space="preserve"> - централни хол, кухиља</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Дејан Цветковић</w:t>
            </w:r>
            <w:r w:rsidRPr="00CF79DE">
              <w:rPr>
                <w:rFonts w:asciiTheme="minorHAnsi" w:hAnsiTheme="minorHAnsi" w:cstheme="minorHAnsi"/>
                <w:sz w:val="24"/>
                <w:szCs w:val="24"/>
                <w:lang w:val="sr-Cyrl-RS"/>
              </w:rPr>
              <w:t xml:space="preserve"> -  двориште, испред кабинета за хемију</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Маја Милинковић</w:t>
            </w:r>
            <w:r w:rsidRPr="00CF79DE">
              <w:rPr>
                <w:rFonts w:asciiTheme="minorHAnsi" w:hAnsiTheme="minorHAnsi" w:cstheme="minorHAnsi"/>
                <w:sz w:val="24"/>
                <w:szCs w:val="24"/>
                <w:lang w:val="sr-Cyrl-RS"/>
              </w:rPr>
              <w:t xml:space="preserve"> - испред кабинета за музичку културу</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Марина Јордански</w:t>
            </w:r>
            <w:r w:rsidRPr="00CF79DE">
              <w:rPr>
                <w:rFonts w:asciiTheme="minorHAnsi" w:hAnsiTheme="minorHAnsi" w:cstheme="minorHAnsi"/>
                <w:sz w:val="24"/>
                <w:szCs w:val="24"/>
                <w:lang w:val="sr-Cyrl-RS"/>
              </w:rPr>
              <w:t xml:space="preserve"> - центални хол</w:t>
            </w:r>
          </w:p>
        </w:tc>
      </w:tr>
      <w:tr w:rsidR="00CF79DE" w:rsidRPr="00CF79DE" w:rsidTr="00CF79DE">
        <w:trPr>
          <w:jc w:val="center"/>
        </w:trPr>
        <w:tc>
          <w:tcPr>
            <w:tcW w:w="212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СРЕДА</w:t>
            </w:r>
          </w:p>
        </w:tc>
        <w:tc>
          <w:tcPr>
            <w:tcW w:w="4110"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ПРИЗЕМЉЕ</w:t>
            </w:r>
          </w:p>
        </w:tc>
        <w:tc>
          <w:tcPr>
            <w:tcW w:w="425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СПРАТ</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Марко Радојковић</w:t>
            </w:r>
            <w:r w:rsidRPr="00CF79DE">
              <w:rPr>
                <w:rFonts w:asciiTheme="minorHAnsi" w:hAnsiTheme="minorHAnsi" w:cstheme="minorHAnsi"/>
                <w:sz w:val="24"/>
                <w:szCs w:val="24"/>
                <w:lang w:val="sr-Cyrl-RS"/>
              </w:rPr>
              <w:t xml:space="preserve"> - двориште,  централни хол</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Сузана Јовчић-Дамјановић</w:t>
            </w:r>
            <w:r w:rsidRPr="00CF79DE">
              <w:rPr>
                <w:rFonts w:asciiTheme="minorHAnsi" w:hAnsiTheme="minorHAnsi" w:cstheme="minorHAnsi"/>
                <w:sz w:val="24"/>
                <w:szCs w:val="24"/>
                <w:lang w:val="sr-Cyrl-RS"/>
              </w:rPr>
              <w:t xml:space="preserve"> - испред кабинета за енглески језик</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Славица Живановић</w:t>
            </w:r>
            <w:r w:rsidRPr="00CF79DE">
              <w:rPr>
                <w:rFonts w:asciiTheme="minorHAnsi" w:hAnsiTheme="minorHAnsi" w:cstheme="minorHAnsi"/>
                <w:sz w:val="24"/>
                <w:szCs w:val="24"/>
                <w:lang w:val="sr-Cyrl-RS"/>
              </w:rPr>
              <w:t xml:space="preserve"> - центални хол, кухиња</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Љиљана Митровић</w:t>
            </w:r>
            <w:r w:rsidRPr="00CF79DE">
              <w:rPr>
                <w:rFonts w:asciiTheme="minorHAnsi" w:hAnsiTheme="minorHAnsi" w:cstheme="minorHAnsi"/>
                <w:sz w:val="24"/>
                <w:szCs w:val="24"/>
                <w:lang w:val="sr-Cyrl-RS"/>
              </w:rPr>
              <w:t xml:space="preserve"> - испред кабинета за хемију</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Маја Грујић/Бојан Стојиловић</w:t>
            </w:r>
            <w:r w:rsidRPr="00CF79DE">
              <w:rPr>
                <w:rFonts w:asciiTheme="minorHAnsi" w:hAnsiTheme="minorHAnsi" w:cstheme="minorHAnsi"/>
                <w:sz w:val="24"/>
                <w:szCs w:val="24"/>
                <w:lang w:val="sr-Cyrl-RS"/>
              </w:rPr>
              <w:t xml:space="preserve"> - испред кабинета за музичку културу</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Светлана Радојковић</w:t>
            </w:r>
            <w:r w:rsidRPr="00CF79DE">
              <w:rPr>
                <w:rFonts w:asciiTheme="minorHAnsi" w:hAnsiTheme="minorHAnsi" w:cstheme="minorHAnsi"/>
                <w:sz w:val="24"/>
                <w:szCs w:val="24"/>
                <w:lang w:val="sr-Cyrl-RS"/>
              </w:rPr>
              <w:t xml:space="preserve"> - централни хол</w:t>
            </w:r>
          </w:p>
        </w:tc>
      </w:tr>
      <w:tr w:rsidR="00CF79DE" w:rsidRPr="00CF79DE" w:rsidTr="00CF79DE">
        <w:trPr>
          <w:jc w:val="center"/>
        </w:trPr>
        <w:tc>
          <w:tcPr>
            <w:tcW w:w="212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ЧЕТВРТАК</w:t>
            </w:r>
          </w:p>
        </w:tc>
        <w:tc>
          <w:tcPr>
            <w:tcW w:w="4110"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ПРИЗЕМЉЕ</w:t>
            </w:r>
          </w:p>
        </w:tc>
        <w:tc>
          <w:tcPr>
            <w:tcW w:w="425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СПРАТ</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Иван Ивковић</w:t>
            </w:r>
            <w:r w:rsidRPr="00CF79DE">
              <w:rPr>
                <w:rFonts w:asciiTheme="minorHAnsi" w:hAnsiTheme="minorHAnsi" w:cstheme="minorHAnsi"/>
                <w:sz w:val="24"/>
                <w:szCs w:val="24"/>
                <w:lang w:val="sr-Cyrl-RS"/>
              </w:rPr>
              <w:t xml:space="preserve"> - двориште, централни хол</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Марија Крајновић -</w:t>
            </w:r>
            <w:r w:rsidRPr="00CF79DE">
              <w:rPr>
                <w:rFonts w:asciiTheme="minorHAnsi" w:hAnsiTheme="minorHAnsi" w:cstheme="minorHAnsi"/>
                <w:sz w:val="24"/>
                <w:szCs w:val="24"/>
                <w:lang w:val="sr-Cyrl-RS"/>
              </w:rPr>
              <w:t xml:space="preserve"> испред кабинета за енглески језик</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Јелена Ђурић</w:t>
            </w:r>
            <w:r w:rsidRPr="00CF79DE">
              <w:rPr>
                <w:rFonts w:asciiTheme="minorHAnsi" w:hAnsiTheme="minorHAnsi" w:cstheme="minorHAnsi"/>
                <w:sz w:val="24"/>
                <w:szCs w:val="24"/>
                <w:lang w:val="sr-Cyrl-RS"/>
              </w:rPr>
              <w:t xml:space="preserve"> - централни хол, кухиња</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Милош Несторовић</w:t>
            </w:r>
            <w:r w:rsidRPr="00CF79DE">
              <w:rPr>
                <w:rFonts w:asciiTheme="minorHAnsi" w:hAnsiTheme="minorHAnsi" w:cstheme="minorHAnsi"/>
                <w:sz w:val="24"/>
                <w:szCs w:val="24"/>
                <w:lang w:val="sr-Cyrl-RS"/>
              </w:rPr>
              <w:t xml:space="preserve"> - испред кабинета за хемију</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Данијел Михајловић</w:t>
            </w:r>
            <w:r w:rsidRPr="00CF79DE">
              <w:rPr>
                <w:rFonts w:asciiTheme="minorHAnsi" w:hAnsiTheme="minorHAnsi" w:cstheme="minorHAnsi"/>
                <w:sz w:val="24"/>
                <w:szCs w:val="24"/>
                <w:lang w:val="sr-Cyrl-RS"/>
              </w:rPr>
              <w:t xml:space="preserve"> - испред кабинета за музичку културу</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Јована Вељковић</w:t>
            </w:r>
            <w:r w:rsidRPr="00CF79DE">
              <w:rPr>
                <w:rFonts w:asciiTheme="minorHAnsi" w:hAnsiTheme="minorHAnsi" w:cstheme="minorHAnsi"/>
                <w:sz w:val="24"/>
                <w:szCs w:val="24"/>
                <w:lang w:val="sr-Cyrl-RS"/>
              </w:rPr>
              <w:t xml:space="preserve"> - централни хол</w:t>
            </w:r>
          </w:p>
        </w:tc>
      </w:tr>
      <w:tr w:rsidR="00CF79DE" w:rsidRPr="00CF79DE" w:rsidTr="00CF79DE">
        <w:trPr>
          <w:jc w:val="center"/>
        </w:trPr>
        <w:tc>
          <w:tcPr>
            <w:tcW w:w="212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ПЕТАК</w:t>
            </w:r>
          </w:p>
        </w:tc>
        <w:tc>
          <w:tcPr>
            <w:tcW w:w="4110"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ПРИЗЕМЉЕ</w:t>
            </w:r>
          </w:p>
        </w:tc>
        <w:tc>
          <w:tcPr>
            <w:tcW w:w="4252" w:type="dxa"/>
          </w:tcPr>
          <w:p w:rsidR="00CF79DE" w:rsidRPr="00CF79DE" w:rsidRDefault="00CF79DE" w:rsidP="00CF79DE">
            <w:pPr>
              <w:jc w:val="center"/>
              <w:rPr>
                <w:rFonts w:asciiTheme="minorHAnsi" w:hAnsiTheme="minorHAnsi" w:cstheme="minorHAnsi"/>
                <w:b/>
                <w:sz w:val="24"/>
                <w:szCs w:val="24"/>
              </w:rPr>
            </w:pPr>
            <w:r w:rsidRPr="00CF79DE">
              <w:rPr>
                <w:rFonts w:asciiTheme="minorHAnsi" w:hAnsiTheme="minorHAnsi" w:cstheme="minorHAnsi"/>
                <w:b/>
                <w:sz w:val="24"/>
                <w:szCs w:val="24"/>
              </w:rPr>
              <w:t>СПРАТ</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rPr>
              <w:t>Данијела Дабовић</w:t>
            </w:r>
            <w:r w:rsidRPr="00CF79DE">
              <w:rPr>
                <w:rFonts w:asciiTheme="minorHAnsi" w:hAnsiTheme="minorHAnsi" w:cstheme="minorHAnsi"/>
                <w:sz w:val="24"/>
                <w:szCs w:val="24"/>
                <w:lang w:val="sr-Cyrl-RS"/>
              </w:rPr>
              <w:t xml:space="preserve"> - централни хол</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Милана Илић</w:t>
            </w:r>
            <w:r w:rsidRPr="00CF79DE">
              <w:rPr>
                <w:rFonts w:asciiTheme="minorHAnsi" w:hAnsiTheme="minorHAnsi" w:cstheme="minorHAnsi"/>
                <w:sz w:val="24"/>
                <w:szCs w:val="24"/>
                <w:lang w:val="sr-Cyrl-RS"/>
              </w:rPr>
              <w:t xml:space="preserve"> - испред кабинета за енглески језик</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 xml:space="preserve">Сузана Петров </w:t>
            </w:r>
            <w:r w:rsidRPr="00CF79DE">
              <w:rPr>
                <w:rFonts w:asciiTheme="minorHAnsi" w:hAnsiTheme="minorHAnsi" w:cstheme="minorHAnsi"/>
                <w:sz w:val="24"/>
                <w:szCs w:val="24"/>
                <w:lang w:val="sr-Cyrl-RS"/>
              </w:rPr>
              <w:t>- централни хол, кухиња</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Саша Којадиновић</w:t>
            </w:r>
            <w:r w:rsidRPr="00CF79DE">
              <w:rPr>
                <w:rFonts w:asciiTheme="minorHAnsi" w:hAnsiTheme="minorHAnsi" w:cstheme="minorHAnsi"/>
                <w:sz w:val="24"/>
                <w:szCs w:val="24"/>
                <w:lang w:val="sr-Cyrl-RS"/>
              </w:rPr>
              <w:t xml:space="preserve"> - двориште, испред кабинета за хемију</w:t>
            </w:r>
          </w:p>
        </w:tc>
      </w:tr>
      <w:tr w:rsidR="00CF79DE" w:rsidRPr="00CF79DE" w:rsidTr="00CF79DE">
        <w:trPr>
          <w:jc w:val="center"/>
        </w:trPr>
        <w:tc>
          <w:tcPr>
            <w:tcW w:w="2122" w:type="dxa"/>
          </w:tcPr>
          <w:p w:rsidR="00CF79DE" w:rsidRPr="00CF79DE" w:rsidRDefault="00CF79DE" w:rsidP="00CF79DE">
            <w:pPr>
              <w:rPr>
                <w:rFonts w:asciiTheme="minorHAnsi" w:hAnsiTheme="minorHAnsi" w:cstheme="minorHAnsi"/>
                <w:sz w:val="24"/>
                <w:szCs w:val="24"/>
                <w:lang w:val="sr-Cyrl-RS"/>
              </w:rPr>
            </w:pPr>
          </w:p>
        </w:tc>
        <w:tc>
          <w:tcPr>
            <w:tcW w:w="4110"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Сузана Николић/Милош Миљковић</w:t>
            </w:r>
            <w:r w:rsidRPr="00CF79DE">
              <w:rPr>
                <w:rFonts w:asciiTheme="minorHAnsi" w:hAnsiTheme="minorHAnsi" w:cstheme="minorHAnsi"/>
                <w:sz w:val="24"/>
                <w:szCs w:val="24"/>
                <w:lang w:val="sr-Cyrl-RS"/>
              </w:rPr>
              <w:t xml:space="preserve"> - испред кабинета за музичку културу</w:t>
            </w:r>
          </w:p>
        </w:tc>
        <w:tc>
          <w:tcPr>
            <w:tcW w:w="4252" w:type="dxa"/>
          </w:tcPr>
          <w:p w:rsidR="00CF79DE" w:rsidRPr="00CF79DE" w:rsidRDefault="00CF79DE" w:rsidP="00CF79DE">
            <w:pPr>
              <w:rPr>
                <w:rFonts w:asciiTheme="minorHAnsi" w:hAnsiTheme="minorHAnsi" w:cstheme="minorHAnsi"/>
                <w:sz w:val="24"/>
                <w:szCs w:val="24"/>
                <w:lang w:val="sr-Cyrl-RS"/>
              </w:rPr>
            </w:pPr>
            <w:r w:rsidRPr="00CF79DE">
              <w:rPr>
                <w:rFonts w:asciiTheme="minorHAnsi" w:hAnsiTheme="minorHAnsi" w:cstheme="minorHAnsi"/>
                <w:b/>
                <w:sz w:val="24"/>
                <w:szCs w:val="24"/>
                <w:lang w:val="sr-Cyrl-RS"/>
              </w:rPr>
              <w:t>Јасмина Милетић</w:t>
            </w:r>
            <w:r w:rsidRPr="00CF79DE">
              <w:rPr>
                <w:rFonts w:asciiTheme="minorHAnsi" w:hAnsiTheme="minorHAnsi" w:cstheme="minorHAnsi"/>
                <w:sz w:val="24"/>
                <w:szCs w:val="24"/>
                <w:lang w:val="sr-Cyrl-RS"/>
              </w:rPr>
              <w:t xml:space="preserve">  - централни хол</w:t>
            </w:r>
          </w:p>
        </w:tc>
      </w:tr>
    </w:tbl>
    <w:p w:rsidR="00D606BA" w:rsidRPr="00D606BA" w:rsidRDefault="00D606BA" w:rsidP="00D606BA">
      <w:pPr>
        <w:jc w:val="center"/>
        <w:rPr>
          <w:b/>
          <w:szCs w:val="24"/>
          <w:u w:val="single"/>
        </w:rPr>
      </w:pPr>
      <w:r w:rsidRPr="00D606BA">
        <w:rPr>
          <w:b/>
          <w:szCs w:val="24"/>
          <w:u w:val="single"/>
        </w:rPr>
        <w:t>ГЛАВНИ ДЕЖУРНИ НАСТАВНИЦИ - ПРЕДМЕТНА НАСТАВА</w:t>
      </w:r>
    </w:p>
    <w:p w:rsidR="00D606BA" w:rsidRPr="00FA119A" w:rsidRDefault="00D606BA" w:rsidP="00D606BA">
      <w:pPr>
        <w:rPr>
          <w:b/>
          <w:szCs w:val="24"/>
          <w:u w:val="single"/>
        </w:rPr>
      </w:pPr>
    </w:p>
    <w:tbl>
      <w:tblPr>
        <w:tblStyle w:val="TableGrid"/>
        <w:tblW w:w="10047" w:type="dxa"/>
        <w:jc w:val="center"/>
        <w:tblCellMar>
          <w:left w:w="57" w:type="dxa"/>
          <w:right w:w="57" w:type="dxa"/>
        </w:tblCellMar>
        <w:tblLook w:val="04A0" w:firstRow="1" w:lastRow="0" w:firstColumn="1" w:lastColumn="0" w:noHBand="0" w:noVBand="1"/>
      </w:tblPr>
      <w:tblGrid>
        <w:gridCol w:w="1570"/>
        <w:gridCol w:w="1696"/>
        <w:gridCol w:w="1661"/>
        <w:gridCol w:w="1807"/>
        <w:gridCol w:w="1658"/>
        <w:gridCol w:w="1655"/>
      </w:tblGrid>
      <w:tr w:rsidR="00CF79DE" w:rsidRPr="00CF79DE" w:rsidTr="00CF79DE">
        <w:trPr>
          <w:jc w:val="center"/>
        </w:trPr>
        <w:tc>
          <w:tcPr>
            <w:tcW w:w="1570" w:type="dxa"/>
          </w:tcPr>
          <w:p w:rsidR="00CF79DE" w:rsidRPr="00CF79DE" w:rsidRDefault="00CF79DE" w:rsidP="007B46BD">
            <w:pPr>
              <w:jc w:val="center"/>
              <w:rPr>
                <w:rFonts w:asciiTheme="minorHAnsi" w:hAnsiTheme="minorHAnsi" w:cstheme="minorHAnsi"/>
                <w:b/>
                <w:sz w:val="24"/>
                <w:szCs w:val="24"/>
                <w:lang w:val="sr-Cyrl-RS"/>
              </w:rPr>
            </w:pPr>
          </w:p>
        </w:tc>
        <w:tc>
          <w:tcPr>
            <w:tcW w:w="1696" w:type="dxa"/>
            <w:shd w:val="clear" w:color="auto" w:fill="D9D9D9" w:themeFill="background1" w:themeFillShade="D9"/>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ПОНЕДЕЉАК</w:t>
            </w:r>
          </w:p>
        </w:tc>
        <w:tc>
          <w:tcPr>
            <w:tcW w:w="1661" w:type="dxa"/>
            <w:shd w:val="clear" w:color="auto" w:fill="D9D9D9" w:themeFill="background1" w:themeFillShade="D9"/>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УТОРАК</w:t>
            </w:r>
          </w:p>
        </w:tc>
        <w:tc>
          <w:tcPr>
            <w:tcW w:w="1807" w:type="dxa"/>
            <w:shd w:val="clear" w:color="auto" w:fill="D9D9D9" w:themeFill="background1" w:themeFillShade="D9"/>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СРЕДА</w:t>
            </w:r>
          </w:p>
        </w:tc>
        <w:tc>
          <w:tcPr>
            <w:tcW w:w="1658" w:type="dxa"/>
            <w:shd w:val="clear" w:color="auto" w:fill="D9D9D9" w:themeFill="background1" w:themeFillShade="D9"/>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ЧЕТВРТАК</w:t>
            </w:r>
          </w:p>
        </w:tc>
        <w:tc>
          <w:tcPr>
            <w:tcW w:w="1655" w:type="dxa"/>
            <w:shd w:val="clear" w:color="auto" w:fill="D9D9D9" w:themeFill="background1" w:themeFillShade="D9"/>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ПЕТАК</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СЕПТЕМБАР</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Гордана Мирчић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Мирјана Доганџић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Славица</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Живановић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Данијел Михајловић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 xml:space="preserve">Данијела </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Дабовић</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ОКТОБАР</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Мира Ивковић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 xml:space="preserve">Маја </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Милинковић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Љиљана Митровић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Милош Несторовић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Милана Илић</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lastRenderedPageBreak/>
              <w:t>НОВЕМБАР</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Марина Стојменовић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Гордана Шћепановић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Светлана Радојковић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Јелена Ђурић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Сузана</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Петров</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ДЕЦЕМБАР</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Сандра Радивојевић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Јелена</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Симић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Марко Радојковић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Марија Крајновић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Сузана Николић</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ЈАНУАР</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Срђан</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Илић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Дејан Цветковић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Сузана Јовчић-Дамјановић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Иван Ивковић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Саша Којадиновић</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ФЕБРУАР</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Наташа Арсић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Марина Јордански</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Грујић</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Маја</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Јована Вељковић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Јасмина Милетић</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МАРТ</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Гордана Мирчић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Мирјана Доганџић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Славица</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Живановић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Данијел Михајловић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 xml:space="preserve">Данијела </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Дабовић</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АПРИЛ</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Мира Ивковић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 xml:space="preserve">Маја </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Милинковић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Љиљана Митровић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Милош Несторовић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Милана Илић</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МАЈ</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Марина Стојменовић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Гордана Шћепановић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Марко Радојковић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Јелена Ђурић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Сузана</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Петров</w:t>
            </w:r>
          </w:p>
        </w:tc>
      </w:tr>
      <w:tr w:rsidR="00CF79DE" w:rsidRPr="00CF79DE" w:rsidTr="00CF79DE">
        <w:trPr>
          <w:jc w:val="center"/>
        </w:trPr>
        <w:tc>
          <w:tcPr>
            <w:tcW w:w="1570" w:type="dxa"/>
            <w:vAlign w:val="center"/>
          </w:tcPr>
          <w:p w:rsidR="00CF79DE" w:rsidRPr="00CF79DE" w:rsidRDefault="00CF79DE" w:rsidP="007B46BD">
            <w:pPr>
              <w:jc w:val="center"/>
              <w:rPr>
                <w:rFonts w:asciiTheme="minorHAnsi" w:hAnsiTheme="minorHAnsi" w:cstheme="minorHAnsi"/>
                <w:b/>
                <w:sz w:val="24"/>
                <w:szCs w:val="24"/>
              </w:rPr>
            </w:pPr>
            <w:r w:rsidRPr="00CF79DE">
              <w:rPr>
                <w:rFonts w:asciiTheme="minorHAnsi" w:hAnsiTheme="minorHAnsi" w:cstheme="minorHAnsi"/>
                <w:b/>
                <w:sz w:val="24"/>
                <w:szCs w:val="24"/>
              </w:rPr>
              <w:t>ЈУН</w:t>
            </w:r>
          </w:p>
        </w:tc>
        <w:tc>
          <w:tcPr>
            <w:tcW w:w="1696"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Сандра Радивојевић</w:t>
            </w:r>
          </w:p>
        </w:tc>
        <w:tc>
          <w:tcPr>
            <w:tcW w:w="1661"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Јелена</w:t>
            </w:r>
          </w:p>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Симић</w:t>
            </w:r>
          </w:p>
        </w:tc>
        <w:tc>
          <w:tcPr>
            <w:tcW w:w="1807"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Бојан Стојиловић</w:t>
            </w:r>
          </w:p>
        </w:tc>
        <w:tc>
          <w:tcPr>
            <w:tcW w:w="1658"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Марија Крајновић</w:t>
            </w:r>
          </w:p>
        </w:tc>
        <w:tc>
          <w:tcPr>
            <w:tcW w:w="1655" w:type="dxa"/>
            <w:vAlign w:val="center"/>
          </w:tcPr>
          <w:p w:rsidR="00CF79DE" w:rsidRPr="00CF79DE" w:rsidRDefault="00CF79DE" w:rsidP="007B46BD">
            <w:pPr>
              <w:rPr>
                <w:rFonts w:asciiTheme="minorHAnsi" w:hAnsiTheme="minorHAnsi" w:cstheme="minorHAnsi"/>
                <w:sz w:val="24"/>
                <w:szCs w:val="24"/>
                <w:lang w:val="sr-Cyrl-RS"/>
              </w:rPr>
            </w:pPr>
            <w:r w:rsidRPr="00CF79DE">
              <w:rPr>
                <w:rFonts w:asciiTheme="minorHAnsi" w:hAnsiTheme="minorHAnsi" w:cstheme="minorHAnsi"/>
                <w:sz w:val="24"/>
                <w:szCs w:val="24"/>
                <w:lang w:val="sr-Cyrl-RS"/>
              </w:rPr>
              <w:t>Сузана Николић</w:t>
            </w:r>
          </w:p>
        </w:tc>
      </w:tr>
    </w:tbl>
    <w:p w:rsidR="00115540" w:rsidRPr="007B2E4C" w:rsidRDefault="00115540" w:rsidP="00115540">
      <w:pPr>
        <w:rPr>
          <w:b/>
          <w:szCs w:val="24"/>
          <w:u w:val="single"/>
        </w:rPr>
      </w:pPr>
    </w:p>
    <w:p w:rsidR="00115540" w:rsidRDefault="00115540" w:rsidP="00115540">
      <w:pPr>
        <w:rPr>
          <w:b/>
          <w:szCs w:val="24"/>
          <w:u w:val="single"/>
        </w:rPr>
      </w:pPr>
    </w:p>
    <w:p w:rsidR="00115540" w:rsidRPr="004B5833" w:rsidRDefault="00115540" w:rsidP="00115540">
      <w:pPr>
        <w:rPr>
          <w:b/>
          <w:szCs w:val="24"/>
          <w:u w:val="single"/>
        </w:rPr>
      </w:pPr>
      <w:r w:rsidRPr="004B5833">
        <w:rPr>
          <w:b/>
          <w:szCs w:val="24"/>
          <w:u w:val="single"/>
        </w:rPr>
        <w:t>РАЗРЕДНА НАСТАВА</w:t>
      </w:r>
    </w:p>
    <w:p w:rsidR="00115540" w:rsidRPr="00183BCE" w:rsidRDefault="00115540" w:rsidP="00115540">
      <w:pPr>
        <w:rPr>
          <w:b/>
          <w:color w:val="FF0000"/>
          <w:szCs w:val="24"/>
          <w:u w:val="single"/>
        </w:rPr>
      </w:pPr>
    </w:p>
    <w:tbl>
      <w:tblPr>
        <w:tblStyle w:val="TableGrid"/>
        <w:tblW w:w="0" w:type="auto"/>
        <w:tblLook w:val="04A0" w:firstRow="1" w:lastRow="0" w:firstColumn="1" w:lastColumn="0" w:noHBand="0" w:noVBand="1"/>
      </w:tblPr>
      <w:tblGrid>
        <w:gridCol w:w="1678"/>
        <w:gridCol w:w="1770"/>
        <w:gridCol w:w="1728"/>
        <w:gridCol w:w="1706"/>
        <w:gridCol w:w="1735"/>
        <w:gridCol w:w="1722"/>
      </w:tblGrid>
      <w:tr w:rsidR="004B5833" w:rsidTr="007477E0">
        <w:tc>
          <w:tcPr>
            <w:tcW w:w="12950" w:type="dxa"/>
            <w:gridSpan w:val="6"/>
          </w:tcPr>
          <w:p w:rsidR="004B5833" w:rsidRPr="00242F78" w:rsidRDefault="004B5833" w:rsidP="007477E0">
            <w:pPr>
              <w:jc w:val="center"/>
              <w:rPr>
                <w:b/>
                <w:bCs/>
                <w:lang w:val="sr-Cyrl-RS"/>
              </w:rPr>
            </w:pPr>
            <w:r w:rsidRPr="00816F23">
              <w:rPr>
                <w:b/>
                <w:bCs/>
                <w:lang w:val="sr-Cyrl-RS"/>
              </w:rPr>
              <w:t>РАСПОРЕД ДЕЖУРСТВА – разредна настава</w:t>
            </w:r>
            <w:r>
              <w:rPr>
                <w:b/>
                <w:bCs/>
                <w:lang w:val="sr-Latn-RS"/>
              </w:rPr>
              <w:t xml:space="preserve">  </w:t>
            </w:r>
            <w:r>
              <w:rPr>
                <w:b/>
                <w:bCs/>
                <w:lang w:val="sr-Cyrl-RS"/>
              </w:rPr>
              <w:t>од 08</w:t>
            </w:r>
            <w:r>
              <w:rPr>
                <w:b/>
                <w:bCs/>
                <w:lang w:val="sr-Latn-RS"/>
              </w:rPr>
              <w:t>.</w:t>
            </w:r>
            <w:r>
              <w:rPr>
                <w:b/>
                <w:bCs/>
                <w:lang w:val="sr-Cyrl-RS"/>
              </w:rPr>
              <w:t>09</w:t>
            </w:r>
            <w:r>
              <w:rPr>
                <w:b/>
                <w:bCs/>
                <w:lang w:val="sr-Latn-RS"/>
              </w:rPr>
              <w:t>.202</w:t>
            </w:r>
            <w:r>
              <w:rPr>
                <w:b/>
                <w:bCs/>
                <w:lang w:val="sr-Cyrl-RS"/>
              </w:rPr>
              <w:t>5</w:t>
            </w:r>
            <w:r>
              <w:rPr>
                <w:b/>
                <w:bCs/>
                <w:lang w:val="sr-Latn-RS"/>
              </w:rPr>
              <w:t>.</w:t>
            </w:r>
            <w:r>
              <w:rPr>
                <w:b/>
                <w:bCs/>
                <w:lang w:val="sr-Cyrl-RS"/>
              </w:rPr>
              <w:t>-</w:t>
            </w:r>
          </w:p>
        </w:tc>
      </w:tr>
      <w:tr w:rsidR="004B5833" w:rsidTr="007477E0">
        <w:tc>
          <w:tcPr>
            <w:tcW w:w="2158" w:type="dxa"/>
          </w:tcPr>
          <w:p w:rsidR="004B5833" w:rsidRDefault="004B5833" w:rsidP="007477E0"/>
        </w:tc>
        <w:tc>
          <w:tcPr>
            <w:tcW w:w="2158" w:type="dxa"/>
          </w:tcPr>
          <w:p w:rsidR="004B5833" w:rsidRPr="003D12F2" w:rsidRDefault="004B5833" w:rsidP="007477E0">
            <w:pPr>
              <w:jc w:val="center"/>
              <w:rPr>
                <w:lang w:val="sr-Cyrl-RS"/>
              </w:rPr>
            </w:pPr>
            <w:r>
              <w:rPr>
                <w:lang w:val="sr-Cyrl-RS"/>
              </w:rPr>
              <w:t>ПОНЕДЕЉАК</w:t>
            </w:r>
          </w:p>
        </w:tc>
        <w:tc>
          <w:tcPr>
            <w:tcW w:w="2158" w:type="dxa"/>
          </w:tcPr>
          <w:p w:rsidR="004B5833" w:rsidRPr="003D12F2" w:rsidRDefault="004B5833" w:rsidP="007477E0">
            <w:pPr>
              <w:jc w:val="center"/>
              <w:rPr>
                <w:lang w:val="sr-Cyrl-RS"/>
              </w:rPr>
            </w:pPr>
            <w:r>
              <w:rPr>
                <w:lang w:val="sr-Cyrl-RS"/>
              </w:rPr>
              <w:t>УТОРАК</w:t>
            </w:r>
          </w:p>
        </w:tc>
        <w:tc>
          <w:tcPr>
            <w:tcW w:w="2158" w:type="dxa"/>
          </w:tcPr>
          <w:p w:rsidR="004B5833" w:rsidRPr="003D12F2" w:rsidRDefault="004B5833" w:rsidP="007477E0">
            <w:pPr>
              <w:jc w:val="center"/>
              <w:rPr>
                <w:lang w:val="sr-Cyrl-RS"/>
              </w:rPr>
            </w:pPr>
            <w:r>
              <w:rPr>
                <w:lang w:val="sr-Cyrl-RS"/>
              </w:rPr>
              <w:t>СРЕДА</w:t>
            </w:r>
          </w:p>
        </w:tc>
        <w:tc>
          <w:tcPr>
            <w:tcW w:w="2159" w:type="dxa"/>
          </w:tcPr>
          <w:p w:rsidR="004B5833" w:rsidRPr="003D12F2" w:rsidRDefault="004B5833" w:rsidP="007477E0">
            <w:pPr>
              <w:jc w:val="center"/>
              <w:rPr>
                <w:lang w:val="sr-Cyrl-RS"/>
              </w:rPr>
            </w:pPr>
            <w:r>
              <w:rPr>
                <w:lang w:val="sr-Cyrl-RS"/>
              </w:rPr>
              <w:t>ЧЕТВРТАК</w:t>
            </w:r>
          </w:p>
        </w:tc>
        <w:tc>
          <w:tcPr>
            <w:tcW w:w="2159" w:type="dxa"/>
          </w:tcPr>
          <w:p w:rsidR="004B5833" w:rsidRPr="003D12F2" w:rsidRDefault="004B5833" w:rsidP="007477E0">
            <w:pPr>
              <w:jc w:val="center"/>
              <w:rPr>
                <w:lang w:val="sr-Cyrl-RS"/>
              </w:rPr>
            </w:pPr>
            <w:r>
              <w:rPr>
                <w:lang w:val="sr-Cyrl-RS"/>
              </w:rPr>
              <w:t>ПЕТАК</w:t>
            </w:r>
          </w:p>
        </w:tc>
      </w:tr>
      <w:tr w:rsidR="004B5833" w:rsidTr="007477E0">
        <w:tc>
          <w:tcPr>
            <w:tcW w:w="2158" w:type="dxa"/>
            <w:vMerge w:val="restart"/>
          </w:tcPr>
          <w:p w:rsidR="004B5833" w:rsidRPr="002921F6" w:rsidRDefault="004B5833" w:rsidP="007477E0">
            <w:pPr>
              <w:rPr>
                <w:b/>
                <w:bCs/>
                <w:lang w:val="sr-Cyrl-RS"/>
              </w:rPr>
            </w:pPr>
            <w:r>
              <w:rPr>
                <w:lang w:val="sr-Cyrl-RS"/>
              </w:rPr>
              <w:t>Приземље</w:t>
            </w:r>
          </w:p>
        </w:tc>
        <w:tc>
          <w:tcPr>
            <w:tcW w:w="2158" w:type="dxa"/>
          </w:tcPr>
          <w:p w:rsidR="004B5833" w:rsidRPr="00A75AF4" w:rsidRDefault="004B5833" w:rsidP="007477E0">
            <w:pPr>
              <w:rPr>
                <w:lang w:val="sr-Cyrl-RS"/>
              </w:rPr>
            </w:pPr>
            <w:r w:rsidRPr="00A75AF4">
              <w:rPr>
                <w:lang w:val="sr-Cyrl-RS"/>
              </w:rPr>
              <w:t xml:space="preserve">1. </w:t>
            </w:r>
            <w:r>
              <w:rPr>
                <w:lang w:val="sr-Cyrl-RS"/>
              </w:rPr>
              <w:t>Милица Виденовић</w:t>
            </w:r>
          </w:p>
          <w:p w:rsidR="004B5833" w:rsidRPr="00A75AF4" w:rsidRDefault="004B5833" w:rsidP="007477E0">
            <w:pPr>
              <w:rPr>
                <w:lang w:val="sr-Cyrl-RS"/>
              </w:rPr>
            </w:pPr>
            <w:r w:rsidRPr="0015429A">
              <w:rPr>
                <w:lang w:val="sr-Cyrl-RS"/>
              </w:rPr>
              <w:t>(почетак ходника)</w:t>
            </w:r>
          </w:p>
        </w:tc>
        <w:tc>
          <w:tcPr>
            <w:tcW w:w="2158" w:type="dxa"/>
          </w:tcPr>
          <w:p w:rsidR="004B5833" w:rsidRDefault="004B5833" w:rsidP="007477E0">
            <w:pPr>
              <w:rPr>
                <w:lang w:val="sr-Cyrl-RS"/>
              </w:rPr>
            </w:pPr>
            <w:r>
              <w:t>1</w:t>
            </w:r>
            <w:r>
              <w:rPr>
                <w:lang w:val="sr-Cyrl-RS"/>
              </w:rPr>
              <w:t>.</w:t>
            </w:r>
            <w:r w:rsidRPr="00280F5B">
              <w:rPr>
                <w:lang w:val="sr-Cyrl-RS"/>
              </w:rPr>
              <w:t xml:space="preserve"> </w:t>
            </w:r>
            <w:r w:rsidRPr="008405F8">
              <w:rPr>
                <w:lang w:val="sr-Cyrl-RS"/>
              </w:rPr>
              <w:t>Драгана Донић</w:t>
            </w:r>
          </w:p>
          <w:p w:rsidR="004B5833" w:rsidRPr="006E2D40" w:rsidRDefault="004B5833" w:rsidP="007477E0">
            <w:pPr>
              <w:rPr>
                <w:lang w:val="sr-Cyrl-RS"/>
              </w:rPr>
            </w:pPr>
            <w:r w:rsidRPr="0015429A">
              <w:rPr>
                <w:lang w:val="sr-Cyrl-RS"/>
              </w:rPr>
              <w:t>(почетак ходника)</w:t>
            </w:r>
          </w:p>
        </w:tc>
        <w:tc>
          <w:tcPr>
            <w:tcW w:w="2158" w:type="dxa"/>
          </w:tcPr>
          <w:p w:rsidR="004B5833" w:rsidRDefault="004B5833" w:rsidP="007477E0">
            <w:pPr>
              <w:rPr>
                <w:lang w:val="sr-Cyrl-RS"/>
              </w:rPr>
            </w:pPr>
            <w:r>
              <w:rPr>
                <w:lang w:val="sr-Cyrl-RS"/>
              </w:rPr>
              <w:t>1</w:t>
            </w:r>
            <w:r>
              <w:t>.</w:t>
            </w:r>
            <w:r w:rsidRPr="00694200">
              <w:rPr>
                <w:lang w:val="sr-Cyrl-RS"/>
              </w:rPr>
              <w:t xml:space="preserve"> </w:t>
            </w:r>
            <w:r>
              <w:rPr>
                <w:lang w:val="sr-Cyrl-RS"/>
              </w:rPr>
              <w:t>Данијела Зеленика</w:t>
            </w:r>
          </w:p>
          <w:p w:rsidR="004B5833" w:rsidRPr="00A75AF4" w:rsidRDefault="004B5833" w:rsidP="007477E0">
            <w:pPr>
              <w:rPr>
                <w:lang w:val="sr-Cyrl-RS"/>
              </w:rPr>
            </w:pPr>
            <w:r>
              <w:rPr>
                <w:lang w:val="sr-Cyrl-RS"/>
              </w:rPr>
              <w:t>(почетак ходника)</w:t>
            </w:r>
          </w:p>
          <w:p w:rsidR="004B5833" w:rsidRPr="00A75AF4" w:rsidRDefault="004B5833" w:rsidP="007477E0">
            <w:pPr>
              <w:rPr>
                <w:lang w:val="sr-Cyrl-RS"/>
              </w:rPr>
            </w:pPr>
          </w:p>
        </w:tc>
        <w:tc>
          <w:tcPr>
            <w:tcW w:w="2159" w:type="dxa"/>
          </w:tcPr>
          <w:p w:rsidR="004B5833" w:rsidRDefault="004B5833" w:rsidP="007477E0">
            <w:pPr>
              <w:rPr>
                <w:lang w:val="sr-Cyrl-RS"/>
              </w:rPr>
            </w:pPr>
            <w:r>
              <w:rPr>
                <w:lang w:val="sr-Cyrl-RS"/>
              </w:rPr>
              <w:t xml:space="preserve">1. </w:t>
            </w:r>
            <w:r w:rsidRPr="00BA4D88">
              <w:rPr>
                <w:lang w:val="sr-Cyrl-RS"/>
              </w:rPr>
              <w:t>Љиљана Ковачевић</w:t>
            </w:r>
          </w:p>
          <w:p w:rsidR="004B5833" w:rsidRPr="00A75AF4" w:rsidRDefault="004B5833" w:rsidP="007477E0">
            <w:pPr>
              <w:rPr>
                <w:lang w:val="sr-Cyrl-RS"/>
              </w:rPr>
            </w:pPr>
            <w:r w:rsidRPr="0015429A">
              <w:rPr>
                <w:lang w:val="sr-Cyrl-RS"/>
              </w:rPr>
              <w:t>(почетак ходника)</w:t>
            </w:r>
          </w:p>
        </w:tc>
        <w:tc>
          <w:tcPr>
            <w:tcW w:w="2159" w:type="dxa"/>
          </w:tcPr>
          <w:p w:rsidR="004B5833" w:rsidRPr="00EC679A" w:rsidRDefault="004B5833" w:rsidP="007477E0">
            <w:r>
              <w:rPr>
                <w:lang w:val="sr-Cyrl-RS"/>
              </w:rPr>
              <w:t xml:space="preserve">1. </w:t>
            </w:r>
            <w:r w:rsidRPr="00280F5B">
              <w:rPr>
                <w:lang w:val="sr-Cyrl-RS"/>
              </w:rPr>
              <w:t>Валентина Стевановић</w:t>
            </w:r>
          </w:p>
          <w:p w:rsidR="004B5833" w:rsidRPr="00A75AF4" w:rsidRDefault="004B5833" w:rsidP="007477E0">
            <w:pPr>
              <w:rPr>
                <w:lang w:val="sr-Cyrl-RS"/>
              </w:rPr>
            </w:pPr>
            <w:r w:rsidRPr="0015429A">
              <w:rPr>
                <w:lang w:val="sr-Cyrl-RS"/>
              </w:rPr>
              <w:t>(почетак ходника)</w:t>
            </w:r>
          </w:p>
          <w:p w:rsidR="004B5833" w:rsidRPr="00A75AF4" w:rsidRDefault="004B5833" w:rsidP="007477E0">
            <w:pPr>
              <w:rPr>
                <w:lang w:val="sr-Cyrl-RS"/>
              </w:rPr>
            </w:pPr>
          </w:p>
        </w:tc>
      </w:tr>
      <w:tr w:rsidR="004B5833" w:rsidTr="007477E0">
        <w:trPr>
          <w:trHeight w:val="1051"/>
        </w:trPr>
        <w:tc>
          <w:tcPr>
            <w:tcW w:w="2158" w:type="dxa"/>
            <w:vMerge/>
          </w:tcPr>
          <w:p w:rsidR="004B5833" w:rsidRDefault="004B5833" w:rsidP="007477E0"/>
        </w:tc>
        <w:tc>
          <w:tcPr>
            <w:tcW w:w="2158" w:type="dxa"/>
          </w:tcPr>
          <w:p w:rsidR="004B5833" w:rsidRDefault="004B5833" w:rsidP="007477E0">
            <w:pPr>
              <w:rPr>
                <w:lang w:val="sr-Cyrl-RS"/>
              </w:rPr>
            </w:pPr>
            <w:r w:rsidRPr="005951AD">
              <w:rPr>
                <w:b/>
                <w:bCs/>
                <w:lang w:val="sr-Cyrl-RS"/>
              </w:rPr>
              <w:t xml:space="preserve">2. </w:t>
            </w:r>
            <w:r w:rsidRPr="006E2D40">
              <w:rPr>
                <w:b/>
                <w:bCs/>
                <w:lang w:val="sr-Cyrl-RS"/>
              </w:rPr>
              <w:t>Зоран Петровић</w:t>
            </w:r>
          </w:p>
          <w:p w:rsidR="004B5833" w:rsidRPr="0015429A" w:rsidRDefault="004B5833" w:rsidP="007477E0">
            <w:pPr>
              <w:rPr>
                <w:lang w:val="sr-Cyrl-RS"/>
              </w:rPr>
            </w:pPr>
            <w:r>
              <w:rPr>
                <w:lang w:val="sr-Cyrl-RS"/>
              </w:rPr>
              <w:t>(крај ходника)</w:t>
            </w:r>
          </w:p>
          <w:p w:rsidR="004B5833" w:rsidRPr="0015429A" w:rsidRDefault="004B5833" w:rsidP="007477E0">
            <w:pPr>
              <w:rPr>
                <w:lang w:val="sr-Cyrl-RS"/>
              </w:rPr>
            </w:pPr>
          </w:p>
        </w:tc>
        <w:tc>
          <w:tcPr>
            <w:tcW w:w="2158" w:type="dxa"/>
          </w:tcPr>
          <w:p w:rsidR="004B5833" w:rsidRDefault="004B5833" w:rsidP="007477E0">
            <w:pPr>
              <w:rPr>
                <w:lang w:val="sr-Cyrl-RS"/>
              </w:rPr>
            </w:pPr>
            <w:r>
              <w:rPr>
                <w:b/>
                <w:bCs/>
                <w:lang w:val="sr-Latn-RS"/>
              </w:rPr>
              <w:t>2</w:t>
            </w:r>
            <w:r>
              <w:rPr>
                <w:b/>
                <w:bCs/>
                <w:lang w:val="sr-Cyrl-RS"/>
              </w:rPr>
              <w:t xml:space="preserve">. </w:t>
            </w:r>
            <w:r w:rsidRPr="006E2D40">
              <w:rPr>
                <w:b/>
                <w:bCs/>
                <w:lang w:val="sr-Cyrl-RS"/>
              </w:rPr>
              <w:t>Тамара Арсић</w:t>
            </w:r>
          </w:p>
          <w:p w:rsidR="004B5833" w:rsidRPr="006E2D40" w:rsidRDefault="004B5833" w:rsidP="007477E0">
            <w:pPr>
              <w:rPr>
                <w:b/>
                <w:bCs/>
                <w:lang w:val="sr-Cyrl-RS"/>
              </w:rPr>
            </w:pPr>
            <w:r w:rsidRPr="0015429A">
              <w:rPr>
                <w:lang w:val="sr-Cyrl-RS"/>
              </w:rPr>
              <w:t>(</w:t>
            </w:r>
            <w:r>
              <w:rPr>
                <w:lang w:val="sr-Cyrl-RS"/>
              </w:rPr>
              <w:t>крај</w:t>
            </w:r>
            <w:r w:rsidRPr="0015429A">
              <w:rPr>
                <w:lang w:val="sr-Cyrl-RS"/>
              </w:rPr>
              <w:t xml:space="preserve"> ходника)</w:t>
            </w:r>
          </w:p>
          <w:p w:rsidR="004B5833" w:rsidRPr="005951AD" w:rsidRDefault="004B5833" w:rsidP="007477E0">
            <w:pPr>
              <w:rPr>
                <w:b/>
                <w:bCs/>
                <w:lang w:val="sr-Cyrl-RS"/>
              </w:rPr>
            </w:pPr>
          </w:p>
        </w:tc>
        <w:tc>
          <w:tcPr>
            <w:tcW w:w="2158" w:type="dxa"/>
          </w:tcPr>
          <w:p w:rsidR="004B5833" w:rsidRDefault="004B5833" w:rsidP="007477E0">
            <w:pPr>
              <w:rPr>
                <w:lang w:val="sr-Cyrl-RS"/>
              </w:rPr>
            </w:pPr>
            <w:r w:rsidRPr="005951AD">
              <w:rPr>
                <w:b/>
                <w:bCs/>
                <w:lang w:val="sr-Cyrl-RS"/>
              </w:rPr>
              <w:t>2</w:t>
            </w:r>
            <w:r w:rsidRPr="002921F6">
              <w:rPr>
                <w:b/>
                <w:bCs/>
                <w:lang w:val="sr-Cyrl-RS"/>
              </w:rPr>
              <w:t xml:space="preserve">. </w:t>
            </w:r>
            <w:r w:rsidRPr="00EC679A">
              <w:rPr>
                <w:b/>
                <w:bCs/>
                <w:lang w:val="sr-Cyrl-RS"/>
              </w:rPr>
              <w:t>Виолета</w:t>
            </w:r>
            <w:r w:rsidRPr="00EC679A">
              <w:rPr>
                <w:b/>
                <w:bCs/>
              </w:rPr>
              <w:t xml:space="preserve"> </w:t>
            </w:r>
            <w:r w:rsidRPr="00EC679A">
              <w:rPr>
                <w:b/>
                <w:bCs/>
                <w:lang w:val="sr-Cyrl-RS"/>
              </w:rPr>
              <w:t>Тодоровић</w:t>
            </w:r>
          </w:p>
          <w:p w:rsidR="004B5833" w:rsidRPr="00A1023F" w:rsidRDefault="004B5833" w:rsidP="007477E0">
            <w:pPr>
              <w:rPr>
                <w:b/>
                <w:bCs/>
              </w:rPr>
            </w:pPr>
            <w:r w:rsidRPr="0015429A">
              <w:rPr>
                <w:lang w:val="sr-Cyrl-RS"/>
              </w:rPr>
              <w:t>(</w:t>
            </w:r>
            <w:r>
              <w:rPr>
                <w:lang w:val="sr-Cyrl-RS"/>
              </w:rPr>
              <w:t>крај</w:t>
            </w:r>
            <w:r w:rsidRPr="0015429A">
              <w:rPr>
                <w:lang w:val="sr-Cyrl-RS"/>
              </w:rPr>
              <w:t xml:space="preserve"> ходника)</w:t>
            </w:r>
          </w:p>
          <w:p w:rsidR="004B5833" w:rsidRPr="00A1023F" w:rsidRDefault="004B5833" w:rsidP="007477E0">
            <w:pPr>
              <w:rPr>
                <w:b/>
                <w:bCs/>
              </w:rPr>
            </w:pPr>
          </w:p>
        </w:tc>
        <w:tc>
          <w:tcPr>
            <w:tcW w:w="2159" w:type="dxa"/>
          </w:tcPr>
          <w:p w:rsidR="004B5833" w:rsidRDefault="004B5833" w:rsidP="007477E0">
            <w:pPr>
              <w:rPr>
                <w:b/>
                <w:bCs/>
                <w:lang w:val="sr-Cyrl-RS"/>
              </w:rPr>
            </w:pPr>
            <w:r w:rsidRPr="005951AD">
              <w:rPr>
                <w:b/>
                <w:bCs/>
                <w:lang w:val="sr-Cyrl-RS"/>
              </w:rPr>
              <w:t>2</w:t>
            </w:r>
            <w:r>
              <w:rPr>
                <w:b/>
                <w:bCs/>
              </w:rPr>
              <w:t>.</w:t>
            </w:r>
            <w:r w:rsidRPr="00242F78">
              <w:rPr>
                <w:lang w:val="sr-Cyrl-RS"/>
              </w:rPr>
              <w:t xml:space="preserve"> </w:t>
            </w:r>
            <w:r w:rsidRPr="008405F8">
              <w:rPr>
                <w:b/>
                <w:bCs/>
                <w:lang w:val="sr-Cyrl-RS"/>
              </w:rPr>
              <w:t>Милена Живановић</w:t>
            </w:r>
          </w:p>
          <w:p w:rsidR="004B5833" w:rsidRPr="00A1023F" w:rsidRDefault="004B5833" w:rsidP="007477E0">
            <w:pPr>
              <w:rPr>
                <w:b/>
                <w:bCs/>
              </w:rPr>
            </w:pPr>
            <w:r w:rsidRPr="0015429A">
              <w:rPr>
                <w:lang w:val="sr-Cyrl-RS"/>
              </w:rPr>
              <w:t>(</w:t>
            </w:r>
            <w:r>
              <w:rPr>
                <w:lang w:val="sr-Cyrl-RS"/>
              </w:rPr>
              <w:t>крај</w:t>
            </w:r>
            <w:r w:rsidRPr="0015429A">
              <w:rPr>
                <w:lang w:val="sr-Cyrl-RS"/>
              </w:rPr>
              <w:t xml:space="preserve"> ходника)</w:t>
            </w:r>
          </w:p>
        </w:tc>
        <w:tc>
          <w:tcPr>
            <w:tcW w:w="2159" w:type="dxa"/>
          </w:tcPr>
          <w:p w:rsidR="004B5833" w:rsidRDefault="004B5833" w:rsidP="007477E0">
            <w:pPr>
              <w:rPr>
                <w:lang w:val="sr-Cyrl-RS"/>
              </w:rPr>
            </w:pPr>
            <w:r w:rsidRPr="005951AD">
              <w:rPr>
                <w:b/>
                <w:bCs/>
                <w:lang w:val="sr-Cyrl-RS"/>
              </w:rPr>
              <w:t xml:space="preserve">2. </w:t>
            </w:r>
            <w:r w:rsidRPr="00EC679A">
              <w:rPr>
                <w:b/>
                <w:bCs/>
                <w:lang w:val="sr-Cyrl-RS"/>
              </w:rPr>
              <w:t>Драгана Перић</w:t>
            </w:r>
          </w:p>
          <w:p w:rsidR="004B5833" w:rsidRPr="00694200" w:rsidRDefault="004B5833" w:rsidP="007477E0">
            <w:r>
              <w:rPr>
                <w:lang w:val="sr-Cyrl-RS"/>
              </w:rPr>
              <w:t>(крај ходника)</w:t>
            </w:r>
          </w:p>
          <w:p w:rsidR="004B5833" w:rsidRPr="005951AD" w:rsidRDefault="004B5833" w:rsidP="007477E0">
            <w:pPr>
              <w:rPr>
                <w:b/>
                <w:bCs/>
                <w:lang w:val="sr-Cyrl-RS"/>
              </w:rPr>
            </w:pPr>
          </w:p>
          <w:p w:rsidR="004B5833" w:rsidRPr="005951AD" w:rsidRDefault="004B5833" w:rsidP="007477E0">
            <w:pPr>
              <w:rPr>
                <w:b/>
                <w:bCs/>
                <w:lang w:val="sr-Cyrl-RS"/>
              </w:rPr>
            </w:pPr>
          </w:p>
        </w:tc>
      </w:tr>
      <w:tr w:rsidR="004B5833" w:rsidTr="007477E0">
        <w:tc>
          <w:tcPr>
            <w:tcW w:w="2158" w:type="dxa"/>
            <w:vMerge w:val="restart"/>
          </w:tcPr>
          <w:p w:rsidR="004B5833" w:rsidRPr="003D12F2" w:rsidRDefault="004B5833" w:rsidP="007477E0">
            <w:pPr>
              <w:rPr>
                <w:lang w:val="sr-Cyrl-RS"/>
              </w:rPr>
            </w:pPr>
            <w:r>
              <w:rPr>
                <w:lang w:val="sr-Cyrl-RS"/>
              </w:rPr>
              <w:t>Спрат</w:t>
            </w:r>
          </w:p>
        </w:tc>
        <w:tc>
          <w:tcPr>
            <w:tcW w:w="2158" w:type="dxa"/>
          </w:tcPr>
          <w:p w:rsidR="004B5833" w:rsidRPr="006E2D40" w:rsidRDefault="004B5833" w:rsidP="007477E0">
            <w:pPr>
              <w:rPr>
                <w:lang w:val="sr-Latn-RS"/>
              </w:rPr>
            </w:pPr>
            <w:r w:rsidRPr="009D6079">
              <w:rPr>
                <w:lang w:val="sr-Cyrl-RS"/>
              </w:rPr>
              <w:t>3</w:t>
            </w:r>
            <w:r>
              <w:rPr>
                <w:lang w:val="sr-Cyrl-RS"/>
              </w:rPr>
              <w:t>.</w:t>
            </w:r>
            <w:r w:rsidRPr="006E2D40">
              <w:rPr>
                <w:lang w:val="sr-Cyrl-RS"/>
              </w:rPr>
              <w:t>Славица Милетић</w:t>
            </w:r>
            <w:r>
              <w:rPr>
                <w:b/>
                <w:bCs/>
                <w:lang w:val="sr-Cyrl-RS"/>
              </w:rPr>
              <w:t xml:space="preserve"> </w:t>
            </w:r>
          </w:p>
          <w:p w:rsidR="004B5833" w:rsidRPr="00BA4D88" w:rsidRDefault="004B5833" w:rsidP="007477E0">
            <w:pPr>
              <w:rPr>
                <w:lang w:val="sr-Latn-RS"/>
              </w:rPr>
            </w:pPr>
            <w:r w:rsidRPr="0015429A">
              <w:rPr>
                <w:lang w:val="sr-Cyrl-RS"/>
              </w:rPr>
              <w:t>(</w:t>
            </w:r>
            <w:r>
              <w:rPr>
                <w:lang w:val="sr-Cyrl-RS"/>
              </w:rPr>
              <w:t>крај</w:t>
            </w:r>
            <w:r w:rsidRPr="0015429A">
              <w:rPr>
                <w:lang w:val="sr-Cyrl-RS"/>
              </w:rPr>
              <w:t xml:space="preserve"> ходника)</w:t>
            </w:r>
          </w:p>
        </w:tc>
        <w:tc>
          <w:tcPr>
            <w:tcW w:w="2158" w:type="dxa"/>
          </w:tcPr>
          <w:p w:rsidR="004B5833" w:rsidRPr="002921F6" w:rsidRDefault="004B5833" w:rsidP="007477E0">
            <w:pPr>
              <w:rPr>
                <w:b/>
                <w:bCs/>
                <w:lang w:val="sr-Latn-RS"/>
              </w:rPr>
            </w:pPr>
            <w:r w:rsidRPr="009D6079">
              <w:rPr>
                <w:lang w:val="sr-Cyrl-RS"/>
              </w:rPr>
              <w:t>3.</w:t>
            </w:r>
            <w:r>
              <w:rPr>
                <w:lang w:val="sr-Cyrl-RS"/>
              </w:rPr>
              <w:t xml:space="preserve"> </w:t>
            </w:r>
            <w:r w:rsidRPr="00242F78">
              <w:rPr>
                <w:lang w:val="sr-Cyrl-RS"/>
              </w:rPr>
              <w:t xml:space="preserve"> </w:t>
            </w:r>
            <w:r w:rsidRPr="006E2D40">
              <w:rPr>
                <w:lang w:val="sr-Cyrl-RS"/>
              </w:rPr>
              <w:t>Јасмина Ивановић</w:t>
            </w:r>
          </w:p>
          <w:p w:rsidR="004B5833" w:rsidRPr="009D6079" w:rsidRDefault="004B5833" w:rsidP="007477E0">
            <w:pPr>
              <w:rPr>
                <w:lang w:val="sr-Cyrl-RS"/>
              </w:rPr>
            </w:pPr>
            <w:r>
              <w:rPr>
                <w:b/>
                <w:bCs/>
                <w:lang w:val="sr-Cyrl-RS"/>
              </w:rPr>
              <w:t xml:space="preserve"> </w:t>
            </w:r>
            <w:r>
              <w:rPr>
                <w:lang w:val="sr-Cyrl-RS"/>
              </w:rPr>
              <w:t>(почетак ходника)</w:t>
            </w:r>
          </w:p>
          <w:p w:rsidR="004B5833" w:rsidRPr="009D6079" w:rsidRDefault="004B5833" w:rsidP="007477E0">
            <w:pPr>
              <w:rPr>
                <w:lang w:val="sr-Cyrl-RS"/>
              </w:rPr>
            </w:pPr>
          </w:p>
        </w:tc>
        <w:tc>
          <w:tcPr>
            <w:tcW w:w="2158" w:type="dxa"/>
          </w:tcPr>
          <w:p w:rsidR="004B5833" w:rsidRPr="002921F6" w:rsidRDefault="004B5833" w:rsidP="007477E0">
            <w:pPr>
              <w:rPr>
                <w:b/>
                <w:bCs/>
                <w:lang w:val="sr-Cyrl-RS"/>
              </w:rPr>
            </w:pPr>
            <w:r>
              <w:t>3</w:t>
            </w:r>
            <w:r>
              <w:rPr>
                <w:lang w:val="sr-Cyrl-RS"/>
              </w:rPr>
              <w:t xml:space="preserve">. </w:t>
            </w:r>
            <w:r w:rsidRPr="006E2D40">
              <w:rPr>
                <w:lang w:val="sr-Cyrl-RS"/>
              </w:rPr>
              <w:t>Радица Лекић</w:t>
            </w:r>
          </w:p>
          <w:p w:rsidR="004B5833" w:rsidRPr="00694200" w:rsidRDefault="004B5833" w:rsidP="007477E0">
            <w:r>
              <w:rPr>
                <w:lang w:val="sr-Cyrl-RS"/>
              </w:rPr>
              <w:t>(почетак ходника)</w:t>
            </w:r>
          </w:p>
          <w:p w:rsidR="004B5833" w:rsidRPr="00694200" w:rsidRDefault="004B5833" w:rsidP="007477E0"/>
        </w:tc>
        <w:tc>
          <w:tcPr>
            <w:tcW w:w="2159" w:type="dxa"/>
          </w:tcPr>
          <w:p w:rsidR="004B5833" w:rsidRDefault="004B5833" w:rsidP="007477E0">
            <w:pPr>
              <w:rPr>
                <w:lang w:val="sr-Cyrl-RS"/>
              </w:rPr>
            </w:pPr>
            <w:r>
              <w:rPr>
                <w:color w:val="000000" w:themeColor="text1"/>
                <w:lang w:val="sr-Cyrl-RS"/>
              </w:rPr>
              <w:t>3</w:t>
            </w:r>
            <w:r w:rsidRPr="0098370A">
              <w:rPr>
                <w:color w:val="000000" w:themeColor="text1"/>
                <w:lang w:val="sr-Cyrl-RS"/>
              </w:rPr>
              <w:t>.</w:t>
            </w:r>
            <w:r w:rsidRPr="0098370A">
              <w:rPr>
                <w:lang w:val="sr-Cyrl-RS"/>
              </w:rPr>
              <w:t xml:space="preserve"> Биљана Живановић</w:t>
            </w:r>
          </w:p>
          <w:p w:rsidR="004B5833" w:rsidRPr="0098370A" w:rsidRDefault="004B5833" w:rsidP="007477E0">
            <w:pPr>
              <w:rPr>
                <w:color w:val="000000" w:themeColor="text1"/>
                <w:lang w:val="sr-Cyrl-RS"/>
              </w:rPr>
            </w:pPr>
            <w:r w:rsidRPr="0015429A">
              <w:rPr>
                <w:lang w:val="sr-Cyrl-RS"/>
              </w:rPr>
              <w:t>(почетак ходника)</w:t>
            </w:r>
          </w:p>
        </w:tc>
        <w:tc>
          <w:tcPr>
            <w:tcW w:w="2159" w:type="dxa"/>
          </w:tcPr>
          <w:p w:rsidR="004B5833" w:rsidRPr="00EC679A" w:rsidRDefault="004B5833" w:rsidP="007477E0">
            <w:pPr>
              <w:rPr>
                <w:lang w:val="sr-Cyrl-RS"/>
              </w:rPr>
            </w:pPr>
            <w:r>
              <w:rPr>
                <w:lang w:val="sr-Cyrl-RS"/>
              </w:rPr>
              <w:t xml:space="preserve">3. </w:t>
            </w:r>
            <w:r w:rsidRPr="00EC679A">
              <w:rPr>
                <w:lang w:val="sr-Cyrl-RS"/>
              </w:rPr>
              <w:t>Виолета Петровић</w:t>
            </w:r>
          </w:p>
          <w:p w:rsidR="004B5833" w:rsidRPr="009C520C" w:rsidRDefault="004B5833" w:rsidP="007477E0">
            <w:pPr>
              <w:rPr>
                <w:lang w:val="sr-Cyrl-RS"/>
              </w:rPr>
            </w:pPr>
            <w:r w:rsidRPr="0015429A">
              <w:rPr>
                <w:lang w:val="sr-Cyrl-RS"/>
              </w:rPr>
              <w:t>(почетак ходника)</w:t>
            </w:r>
          </w:p>
          <w:p w:rsidR="004B5833" w:rsidRPr="009C520C" w:rsidRDefault="004B5833" w:rsidP="007477E0">
            <w:pPr>
              <w:rPr>
                <w:lang w:val="sr-Cyrl-RS"/>
              </w:rPr>
            </w:pPr>
          </w:p>
        </w:tc>
      </w:tr>
      <w:tr w:rsidR="004B5833" w:rsidTr="007477E0">
        <w:tc>
          <w:tcPr>
            <w:tcW w:w="2158" w:type="dxa"/>
            <w:vMerge/>
          </w:tcPr>
          <w:p w:rsidR="004B5833" w:rsidRDefault="004B5833" w:rsidP="007477E0"/>
        </w:tc>
        <w:tc>
          <w:tcPr>
            <w:tcW w:w="2158" w:type="dxa"/>
          </w:tcPr>
          <w:p w:rsidR="004B5833" w:rsidRPr="00A1023F" w:rsidRDefault="004B5833" w:rsidP="007477E0">
            <w:r w:rsidRPr="00242F78">
              <w:rPr>
                <w:lang w:val="sr-Cyrl-RS"/>
              </w:rPr>
              <w:t>4</w:t>
            </w:r>
            <w:r>
              <w:t>.</w:t>
            </w:r>
            <w:r>
              <w:rPr>
                <w:lang w:val="sr-Cyrl-RS"/>
              </w:rPr>
              <w:t xml:space="preserve"> Лазар Величковић</w:t>
            </w:r>
          </w:p>
          <w:p w:rsidR="004B5833" w:rsidRPr="00242F78" w:rsidRDefault="004B5833" w:rsidP="007477E0">
            <w:pPr>
              <w:rPr>
                <w:lang w:val="sr-Cyrl-RS"/>
              </w:rPr>
            </w:pPr>
            <w:r w:rsidRPr="0015429A">
              <w:rPr>
                <w:lang w:val="sr-Cyrl-RS"/>
              </w:rPr>
              <w:t>(почетак ходника)</w:t>
            </w:r>
          </w:p>
        </w:tc>
        <w:tc>
          <w:tcPr>
            <w:tcW w:w="2158" w:type="dxa"/>
          </w:tcPr>
          <w:p w:rsidR="004B5833" w:rsidRDefault="004B5833" w:rsidP="007477E0">
            <w:pPr>
              <w:rPr>
                <w:lang w:val="sr-Cyrl-RS"/>
              </w:rPr>
            </w:pPr>
            <w:r w:rsidRPr="00242F78">
              <w:rPr>
                <w:lang w:val="sr-Cyrl-RS"/>
              </w:rPr>
              <w:t>4.</w:t>
            </w:r>
            <w:r>
              <w:rPr>
                <w:lang w:val="sr-Cyrl-RS"/>
              </w:rPr>
              <w:t xml:space="preserve"> Марија Јаковљевић </w:t>
            </w:r>
          </w:p>
          <w:p w:rsidR="004B5833" w:rsidRPr="00242F78" w:rsidRDefault="004B5833" w:rsidP="007477E0">
            <w:pPr>
              <w:rPr>
                <w:lang w:val="sr-Cyrl-RS"/>
              </w:rPr>
            </w:pPr>
            <w:r>
              <w:rPr>
                <w:lang w:val="sr-Cyrl-RS"/>
              </w:rPr>
              <w:t xml:space="preserve"> (крај ходника)</w:t>
            </w:r>
          </w:p>
        </w:tc>
        <w:tc>
          <w:tcPr>
            <w:tcW w:w="2158" w:type="dxa"/>
          </w:tcPr>
          <w:p w:rsidR="004B5833" w:rsidRDefault="004B5833" w:rsidP="007477E0">
            <w:pPr>
              <w:rPr>
                <w:lang w:val="sr-Cyrl-RS"/>
              </w:rPr>
            </w:pPr>
            <w:r>
              <w:rPr>
                <w:lang w:val="sr-Latn-RS"/>
              </w:rPr>
              <w:t>4</w:t>
            </w:r>
            <w:r w:rsidRPr="009D6079">
              <w:rPr>
                <w:lang w:val="sr-Cyrl-RS"/>
              </w:rPr>
              <w:t>.</w:t>
            </w:r>
            <w:r w:rsidRPr="00B113D3">
              <w:rPr>
                <w:lang w:val="sr-Cyrl-RS"/>
              </w:rPr>
              <w:t xml:space="preserve"> </w:t>
            </w:r>
            <w:r>
              <w:rPr>
                <w:lang w:val="sr-Cyrl-RS"/>
              </w:rPr>
              <w:t>Ивана Живковић</w:t>
            </w:r>
          </w:p>
          <w:p w:rsidR="004B5833" w:rsidRPr="00242F78" w:rsidRDefault="004B5833" w:rsidP="007477E0">
            <w:pPr>
              <w:rPr>
                <w:lang w:val="sr-Cyrl-RS"/>
              </w:rPr>
            </w:pPr>
            <w:r>
              <w:rPr>
                <w:lang w:val="sr-Cyrl-RS"/>
              </w:rPr>
              <w:t>(крај ходника)</w:t>
            </w:r>
          </w:p>
        </w:tc>
        <w:tc>
          <w:tcPr>
            <w:tcW w:w="2159" w:type="dxa"/>
          </w:tcPr>
          <w:p w:rsidR="004B5833" w:rsidRDefault="004B5833" w:rsidP="007477E0">
            <w:pPr>
              <w:rPr>
                <w:lang w:val="sr-Cyrl-RS"/>
              </w:rPr>
            </w:pPr>
            <w:r w:rsidRPr="00242F78">
              <w:t xml:space="preserve">4. </w:t>
            </w:r>
            <w:r w:rsidRPr="00BA4D88">
              <w:rPr>
                <w:lang w:val="sr-Cyrl-RS"/>
              </w:rPr>
              <w:t>Ивана Михајловић</w:t>
            </w:r>
          </w:p>
          <w:p w:rsidR="004B5833" w:rsidRPr="00280F5B" w:rsidRDefault="004B5833" w:rsidP="007477E0">
            <w:pPr>
              <w:rPr>
                <w:lang w:val="sr-Cyrl-RS"/>
              </w:rPr>
            </w:pPr>
            <w:r>
              <w:rPr>
                <w:lang w:val="sr-Cyrl-RS"/>
              </w:rPr>
              <w:t>(крај ходника)</w:t>
            </w:r>
          </w:p>
        </w:tc>
        <w:tc>
          <w:tcPr>
            <w:tcW w:w="2159" w:type="dxa"/>
          </w:tcPr>
          <w:p w:rsidR="004B5833" w:rsidRDefault="004B5833" w:rsidP="007477E0">
            <w:pPr>
              <w:rPr>
                <w:lang w:val="sr-Cyrl-RS"/>
              </w:rPr>
            </w:pPr>
            <w:r w:rsidRPr="00280F5B">
              <w:rPr>
                <w:lang w:val="sr-Cyrl-RS"/>
              </w:rPr>
              <w:t>4</w:t>
            </w:r>
            <w:r>
              <w:rPr>
                <w:lang w:val="sr-Cyrl-RS"/>
              </w:rPr>
              <w:t>.</w:t>
            </w:r>
            <w:r w:rsidRPr="002921F6">
              <w:rPr>
                <w:lang w:val="sr-Cyrl-RS"/>
              </w:rPr>
              <w:t xml:space="preserve"> Сандра Коларевић</w:t>
            </w:r>
          </w:p>
          <w:p w:rsidR="004B5833" w:rsidRPr="0042099A" w:rsidRDefault="004B5833" w:rsidP="007477E0">
            <w:pPr>
              <w:rPr>
                <w:b/>
                <w:bCs/>
                <w:lang w:val="sr-Cyrl-RS"/>
              </w:rPr>
            </w:pPr>
            <w:r>
              <w:rPr>
                <w:lang w:val="sr-Cyrl-RS"/>
              </w:rPr>
              <w:t>(крај ходника)</w:t>
            </w:r>
          </w:p>
          <w:p w:rsidR="004B5833" w:rsidRPr="0042099A" w:rsidRDefault="004B5833" w:rsidP="007477E0">
            <w:pPr>
              <w:rPr>
                <w:b/>
                <w:bCs/>
                <w:lang w:val="sr-Cyrl-RS"/>
              </w:rPr>
            </w:pPr>
          </w:p>
        </w:tc>
      </w:tr>
    </w:tbl>
    <w:p w:rsidR="00115540" w:rsidRDefault="00115540" w:rsidP="00115540">
      <w:pPr>
        <w:rPr>
          <w:b/>
          <w:szCs w:val="24"/>
          <w:u w:val="single"/>
        </w:rPr>
      </w:pPr>
    </w:p>
    <w:p w:rsidR="004B5833" w:rsidRPr="00BF387F" w:rsidRDefault="004B5833" w:rsidP="004B5833">
      <w:pPr>
        <w:rPr>
          <w:lang w:val="sr-Cyrl-RS"/>
        </w:rPr>
      </w:pPr>
      <w:r w:rsidRPr="00816F23">
        <w:rPr>
          <w:b/>
          <w:bCs/>
          <w:lang w:val="sr-Cyrl-RS"/>
        </w:rPr>
        <w:t>ГЛАВНИ ДЕЖУРНИ</w:t>
      </w:r>
      <w:r>
        <w:rPr>
          <w:lang w:val="sr-Cyrl-RS"/>
        </w:rPr>
        <w:t xml:space="preserve"> се смењују на </w:t>
      </w:r>
      <w:r w:rsidRPr="0098370A">
        <w:rPr>
          <w:u w:val="single"/>
          <w:lang w:val="sr-Cyrl-RS"/>
        </w:rPr>
        <w:t>4 недеље</w:t>
      </w:r>
      <w:r>
        <w:rPr>
          <w:lang w:val="sr-Cyrl-RS"/>
        </w:rPr>
        <w:t xml:space="preserve"> ( 4 дана дежурства, нпр. 4 понедељка) , а </w:t>
      </w:r>
      <w:r w:rsidRPr="008C4D43">
        <w:rPr>
          <w:b/>
          <w:bCs/>
          <w:lang w:val="sr-Cyrl-RS"/>
        </w:rPr>
        <w:t>почињу са редним бројем 2</w:t>
      </w:r>
      <w:r>
        <w:rPr>
          <w:lang w:val="sr-Cyrl-RS"/>
        </w:rPr>
        <w:t xml:space="preserve">. , затим под </w:t>
      </w:r>
      <w:r w:rsidRPr="008C4D43">
        <w:rPr>
          <w:lang w:val="sr-Cyrl-RS"/>
        </w:rPr>
        <w:t>редним бројем 3</w:t>
      </w:r>
      <w:r w:rsidRPr="008107A5">
        <w:rPr>
          <w:lang w:val="sr-Cyrl-RS"/>
        </w:rPr>
        <w:t>, 4</w:t>
      </w:r>
      <w:r>
        <w:rPr>
          <w:lang w:val="sr-Cyrl-RS"/>
        </w:rPr>
        <w:t xml:space="preserve">, па </w:t>
      </w:r>
      <w:r w:rsidRPr="004B1112">
        <w:rPr>
          <w:lang w:val="sr-Cyrl-RS"/>
        </w:rPr>
        <w:t>1.</w:t>
      </w:r>
      <w:r>
        <w:rPr>
          <w:lang w:val="sr-Cyrl-RS"/>
        </w:rPr>
        <w:t xml:space="preserve"> У </w:t>
      </w:r>
      <w:r w:rsidRPr="0098370A">
        <w:rPr>
          <w:b/>
          <w:bCs/>
          <w:lang w:val="sr-Cyrl-RS"/>
        </w:rPr>
        <w:t>другом полугодишту</w:t>
      </w:r>
      <w:r>
        <w:rPr>
          <w:b/>
          <w:bCs/>
          <w:lang w:val="sr-Cyrl-RS"/>
        </w:rPr>
        <w:t xml:space="preserve"> </w:t>
      </w:r>
      <w:r>
        <w:rPr>
          <w:lang w:val="sr-Cyrl-RS"/>
        </w:rPr>
        <w:t xml:space="preserve"> је исти редослед само се смењују на </w:t>
      </w:r>
      <w:r w:rsidRPr="0098370A">
        <w:rPr>
          <w:u w:val="single"/>
          <w:lang w:val="sr-Cyrl-RS"/>
        </w:rPr>
        <w:t>5 недеља</w:t>
      </w:r>
      <w:r>
        <w:rPr>
          <w:lang w:val="sr-Cyrl-RS"/>
        </w:rPr>
        <w:t xml:space="preserve">. </w:t>
      </w:r>
    </w:p>
    <w:p w:rsidR="00D606BA" w:rsidRPr="00956837" w:rsidRDefault="00D606BA" w:rsidP="00D606BA">
      <w:pPr>
        <w:rPr>
          <w:b/>
          <w:bCs/>
          <w:lang w:val="sr-Cyrl-RS"/>
        </w:rPr>
      </w:pPr>
    </w:p>
    <w:p w:rsidR="00E75CA3" w:rsidRPr="00956837" w:rsidRDefault="00E75CA3" w:rsidP="00E75CA3">
      <w:pPr>
        <w:spacing w:after="160" w:line="259" w:lineRule="auto"/>
        <w:rPr>
          <w:lang w:val="sr-Cyrl-RS"/>
        </w:rPr>
      </w:pPr>
    </w:p>
    <w:p w:rsidR="00E75CA3" w:rsidRPr="00E75CA3" w:rsidRDefault="00E75CA3" w:rsidP="00E75CA3">
      <w:pPr>
        <w:pStyle w:val="Srednjinaslov"/>
        <w:numPr>
          <w:ilvl w:val="0"/>
          <w:numId w:val="0"/>
        </w:numPr>
      </w:pPr>
      <w:bookmarkStart w:id="161" w:name="_Toc146463849"/>
      <w:bookmarkStart w:id="162" w:name="_Toc146467890"/>
      <w:bookmarkStart w:id="163" w:name="_Toc146468058"/>
      <w:bookmarkStart w:id="164" w:name="_Toc208223329"/>
      <w:r w:rsidRPr="00956837">
        <w:rPr>
          <w:lang w:val="sr-Cyrl-RS"/>
        </w:rPr>
        <w:t xml:space="preserve">3.7. </w:t>
      </w:r>
      <w:r>
        <w:t>Број ученика за изборне предмете и слободне наставне активности</w:t>
      </w:r>
      <w:bookmarkEnd w:id="161"/>
      <w:bookmarkEnd w:id="162"/>
      <w:bookmarkEnd w:id="163"/>
      <w:bookmarkEnd w:id="164"/>
    </w:p>
    <w:p w:rsidR="00115540" w:rsidRPr="00B63702" w:rsidRDefault="00115540" w:rsidP="00115540">
      <w:pPr>
        <w:overflowPunct w:val="0"/>
        <w:autoSpaceDE w:val="0"/>
        <w:autoSpaceDN w:val="0"/>
        <w:adjustRightInd w:val="0"/>
        <w:jc w:val="center"/>
        <w:textAlignment w:val="baseline"/>
        <w:rPr>
          <w:rFonts w:cs="Calibri"/>
          <w:b/>
          <w:i/>
          <w:sz w:val="28"/>
          <w:szCs w:val="28"/>
          <w:lang w:val="sr-Cyrl-CS"/>
        </w:rPr>
      </w:pPr>
      <w:bookmarkStart w:id="165" w:name="_Toc461141037"/>
      <w:bookmarkEnd w:id="159"/>
      <w:r w:rsidRPr="00B63702">
        <w:rPr>
          <w:rFonts w:cs="Calibri"/>
          <w:b/>
          <w:i/>
          <w:sz w:val="28"/>
          <w:szCs w:val="28"/>
          <w:lang w:val="sr-Cyrl-CS"/>
        </w:rPr>
        <w:lastRenderedPageBreak/>
        <w:t>Обавезни изборни предмети</w:t>
      </w:r>
    </w:p>
    <w:p w:rsidR="00115540" w:rsidRDefault="00115540" w:rsidP="00115540">
      <w:pPr>
        <w:overflowPunct w:val="0"/>
        <w:autoSpaceDE w:val="0"/>
        <w:autoSpaceDN w:val="0"/>
        <w:adjustRightInd w:val="0"/>
        <w:jc w:val="center"/>
        <w:textAlignment w:val="baseline"/>
        <w:rPr>
          <w:rFonts w:cs="Calibri"/>
          <w:b/>
          <w:i/>
          <w:lang w:val="sr-Cyrl-CS"/>
        </w:rPr>
      </w:pPr>
    </w:p>
    <w:p w:rsidR="00115540" w:rsidRDefault="00115540" w:rsidP="00115540">
      <w:pPr>
        <w:overflowPunct w:val="0"/>
        <w:autoSpaceDE w:val="0"/>
        <w:autoSpaceDN w:val="0"/>
        <w:adjustRightInd w:val="0"/>
        <w:textAlignment w:val="baseline"/>
        <w:rPr>
          <w:rFonts w:cs="Calibri"/>
          <w:b/>
          <w:i/>
          <w:lang w:val="de-AT"/>
        </w:rPr>
      </w:pPr>
      <w:r>
        <w:rPr>
          <w:rFonts w:cs="Calibri"/>
          <w:b/>
          <w:i/>
          <w:lang w:val="sr-Cyrl-CS"/>
        </w:rPr>
        <w:t>РАЗРЕДНА НАСТАВА</w:t>
      </w:r>
    </w:p>
    <w:p w:rsidR="00115540" w:rsidRPr="00A27068" w:rsidRDefault="00115540" w:rsidP="00115540">
      <w:pPr>
        <w:overflowPunct w:val="0"/>
        <w:autoSpaceDE w:val="0"/>
        <w:autoSpaceDN w:val="0"/>
        <w:adjustRightInd w:val="0"/>
        <w:textAlignment w:val="baseline"/>
        <w:rPr>
          <w:rFonts w:cs="Calibri"/>
          <w:b/>
          <w:i/>
          <w:lang w:val="de-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76"/>
        <w:gridCol w:w="1239"/>
      </w:tblGrid>
      <w:tr w:rsidR="00115540" w:rsidRPr="00B63702" w:rsidTr="005F04CD">
        <w:trPr>
          <w:jc w:val="center"/>
        </w:trPr>
        <w:tc>
          <w:tcPr>
            <w:tcW w:w="1080" w:type="dxa"/>
            <w:vAlign w:val="center"/>
          </w:tcPr>
          <w:p w:rsidR="00115540" w:rsidRPr="009D75CA" w:rsidRDefault="00115540" w:rsidP="005F04CD">
            <w:pPr>
              <w:overflowPunct w:val="0"/>
              <w:autoSpaceDE w:val="0"/>
              <w:autoSpaceDN w:val="0"/>
              <w:adjustRightInd w:val="0"/>
              <w:jc w:val="center"/>
              <w:textAlignment w:val="baseline"/>
              <w:rPr>
                <w:rFonts w:cs="Calibri"/>
                <w:b/>
                <w:i/>
                <w:sz w:val="20"/>
                <w:lang w:val="sr-Cyrl-CS"/>
              </w:rPr>
            </w:pPr>
            <w:r w:rsidRPr="009D75CA">
              <w:rPr>
                <w:rFonts w:cs="Calibri"/>
                <w:b/>
                <w:i/>
                <w:sz w:val="20"/>
                <w:lang w:val="sr-Cyrl-CS"/>
              </w:rPr>
              <w:t>Одељење</w:t>
            </w:r>
          </w:p>
        </w:tc>
        <w:tc>
          <w:tcPr>
            <w:tcW w:w="1276" w:type="dxa"/>
            <w:vAlign w:val="center"/>
          </w:tcPr>
          <w:p w:rsidR="00115540" w:rsidRPr="009D75CA" w:rsidRDefault="00115540" w:rsidP="005F04CD">
            <w:pPr>
              <w:overflowPunct w:val="0"/>
              <w:autoSpaceDE w:val="0"/>
              <w:autoSpaceDN w:val="0"/>
              <w:adjustRightInd w:val="0"/>
              <w:jc w:val="center"/>
              <w:textAlignment w:val="baseline"/>
              <w:rPr>
                <w:rFonts w:cs="Calibri"/>
                <w:b/>
                <w:i/>
                <w:sz w:val="20"/>
                <w:lang w:val="sr-Cyrl-CS"/>
              </w:rPr>
            </w:pPr>
            <w:r w:rsidRPr="009D75CA">
              <w:rPr>
                <w:rFonts w:cs="Calibri"/>
                <w:b/>
                <w:i/>
                <w:sz w:val="20"/>
                <w:lang w:val="sr-Cyrl-CS"/>
              </w:rPr>
              <w:t>Верска настава</w:t>
            </w:r>
          </w:p>
        </w:tc>
        <w:tc>
          <w:tcPr>
            <w:tcW w:w="1239" w:type="dxa"/>
            <w:vAlign w:val="center"/>
          </w:tcPr>
          <w:p w:rsidR="00115540" w:rsidRPr="009D75CA" w:rsidRDefault="00115540" w:rsidP="005F04CD">
            <w:pPr>
              <w:overflowPunct w:val="0"/>
              <w:autoSpaceDE w:val="0"/>
              <w:autoSpaceDN w:val="0"/>
              <w:adjustRightInd w:val="0"/>
              <w:jc w:val="center"/>
              <w:textAlignment w:val="baseline"/>
              <w:rPr>
                <w:rFonts w:cs="Calibri"/>
                <w:b/>
                <w:i/>
                <w:sz w:val="20"/>
                <w:lang w:val="sr-Cyrl-CS"/>
              </w:rPr>
            </w:pPr>
            <w:r w:rsidRPr="009D75CA">
              <w:rPr>
                <w:rFonts w:cs="Calibri"/>
                <w:b/>
                <w:i/>
                <w:sz w:val="20"/>
                <w:lang w:val="sr-Cyrl-CS"/>
              </w:rPr>
              <w:t>Грађанско васпитање</w:t>
            </w:r>
          </w:p>
        </w:tc>
      </w:tr>
      <w:tr w:rsidR="00115540" w:rsidRPr="00B63702" w:rsidTr="005F04CD">
        <w:trPr>
          <w:jc w:val="center"/>
        </w:trPr>
        <w:tc>
          <w:tcPr>
            <w:tcW w:w="1080" w:type="dxa"/>
          </w:tcPr>
          <w:p w:rsidR="00115540" w:rsidRPr="000F626F" w:rsidRDefault="00115540" w:rsidP="005F04CD">
            <w:pPr>
              <w:overflowPunct w:val="0"/>
              <w:autoSpaceDE w:val="0"/>
              <w:autoSpaceDN w:val="0"/>
              <w:adjustRightInd w:val="0"/>
              <w:jc w:val="center"/>
              <w:textAlignment w:val="baseline"/>
              <w:rPr>
                <w:rFonts w:cs="Calibri"/>
                <w:sz w:val="20"/>
                <w:lang w:val="sr-Cyrl-CS"/>
              </w:rPr>
            </w:pPr>
            <w:r w:rsidRPr="000F626F">
              <w:rPr>
                <w:rFonts w:cs="Calibri"/>
                <w:sz w:val="20"/>
                <w:lang w:val="sr-Cyrl-CS"/>
              </w:rPr>
              <w:t>1/1</w:t>
            </w:r>
          </w:p>
        </w:tc>
        <w:tc>
          <w:tcPr>
            <w:tcW w:w="1276" w:type="dxa"/>
          </w:tcPr>
          <w:p w:rsidR="00115540" w:rsidRPr="000F626F" w:rsidRDefault="000F626F" w:rsidP="005F04CD">
            <w:pPr>
              <w:overflowPunct w:val="0"/>
              <w:autoSpaceDE w:val="0"/>
              <w:autoSpaceDN w:val="0"/>
              <w:adjustRightInd w:val="0"/>
              <w:jc w:val="center"/>
              <w:textAlignment w:val="baseline"/>
              <w:rPr>
                <w:rFonts w:cs="Calibri"/>
                <w:sz w:val="20"/>
              </w:rPr>
            </w:pPr>
            <w:r w:rsidRPr="000F626F">
              <w:rPr>
                <w:rFonts w:cs="Calibri"/>
                <w:sz w:val="20"/>
              </w:rPr>
              <w:t>19</w:t>
            </w:r>
          </w:p>
        </w:tc>
        <w:tc>
          <w:tcPr>
            <w:tcW w:w="1239" w:type="dxa"/>
          </w:tcPr>
          <w:p w:rsidR="00115540" w:rsidRPr="000F626F" w:rsidRDefault="00407876" w:rsidP="005F04CD">
            <w:pPr>
              <w:overflowPunct w:val="0"/>
              <w:autoSpaceDE w:val="0"/>
              <w:autoSpaceDN w:val="0"/>
              <w:adjustRightInd w:val="0"/>
              <w:jc w:val="center"/>
              <w:textAlignment w:val="baseline"/>
              <w:rPr>
                <w:rFonts w:cs="Calibri"/>
                <w:sz w:val="20"/>
              </w:rPr>
            </w:pPr>
            <w:r>
              <w:rPr>
                <w:rFonts w:cs="Calibri"/>
                <w:sz w:val="20"/>
              </w:rPr>
              <w:t>6</w:t>
            </w:r>
          </w:p>
        </w:tc>
      </w:tr>
      <w:tr w:rsidR="00115540" w:rsidRPr="00B63702" w:rsidTr="005F04CD">
        <w:trPr>
          <w:jc w:val="center"/>
        </w:trPr>
        <w:tc>
          <w:tcPr>
            <w:tcW w:w="1080" w:type="dxa"/>
          </w:tcPr>
          <w:p w:rsidR="00115540" w:rsidRPr="00311462" w:rsidRDefault="00115540" w:rsidP="005F04CD">
            <w:pPr>
              <w:overflowPunct w:val="0"/>
              <w:autoSpaceDE w:val="0"/>
              <w:autoSpaceDN w:val="0"/>
              <w:adjustRightInd w:val="0"/>
              <w:jc w:val="center"/>
              <w:textAlignment w:val="baseline"/>
              <w:rPr>
                <w:rFonts w:cs="Calibri"/>
                <w:sz w:val="20"/>
                <w:lang w:val="sr-Cyrl-CS"/>
              </w:rPr>
            </w:pPr>
            <w:r w:rsidRPr="00311462">
              <w:rPr>
                <w:rFonts w:cs="Calibri"/>
                <w:sz w:val="20"/>
                <w:lang w:val="sr-Cyrl-CS"/>
              </w:rPr>
              <w:t>1/2</w:t>
            </w:r>
          </w:p>
        </w:tc>
        <w:tc>
          <w:tcPr>
            <w:tcW w:w="1276" w:type="dxa"/>
          </w:tcPr>
          <w:p w:rsidR="00115540" w:rsidRPr="00407876" w:rsidRDefault="00407876" w:rsidP="005F04CD">
            <w:pPr>
              <w:overflowPunct w:val="0"/>
              <w:autoSpaceDE w:val="0"/>
              <w:autoSpaceDN w:val="0"/>
              <w:adjustRightInd w:val="0"/>
              <w:jc w:val="center"/>
              <w:textAlignment w:val="baseline"/>
              <w:rPr>
                <w:rFonts w:cs="Calibri"/>
                <w:sz w:val="20"/>
              </w:rPr>
            </w:pPr>
            <w:r>
              <w:rPr>
                <w:rFonts w:cs="Calibri"/>
                <w:sz w:val="20"/>
              </w:rPr>
              <w:t>2</w:t>
            </w:r>
          </w:p>
        </w:tc>
        <w:tc>
          <w:tcPr>
            <w:tcW w:w="1239" w:type="dxa"/>
          </w:tcPr>
          <w:p w:rsidR="00115540" w:rsidRPr="00407876" w:rsidRDefault="00407876" w:rsidP="005F04CD">
            <w:pPr>
              <w:overflowPunct w:val="0"/>
              <w:autoSpaceDE w:val="0"/>
              <w:autoSpaceDN w:val="0"/>
              <w:adjustRightInd w:val="0"/>
              <w:jc w:val="center"/>
              <w:textAlignment w:val="baseline"/>
              <w:rPr>
                <w:rFonts w:cs="Calibri"/>
                <w:sz w:val="20"/>
                <w:lang w:val="sr-Cyrl-RS"/>
              </w:rPr>
            </w:pPr>
            <w:r>
              <w:rPr>
                <w:rFonts w:cs="Calibri"/>
                <w:sz w:val="20"/>
              </w:rPr>
              <w:t>5</w:t>
            </w:r>
          </w:p>
        </w:tc>
      </w:tr>
      <w:tr w:rsidR="00115540" w:rsidRPr="00B63702" w:rsidTr="005F04CD">
        <w:trPr>
          <w:jc w:val="center"/>
        </w:trPr>
        <w:tc>
          <w:tcPr>
            <w:tcW w:w="1080" w:type="dxa"/>
          </w:tcPr>
          <w:p w:rsidR="00115540" w:rsidRPr="00842E9C" w:rsidRDefault="00115540" w:rsidP="005F04CD">
            <w:pPr>
              <w:overflowPunct w:val="0"/>
              <w:autoSpaceDE w:val="0"/>
              <w:autoSpaceDN w:val="0"/>
              <w:adjustRightInd w:val="0"/>
              <w:jc w:val="center"/>
              <w:textAlignment w:val="baseline"/>
              <w:rPr>
                <w:rFonts w:cs="Calibri"/>
                <w:sz w:val="20"/>
                <w:lang w:val="sr-Cyrl-CS"/>
              </w:rPr>
            </w:pPr>
            <w:r w:rsidRPr="00842E9C">
              <w:rPr>
                <w:rFonts w:cs="Calibri"/>
                <w:sz w:val="20"/>
                <w:lang w:val="sr-Cyrl-CS"/>
              </w:rPr>
              <w:t>1/3</w:t>
            </w:r>
          </w:p>
        </w:tc>
        <w:tc>
          <w:tcPr>
            <w:tcW w:w="1276" w:type="dxa"/>
          </w:tcPr>
          <w:p w:rsidR="00115540" w:rsidRPr="00C20BE9" w:rsidRDefault="00C20BE9" w:rsidP="005F04CD">
            <w:pPr>
              <w:overflowPunct w:val="0"/>
              <w:autoSpaceDE w:val="0"/>
              <w:autoSpaceDN w:val="0"/>
              <w:adjustRightInd w:val="0"/>
              <w:jc w:val="center"/>
              <w:textAlignment w:val="baseline"/>
              <w:rPr>
                <w:rFonts w:cs="Calibri"/>
                <w:sz w:val="20"/>
                <w:lang w:val="sr-Cyrl-RS"/>
              </w:rPr>
            </w:pPr>
            <w:r>
              <w:rPr>
                <w:rFonts w:cs="Calibri"/>
                <w:sz w:val="20"/>
              </w:rPr>
              <w:t>2</w:t>
            </w:r>
            <w:r>
              <w:rPr>
                <w:rFonts w:cs="Calibri"/>
                <w:sz w:val="20"/>
                <w:lang w:val="sr-Cyrl-RS"/>
              </w:rPr>
              <w:t>1</w:t>
            </w:r>
          </w:p>
        </w:tc>
        <w:tc>
          <w:tcPr>
            <w:tcW w:w="1239" w:type="dxa"/>
          </w:tcPr>
          <w:p w:rsidR="00115540" w:rsidRPr="00C20BE9" w:rsidRDefault="00C20BE9" w:rsidP="005F04CD">
            <w:pPr>
              <w:overflowPunct w:val="0"/>
              <w:autoSpaceDE w:val="0"/>
              <w:autoSpaceDN w:val="0"/>
              <w:adjustRightInd w:val="0"/>
              <w:jc w:val="center"/>
              <w:textAlignment w:val="baseline"/>
              <w:rPr>
                <w:rFonts w:cs="Calibri"/>
                <w:sz w:val="20"/>
                <w:lang w:val="sr-Cyrl-RS"/>
              </w:rPr>
            </w:pPr>
            <w:r>
              <w:rPr>
                <w:rFonts w:cs="Calibri"/>
                <w:sz w:val="20"/>
                <w:lang w:val="sr-Cyrl-RS"/>
              </w:rPr>
              <w:t>2</w:t>
            </w:r>
          </w:p>
        </w:tc>
      </w:tr>
      <w:tr w:rsidR="00115540" w:rsidRPr="00B63702" w:rsidTr="005F04CD">
        <w:trPr>
          <w:jc w:val="center"/>
        </w:trPr>
        <w:tc>
          <w:tcPr>
            <w:tcW w:w="1080" w:type="dxa"/>
          </w:tcPr>
          <w:p w:rsidR="00115540" w:rsidRPr="006F0563" w:rsidRDefault="00115540" w:rsidP="005F04CD">
            <w:pPr>
              <w:overflowPunct w:val="0"/>
              <w:autoSpaceDE w:val="0"/>
              <w:autoSpaceDN w:val="0"/>
              <w:adjustRightInd w:val="0"/>
              <w:jc w:val="center"/>
              <w:textAlignment w:val="baseline"/>
              <w:rPr>
                <w:rFonts w:cs="Calibri"/>
                <w:sz w:val="20"/>
                <w:lang w:val="sr-Cyrl-CS"/>
              </w:rPr>
            </w:pPr>
            <w:r w:rsidRPr="006F0563">
              <w:rPr>
                <w:rFonts w:cs="Calibri"/>
                <w:sz w:val="20"/>
                <w:lang w:val="sr-Cyrl-CS"/>
              </w:rPr>
              <w:t>1/4</w:t>
            </w:r>
          </w:p>
        </w:tc>
        <w:tc>
          <w:tcPr>
            <w:tcW w:w="1276" w:type="dxa"/>
          </w:tcPr>
          <w:p w:rsidR="00115540" w:rsidRPr="006F0563" w:rsidRDefault="006F0563" w:rsidP="005F04CD">
            <w:pPr>
              <w:overflowPunct w:val="0"/>
              <w:autoSpaceDE w:val="0"/>
              <w:autoSpaceDN w:val="0"/>
              <w:adjustRightInd w:val="0"/>
              <w:jc w:val="center"/>
              <w:textAlignment w:val="baseline"/>
              <w:rPr>
                <w:rFonts w:cs="Calibri"/>
                <w:sz w:val="20"/>
                <w:lang w:val="sr-Cyrl-RS"/>
              </w:rPr>
            </w:pPr>
            <w:r w:rsidRPr="006F0563">
              <w:rPr>
                <w:rFonts w:cs="Calibri"/>
                <w:sz w:val="20"/>
                <w:lang w:val="sr-Cyrl-RS"/>
              </w:rPr>
              <w:t>17</w:t>
            </w:r>
          </w:p>
        </w:tc>
        <w:tc>
          <w:tcPr>
            <w:tcW w:w="1239" w:type="dxa"/>
          </w:tcPr>
          <w:p w:rsidR="00115540" w:rsidRPr="006F0563" w:rsidRDefault="006F0563" w:rsidP="005F04CD">
            <w:pPr>
              <w:overflowPunct w:val="0"/>
              <w:autoSpaceDE w:val="0"/>
              <w:autoSpaceDN w:val="0"/>
              <w:adjustRightInd w:val="0"/>
              <w:jc w:val="center"/>
              <w:textAlignment w:val="baseline"/>
              <w:rPr>
                <w:rFonts w:cs="Calibri"/>
                <w:sz w:val="20"/>
                <w:lang w:val="sr-Cyrl-RS"/>
              </w:rPr>
            </w:pPr>
            <w:r w:rsidRPr="006F0563">
              <w:rPr>
                <w:rFonts w:cs="Calibri"/>
                <w:sz w:val="20"/>
                <w:lang w:val="sr-Cyrl-RS"/>
              </w:rPr>
              <w:t>5</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2/1</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20</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6</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2/2</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21</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4</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2/3</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20</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6</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2/4</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16</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10</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3/1</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19</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8</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3/2</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21</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6</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3/3</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24</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3/4</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25</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3</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4/1</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18</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9</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4/2</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22</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4</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4/3</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29</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0</w:t>
            </w:r>
          </w:p>
        </w:tc>
      </w:tr>
      <w:tr w:rsidR="00A56AD5" w:rsidRPr="00B63702" w:rsidTr="005F04CD">
        <w:trPr>
          <w:jc w:val="center"/>
        </w:trPr>
        <w:tc>
          <w:tcPr>
            <w:tcW w:w="1080" w:type="dxa"/>
          </w:tcPr>
          <w:p w:rsidR="00A56AD5" w:rsidRPr="009D75CA" w:rsidRDefault="00A56AD5" w:rsidP="00A56AD5">
            <w:pPr>
              <w:overflowPunct w:val="0"/>
              <w:autoSpaceDE w:val="0"/>
              <w:autoSpaceDN w:val="0"/>
              <w:adjustRightInd w:val="0"/>
              <w:jc w:val="center"/>
              <w:textAlignment w:val="baseline"/>
              <w:rPr>
                <w:rFonts w:cs="Calibri"/>
                <w:sz w:val="20"/>
                <w:lang w:val="sr-Cyrl-CS"/>
              </w:rPr>
            </w:pPr>
            <w:r w:rsidRPr="009D75CA">
              <w:rPr>
                <w:rFonts w:cs="Calibri"/>
                <w:sz w:val="20"/>
                <w:lang w:val="sr-Cyrl-CS"/>
              </w:rPr>
              <w:t>4/4</w:t>
            </w:r>
          </w:p>
        </w:tc>
        <w:tc>
          <w:tcPr>
            <w:tcW w:w="1276"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18</w:t>
            </w:r>
          </w:p>
        </w:tc>
        <w:tc>
          <w:tcPr>
            <w:tcW w:w="1239" w:type="dxa"/>
          </w:tcPr>
          <w:p w:rsidR="00A56AD5" w:rsidRPr="009D75CA" w:rsidRDefault="00A56AD5" w:rsidP="00A56AD5">
            <w:pPr>
              <w:overflowPunct w:val="0"/>
              <w:autoSpaceDE w:val="0"/>
              <w:autoSpaceDN w:val="0"/>
              <w:adjustRightInd w:val="0"/>
              <w:jc w:val="center"/>
              <w:textAlignment w:val="baseline"/>
              <w:rPr>
                <w:rFonts w:cs="Calibri"/>
                <w:sz w:val="20"/>
              </w:rPr>
            </w:pPr>
            <w:r>
              <w:rPr>
                <w:rFonts w:cs="Calibri"/>
                <w:sz w:val="20"/>
              </w:rPr>
              <w:t>10</w:t>
            </w:r>
          </w:p>
        </w:tc>
      </w:tr>
    </w:tbl>
    <w:p w:rsidR="00115540" w:rsidRDefault="00115540" w:rsidP="00115540">
      <w:pPr>
        <w:overflowPunct w:val="0"/>
        <w:autoSpaceDE w:val="0"/>
        <w:autoSpaceDN w:val="0"/>
        <w:adjustRightInd w:val="0"/>
        <w:jc w:val="center"/>
        <w:textAlignment w:val="baseline"/>
        <w:rPr>
          <w:rFonts w:cs="Calibri"/>
          <w:b/>
          <w:i/>
          <w:sz w:val="28"/>
          <w:szCs w:val="28"/>
        </w:rPr>
      </w:pPr>
    </w:p>
    <w:p w:rsidR="00E00AFE" w:rsidRDefault="00E00AFE" w:rsidP="00115540">
      <w:pPr>
        <w:overflowPunct w:val="0"/>
        <w:autoSpaceDE w:val="0"/>
        <w:autoSpaceDN w:val="0"/>
        <w:adjustRightInd w:val="0"/>
        <w:jc w:val="center"/>
        <w:textAlignment w:val="baseline"/>
        <w:rPr>
          <w:rFonts w:cs="Calibri"/>
          <w:b/>
          <w:i/>
          <w:sz w:val="28"/>
          <w:szCs w:val="28"/>
          <w:lang w:val="sr-Cyrl-CS"/>
        </w:rPr>
      </w:pPr>
    </w:p>
    <w:p w:rsidR="00115540" w:rsidRPr="00B63702" w:rsidRDefault="00115540" w:rsidP="00115540">
      <w:pPr>
        <w:overflowPunct w:val="0"/>
        <w:autoSpaceDE w:val="0"/>
        <w:autoSpaceDN w:val="0"/>
        <w:adjustRightInd w:val="0"/>
        <w:jc w:val="center"/>
        <w:textAlignment w:val="baseline"/>
        <w:rPr>
          <w:rFonts w:cs="Calibri"/>
          <w:b/>
          <w:i/>
          <w:sz w:val="28"/>
          <w:szCs w:val="28"/>
          <w:lang w:val="sr-Cyrl-CS"/>
        </w:rPr>
      </w:pPr>
      <w:r w:rsidRPr="00B63702">
        <w:rPr>
          <w:rFonts w:cs="Calibri"/>
          <w:b/>
          <w:i/>
          <w:sz w:val="28"/>
          <w:szCs w:val="28"/>
          <w:lang w:val="sr-Cyrl-CS"/>
        </w:rPr>
        <w:t xml:space="preserve">Обавезни изборни </w:t>
      </w:r>
      <w:r>
        <w:rPr>
          <w:rFonts w:cs="Calibri"/>
          <w:b/>
          <w:i/>
          <w:sz w:val="28"/>
          <w:szCs w:val="28"/>
          <w:lang w:val="sr-Cyrl-CS"/>
        </w:rPr>
        <w:t xml:space="preserve">предмети </w:t>
      </w:r>
      <w:r w:rsidRPr="00B63702">
        <w:rPr>
          <w:rFonts w:cs="Calibri"/>
          <w:b/>
          <w:i/>
          <w:sz w:val="28"/>
          <w:szCs w:val="28"/>
          <w:lang w:val="sr-Cyrl-CS"/>
        </w:rPr>
        <w:t xml:space="preserve">и </w:t>
      </w:r>
      <w:r>
        <w:rPr>
          <w:rFonts w:cs="Calibri"/>
          <w:b/>
          <w:i/>
          <w:sz w:val="28"/>
          <w:szCs w:val="28"/>
          <w:lang w:val="sr-Cyrl-CS"/>
        </w:rPr>
        <w:t>слободне</w:t>
      </w:r>
      <w:r w:rsidRPr="00B63702">
        <w:rPr>
          <w:rFonts w:cs="Calibri"/>
          <w:b/>
          <w:i/>
          <w:sz w:val="28"/>
          <w:szCs w:val="28"/>
          <w:lang w:val="sr-Cyrl-CS"/>
        </w:rPr>
        <w:t xml:space="preserve"> наставн</w:t>
      </w:r>
      <w:r>
        <w:rPr>
          <w:rFonts w:cs="Calibri"/>
          <w:b/>
          <w:i/>
          <w:sz w:val="28"/>
          <w:szCs w:val="28"/>
          <w:lang w:val="sr-Cyrl-CS"/>
        </w:rPr>
        <w:t>е</w:t>
      </w:r>
      <w:r w:rsidRPr="00B63702">
        <w:rPr>
          <w:rFonts w:cs="Calibri"/>
          <w:b/>
          <w:i/>
          <w:sz w:val="28"/>
          <w:szCs w:val="28"/>
          <w:lang w:val="sr-Cyrl-CS"/>
        </w:rPr>
        <w:t xml:space="preserve"> </w:t>
      </w:r>
      <w:r>
        <w:rPr>
          <w:rFonts w:cs="Calibri"/>
          <w:b/>
          <w:i/>
          <w:sz w:val="28"/>
          <w:szCs w:val="28"/>
          <w:lang w:val="sr-Cyrl-CS"/>
        </w:rPr>
        <w:t>активности</w:t>
      </w:r>
    </w:p>
    <w:p w:rsidR="00115540" w:rsidRDefault="00115540" w:rsidP="00115540">
      <w:pPr>
        <w:overflowPunct w:val="0"/>
        <w:autoSpaceDE w:val="0"/>
        <w:autoSpaceDN w:val="0"/>
        <w:adjustRightInd w:val="0"/>
        <w:jc w:val="center"/>
        <w:textAlignment w:val="baseline"/>
        <w:rPr>
          <w:rFonts w:cs="Calibri"/>
          <w:b/>
          <w:i/>
          <w:lang w:val="sr-Cyrl-CS"/>
        </w:rPr>
      </w:pPr>
    </w:p>
    <w:p w:rsidR="00115540" w:rsidRDefault="00115540" w:rsidP="00115540">
      <w:pPr>
        <w:overflowPunct w:val="0"/>
        <w:autoSpaceDE w:val="0"/>
        <w:autoSpaceDN w:val="0"/>
        <w:adjustRightInd w:val="0"/>
        <w:textAlignment w:val="baseline"/>
        <w:rPr>
          <w:rFonts w:cs="Calibri"/>
          <w:b/>
          <w:i/>
          <w:lang w:val="sr-Cyrl-CS"/>
        </w:rPr>
      </w:pPr>
      <w:r w:rsidRPr="00382DFE">
        <w:rPr>
          <w:rFonts w:cs="Calibri"/>
          <w:b/>
          <w:i/>
          <w:lang w:val="sr-Cyrl-CS"/>
        </w:rPr>
        <w:t>ПРЕДМЕТНА НАСТАВА</w:t>
      </w:r>
    </w:p>
    <w:p w:rsidR="00C47231" w:rsidRPr="00382DFE" w:rsidRDefault="00C47231" w:rsidP="00115540">
      <w:pPr>
        <w:overflowPunct w:val="0"/>
        <w:autoSpaceDE w:val="0"/>
        <w:autoSpaceDN w:val="0"/>
        <w:adjustRightInd w:val="0"/>
        <w:textAlignment w:val="baseline"/>
        <w:rPr>
          <w:rFonts w:cs="Calibri"/>
          <w:b/>
          <w:i/>
          <w:lang w:val="sr-Cyrl-CS"/>
        </w:rPr>
      </w:pPr>
    </w:p>
    <w:tbl>
      <w:tblPr>
        <w:tblStyle w:val="TableGrid"/>
        <w:tblW w:w="10911" w:type="dxa"/>
        <w:jc w:val="center"/>
        <w:tblLook w:val="04A0" w:firstRow="1" w:lastRow="0" w:firstColumn="1" w:lastColumn="0" w:noHBand="0" w:noVBand="1"/>
      </w:tblPr>
      <w:tblGrid>
        <w:gridCol w:w="1066"/>
        <w:gridCol w:w="1001"/>
        <w:gridCol w:w="1252"/>
        <w:gridCol w:w="1422"/>
        <w:gridCol w:w="1422"/>
        <w:gridCol w:w="1191"/>
        <w:gridCol w:w="1204"/>
        <w:gridCol w:w="1184"/>
        <w:gridCol w:w="1169"/>
      </w:tblGrid>
      <w:tr w:rsidR="00B60416" w:rsidRPr="00382DFE" w:rsidTr="007B46BD">
        <w:trPr>
          <w:jc w:val="center"/>
        </w:trPr>
        <w:tc>
          <w:tcPr>
            <w:tcW w:w="1066" w:type="dxa"/>
            <w:vAlign w:val="center"/>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Одељење</w:t>
            </w:r>
          </w:p>
        </w:tc>
        <w:tc>
          <w:tcPr>
            <w:tcW w:w="1001" w:type="dxa"/>
            <w:shd w:val="clear" w:color="auto" w:fill="auto"/>
            <w:vAlign w:val="center"/>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Верска</w:t>
            </w:r>
          </w:p>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Настава</w:t>
            </w:r>
          </w:p>
        </w:tc>
        <w:tc>
          <w:tcPr>
            <w:tcW w:w="1252" w:type="dxa"/>
            <w:shd w:val="clear" w:color="auto" w:fill="auto"/>
            <w:vAlign w:val="center"/>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Грађанско</w:t>
            </w:r>
          </w:p>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Васпитање</w:t>
            </w:r>
          </w:p>
        </w:tc>
        <w:tc>
          <w:tcPr>
            <w:tcW w:w="1422" w:type="dxa"/>
            <w:vAlign w:val="center"/>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Боравак у природи планинарење I</w:t>
            </w:r>
          </w:p>
        </w:tc>
        <w:tc>
          <w:tcPr>
            <w:tcW w:w="1422" w:type="dxa"/>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Боравак у природи планинарење II</w:t>
            </w:r>
          </w:p>
        </w:tc>
        <w:tc>
          <w:tcPr>
            <w:tcW w:w="1191" w:type="dxa"/>
          </w:tcPr>
          <w:p w:rsidR="00B60416" w:rsidRPr="00337CF6" w:rsidRDefault="00B60416" w:rsidP="00382DFE">
            <w:pPr>
              <w:jc w:val="center"/>
              <w:rPr>
                <w:rFonts w:asciiTheme="minorHAnsi" w:hAnsiTheme="minorHAnsi" w:cstheme="minorHAnsi"/>
                <w:b/>
                <w:i/>
              </w:rPr>
            </w:pPr>
            <w:r w:rsidRPr="00337CF6">
              <w:rPr>
                <w:rFonts w:asciiTheme="minorHAnsi" w:hAnsiTheme="minorHAnsi" w:cstheme="minorHAnsi"/>
                <w:b/>
                <w:i/>
                <w:lang w:val="sr-Cyrl-RS"/>
              </w:rPr>
              <w:t>Животне вештине</w:t>
            </w:r>
          </w:p>
        </w:tc>
        <w:tc>
          <w:tcPr>
            <w:tcW w:w="1204" w:type="dxa"/>
            <w:vAlign w:val="center"/>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Вежбањем до здравља</w:t>
            </w:r>
          </w:p>
        </w:tc>
        <w:tc>
          <w:tcPr>
            <w:tcW w:w="1184" w:type="dxa"/>
            <w:vAlign w:val="center"/>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Уметност</w:t>
            </w:r>
          </w:p>
        </w:tc>
        <w:tc>
          <w:tcPr>
            <w:tcW w:w="1169" w:type="dxa"/>
            <w:vAlign w:val="center"/>
          </w:tcPr>
          <w:p w:rsidR="00B60416" w:rsidRPr="00337CF6" w:rsidRDefault="00B60416" w:rsidP="00382DFE">
            <w:pPr>
              <w:jc w:val="center"/>
              <w:rPr>
                <w:rFonts w:asciiTheme="minorHAnsi" w:hAnsiTheme="minorHAnsi" w:cstheme="minorHAnsi"/>
                <w:b/>
                <w:i/>
                <w:lang w:val="sr-Cyrl-RS"/>
              </w:rPr>
            </w:pPr>
            <w:r w:rsidRPr="00337CF6">
              <w:rPr>
                <w:rFonts w:asciiTheme="minorHAnsi" w:hAnsiTheme="minorHAnsi" w:cstheme="minorHAnsi"/>
                <w:b/>
                <w:i/>
                <w:lang w:val="sr-Cyrl-RS"/>
              </w:rPr>
              <w:t>Драмска уметност</w:t>
            </w: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V/1</w:t>
            </w:r>
          </w:p>
        </w:tc>
        <w:tc>
          <w:tcPr>
            <w:tcW w:w="1001"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11</w:t>
            </w:r>
          </w:p>
        </w:tc>
        <w:tc>
          <w:tcPr>
            <w:tcW w:w="1252"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12</w:t>
            </w:r>
          </w:p>
        </w:tc>
        <w:tc>
          <w:tcPr>
            <w:tcW w:w="1422" w:type="dxa"/>
          </w:tcPr>
          <w:p w:rsidR="00B60416" w:rsidRPr="00337CF6" w:rsidRDefault="00B60416" w:rsidP="00956837">
            <w:pPr>
              <w:jc w:val="center"/>
              <w:rPr>
                <w:rFonts w:asciiTheme="minorHAnsi" w:hAnsiTheme="minorHAnsi" w:cstheme="minorHAnsi"/>
                <w:lang w:val="sr-Cyrl-RS"/>
              </w:rPr>
            </w:pP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23</w:t>
            </w:r>
          </w:p>
        </w:tc>
        <w:tc>
          <w:tcPr>
            <w:tcW w:w="1184" w:type="dxa"/>
          </w:tcPr>
          <w:p w:rsidR="00B60416" w:rsidRPr="00337CF6" w:rsidRDefault="00B60416" w:rsidP="00956837">
            <w:pPr>
              <w:jc w:val="center"/>
              <w:rPr>
                <w:rFonts w:asciiTheme="minorHAnsi" w:hAnsiTheme="minorHAnsi" w:cstheme="minorHAnsi"/>
                <w:lang w:val="sr-Cyrl-RS"/>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V/2</w:t>
            </w:r>
          </w:p>
        </w:tc>
        <w:tc>
          <w:tcPr>
            <w:tcW w:w="1001"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13</w:t>
            </w:r>
          </w:p>
        </w:tc>
        <w:tc>
          <w:tcPr>
            <w:tcW w:w="1252"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5</w:t>
            </w:r>
          </w:p>
        </w:tc>
        <w:tc>
          <w:tcPr>
            <w:tcW w:w="1422" w:type="dxa"/>
          </w:tcPr>
          <w:p w:rsidR="00B60416" w:rsidRPr="00337CF6" w:rsidRDefault="00B60416" w:rsidP="00956837">
            <w:pPr>
              <w:jc w:val="center"/>
              <w:rPr>
                <w:rFonts w:asciiTheme="minorHAnsi" w:hAnsiTheme="minorHAnsi" w:cstheme="minorHAnsi"/>
                <w:lang w:val="sr-Cyrl-RS"/>
              </w:rPr>
            </w:pP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18</w:t>
            </w: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V/3</w:t>
            </w:r>
          </w:p>
        </w:tc>
        <w:tc>
          <w:tcPr>
            <w:tcW w:w="1001"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15</w:t>
            </w:r>
          </w:p>
        </w:tc>
        <w:tc>
          <w:tcPr>
            <w:tcW w:w="1252"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7</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357161" w:rsidP="00956837">
            <w:pPr>
              <w:jc w:val="center"/>
              <w:rPr>
                <w:rFonts w:asciiTheme="minorHAnsi" w:hAnsiTheme="minorHAnsi" w:cstheme="minorHAnsi"/>
              </w:rPr>
            </w:pPr>
            <w:r>
              <w:rPr>
                <w:rFonts w:asciiTheme="minorHAnsi" w:hAnsiTheme="minorHAnsi" w:cstheme="minorHAnsi"/>
              </w:rPr>
              <w:t>22</w:t>
            </w: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V/4</w:t>
            </w:r>
          </w:p>
        </w:tc>
        <w:tc>
          <w:tcPr>
            <w:tcW w:w="1001"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6</w:t>
            </w:r>
          </w:p>
        </w:tc>
        <w:tc>
          <w:tcPr>
            <w:tcW w:w="1252" w:type="dxa"/>
            <w:shd w:val="clear" w:color="auto" w:fill="auto"/>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15</w:t>
            </w:r>
          </w:p>
        </w:tc>
        <w:tc>
          <w:tcPr>
            <w:tcW w:w="1422" w:type="dxa"/>
          </w:tcPr>
          <w:p w:rsidR="00B60416" w:rsidRPr="00337CF6" w:rsidRDefault="00B60416" w:rsidP="00956837">
            <w:pPr>
              <w:jc w:val="center"/>
              <w:rPr>
                <w:rFonts w:asciiTheme="minorHAnsi" w:hAnsiTheme="minorHAnsi" w:cstheme="minorHAnsi"/>
                <w:lang w:val="sr-Cyrl-RS"/>
              </w:rPr>
            </w:pP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337CF6" w:rsidP="00956837">
            <w:pPr>
              <w:jc w:val="center"/>
              <w:rPr>
                <w:rFonts w:asciiTheme="minorHAnsi" w:hAnsiTheme="minorHAnsi" w:cstheme="minorHAnsi"/>
              </w:rPr>
            </w:pPr>
            <w:r w:rsidRPr="00337CF6">
              <w:rPr>
                <w:rFonts w:asciiTheme="minorHAnsi" w:hAnsiTheme="minorHAnsi" w:cstheme="minorHAnsi"/>
              </w:rPr>
              <w:t>21</w:t>
            </w: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VI/1</w:t>
            </w:r>
          </w:p>
        </w:tc>
        <w:tc>
          <w:tcPr>
            <w:tcW w:w="1001" w:type="dxa"/>
          </w:tcPr>
          <w:p w:rsidR="00B60416" w:rsidRPr="00357161" w:rsidRDefault="00357161" w:rsidP="00956837">
            <w:pPr>
              <w:jc w:val="center"/>
              <w:rPr>
                <w:rFonts w:asciiTheme="minorHAnsi" w:hAnsiTheme="minorHAnsi" w:cstheme="minorHAnsi"/>
              </w:rPr>
            </w:pPr>
            <w:r>
              <w:rPr>
                <w:rFonts w:asciiTheme="minorHAnsi" w:hAnsiTheme="minorHAnsi" w:cstheme="minorHAnsi"/>
              </w:rPr>
              <w:t>12</w:t>
            </w:r>
          </w:p>
        </w:tc>
        <w:tc>
          <w:tcPr>
            <w:tcW w:w="1252" w:type="dxa"/>
          </w:tcPr>
          <w:p w:rsidR="00B60416" w:rsidRPr="00227E51" w:rsidRDefault="00357161" w:rsidP="00956837">
            <w:pPr>
              <w:jc w:val="center"/>
              <w:rPr>
                <w:rFonts w:asciiTheme="minorHAnsi" w:hAnsiTheme="minorHAnsi" w:cstheme="minorHAnsi"/>
                <w:lang w:val="sr-Cyrl-RS"/>
              </w:rPr>
            </w:pPr>
            <w:r>
              <w:rPr>
                <w:rFonts w:asciiTheme="minorHAnsi" w:hAnsiTheme="minorHAnsi" w:cstheme="minorHAnsi"/>
              </w:rPr>
              <w:t>13</w:t>
            </w:r>
          </w:p>
        </w:tc>
        <w:tc>
          <w:tcPr>
            <w:tcW w:w="142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25</w:t>
            </w:r>
          </w:p>
        </w:tc>
        <w:tc>
          <w:tcPr>
            <w:tcW w:w="1422" w:type="dxa"/>
          </w:tcPr>
          <w:p w:rsidR="00B60416" w:rsidRPr="00337CF6" w:rsidRDefault="00B60416" w:rsidP="00956837">
            <w:pPr>
              <w:jc w:val="center"/>
              <w:rPr>
                <w:rFonts w:asciiTheme="minorHAnsi" w:hAnsiTheme="minorHAnsi" w:cstheme="minorHAnsi"/>
                <w:lang w:val="sr-Cyrl-RS"/>
              </w:rPr>
            </w:pPr>
          </w:p>
        </w:tc>
        <w:tc>
          <w:tcPr>
            <w:tcW w:w="1191" w:type="dxa"/>
          </w:tcPr>
          <w:p w:rsidR="00B60416" w:rsidRPr="00337CF6" w:rsidRDefault="00B60416" w:rsidP="00956837">
            <w:pPr>
              <w:jc w:val="center"/>
              <w:rPr>
                <w:rFonts w:asciiTheme="minorHAnsi" w:hAnsiTheme="minorHAnsi" w:cstheme="minorHAnsi"/>
                <w:lang w:val="sr-Cyrl-RS"/>
              </w:rPr>
            </w:pPr>
          </w:p>
        </w:tc>
        <w:tc>
          <w:tcPr>
            <w:tcW w:w="1204" w:type="dxa"/>
          </w:tcPr>
          <w:p w:rsidR="00B60416" w:rsidRPr="00337CF6" w:rsidRDefault="00B60416" w:rsidP="00956837">
            <w:pPr>
              <w:jc w:val="center"/>
              <w:rPr>
                <w:rFonts w:asciiTheme="minorHAnsi" w:hAnsiTheme="minorHAnsi" w:cstheme="minorHAnsi"/>
                <w:lang w:val="sr-Cyrl-RS"/>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VI/2</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10</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15</w:t>
            </w: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25</w:t>
            </w: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VI/3</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7</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21</w:t>
            </w: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28</w:t>
            </w: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VI/4</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18</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7</w:t>
            </w: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25</w:t>
            </w: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VII/1</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13</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12</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25</w:t>
            </w: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VII/2</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15</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9</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24</w:t>
            </w: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VII/3</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16</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8</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337CF6" w:rsidRDefault="00B60416" w:rsidP="00956837">
            <w:pPr>
              <w:jc w:val="center"/>
              <w:rPr>
                <w:rFonts w:asciiTheme="minorHAnsi" w:hAnsiTheme="minorHAnsi" w:cstheme="minorHAnsi"/>
              </w:rPr>
            </w:pPr>
          </w:p>
        </w:tc>
        <w:tc>
          <w:tcPr>
            <w:tcW w:w="1191" w:type="dxa"/>
          </w:tcPr>
          <w:p w:rsidR="00B60416" w:rsidRPr="00943940" w:rsidRDefault="00B60416" w:rsidP="00956837">
            <w:pPr>
              <w:jc w:val="center"/>
              <w:rPr>
                <w:rFonts w:asciiTheme="minorHAnsi" w:hAnsiTheme="minorHAnsi" w:cstheme="minorHAnsi"/>
                <w:lang w:val="sr-Cyrl-RS"/>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24</w:t>
            </w: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VII/4</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22</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0</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22</w:t>
            </w: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VIII/1</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16</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5</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21</w:t>
            </w: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VIII/2</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22</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23</w:t>
            </w: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VIII/3</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18</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7</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25</w:t>
            </w: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r w:rsidR="00B60416" w:rsidRPr="00382DFE" w:rsidTr="007B46BD">
        <w:trPr>
          <w:jc w:val="center"/>
        </w:trPr>
        <w:tc>
          <w:tcPr>
            <w:tcW w:w="1066" w:type="dxa"/>
          </w:tcPr>
          <w:p w:rsidR="00B60416" w:rsidRPr="00337CF6" w:rsidRDefault="00B60416" w:rsidP="00956837">
            <w:pPr>
              <w:jc w:val="center"/>
              <w:rPr>
                <w:rFonts w:asciiTheme="minorHAnsi" w:hAnsiTheme="minorHAnsi" w:cstheme="minorHAnsi"/>
              </w:rPr>
            </w:pPr>
            <w:r w:rsidRPr="00337CF6">
              <w:rPr>
                <w:rFonts w:asciiTheme="minorHAnsi" w:hAnsiTheme="minorHAnsi" w:cstheme="minorHAnsi"/>
              </w:rPr>
              <w:t>VIII/4</w:t>
            </w:r>
          </w:p>
        </w:tc>
        <w:tc>
          <w:tcPr>
            <w:tcW w:w="1001"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8</w:t>
            </w:r>
          </w:p>
        </w:tc>
        <w:tc>
          <w:tcPr>
            <w:tcW w:w="1252" w:type="dxa"/>
          </w:tcPr>
          <w:p w:rsidR="00B60416" w:rsidRPr="00337CF6" w:rsidRDefault="0064572F" w:rsidP="00956837">
            <w:pPr>
              <w:jc w:val="center"/>
              <w:rPr>
                <w:rFonts w:asciiTheme="minorHAnsi" w:hAnsiTheme="minorHAnsi" w:cstheme="minorHAnsi"/>
                <w:lang w:val="sr-Cyrl-RS"/>
              </w:rPr>
            </w:pPr>
            <w:r>
              <w:rPr>
                <w:rFonts w:asciiTheme="minorHAnsi" w:hAnsiTheme="minorHAnsi" w:cstheme="minorHAnsi"/>
                <w:lang w:val="sr-Cyrl-RS"/>
              </w:rPr>
              <w:t>17</w:t>
            </w:r>
          </w:p>
        </w:tc>
        <w:tc>
          <w:tcPr>
            <w:tcW w:w="1422" w:type="dxa"/>
          </w:tcPr>
          <w:p w:rsidR="00B60416" w:rsidRPr="00337CF6" w:rsidRDefault="00B60416" w:rsidP="00956837">
            <w:pPr>
              <w:jc w:val="center"/>
              <w:rPr>
                <w:rFonts w:asciiTheme="minorHAnsi" w:hAnsiTheme="minorHAnsi" w:cstheme="minorHAnsi"/>
              </w:rPr>
            </w:pPr>
          </w:p>
        </w:tc>
        <w:tc>
          <w:tcPr>
            <w:tcW w:w="1422" w:type="dxa"/>
          </w:tcPr>
          <w:p w:rsidR="00B60416" w:rsidRPr="0064572F" w:rsidRDefault="0064572F" w:rsidP="00956837">
            <w:pPr>
              <w:jc w:val="center"/>
              <w:rPr>
                <w:rFonts w:asciiTheme="minorHAnsi" w:hAnsiTheme="minorHAnsi" w:cstheme="minorHAnsi"/>
                <w:lang w:val="sr-Cyrl-RS"/>
              </w:rPr>
            </w:pPr>
            <w:r>
              <w:rPr>
                <w:rFonts w:asciiTheme="minorHAnsi" w:hAnsiTheme="minorHAnsi" w:cstheme="minorHAnsi"/>
                <w:lang w:val="sr-Cyrl-RS"/>
              </w:rPr>
              <w:t>25</w:t>
            </w:r>
          </w:p>
        </w:tc>
        <w:tc>
          <w:tcPr>
            <w:tcW w:w="1191" w:type="dxa"/>
          </w:tcPr>
          <w:p w:rsidR="00B60416" w:rsidRPr="00337CF6" w:rsidRDefault="00B60416" w:rsidP="00956837">
            <w:pPr>
              <w:jc w:val="center"/>
              <w:rPr>
                <w:rFonts w:asciiTheme="minorHAnsi" w:hAnsiTheme="minorHAnsi" w:cstheme="minorHAnsi"/>
              </w:rPr>
            </w:pPr>
          </w:p>
        </w:tc>
        <w:tc>
          <w:tcPr>
            <w:tcW w:w="1204" w:type="dxa"/>
          </w:tcPr>
          <w:p w:rsidR="00B60416" w:rsidRPr="00337CF6" w:rsidRDefault="00B60416" w:rsidP="00956837">
            <w:pPr>
              <w:jc w:val="center"/>
              <w:rPr>
                <w:rFonts w:asciiTheme="minorHAnsi" w:hAnsiTheme="minorHAnsi" w:cstheme="minorHAnsi"/>
              </w:rPr>
            </w:pPr>
          </w:p>
        </w:tc>
        <w:tc>
          <w:tcPr>
            <w:tcW w:w="1184" w:type="dxa"/>
          </w:tcPr>
          <w:p w:rsidR="00B60416" w:rsidRPr="00337CF6" w:rsidRDefault="00B60416" w:rsidP="00956837">
            <w:pPr>
              <w:jc w:val="center"/>
              <w:rPr>
                <w:rFonts w:asciiTheme="minorHAnsi" w:hAnsiTheme="minorHAnsi" w:cstheme="minorHAnsi"/>
              </w:rPr>
            </w:pPr>
          </w:p>
        </w:tc>
        <w:tc>
          <w:tcPr>
            <w:tcW w:w="1169" w:type="dxa"/>
          </w:tcPr>
          <w:p w:rsidR="00B60416" w:rsidRPr="00337CF6" w:rsidRDefault="00B60416" w:rsidP="00956837">
            <w:pPr>
              <w:jc w:val="center"/>
              <w:rPr>
                <w:rFonts w:asciiTheme="minorHAnsi" w:hAnsiTheme="minorHAnsi" w:cstheme="minorHAnsi"/>
              </w:rPr>
            </w:pPr>
          </w:p>
        </w:tc>
      </w:tr>
    </w:tbl>
    <w:p w:rsidR="00115540" w:rsidRPr="00120A2A" w:rsidRDefault="00115540" w:rsidP="000334CF">
      <w:pPr>
        <w:pStyle w:val="Srednjinaslov"/>
        <w:numPr>
          <w:ilvl w:val="0"/>
          <w:numId w:val="0"/>
        </w:numPr>
      </w:pPr>
      <w:bookmarkStart w:id="166" w:name="_Toc52263692"/>
      <w:bookmarkStart w:id="167" w:name="_Toc113721791"/>
      <w:bookmarkStart w:id="168" w:name="_Toc113995185"/>
      <w:bookmarkStart w:id="169" w:name="_Toc114400584"/>
      <w:bookmarkStart w:id="170" w:name="_Toc146463850"/>
      <w:bookmarkStart w:id="171" w:name="_Toc146467891"/>
      <w:bookmarkStart w:id="172" w:name="_Toc146468059"/>
      <w:bookmarkStart w:id="173" w:name="_Toc208223330"/>
      <w:r w:rsidRPr="000334CF">
        <w:t>3.</w:t>
      </w:r>
      <w:r w:rsidRPr="00382DFE">
        <w:t>8</w:t>
      </w:r>
      <w:r w:rsidRPr="000334CF">
        <w:t>. Задужења за одељенско старешинство од 1. до 8. разреда</w:t>
      </w:r>
      <w:bookmarkEnd w:id="166"/>
      <w:bookmarkEnd w:id="167"/>
      <w:bookmarkEnd w:id="168"/>
      <w:bookmarkEnd w:id="169"/>
      <w:bookmarkEnd w:id="170"/>
      <w:bookmarkEnd w:id="171"/>
      <w:bookmarkEnd w:id="172"/>
      <w:bookmarkEnd w:id="173"/>
    </w:p>
    <w:p w:rsidR="00115540" w:rsidRPr="00120A2A" w:rsidRDefault="00115540" w:rsidP="00115540">
      <w:pPr>
        <w:ind w:firstLine="720"/>
        <w:rPr>
          <w:rFonts w:cs="Calibri"/>
          <w:sz w:val="20"/>
          <w:lang w:val="ru-RU"/>
        </w:rPr>
      </w:pPr>
      <w:r w:rsidRPr="00120A2A">
        <w:rPr>
          <w:rFonts w:cs="Calibri"/>
          <w:sz w:val="20"/>
          <w:lang w:val="ru-RU"/>
        </w:rPr>
        <w:t xml:space="preserve">На предлог  директора школе Наставничко веће прихватило је поделу одељења разредним старешинама: </w:t>
      </w:r>
    </w:p>
    <w:p w:rsidR="00115540" w:rsidRPr="00120A2A" w:rsidRDefault="00115540" w:rsidP="00115540">
      <w:pPr>
        <w:rPr>
          <w:rFonts w:cs="Calibri"/>
          <w:sz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34"/>
        <w:gridCol w:w="2939"/>
        <w:gridCol w:w="1081"/>
      </w:tblGrid>
      <w:tr w:rsidR="00115540" w:rsidRPr="00FC0526" w:rsidTr="005F04CD">
        <w:trPr>
          <w:jc w:val="center"/>
        </w:trPr>
        <w:tc>
          <w:tcPr>
            <w:tcW w:w="1668" w:type="dxa"/>
            <w:tcBorders>
              <w:top w:val="single" w:sz="8" w:space="0" w:color="auto"/>
              <w:left w:val="single" w:sz="8" w:space="0" w:color="auto"/>
              <w:bottom w:val="single" w:sz="8" w:space="0" w:color="auto"/>
              <w:right w:val="single" w:sz="2" w:space="0" w:color="auto"/>
            </w:tcBorders>
            <w:shd w:val="clear" w:color="auto" w:fill="F2F2F2" w:themeFill="background1" w:themeFillShade="F2"/>
            <w:vAlign w:val="center"/>
          </w:tcPr>
          <w:p w:rsidR="00115540" w:rsidRPr="00FC0526" w:rsidRDefault="00115540" w:rsidP="005F04CD">
            <w:pPr>
              <w:tabs>
                <w:tab w:val="left" w:pos="2148"/>
                <w:tab w:val="left" w:pos="2748"/>
              </w:tabs>
              <w:jc w:val="center"/>
              <w:rPr>
                <w:rFonts w:cs="Calibri"/>
                <w:b/>
                <w:sz w:val="20"/>
                <w:lang w:val="ru-RU"/>
              </w:rPr>
            </w:pPr>
            <w:r w:rsidRPr="00FC0526">
              <w:rPr>
                <w:rFonts w:cs="Calibri"/>
                <w:b/>
                <w:sz w:val="20"/>
                <w:lang w:val="ru-RU"/>
              </w:rPr>
              <w:lastRenderedPageBreak/>
              <w:t>Разед и одељење</w:t>
            </w:r>
          </w:p>
        </w:tc>
        <w:tc>
          <w:tcPr>
            <w:tcW w:w="1134" w:type="dxa"/>
            <w:tcBorders>
              <w:top w:val="single" w:sz="8" w:space="0" w:color="auto"/>
              <w:left w:val="single" w:sz="2" w:space="0" w:color="auto"/>
              <w:bottom w:val="single" w:sz="8" w:space="0" w:color="auto"/>
              <w:right w:val="single" w:sz="2" w:space="0" w:color="auto"/>
            </w:tcBorders>
            <w:shd w:val="clear" w:color="auto" w:fill="F2F2F2" w:themeFill="background1" w:themeFillShade="F2"/>
            <w:vAlign w:val="center"/>
          </w:tcPr>
          <w:p w:rsidR="00115540" w:rsidRPr="00FC0526" w:rsidRDefault="00115540" w:rsidP="005F04CD">
            <w:pPr>
              <w:tabs>
                <w:tab w:val="left" w:pos="2148"/>
                <w:tab w:val="left" w:pos="2748"/>
              </w:tabs>
              <w:jc w:val="center"/>
              <w:rPr>
                <w:rFonts w:cs="Calibri"/>
                <w:b/>
                <w:sz w:val="20"/>
                <w:lang w:val="ru-RU"/>
              </w:rPr>
            </w:pPr>
            <w:r w:rsidRPr="00FC0526">
              <w:rPr>
                <w:rFonts w:cs="Calibri"/>
                <w:b/>
                <w:sz w:val="20"/>
                <w:lang w:val="ru-RU"/>
              </w:rPr>
              <w:t>Одељење</w:t>
            </w:r>
          </w:p>
        </w:tc>
        <w:tc>
          <w:tcPr>
            <w:tcW w:w="2939" w:type="dxa"/>
            <w:tcBorders>
              <w:top w:val="single" w:sz="8" w:space="0" w:color="auto"/>
              <w:left w:val="single" w:sz="2" w:space="0" w:color="auto"/>
              <w:bottom w:val="single" w:sz="8" w:space="0" w:color="auto"/>
              <w:right w:val="single" w:sz="2" w:space="0" w:color="auto"/>
            </w:tcBorders>
            <w:shd w:val="clear" w:color="auto" w:fill="F2F2F2" w:themeFill="background1" w:themeFillShade="F2"/>
            <w:vAlign w:val="center"/>
          </w:tcPr>
          <w:p w:rsidR="00115540" w:rsidRPr="00FC0526" w:rsidRDefault="00115540" w:rsidP="005F04CD">
            <w:pPr>
              <w:tabs>
                <w:tab w:val="left" w:pos="2148"/>
                <w:tab w:val="left" w:pos="2748"/>
              </w:tabs>
              <w:jc w:val="center"/>
              <w:rPr>
                <w:rFonts w:cs="Calibri"/>
                <w:b/>
                <w:sz w:val="20"/>
                <w:lang w:val="ru-RU"/>
              </w:rPr>
            </w:pPr>
            <w:r w:rsidRPr="00FC0526">
              <w:rPr>
                <w:rFonts w:cs="Calibri"/>
                <w:b/>
                <w:sz w:val="20"/>
                <w:lang w:val="ru-RU"/>
              </w:rPr>
              <w:t>Разредни старешина</w:t>
            </w:r>
          </w:p>
        </w:tc>
        <w:tc>
          <w:tcPr>
            <w:tcW w:w="1081" w:type="dxa"/>
            <w:tcBorders>
              <w:top w:val="single" w:sz="8" w:space="0" w:color="auto"/>
              <w:left w:val="single" w:sz="2" w:space="0" w:color="auto"/>
              <w:bottom w:val="single" w:sz="8" w:space="0" w:color="auto"/>
              <w:right w:val="single" w:sz="8" w:space="0" w:color="auto"/>
            </w:tcBorders>
            <w:shd w:val="clear" w:color="auto" w:fill="F2F2F2" w:themeFill="background1" w:themeFillShade="F2"/>
            <w:vAlign w:val="center"/>
          </w:tcPr>
          <w:p w:rsidR="00115540" w:rsidRPr="00FC0526" w:rsidRDefault="00115540" w:rsidP="005F04CD">
            <w:pPr>
              <w:tabs>
                <w:tab w:val="left" w:pos="2148"/>
                <w:tab w:val="left" w:pos="2748"/>
              </w:tabs>
              <w:jc w:val="center"/>
              <w:rPr>
                <w:rFonts w:cs="Calibri"/>
                <w:b/>
                <w:sz w:val="20"/>
                <w:lang w:val="ru-RU"/>
              </w:rPr>
            </w:pPr>
          </w:p>
        </w:tc>
      </w:tr>
      <w:tr w:rsidR="005F04CD"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5F04CD" w:rsidRPr="00FC0526" w:rsidRDefault="005F04CD" w:rsidP="005F04CD">
            <w:pPr>
              <w:tabs>
                <w:tab w:val="left" w:pos="2148"/>
                <w:tab w:val="left" w:pos="2748"/>
              </w:tabs>
              <w:rPr>
                <w:rFonts w:cs="Calibri"/>
                <w:b/>
                <w:sz w:val="20"/>
                <w:lang w:val="ru-RU"/>
              </w:rPr>
            </w:pPr>
            <w:r w:rsidRPr="00FC0526">
              <w:rPr>
                <w:rFonts w:cs="Calibri"/>
                <w:b/>
                <w:sz w:val="20"/>
                <w:lang w:val="ru-RU"/>
              </w:rPr>
              <w:t xml:space="preserve">ПРВИ     </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5F04CD" w:rsidRPr="00FC0526" w:rsidRDefault="005F04CD" w:rsidP="005F04CD">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5F04CD" w:rsidRPr="00FC0526" w:rsidRDefault="00A56AD5" w:rsidP="005F04CD">
            <w:pPr>
              <w:tabs>
                <w:tab w:val="left" w:pos="2148"/>
                <w:tab w:val="left" w:pos="2748"/>
              </w:tabs>
              <w:rPr>
                <w:rFonts w:cs="Calibri"/>
                <w:sz w:val="20"/>
                <w:lang w:val="ru-RU"/>
              </w:rPr>
            </w:pPr>
            <w:r>
              <w:rPr>
                <w:rFonts w:cs="Calibri"/>
                <w:sz w:val="20"/>
                <w:lang w:val="ru-RU"/>
              </w:rPr>
              <w:t>Драгана Донић</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5F04CD" w:rsidRPr="00FC0526" w:rsidRDefault="005F04CD" w:rsidP="005F04CD">
            <w:pPr>
              <w:tabs>
                <w:tab w:val="left" w:pos="2148"/>
                <w:tab w:val="left" w:pos="2748"/>
              </w:tabs>
              <w:rPr>
                <w:rFonts w:cs="Calibri"/>
                <w:sz w:val="20"/>
                <w:lang w:val="ru-RU"/>
              </w:rPr>
            </w:pPr>
            <w:r w:rsidRPr="00FC0526">
              <w:rPr>
                <w:rFonts w:cs="Calibri"/>
                <w:sz w:val="20"/>
                <w:lang w:val="ru-RU"/>
              </w:rPr>
              <w:t>професор</w:t>
            </w:r>
          </w:p>
        </w:tc>
      </w:tr>
      <w:tr w:rsidR="005F04CD"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5F04CD" w:rsidRPr="00FC0526" w:rsidRDefault="005F04CD" w:rsidP="005F04CD">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F04CD" w:rsidRPr="00FC0526" w:rsidRDefault="005F04CD" w:rsidP="005F04CD">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5F04CD" w:rsidRPr="00FC0526" w:rsidRDefault="00A56AD5" w:rsidP="005F04CD">
            <w:pPr>
              <w:tabs>
                <w:tab w:val="left" w:pos="2148"/>
                <w:tab w:val="left" w:pos="2748"/>
              </w:tabs>
              <w:rPr>
                <w:rFonts w:cs="Calibri"/>
                <w:sz w:val="20"/>
                <w:lang w:val="ru-RU"/>
              </w:rPr>
            </w:pPr>
            <w:r>
              <w:rPr>
                <w:rFonts w:cs="Calibri"/>
                <w:sz w:val="20"/>
                <w:lang w:val="ru-RU"/>
              </w:rPr>
              <w:t>Љиљана Ковачевић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5F04CD" w:rsidRPr="00FC0526" w:rsidRDefault="005F04CD" w:rsidP="005F04CD">
            <w:pPr>
              <w:tabs>
                <w:tab w:val="left" w:pos="2148"/>
                <w:tab w:val="left" w:pos="2748"/>
              </w:tabs>
              <w:rPr>
                <w:rFonts w:cs="Calibri"/>
                <w:sz w:val="20"/>
                <w:lang w:val="ru-RU"/>
              </w:rPr>
            </w:pPr>
            <w:r w:rsidRPr="00FC0526">
              <w:rPr>
                <w:rFonts w:cs="Calibri"/>
                <w:sz w:val="20"/>
                <w:lang w:val="ru-RU"/>
              </w:rPr>
              <w:t>професор</w:t>
            </w:r>
          </w:p>
        </w:tc>
      </w:tr>
      <w:tr w:rsidR="005F04CD"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5F04CD" w:rsidRPr="00FC0526" w:rsidRDefault="005F04CD" w:rsidP="005F04CD">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F04CD" w:rsidRPr="00FC0526" w:rsidRDefault="005F04CD" w:rsidP="005F04CD">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5F04CD" w:rsidRPr="00FC0526" w:rsidRDefault="00A56AD5" w:rsidP="005F04CD">
            <w:pPr>
              <w:tabs>
                <w:tab w:val="left" w:pos="2148"/>
                <w:tab w:val="left" w:pos="2748"/>
              </w:tabs>
              <w:rPr>
                <w:rFonts w:cs="Calibri"/>
                <w:sz w:val="20"/>
                <w:lang w:val="ru-RU"/>
              </w:rPr>
            </w:pPr>
            <w:r>
              <w:rPr>
                <w:rFonts w:cs="Calibri"/>
                <w:sz w:val="20"/>
                <w:lang w:val="ru-RU"/>
              </w:rPr>
              <w:t>Данијела Зеленика</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5F04CD" w:rsidRPr="00FC0526" w:rsidRDefault="005F04CD" w:rsidP="005F04CD">
            <w:pPr>
              <w:tabs>
                <w:tab w:val="left" w:pos="2148"/>
                <w:tab w:val="left" w:pos="2748"/>
              </w:tabs>
              <w:rPr>
                <w:rFonts w:cs="Calibri"/>
                <w:sz w:val="20"/>
                <w:lang w:val="ru-RU"/>
              </w:rPr>
            </w:pPr>
            <w:r>
              <w:rPr>
                <w:rFonts w:cs="Calibri"/>
                <w:sz w:val="20"/>
                <w:lang w:val="ru-RU"/>
              </w:rPr>
              <w:t>професор</w:t>
            </w:r>
          </w:p>
        </w:tc>
      </w:tr>
      <w:tr w:rsidR="005F04CD" w:rsidRPr="00FC0526" w:rsidTr="005F04CD">
        <w:trPr>
          <w:jc w:val="center"/>
        </w:trPr>
        <w:tc>
          <w:tcPr>
            <w:tcW w:w="1668" w:type="dxa"/>
            <w:vMerge/>
            <w:tcBorders>
              <w:top w:val="single" w:sz="2" w:space="0" w:color="auto"/>
              <w:left w:val="single" w:sz="8" w:space="0" w:color="auto"/>
              <w:bottom w:val="single" w:sz="8" w:space="0" w:color="auto"/>
              <w:right w:val="single" w:sz="2" w:space="0" w:color="auto"/>
            </w:tcBorders>
            <w:shd w:val="clear" w:color="auto" w:fill="auto"/>
            <w:vAlign w:val="center"/>
          </w:tcPr>
          <w:p w:rsidR="005F04CD" w:rsidRPr="00FC0526" w:rsidRDefault="005F04CD" w:rsidP="005F04CD">
            <w:pPr>
              <w:tabs>
                <w:tab w:val="left" w:pos="2148"/>
                <w:tab w:val="left" w:pos="2748"/>
              </w:tabs>
              <w:rPr>
                <w:rFonts w:cs="Calibri"/>
                <w:b/>
                <w:sz w:val="20"/>
                <w:lang w:val="ru-RU"/>
              </w:rPr>
            </w:pPr>
          </w:p>
        </w:tc>
        <w:tc>
          <w:tcPr>
            <w:tcW w:w="1134" w:type="dxa"/>
            <w:tcBorders>
              <w:top w:val="single" w:sz="2" w:space="0" w:color="auto"/>
              <w:left w:val="single" w:sz="2" w:space="0" w:color="auto"/>
              <w:bottom w:val="single" w:sz="8" w:space="0" w:color="auto"/>
              <w:right w:val="single" w:sz="2" w:space="0" w:color="auto"/>
            </w:tcBorders>
            <w:shd w:val="clear" w:color="auto" w:fill="auto"/>
          </w:tcPr>
          <w:p w:rsidR="005F04CD" w:rsidRPr="00FC0526" w:rsidRDefault="005F04CD" w:rsidP="005F04CD">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8" w:space="0" w:color="auto"/>
              <w:right w:val="single" w:sz="2" w:space="0" w:color="auto"/>
            </w:tcBorders>
            <w:shd w:val="clear" w:color="auto" w:fill="auto"/>
          </w:tcPr>
          <w:p w:rsidR="005F04CD" w:rsidRPr="00FC0526" w:rsidRDefault="00183BCE" w:rsidP="005F04CD">
            <w:pPr>
              <w:tabs>
                <w:tab w:val="left" w:pos="2148"/>
                <w:tab w:val="left" w:pos="2748"/>
              </w:tabs>
              <w:rPr>
                <w:rFonts w:cs="Calibri"/>
                <w:sz w:val="20"/>
                <w:lang w:val="ru-RU"/>
              </w:rPr>
            </w:pPr>
            <w:r>
              <w:rPr>
                <w:rFonts w:cs="Calibri"/>
                <w:sz w:val="20"/>
                <w:lang w:val="ru-RU"/>
              </w:rPr>
              <w:t>Милица Виденовић</w:t>
            </w:r>
          </w:p>
        </w:tc>
        <w:tc>
          <w:tcPr>
            <w:tcW w:w="1081" w:type="dxa"/>
            <w:tcBorders>
              <w:top w:val="single" w:sz="2" w:space="0" w:color="auto"/>
              <w:left w:val="single" w:sz="2" w:space="0" w:color="auto"/>
              <w:bottom w:val="single" w:sz="8" w:space="0" w:color="auto"/>
              <w:right w:val="single" w:sz="8" w:space="0" w:color="auto"/>
            </w:tcBorders>
            <w:shd w:val="clear" w:color="auto" w:fill="auto"/>
          </w:tcPr>
          <w:p w:rsidR="005F04CD" w:rsidRPr="00FC0526" w:rsidRDefault="005F04CD" w:rsidP="005F04CD">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r w:rsidRPr="00FC0526">
              <w:rPr>
                <w:rFonts w:cs="Calibri"/>
                <w:b/>
                <w:sz w:val="20"/>
                <w:lang w:val="ru-RU"/>
              </w:rPr>
              <w:t xml:space="preserve">ДРУГИ                                 </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Валентина Стевановић</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Тамара Арсић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Зоран Марковић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8"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Виолета Тодоровић</w:t>
            </w:r>
          </w:p>
        </w:tc>
        <w:tc>
          <w:tcPr>
            <w:tcW w:w="1081" w:type="dxa"/>
            <w:tcBorders>
              <w:top w:val="single" w:sz="2" w:space="0" w:color="auto"/>
              <w:left w:val="single" w:sz="2" w:space="0" w:color="auto"/>
              <w:bottom w:val="single" w:sz="8"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r w:rsidRPr="00FC0526">
              <w:rPr>
                <w:rFonts w:cs="Calibri"/>
                <w:b/>
                <w:sz w:val="20"/>
                <w:lang w:val="ru-RU"/>
              </w:rPr>
              <w:t xml:space="preserve">ТРЕЋИ    </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Виолета Петровић</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Славица Милетић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Радица Лекић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8"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Јасмина Ивановић</w:t>
            </w:r>
          </w:p>
        </w:tc>
        <w:tc>
          <w:tcPr>
            <w:tcW w:w="1081" w:type="dxa"/>
            <w:tcBorders>
              <w:top w:val="single" w:sz="2" w:space="0" w:color="auto"/>
              <w:left w:val="single" w:sz="2" w:space="0" w:color="auto"/>
              <w:bottom w:val="single" w:sz="8"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r w:rsidRPr="00FC0526">
              <w:rPr>
                <w:rFonts w:cs="Calibri"/>
                <w:b/>
                <w:sz w:val="20"/>
                <w:lang w:val="ru-RU"/>
              </w:rPr>
              <w:t>ЧЕТВРТИ</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A56AD5" w:rsidRPr="005F04CD" w:rsidRDefault="00A56AD5" w:rsidP="00A56AD5">
            <w:pPr>
              <w:tabs>
                <w:tab w:val="left" w:pos="2148"/>
                <w:tab w:val="left" w:pos="2748"/>
              </w:tabs>
              <w:rPr>
                <w:rFonts w:cs="Calibri"/>
                <w:sz w:val="20"/>
              </w:rPr>
            </w:pPr>
            <w:r>
              <w:rPr>
                <w:rFonts w:cs="Calibri"/>
                <w:sz w:val="20"/>
              </w:rPr>
              <w:t>Биљана Живановић</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Драгана Перић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Сандра Коларевић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8"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Милена Живановић</w:t>
            </w:r>
          </w:p>
        </w:tc>
        <w:tc>
          <w:tcPr>
            <w:tcW w:w="1081" w:type="dxa"/>
            <w:tcBorders>
              <w:top w:val="single" w:sz="2" w:space="0" w:color="auto"/>
              <w:left w:val="single" w:sz="2" w:space="0" w:color="auto"/>
              <w:bottom w:val="single" w:sz="8"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r w:rsidRPr="00FC0526">
              <w:rPr>
                <w:rFonts w:cs="Calibri"/>
                <w:b/>
                <w:sz w:val="20"/>
                <w:lang w:val="ru-RU"/>
              </w:rPr>
              <w:t xml:space="preserve">ПЕТИ         </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Сузана Петров</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Илија Тмушић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Милана Илић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8"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Мирјана Доганџић</w:t>
            </w:r>
          </w:p>
        </w:tc>
        <w:tc>
          <w:tcPr>
            <w:tcW w:w="1081" w:type="dxa"/>
            <w:tcBorders>
              <w:top w:val="single" w:sz="2" w:space="0" w:color="auto"/>
              <w:left w:val="single" w:sz="2" w:space="0" w:color="auto"/>
              <w:bottom w:val="single" w:sz="8"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r w:rsidRPr="00FC0526">
              <w:rPr>
                <w:rFonts w:cs="Calibri"/>
                <w:b/>
                <w:sz w:val="20"/>
                <w:lang w:val="ru-RU"/>
              </w:rPr>
              <w:t xml:space="preserve">ШЕСТИ      </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Сања Радивојевић</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Наташа Јовановић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Данијела Дабовић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8"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Гордана Мирчић</w:t>
            </w:r>
          </w:p>
        </w:tc>
        <w:tc>
          <w:tcPr>
            <w:tcW w:w="1081" w:type="dxa"/>
            <w:tcBorders>
              <w:top w:val="single" w:sz="2" w:space="0" w:color="auto"/>
              <w:left w:val="single" w:sz="2" w:space="0" w:color="auto"/>
              <w:bottom w:val="single" w:sz="8"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r w:rsidRPr="00FC0526">
              <w:rPr>
                <w:rFonts w:cs="Calibri"/>
                <w:b/>
                <w:sz w:val="20"/>
                <w:lang w:val="ru-RU"/>
              </w:rPr>
              <w:t>СЕДМИ</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Дејан Цветковић</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Милош Велимировић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Славица Живановић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8"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Марко Радојковић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val="restart"/>
            <w:tcBorders>
              <w:top w:val="single" w:sz="8" w:space="0" w:color="auto"/>
              <w:left w:val="single" w:sz="8" w:space="0" w:color="auto"/>
              <w:bottom w:val="single" w:sz="2" w:space="0" w:color="auto"/>
              <w:right w:val="single" w:sz="2" w:space="0" w:color="auto"/>
            </w:tcBorders>
            <w:shd w:val="clear" w:color="auto" w:fill="auto"/>
            <w:vAlign w:val="center"/>
          </w:tcPr>
          <w:p w:rsidR="00A56AD5" w:rsidRPr="00FC0526" w:rsidRDefault="00A56AD5" w:rsidP="00A56AD5">
            <w:pPr>
              <w:tabs>
                <w:tab w:val="left" w:pos="2148"/>
                <w:tab w:val="left" w:pos="2748"/>
              </w:tabs>
              <w:rPr>
                <w:rFonts w:cs="Calibri"/>
                <w:b/>
                <w:sz w:val="20"/>
                <w:lang w:val="ru-RU"/>
              </w:rPr>
            </w:pPr>
            <w:r w:rsidRPr="00FC0526">
              <w:rPr>
                <w:rFonts w:cs="Calibri"/>
                <w:b/>
                <w:sz w:val="20"/>
                <w:lang w:val="ru-RU"/>
              </w:rPr>
              <w:t>ОСМИ</w:t>
            </w:r>
          </w:p>
        </w:tc>
        <w:tc>
          <w:tcPr>
            <w:tcW w:w="1134"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1.</w:t>
            </w:r>
          </w:p>
        </w:tc>
        <w:tc>
          <w:tcPr>
            <w:tcW w:w="2939" w:type="dxa"/>
            <w:tcBorders>
              <w:top w:val="single" w:sz="8"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Данијел Михајловић</w:t>
            </w:r>
          </w:p>
        </w:tc>
        <w:tc>
          <w:tcPr>
            <w:tcW w:w="1081" w:type="dxa"/>
            <w:tcBorders>
              <w:top w:val="single" w:sz="8"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2.</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Љиљана Митровић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3.</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Сузана Николић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r w:rsidR="00A56AD5" w:rsidRPr="00FC0526" w:rsidTr="005F04CD">
        <w:trPr>
          <w:jc w:val="center"/>
        </w:trPr>
        <w:tc>
          <w:tcPr>
            <w:tcW w:w="1668" w:type="dxa"/>
            <w:vMerge/>
            <w:tcBorders>
              <w:top w:val="single" w:sz="2" w:space="0" w:color="auto"/>
              <w:left w:val="single" w:sz="8"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4.</w:t>
            </w:r>
          </w:p>
        </w:tc>
        <w:tc>
          <w:tcPr>
            <w:tcW w:w="2939" w:type="dxa"/>
            <w:tcBorders>
              <w:top w:val="single" w:sz="2" w:space="0" w:color="auto"/>
              <w:left w:val="single" w:sz="2" w:space="0" w:color="auto"/>
              <w:bottom w:val="single" w:sz="2" w:space="0" w:color="auto"/>
              <w:right w:val="single" w:sz="2" w:space="0" w:color="auto"/>
            </w:tcBorders>
            <w:shd w:val="clear" w:color="auto" w:fill="auto"/>
          </w:tcPr>
          <w:p w:rsidR="00A56AD5" w:rsidRPr="00FC0526" w:rsidRDefault="00A56AD5" w:rsidP="00A56AD5">
            <w:pPr>
              <w:tabs>
                <w:tab w:val="left" w:pos="2148"/>
                <w:tab w:val="left" w:pos="2748"/>
              </w:tabs>
              <w:rPr>
                <w:rFonts w:cs="Calibri"/>
                <w:sz w:val="20"/>
                <w:lang w:val="ru-RU"/>
              </w:rPr>
            </w:pPr>
            <w:r>
              <w:rPr>
                <w:rFonts w:cs="Calibri"/>
                <w:sz w:val="20"/>
                <w:lang w:val="ru-RU"/>
              </w:rPr>
              <w:t>Саша Којадиновић</w:t>
            </w:r>
          </w:p>
        </w:tc>
        <w:tc>
          <w:tcPr>
            <w:tcW w:w="1081" w:type="dxa"/>
            <w:tcBorders>
              <w:top w:val="single" w:sz="2" w:space="0" w:color="auto"/>
              <w:left w:val="single" w:sz="2" w:space="0" w:color="auto"/>
              <w:bottom w:val="single" w:sz="2" w:space="0" w:color="auto"/>
              <w:right w:val="single" w:sz="8" w:space="0" w:color="auto"/>
            </w:tcBorders>
            <w:shd w:val="clear" w:color="auto" w:fill="auto"/>
          </w:tcPr>
          <w:p w:rsidR="00A56AD5" w:rsidRPr="00FC0526" w:rsidRDefault="00A56AD5" w:rsidP="00A56AD5">
            <w:pPr>
              <w:tabs>
                <w:tab w:val="left" w:pos="2148"/>
                <w:tab w:val="left" w:pos="2748"/>
              </w:tabs>
              <w:rPr>
                <w:rFonts w:cs="Calibri"/>
                <w:sz w:val="20"/>
                <w:lang w:val="ru-RU"/>
              </w:rPr>
            </w:pPr>
            <w:r w:rsidRPr="00FC0526">
              <w:rPr>
                <w:rFonts w:cs="Calibri"/>
                <w:sz w:val="20"/>
                <w:lang w:val="ru-RU"/>
              </w:rPr>
              <w:t>професор</w:t>
            </w:r>
          </w:p>
        </w:tc>
      </w:tr>
    </w:tbl>
    <w:p w:rsidR="00115540" w:rsidRDefault="00115540" w:rsidP="00115540">
      <w:pPr>
        <w:tabs>
          <w:tab w:val="left" w:pos="2148"/>
          <w:tab w:val="left" w:pos="2748"/>
        </w:tabs>
        <w:rPr>
          <w:rFonts w:cs="Calibri"/>
          <w:sz w:val="20"/>
          <w:lang w:val="ru-RU"/>
        </w:rPr>
      </w:pPr>
    </w:p>
    <w:p w:rsidR="00115540" w:rsidRPr="00183BCE" w:rsidRDefault="00115540" w:rsidP="00115540">
      <w:pPr>
        <w:pStyle w:val="Srednjinaslov"/>
        <w:numPr>
          <w:ilvl w:val="0"/>
          <w:numId w:val="0"/>
        </w:numPr>
      </w:pPr>
      <w:bookmarkStart w:id="174" w:name="_Toc461141033"/>
      <w:bookmarkStart w:id="175" w:name="_Toc52263693"/>
      <w:bookmarkStart w:id="176" w:name="_Toc113721792"/>
      <w:bookmarkStart w:id="177" w:name="_Toc113995186"/>
      <w:bookmarkStart w:id="178" w:name="_Toc114400585"/>
      <w:bookmarkStart w:id="179" w:name="_Toc146463851"/>
      <w:bookmarkStart w:id="180" w:name="_Toc146467892"/>
      <w:bookmarkStart w:id="181" w:name="_Toc146468060"/>
      <w:bookmarkStart w:id="182" w:name="_Toc208223331"/>
      <w:r w:rsidRPr="00183BCE">
        <w:t>3.9. Задужења за руководиоце разредних већа</w:t>
      </w:r>
      <w:bookmarkEnd w:id="174"/>
      <w:bookmarkEnd w:id="175"/>
      <w:bookmarkEnd w:id="176"/>
      <w:bookmarkEnd w:id="177"/>
      <w:bookmarkEnd w:id="178"/>
      <w:bookmarkEnd w:id="179"/>
      <w:bookmarkEnd w:id="180"/>
      <w:bookmarkEnd w:id="181"/>
      <w:bookmarkEnd w:id="182"/>
    </w:p>
    <w:p w:rsidR="00115540" w:rsidRPr="00183BCE" w:rsidRDefault="00115540" w:rsidP="00115540">
      <w:pPr>
        <w:rPr>
          <w:rFonts w:cs="Calibri"/>
          <w:sz w:val="20"/>
          <w:lang w:val="ru-RU"/>
        </w:rPr>
      </w:pPr>
      <w:r w:rsidRPr="00183BCE">
        <w:rPr>
          <w:rFonts w:cs="Calibri"/>
          <w:sz w:val="20"/>
          <w:lang w:val="ru-RU"/>
        </w:rPr>
        <w:t>Разредна већа предложила су следеће руководиоце:</w:t>
      </w:r>
    </w:p>
    <w:p w:rsidR="00115540" w:rsidRPr="00183BCE" w:rsidRDefault="00115540" w:rsidP="00115540">
      <w:pPr>
        <w:rPr>
          <w:rFonts w:cs="Calibri"/>
          <w:sz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3035"/>
      </w:tblGrid>
      <w:tr w:rsidR="00183BCE" w:rsidRPr="00183BCE" w:rsidTr="005F04CD">
        <w:trPr>
          <w:jc w:val="center"/>
        </w:trPr>
        <w:tc>
          <w:tcPr>
            <w:tcW w:w="1407" w:type="dxa"/>
            <w:shd w:val="clear" w:color="auto" w:fill="F2F2F2" w:themeFill="background1" w:themeFillShade="F2"/>
            <w:vAlign w:val="center"/>
          </w:tcPr>
          <w:p w:rsidR="00115540" w:rsidRPr="00183BCE" w:rsidRDefault="00115540" w:rsidP="005F04CD">
            <w:pPr>
              <w:jc w:val="center"/>
              <w:rPr>
                <w:rFonts w:cs="Calibri"/>
                <w:sz w:val="20"/>
                <w:lang w:val="ru-RU"/>
              </w:rPr>
            </w:pPr>
            <w:bookmarkStart w:id="183" w:name="_Toc461141034"/>
            <w:r w:rsidRPr="00183BCE">
              <w:rPr>
                <w:rFonts w:cs="Calibri"/>
                <w:sz w:val="20"/>
                <w:lang w:val="ru-RU"/>
              </w:rPr>
              <w:t>РАЗРЕД</w:t>
            </w:r>
          </w:p>
        </w:tc>
        <w:tc>
          <w:tcPr>
            <w:tcW w:w="3035" w:type="dxa"/>
            <w:shd w:val="clear" w:color="auto" w:fill="F2F2F2" w:themeFill="background1" w:themeFillShade="F2"/>
            <w:vAlign w:val="center"/>
          </w:tcPr>
          <w:p w:rsidR="00115540" w:rsidRPr="00183BCE" w:rsidRDefault="00115540" w:rsidP="005F04CD">
            <w:pPr>
              <w:jc w:val="center"/>
              <w:rPr>
                <w:rFonts w:cs="Calibri"/>
                <w:sz w:val="20"/>
                <w:lang w:val="ru-RU"/>
              </w:rPr>
            </w:pPr>
            <w:r w:rsidRPr="00183BCE">
              <w:rPr>
                <w:rFonts w:cs="Calibri"/>
                <w:sz w:val="20"/>
                <w:lang w:val="ru-RU"/>
              </w:rPr>
              <w:t>ИМЕ И ПРЕЗИМЕ</w:t>
            </w:r>
          </w:p>
        </w:tc>
      </w:tr>
      <w:tr w:rsidR="00183BCE" w:rsidRPr="00183BCE" w:rsidTr="005F04CD">
        <w:trPr>
          <w:jc w:val="center"/>
        </w:trPr>
        <w:tc>
          <w:tcPr>
            <w:tcW w:w="1407" w:type="dxa"/>
          </w:tcPr>
          <w:p w:rsidR="00115540" w:rsidRPr="00183BCE" w:rsidRDefault="00115540" w:rsidP="005F04CD">
            <w:pPr>
              <w:rPr>
                <w:rFonts w:cs="Calibri"/>
                <w:sz w:val="20"/>
                <w:lang w:val="ru-RU"/>
              </w:rPr>
            </w:pPr>
            <w:r w:rsidRPr="00183BCE">
              <w:rPr>
                <w:rFonts w:cs="Calibri"/>
                <w:sz w:val="20"/>
                <w:lang w:val="ru-RU"/>
              </w:rPr>
              <w:t>ПРВИ</w:t>
            </w:r>
          </w:p>
        </w:tc>
        <w:tc>
          <w:tcPr>
            <w:tcW w:w="3035" w:type="dxa"/>
          </w:tcPr>
          <w:p w:rsidR="00115540" w:rsidRPr="00183BCE" w:rsidRDefault="00183BCE" w:rsidP="005F04CD">
            <w:pPr>
              <w:rPr>
                <w:rFonts w:cs="Calibri"/>
                <w:sz w:val="20"/>
                <w:lang w:val="ru-RU"/>
              </w:rPr>
            </w:pPr>
            <w:r w:rsidRPr="00183BCE">
              <w:rPr>
                <w:rFonts w:cs="Calibri"/>
                <w:sz w:val="20"/>
                <w:lang w:val="ru-RU"/>
              </w:rPr>
              <w:t>Љиљана Ковачевић</w:t>
            </w:r>
          </w:p>
        </w:tc>
      </w:tr>
      <w:tr w:rsidR="00183BCE" w:rsidRPr="00183BCE" w:rsidTr="005F04CD">
        <w:trPr>
          <w:jc w:val="center"/>
        </w:trPr>
        <w:tc>
          <w:tcPr>
            <w:tcW w:w="1407" w:type="dxa"/>
          </w:tcPr>
          <w:p w:rsidR="00115540" w:rsidRPr="00183BCE" w:rsidRDefault="00115540" w:rsidP="005F04CD">
            <w:pPr>
              <w:rPr>
                <w:rFonts w:cs="Calibri"/>
                <w:sz w:val="20"/>
                <w:lang w:val="ru-RU"/>
              </w:rPr>
            </w:pPr>
            <w:r w:rsidRPr="00183BCE">
              <w:rPr>
                <w:rFonts w:cs="Calibri"/>
                <w:sz w:val="20"/>
                <w:lang w:val="ru-RU"/>
              </w:rPr>
              <w:t>ДРУГИ</w:t>
            </w:r>
          </w:p>
        </w:tc>
        <w:tc>
          <w:tcPr>
            <w:tcW w:w="3035" w:type="dxa"/>
          </w:tcPr>
          <w:p w:rsidR="00115540" w:rsidRPr="00183BCE" w:rsidRDefault="00183BCE" w:rsidP="005F04CD">
            <w:pPr>
              <w:rPr>
                <w:rFonts w:cs="Calibri"/>
                <w:sz w:val="20"/>
                <w:lang w:val="ru-RU"/>
              </w:rPr>
            </w:pPr>
            <w:r w:rsidRPr="00183BCE">
              <w:rPr>
                <w:rFonts w:cs="Calibri"/>
                <w:sz w:val="20"/>
                <w:lang w:val="ru-RU"/>
              </w:rPr>
              <w:t>Виолета Тодоровић</w:t>
            </w:r>
          </w:p>
        </w:tc>
      </w:tr>
      <w:tr w:rsidR="00183BCE" w:rsidRPr="00183BCE" w:rsidTr="005F04CD">
        <w:trPr>
          <w:jc w:val="center"/>
        </w:trPr>
        <w:tc>
          <w:tcPr>
            <w:tcW w:w="1407" w:type="dxa"/>
          </w:tcPr>
          <w:p w:rsidR="00115540" w:rsidRPr="00183BCE" w:rsidRDefault="00115540" w:rsidP="005F04CD">
            <w:pPr>
              <w:rPr>
                <w:rFonts w:cs="Calibri"/>
                <w:sz w:val="20"/>
                <w:lang w:val="ru-RU"/>
              </w:rPr>
            </w:pPr>
            <w:r w:rsidRPr="00183BCE">
              <w:rPr>
                <w:rFonts w:cs="Calibri"/>
                <w:sz w:val="20"/>
                <w:lang w:val="ru-RU"/>
              </w:rPr>
              <w:t>ТРЕЋИ</w:t>
            </w:r>
          </w:p>
        </w:tc>
        <w:tc>
          <w:tcPr>
            <w:tcW w:w="3035" w:type="dxa"/>
          </w:tcPr>
          <w:p w:rsidR="00115540" w:rsidRPr="00183BCE" w:rsidRDefault="00183BCE" w:rsidP="005F04CD">
            <w:pPr>
              <w:rPr>
                <w:rFonts w:cs="Calibri"/>
                <w:sz w:val="20"/>
                <w:lang w:val="ru-RU"/>
              </w:rPr>
            </w:pPr>
            <w:r w:rsidRPr="00183BCE">
              <w:rPr>
                <w:rFonts w:cs="Calibri"/>
                <w:sz w:val="20"/>
                <w:lang w:val="ru-RU"/>
              </w:rPr>
              <w:t>Славица Милетић</w:t>
            </w:r>
          </w:p>
        </w:tc>
      </w:tr>
      <w:tr w:rsidR="00183BCE" w:rsidRPr="00183BCE" w:rsidTr="005F04CD">
        <w:trPr>
          <w:jc w:val="center"/>
        </w:trPr>
        <w:tc>
          <w:tcPr>
            <w:tcW w:w="1407" w:type="dxa"/>
          </w:tcPr>
          <w:p w:rsidR="00115540" w:rsidRPr="00183BCE" w:rsidRDefault="00115540" w:rsidP="005F04CD">
            <w:pPr>
              <w:rPr>
                <w:rFonts w:cs="Calibri"/>
                <w:sz w:val="20"/>
                <w:lang w:val="ru-RU"/>
              </w:rPr>
            </w:pPr>
            <w:r w:rsidRPr="00183BCE">
              <w:rPr>
                <w:rFonts w:cs="Calibri"/>
                <w:sz w:val="20"/>
                <w:lang w:val="ru-RU"/>
              </w:rPr>
              <w:t>ЧЕТВРТИ</w:t>
            </w:r>
          </w:p>
        </w:tc>
        <w:tc>
          <w:tcPr>
            <w:tcW w:w="3035" w:type="dxa"/>
          </w:tcPr>
          <w:p w:rsidR="00115540" w:rsidRPr="00183BCE" w:rsidRDefault="00183BCE" w:rsidP="005F04CD">
            <w:pPr>
              <w:rPr>
                <w:rFonts w:cs="Calibri"/>
                <w:sz w:val="20"/>
                <w:lang w:val="ru-RU"/>
              </w:rPr>
            </w:pPr>
            <w:r w:rsidRPr="00183BCE">
              <w:rPr>
                <w:rFonts w:cs="Calibri"/>
                <w:sz w:val="20"/>
                <w:lang w:val="ru-RU"/>
              </w:rPr>
              <w:t>Драгана Перић</w:t>
            </w:r>
          </w:p>
        </w:tc>
      </w:tr>
      <w:tr w:rsidR="00183BCE" w:rsidRPr="00183BCE" w:rsidTr="006B69B2">
        <w:trPr>
          <w:jc w:val="center"/>
        </w:trPr>
        <w:tc>
          <w:tcPr>
            <w:tcW w:w="1407" w:type="dxa"/>
          </w:tcPr>
          <w:p w:rsidR="00115540" w:rsidRPr="00183BCE" w:rsidRDefault="00115540" w:rsidP="005F04CD">
            <w:pPr>
              <w:rPr>
                <w:rFonts w:cs="Calibri"/>
                <w:sz w:val="20"/>
                <w:lang w:val="sr-Cyrl-CS"/>
              </w:rPr>
            </w:pPr>
            <w:r w:rsidRPr="00183BCE">
              <w:rPr>
                <w:rFonts w:cs="Calibri"/>
                <w:sz w:val="20"/>
                <w:lang w:val="sr-Cyrl-CS"/>
              </w:rPr>
              <w:t>ПЕТИ</w:t>
            </w:r>
          </w:p>
        </w:tc>
        <w:tc>
          <w:tcPr>
            <w:tcW w:w="3035" w:type="dxa"/>
            <w:shd w:val="clear" w:color="auto" w:fill="auto"/>
          </w:tcPr>
          <w:p w:rsidR="00115540" w:rsidRPr="00183BCE" w:rsidRDefault="00183BCE" w:rsidP="005F04CD">
            <w:pPr>
              <w:rPr>
                <w:rFonts w:cs="Calibri"/>
                <w:sz w:val="20"/>
                <w:lang w:val="sr-Cyrl-RS"/>
              </w:rPr>
            </w:pPr>
            <w:r w:rsidRPr="00183BCE">
              <w:rPr>
                <w:rFonts w:cs="Calibri"/>
                <w:sz w:val="20"/>
                <w:lang w:val="sr-Cyrl-RS"/>
              </w:rPr>
              <w:t>Сузана Петров</w:t>
            </w:r>
          </w:p>
        </w:tc>
      </w:tr>
      <w:tr w:rsidR="00183BCE" w:rsidRPr="00183BCE" w:rsidTr="006B69B2">
        <w:trPr>
          <w:jc w:val="center"/>
        </w:trPr>
        <w:tc>
          <w:tcPr>
            <w:tcW w:w="1407" w:type="dxa"/>
          </w:tcPr>
          <w:p w:rsidR="00115540" w:rsidRPr="00183BCE" w:rsidRDefault="00115540" w:rsidP="005F04CD">
            <w:pPr>
              <w:rPr>
                <w:rFonts w:cs="Calibri"/>
                <w:sz w:val="20"/>
                <w:lang w:val="sr-Cyrl-CS"/>
              </w:rPr>
            </w:pPr>
            <w:r w:rsidRPr="00183BCE">
              <w:rPr>
                <w:rFonts w:cs="Calibri"/>
                <w:sz w:val="20"/>
                <w:lang w:val="sr-Cyrl-CS"/>
              </w:rPr>
              <w:t>ШЕСТИ</w:t>
            </w:r>
          </w:p>
        </w:tc>
        <w:tc>
          <w:tcPr>
            <w:tcW w:w="3035" w:type="dxa"/>
            <w:shd w:val="clear" w:color="auto" w:fill="auto"/>
          </w:tcPr>
          <w:p w:rsidR="00115540" w:rsidRPr="00183BCE" w:rsidRDefault="00183BCE" w:rsidP="005F04CD">
            <w:pPr>
              <w:rPr>
                <w:rFonts w:cs="Calibri"/>
                <w:sz w:val="20"/>
                <w:lang w:val="sr-Cyrl-RS"/>
              </w:rPr>
            </w:pPr>
            <w:r w:rsidRPr="00183BCE">
              <w:rPr>
                <w:rFonts w:cs="Calibri"/>
                <w:sz w:val="20"/>
                <w:lang w:val="sr-Cyrl-RS"/>
              </w:rPr>
              <w:t>Наташа Јовановић</w:t>
            </w:r>
          </w:p>
        </w:tc>
      </w:tr>
      <w:tr w:rsidR="00183BCE" w:rsidRPr="00183BCE" w:rsidTr="006B69B2">
        <w:trPr>
          <w:jc w:val="center"/>
        </w:trPr>
        <w:tc>
          <w:tcPr>
            <w:tcW w:w="1407" w:type="dxa"/>
          </w:tcPr>
          <w:p w:rsidR="00115540" w:rsidRPr="00183BCE" w:rsidRDefault="00115540" w:rsidP="005F04CD">
            <w:pPr>
              <w:rPr>
                <w:rFonts w:cs="Calibri"/>
                <w:sz w:val="20"/>
                <w:lang w:val="sr-Cyrl-CS"/>
              </w:rPr>
            </w:pPr>
            <w:r w:rsidRPr="00183BCE">
              <w:rPr>
                <w:rFonts w:cs="Calibri"/>
                <w:sz w:val="20"/>
                <w:lang w:val="sr-Cyrl-CS"/>
              </w:rPr>
              <w:t>СЕДМИ</w:t>
            </w:r>
          </w:p>
        </w:tc>
        <w:tc>
          <w:tcPr>
            <w:tcW w:w="3035" w:type="dxa"/>
            <w:shd w:val="clear" w:color="auto" w:fill="auto"/>
          </w:tcPr>
          <w:p w:rsidR="00115540" w:rsidRPr="00183BCE" w:rsidRDefault="00183BCE" w:rsidP="005F04CD">
            <w:pPr>
              <w:rPr>
                <w:rFonts w:cs="Calibri"/>
                <w:sz w:val="20"/>
                <w:lang w:val="sr-Cyrl-RS"/>
              </w:rPr>
            </w:pPr>
            <w:r w:rsidRPr="00183BCE">
              <w:rPr>
                <w:rFonts w:cs="Calibri"/>
                <w:sz w:val="20"/>
                <w:lang w:val="sr-Cyrl-RS"/>
              </w:rPr>
              <w:t>Славица Живановић</w:t>
            </w:r>
          </w:p>
        </w:tc>
      </w:tr>
      <w:tr w:rsidR="00183BCE" w:rsidRPr="00183BCE" w:rsidTr="006B69B2">
        <w:trPr>
          <w:jc w:val="center"/>
        </w:trPr>
        <w:tc>
          <w:tcPr>
            <w:tcW w:w="1407" w:type="dxa"/>
          </w:tcPr>
          <w:p w:rsidR="00115540" w:rsidRPr="00183BCE" w:rsidRDefault="00115540" w:rsidP="005F04CD">
            <w:pPr>
              <w:rPr>
                <w:rFonts w:cs="Calibri"/>
                <w:sz w:val="20"/>
                <w:lang w:val="sr-Cyrl-CS"/>
              </w:rPr>
            </w:pPr>
            <w:r w:rsidRPr="00183BCE">
              <w:rPr>
                <w:rFonts w:cs="Calibri"/>
                <w:sz w:val="20"/>
                <w:lang w:val="sr-Cyrl-CS"/>
              </w:rPr>
              <w:t>ОСМИ</w:t>
            </w:r>
          </w:p>
        </w:tc>
        <w:tc>
          <w:tcPr>
            <w:tcW w:w="3035" w:type="dxa"/>
            <w:shd w:val="clear" w:color="auto" w:fill="auto"/>
          </w:tcPr>
          <w:p w:rsidR="00115540" w:rsidRPr="00183BCE" w:rsidRDefault="00183BCE" w:rsidP="005F04CD">
            <w:pPr>
              <w:rPr>
                <w:rFonts w:cs="Calibri"/>
                <w:sz w:val="20"/>
                <w:lang w:val="sr-Cyrl-RS"/>
              </w:rPr>
            </w:pPr>
            <w:r w:rsidRPr="00183BCE">
              <w:rPr>
                <w:rFonts w:cs="Calibri"/>
                <w:sz w:val="20"/>
                <w:lang w:val="sr-Cyrl-RS"/>
              </w:rPr>
              <w:t>Данијел Михајловић</w:t>
            </w:r>
          </w:p>
        </w:tc>
      </w:tr>
    </w:tbl>
    <w:p w:rsidR="00115540" w:rsidRPr="00F42967" w:rsidRDefault="00115540" w:rsidP="00115540">
      <w:pPr>
        <w:pStyle w:val="Srednjinaslov"/>
        <w:numPr>
          <w:ilvl w:val="0"/>
          <w:numId w:val="0"/>
        </w:numPr>
        <w:rPr>
          <w:color w:val="FF0000"/>
        </w:rPr>
      </w:pPr>
      <w:bookmarkStart w:id="184" w:name="_Toc52263694"/>
      <w:bookmarkStart w:id="185" w:name="_Toc113721793"/>
      <w:bookmarkStart w:id="186" w:name="_Toc113995187"/>
    </w:p>
    <w:p w:rsidR="00115540" w:rsidRPr="002F1C7C" w:rsidRDefault="00115540" w:rsidP="00115540">
      <w:pPr>
        <w:pStyle w:val="Srednjinaslov"/>
        <w:numPr>
          <w:ilvl w:val="0"/>
          <w:numId w:val="0"/>
        </w:numPr>
      </w:pPr>
      <w:bookmarkStart w:id="187" w:name="_Toc114400586"/>
      <w:bookmarkStart w:id="188" w:name="_Toc146463852"/>
      <w:bookmarkStart w:id="189" w:name="_Toc146467893"/>
      <w:bookmarkStart w:id="190" w:name="_Toc146468061"/>
      <w:bookmarkStart w:id="191" w:name="_Toc208223332"/>
      <w:r w:rsidRPr="002F1C7C">
        <w:t>3.1</w:t>
      </w:r>
      <w:r w:rsidRPr="002F1C7C">
        <w:rPr>
          <w:lang w:val="en-US"/>
        </w:rPr>
        <w:t>0</w:t>
      </w:r>
      <w:r w:rsidRPr="002F1C7C">
        <w:t>. Формирање стручних већа и руководиоци</w:t>
      </w:r>
      <w:bookmarkEnd w:id="183"/>
      <w:bookmarkEnd w:id="184"/>
      <w:bookmarkEnd w:id="185"/>
      <w:bookmarkEnd w:id="186"/>
      <w:bookmarkEnd w:id="187"/>
      <w:bookmarkEnd w:id="188"/>
      <w:bookmarkEnd w:id="189"/>
      <w:bookmarkEnd w:id="190"/>
      <w:bookmarkEnd w:id="191"/>
    </w:p>
    <w:p w:rsidR="00115540" w:rsidRPr="002F1C7C" w:rsidRDefault="00115540" w:rsidP="00115540">
      <w:pPr>
        <w:rPr>
          <w:lang w:val="sr-Cyrl-CS"/>
        </w:rPr>
      </w:pPr>
      <w:r w:rsidRPr="002F1C7C">
        <w:rPr>
          <w:rFonts w:cs="Calibri"/>
          <w:szCs w:val="24"/>
          <w:lang w:val="ru-RU"/>
        </w:rPr>
        <w:t xml:space="preserve">У школи постоје следећа стручна већа: </w:t>
      </w:r>
    </w:p>
    <w:p w:rsidR="00115540" w:rsidRPr="002F1C7C" w:rsidRDefault="00115540" w:rsidP="00115540">
      <w:pPr>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587"/>
      </w:tblGrid>
      <w:tr w:rsidR="00662EFF" w:rsidRPr="002F1C7C" w:rsidTr="005F04CD">
        <w:trPr>
          <w:jc w:val="center"/>
        </w:trPr>
        <w:tc>
          <w:tcPr>
            <w:tcW w:w="4961" w:type="dxa"/>
            <w:shd w:val="clear" w:color="auto" w:fill="F2F2F2" w:themeFill="background1" w:themeFillShade="F2"/>
          </w:tcPr>
          <w:p w:rsidR="00115540" w:rsidRPr="002F1C7C" w:rsidRDefault="00115540" w:rsidP="005F04CD">
            <w:pPr>
              <w:jc w:val="center"/>
              <w:rPr>
                <w:rFonts w:cs="Calibri"/>
                <w:sz w:val="20"/>
                <w:lang w:val="sr-Cyrl-CS"/>
              </w:rPr>
            </w:pPr>
            <w:r w:rsidRPr="002F1C7C">
              <w:rPr>
                <w:rFonts w:cs="Calibri"/>
                <w:sz w:val="20"/>
                <w:lang w:val="sr-Cyrl-CS"/>
              </w:rPr>
              <w:t>В Е Ћ А</w:t>
            </w:r>
          </w:p>
        </w:tc>
        <w:tc>
          <w:tcPr>
            <w:tcW w:w="2587" w:type="dxa"/>
            <w:shd w:val="clear" w:color="auto" w:fill="F2F2F2" w:themeFill="background1" w:themeFillShade="F2"/>
          </w:tcPr>
          <w:p w:rsidR="00115540" w:rsidRPr="002F1C7C" w:rsidRDefault="00115540" w:rsidP="005F04CD">
            <w:pPr>
              <w:jc w:val="center"/>
              <w:rPr>
                <w:rFonts w:cs="Calibri"/>
                <w:sz w:val="20"/>
              </w:rPr>
            </w:pPr>
            <w:r w:rsidRPr="002F1C7C">
              <w:rPr>
                <w:rFonts w:cs="Calibri"/>
                <w:sz w:val="20"/>
              </w:rPr>
              <w:t>РУКОВОДИЛАЦ</w:t>
            </w:r>
          </w:p>
        </w:tc>
      </w:tr>
      <w:tr w:rsidR="002F1C7C" w:rsidRPr="002F1C7C" w:rsidTr="005F04CD">
        <w:trPr>
          <w:jc w:val="center"/>
        </w:trPr>
        <w:tc>
          <w:tcPr>
            <w:tcW w:w="4961" w:type="dxa"/>
          </w:tcPr>
          <w:p w:rsidR="00115540" w:rsidRPr="002F1C7C" w:rsidRDefault="00115540" w:rsidP="005F04CD">
            <w:pPr>
              <w:rPr>
                <w:rFonts w:cs="Calibri"/>
                <w:sz w:val="20"/>
                <w:lang w:val="sr-Cyrl-CS"/>
              </w:rPr>
            </w:pPr>
            <w:r w:rsidRPr="002F1C7C">
              <w:rPr>
                <w:rFonts w:cs="Calibri"/>
                <w:sz w:val="20"/>
                <w:lang w:val="sr-Cyrl-CS"/>
              </w:rPr>
              <w:t>Разредне наставе</w:t>
            </w:r>
          </w:p>
        </w:tc>
        <w:tc>
          <w:tcPr>
            <w:tcW w:w="2587" w:type="dxa"/>
          </w:tcPr>
          <w:p w:rsidR="00115540" w:rsidRPr="002F1C7C" w:rsidRDefault="00183BCE" w:rsidP="005F04CD">
            <w:pPr>
              <w:rPr>
                <w:rFonts w:cs="Calibri"/>
                <w:sz w:val="20"/>
                <w:lang w:val="sr-Cyrl-RS"/>
              </w:rPr>
            </w:pPr>
            <w:r w:rsidRPr="002F1C7C">
              <w:rPr>
                <w:rFonts w:cs="Calibri"/>
                <w:sz w:val="20"/>
                <w:lang w:val="sr-Cyrl-RS"/>
              </w:rPr>
              <w:t>Славица Милетић</w:t>
            </w:r>
          </w:p>
        </w:tc>
      </w:tr>
      <w:tr w:rsidR="002F1C7C" w:rsidRPr="002F1C7C" w:rsidTr="005F04CD">
        <w:trPr>
          <w:jc w:val="center"/>
        </w:trPr>
        <w:tc>
          <w:tcPr>
            <w:tcW w:w="4961" w:type="dxa"/>
          </w:tcPr>
          <w:p w:rsidR="00115540" w:rsidRPr="002F1C7C" w:rsidRDefault="00115540" w:rsidP="005F04CD">
            <w:pPr>
              <w:rPr>
                <w:rFonts w:cs="Calibri"/>
                <w:sz w:val="20"/>
                <w:lang w:val="sr-Cyrl-CS"/>
              </w:rPr>
            </w:pPr>
            <w:r w:rsidRPr="002F1C7C">
              <w:rPr>
                <w:rFonts w:cs="Calibri"/>
                <w:sz w:val="20"/>
              </w:rPr>
              <w:t xml:space="preserve">Математике </w:t>
            </w:r>
          </w:p>
        </w:tc>
        <w:tc>
          <w:tcPr>
            <w:tcW w:w="2587" w:type="dxa"/>
          </w:tcPr>
          <w:p w:rsidR="00115540" w:rsidRPr="002F1C7C" w:rsidRDefault="00183BCE" w:rsidP="005F04CD">
            <w:pPr>
              <w:rPr>
                <w:rFonts w:cs="Calibri"/>
                <w:sz w:val="20"/>
                <w:lang w:val="sr-Cyrl-RS"/>
              </w:rPr>
            </w:pPr>
            <w:r w:rsidRPr="002F1C7C">
              <w:rPr>
                <w:rFonts w:cs="Calibri"/>
                <w:sz w:val="20"/>
                <w:lang w:val="sr-Cyrl-RS"/>
              </w:rPr>
              <w:t>Милана Илић</w:t>
            </w:r>
          </w:p>
        </w:tc>
      </w:tr>
      <w:tr w:rsidR="002F1C7C" w:rsidRPr="002F1C7C" w:rsidTr="005F04CD">
        <w:trPr>
          <w:jc w:val="center"/>
        </w:trPr>
        <w:tc>
          <w:tcPr>
            <w:tcW w:w="4961" w:type="dxa"/>
          </w:tcPr>
          <w:p w:rsidR="00115540" w:rsidRPr="002F1C7C" w:rsidRDefault="00115540" w:rsidP="005F04CD">
            <w:pPr>
              <w:rPr>
                <w:rFonts w:cs="Calibri"/>
                <w:sz w:val="20"/>
              </w:rPr>
            </w:pPr>
            <w:r w:rsidRPr="002F1C7C">
              <w:rPr>
                <w:rFonts w:cs="Calibri"/>
                <w:sz w:val="20"/>
              </w:rPr>
              <w:t>Српски језик</w:t>
            </w:r>
          </w:p>
        </w:tc>
        <w:tc>
          <w:tcPr>
            <w:tcW w:w="2587" w:type="dxa"/>
          </w:tcPr>
          <w:p w:rsidR="00115540" w:rsidRPr="002F1C7C" w:rsidRDefault="00183BCE" w:rsidP="005F04CD">
            <w:pPr>
              <w:rPr>
                <w:rFonts w:cs="Calibri"/>
                <w:sz w:val="20"/>
                <w:lang w:val="sr-Cyrl-RS"/>
              </w:rPr>
            </w:pPr>
            <w:r w:rsidRPr="002F1C7C">
              <w:rPr>
                <w:rFonts w:cs="Calibri"/>
                <w:sz w:val="20"/>
                <w:lang w:val="sr-Cyrl-RS"/>
              </w:rPr>
              <w:t>Наташа Арсић</w:t>
            </w:r>
          </w:p>
        </w:tc>
      </w:tr>
      <w:tr w:rsidR="002F1C7C" w:rsidRPr="002F1C7C" w:rsidTr="005F04CD">
        <w:trPr>
          <w:jc w:val="center"/>
        </w:trPr>
        <w:tc>
          <w:tcPr>
            <w:tcW w:w="4961" w:type="dxa"/>
          </w:tcPr>
          <w:p w:rsidR="00115540" w:rsidRPr="002F1C7C" w:rsidRDefault="00115540" w:rsidP="005F04CD">
            <w:pPr>
              <w:rPr>
                <w:rFonts w:cs="Calibri"/>
                <w:sz w:val="20"/>
              </w:rPr>
            </w:pPr>
            <w:r w:rsidRPr="002F1C7C">
              <w:rPr>
                <w:rFonts w:cs="Calibri"/>
                <w:sz w:val="20"/>
              </w:rPr>
              <w:t>Енглеског</w:t>
            </w:r>
            <w:r w:rsidRPr="002F1C7C">
              <w:rPr>
                <w:rFonts w:cs="Calibri"/>
                <w:sz w:val="20"/>
                <w:lang w:val="sr-Cyrl-CS"/>
              </w:rPr>
              <w:t xml:space="preserve"> и немачког </w:t>
            </w:r>
            <w:r w:rsidRPr="002F1C7C">
              <w:rPr>
                <w:rFonts w:cs="Calibri"/>
                <w:sz w:val="20"/>
              </w:rPr>
              <w:t xml:space="preserve"> језика</w:t>
            </w:r>
          </w:p>
        </w:tc>
        <w:tc>
          <w:tcPr>
            <w:tcW w:w="2587" w:type="dxa"/>
          </w:tcPr>
          <w:p w:rsidR="00115540" w:rsidRPr="002F1C7C" w:rsidRDefault="00183BCE" w:rsidP="005F04CD">
            <w:pPr>
              <w:rPr>
                <w:rFonts w:cs="Calibri"/>
                <w:sz w:val="20"/>
                <w:lang w:val="sr-Cyrl-RS"/>
              </w:rPr>
            </w:pPr>
            <w:r w:rsidRPr="002F1C7C">
              <w:rPr>
                <w:rFonts w:cs="Calibri"/>
                <w:sz w:val="20"/>
                <w:lang w:val="sr-Cyrl-RS"/>
              </w:rPr>
              <w:t>Милош Миљковић</w:t>
            </w:r>
          </w:p>
        </w:tc>
      </w:tr>
      <w:tr w:rsidR="002F1C7C" w:rsidRPr="002F1C7C" w:rsidTr="005F04CD">
        <w:trPr>
          <w:jc w:val="center"/>
        </w:trPr>
        <w:tc>
          <w:tcPr>
            <w:tcW w:w="4961" w:type="dxa"/>
          </w:tcPr>
          <w:p w:rsidR="00115540" w:rsidRPr="002F1C7C" w:rsidRDefault="00183BCE" w:rsidP="00183BCE">
            <w:pPr>
              <w:rPr>
                <w:rFonts w:cs="Calibri"/>
                <w:sz w:val="20"/>
                <w:lang w:val="sr-Cyrl-CS"/>
              </w:rPr>
            </w:pPr>
            <w:r w:rsidRPr="002F1C7C">
              <w:rPr>
                <w:rFonts w:cs="Calibri"/>
                <w:sz w:val="20"/>
                <w:lang w:val="ru-RU"/>
              </w:rPr>
              <w:t>Друштвене науке (и</w:t>
            </w:r>
            <w:r w:rsidR="00115540" w:rsidRPr="002F1C7C">
              <w:rPr>
                <w:rFonts w:cs="Calibri"/>
                <w:sz w:val="20"/>
                <w:lang w:val="ru-RU"/>
              </w:rPr>
              <w:t>сториј</w:t>
            </w:r>
            <w:r w:rsidR="002F1C7C" w:rsidRPr="002F1C7C">
              <w:rPr>
                <w:rFonts w:cs="Calibri"/>
                <w:sz w:val="20"/>
                <w:lang w:val="ru-RU"/>
              </w:rPr>
              <w:t xml:space="preserve">а, географија, </w:t>
            </w:r>
            <w:r w:rsidRPr="002F1C7C">
              <w:rPr>
                <w:rFonts w:cs="Calibri"/>
                <w:sz w:val="20"/>
                <w:lang w:val="ru-RU"/>
              </w:rPr>
              <w:t>верска настава</w:t>
            </w:r>
            <w:r w:rsidR="002F1C7C" w:rsidRPr="002F1C7C">
              <w:rPr>
                <w:rFonts w:cs="Calibri"/>
                <w:sz w:val="20"/>
                <w:lang w:val="ru-RU"/>
              </w:rPr>
              <w:t xml:space="preserve"> и грађанско васпитање</w:t>
            </w:r>
            <w:r w:rsidRPr="002F1C7C">
              <w:rPr>
                <w:rFonts w:cs="Calibri"/>
                <w:sz w:val="20"/>
                <w:lang w:val="ru-RU"/>
              </w:rPr>
              <w:t>)</w:t>
            </w:r>
          </w:p>
        </w:tc>
        <w:tc>
          <w:tcPr>
            <w:tcW w:w="2587" w:type="dxa"/>
          </w:tcPr>
          <w:p w:rsidR="00115540" w:rsidRPr="002F1C7C" w:rsidRDefault="002F1C7C" w:rsidP="005F04CD">
            <w:pPr>
              <w:rPr>
                <w:rFonts w:cs="Calibri"/>
                <w:sz w:val="20"/>
                <w:lang w:val="sr-Cyrl-RS"/>
              </w:rPr>
            </w:pPr>
            <w:r w:rsidRPr="002F1C7C">
              <w:rPr>
                <w:rFonts w:cs="Calibri"/>
                <w:sz w:val="20"/>
                <w:lang w:val="sr-Cyrl-RS"/>
              </w:rPr>
              <w:t>Лазар Величковић</w:t>
            </w:r>
          </w:p>
        </w:tc>
      </w:tr>
      <w:tr w:rsidR="002F1C7C" w:rsidRPr="002F1C7C" w:rsidTr="005F04CD">
        <w:trPr>
          <w:jc w:val="center"/>
        </w:trPr>
        <w:tc>
          <w:tcPr>
            <w:tcW w:w="4961" w:type="dxa"/>
          </w:tcPr>
          <w:p w:rsidR="00115540" w:rsidRPr="002F1C7C" w:rsidRDefault="00115540" w:rsidP="005F04CD">
            <w:pPr>
              <w:rPr>
                <w:rFonts w:cs="Calibri"/>
                <w:sz w:val="20"/>
                <w:lang w:val="sr-Cyrl-CS"/>
              </w:rPr>
            </w:pPr>
            <w:r w:rsidRPr="002F1C7C">
              <w:rPr>
                <w:rFonts w:cs="Calibri"/>
                <w:sz w:val="20"/>
                <w:lang w:val="ru-RU"/>
              </w:rPr>
              <w:t>Природних наука</w:t>
            </w:r>
            <w:r w:rsidRPr="002F1C7C">
              <w:rPr>
                <w:rFonts w:cs="Calibri"/>
                <w:sz w:val="20"/>
              </w:rPr>
              <w:t xml:space="preserve"> (физика, хемија, биологија)</w:t>
            </w:r>
          </w:p>
        </w:tc>
        <w:tc>
          <w:tcPr>
            <w:tcW w:w="2587" w:type="dxa"/>
          </w:tcPr>
          <w:p w:rsidR="00115540" w:rsidRPr="002F1C7C" w:rsidRDefault="002F1C7C" w:rsidP="005F04CD">
            <w:pPr>
              <w:rPr>
                <w:rFonts w:cs="Calibri"/>
                <w:sz w:val="20"/>
                <w:lang w:val="sr-Cyrl-RS"/>
              </w:rPr>
            </w:pPr>
            <w:r w:rsidRPr="002F1C7C">
              <w:rPr>
                <w:rFonts w:cs="Calibri"/>
                <w:sz w:val="20"/>
                <w:lang w:val="sr-Cyrl-RS"/>
              </w:rPr>
              <w:t>Мира Ивковић</w:t>
            </w:r>
          </w:p>
        </w:tc>
      </w:tr>
      <w:tr w:rsidR="002F1C7C" w:rsidRPr="002F1C7C" w:rsidTr="005F04CD">
        <w:trPr>
          <w:jc w:val="center"/>
        </w:trPr>
        <w:tc>
          <w:tcPr>
            <w:tcW w:w="4961" w:type="dxa"/>
          </w:tcPr>
          <w:p w:rsidR="00115540" w:rsidRPr="002F1C7C" w:rsidRDefault="00115540" w:rsidP="005F04CD">
            <w:pPr>
              <w:rPr>
                <w:rFonts w:cs="Calibri"/>
                <w:sz w:val="20"/>
                <w:lang w:val="sr-Cyrl-CS"/>
              </w:rPr>
            </w:pPr>
            <w:r w:rsidRPr="002F1C7C">
              <w:rPr>
                <w:rFonts w:cs="Calibri"/>
                <w:sz w:val="20"/>
                <w:lang w:val="sr-Cyrl-CS"/>
              </w:rPr>
              <w:t>Техничког образовања и информатике</w:t>
            </w:r>
          </w:p>
        </w:tc>
        <w:tc>
          <w:tcPr>
            <w:tcW w:w="2587" w:type="dxa"/>
          </w:tcPr>
          <w:p w:rsidR="00115540" w:rsidRPr="002F1C7C" w:rsidRDefault="002F1C7C" w:rsidP="005F04CD">
            <w:pPr>
              <w:rPr>
                <w:rFonts w:cs="Calibri"/>
                <w:sz w:val="20"/>
                <w:lang w:val="sr-Cyrl-RS"/>
              </w:rPr>
            </w:pPr>
            <w:r w:rsidRPr="002F1C7C">
              <w:rPr>
                <w:rFonts w:cs="Calibri"/>
                <w:sz w:val="20"/>
                <w:lang w:val="sr-Cyrl-RS"/>
              </w:rPr>
              <w:t>Марина Стојменовић</w:t>
            </w:r>
          </w:p>
        </w:tc>
      </w:tr>
      <w:tr w:rsidR="002F1C7C" w:rsidRPr="002F1C7C" w:rsidTr="005F04CD">
        <w:trPr>
          <w:jc w:val="center"/>
        </w:trPr>
        <w:tc>
          <w:tcPr>
            <w:tcW w:w="4961" w:type="dxa"/>
          </w:tcPr>
          <w:p w:rsidR="00115540" w:rsidRPr="002F1C7C" w:rsidRDefault="00115540" w:rsidP="005F04CD">
            <w:pPr>
              <w:rPr>
                <w:rFonts w:cs="Calibri"/>
                <w:sz w:val="20"/>
                <w:lang w:val="sr-Cyrl-CS"/>
              </w:rPr>
            </w:pPr>
            <w:r w:rsidRPr="002F1C7C">
              <w:rPr>
                <w:rFonts w:cs="Calibri"/>
                <w:sz w:val="20"/>
                <w:lang w:val="sr-Cyrl-CS"/>
              </w:rPr>
              <w:t>Физичког васпитања</w:t>
            </w:r>
          </w:p>
        </w:tc>
        <w:tc>
          <w:tcPr>
            <w:tcW w:w="2587" w:type="dxa"/>
          </w:tcPr>
          <w:p w:rsidR="00115540" w:rsidRPr="002F1C7C" w:rsidRDefault="002F1C7C" w:rsidP="005F04CD">
            <w:pPr>
              <w:rPr>
                <w:rFonts w:cs="Calibri"/>
                <w:sz w:val="20"/>
                <w:lang w:val="sr-Cyrl-RS"/>
              </w:rPr>
            </w:pPr>
            <w:r w:rsidRPr="002F1C7C">
              <w:rPr>
                <w:rFonts w:cs="Calibri"/>
                <w:sz w:val="20"/>
                <w:lang w:val="sr-Cyrl-RS"/>
              </w:rPr>
              <w:t>Мирјана Доганџић</w:t>
            </w:r>
          </w:p>
        </w:tc>
      </w:tr>
      <w:tr w:rsidR="002F1C7C" w:rsidRPr="002F1C7C" w:rsidTr="005F04CD">
        <w:trPr>
          <w:jc w:val="center"/>
        </w:trPr>
        <w:tc>
          <w:tcPr>
            <w:tcW w:w="4961" w:type="dxa"/>
          </w:tcPr>
          <w:p w:rsidR="00115540" w:rsidRPr="002F1C7C" w:rsidRDefault="00115540" w:rsidP="005F04CD">
            <w:pPr>
              <w:rPr>
                <w:rFonts w:cs="Calibri"/>
                <w:sz w:val="20"/>
                <w:lang w:val="sr-Cyrl-CS"/>
              </w:rPr>
            </w:pPr>
            <w:r w:rsidRPr="002F1C7C">
              <w:rPr>
                <w:rFonts w:cs="Calibri"/>
                <w:sz w:val="20"/>
                <w:lang w:val="sr-Cyrl-CS"/>
              </w:rPr>
              <w:t>Ликовне и музичке културе</w:t>
            </w:r>
          </w:p>
        </w:tc>
        <w:tc>
          <w:tcPr>
            <w:tcW w:w="2587" w:type="dxa"/>
          </w:tcPr>
          <w:p w:rsidR="00115540" w:rsidRPr="002F1C7C" w:rsidRDefault="002F1C7C" w:rsidP="005F04CD">
            <w:pPr>
              <w:rPr>
                <w:rFonts w:cs="Calibri"/>
                <w:sz w:val="20"/>
                <w:lang w:val="sr-Cyrl-RS"/>
              </w:rPr>
            </w:pPr>
            <w:r w:rsidRPr="002F1C7C">
              <w:rPr>
                <w:rFonts w:cs="Calibri"/>
                <w:sz w:val="20"/>
                <w:lang w:val="sr-Cyrl-RS"/>
              </w:rPr>
              <w:t>Гордана Шћепановић</w:t>
            </w:r>
          </w:p>
        </w:tc>
      </w:tr>
    </w:tbl>
    <w:p w:rsidR="00115540" w:rsidRDefault="00115540" w:rsidP="00115540">
      <w:pPr>
        <w:jc w:val="both"/>
        <w:rPr>
          <w:lang w:val="sr-Cyrl-CS"/>
        </w:rPr>
      </w:pPr>
    </w:p>
    <w:p w:rsidR="00E00AFE" w:rsidRDefault="00E00AFE" w:rsidP="00115540">
      <w:pPr>
        <w:jc w:val="both"/>
        <w:rPr>
          <w:lang w:val="sr-Cyrl-CS"/>
        </w:rPr>
      </w:pPr>
    </w:p>
    <w:p w:rsidR="00E00AFE" w:rsidRDefault="00E00AFE" w:rsidP="00115540">
      <w:pPr>
        <w:jc w:val="both"/>
        <w:rPr>
          <w:lang w:val="sr-Cyrl-CS"/>
        </w:rPr>
      </w:pPr>
    </w:p>
    <w:p w:rsidR="00115540" w:rsidRPr="00623C36" w:rsidRDefault="00115540" w:rsidP="00115540">
      <w:pPr>
        <w:pStyle w:val="Srednjinaslov"/>
        <w:numPr>
          <w:ilvl w:val="0"/>
          <w:numId w:val="0"/>
        </w:numPr>
      </w:pPr>
      <w:bookmarkStart w:id="192" w:name="_Toc461141035"/>
      <w:bookmarkStart w:id="193" w:name="_Toc52263695"/>
      <w:bookmarkStart w:id="194" w:name="_Toc113721794"/>
      <w:bookmarkStart w:id="195" w:name="_Toc113995188"/>
      <w:bookmarkStart w:id="196" w:name="_Toc114400587"/>
      <w:bookmarkStart w:id="197" w:name="_Toc146463853"/>
      <w:bookmarkStart w:id="198" w:name="_Toc146467894"/>
      <w:bookmarkStart w:id="199" w:name="_Toc146468062"/>
      <w:bookmarkStart w:id="200" w:name="_Toc208223333"/>
      <w:r w:rsidRPr="00623C36">
        <w:t>3.1</w:t>
      </w:r>
      <w:r w:rsidRPr="00BF17C4">
        <w:t>1</w:t>
      </w:r>
      <w:r w:rsidRPr="00623C36">
        <w:t>. Норматив фонда часова важнијих активности</w:t>
      </w:r>
      <w:bookmarkEnd w:id="192"/>
      <w:bookmarkEnd w:id="193"/>
      <w:bookmarkEnd w:id="194"/>
      <w:bookmarkEnd w:id="195"/>
      <w:bookmarkEnd w:id="196"/>
      <w:bookmarkEnd w:id="197"/>
      <w:bookmarkEnd w:id="198"/>
      <w:bookmarkEnd w:id="199"/>
      <w:bookmarkEnd w:id="200"/>
    </w:p>
    <w:p w:rsidR="00115540" w:rsidRPr="007B0B96" w:rsidRDefault="00115540" w:rsidP="00115540">
      <w:pPr>
        <w:ind w:firstLine="720"/>
        <w:jc w:val="both"/>
        <w:rPr>
          <w:rFonts w:cs="Calibri"/>
          <w:szCs w:val="24"/>
          <w:lang w:val="ru-RU"/>
        </w:rPr>
      </w:pPr>
      <w:r w:rsidRPr="007B0B96">
        <w:rPr>
          <w:rFonts w:cs="Calibri"/>
          <w:szCs w:val="24"/>
          <w:lang w:val="ru-RU"/>
        </w:rPr>
        <w:t>Поред редовне наставе и ваннаставних активности Нормативом фонда часова наставника и с</w:t>
      </w:r>
      <w:r>
        <w:rPr>
          <w:rFonts w:cs="Calibri"/>
          <w:szCs w:val="24"/>
          <w:lang w:val="ru-RU"/>
        </w:rPr>
        <w:t>т</w:t>
      </w:r>
      <w:r w:rsidRPr="007B0B96">
        <w:rPr>
          <w:rFonts w:cs="Calibri"/>
          <w:szCs w:val="24"/>
          <w:lang w:val="ru-RU"/>
        </w:rPr>
        <w:t xml:space="preserve">ручних сарадника школа планира и остале часове важнијих активности које доприносе остваривању Годишњег плана  рада. </w:t>
      </w:r>
    </w:p>
    <w:p w:rsidR="00115540" w:rsidRPr="007B0B96" w:rsidRDefault="00115540" w:rsidP="00115540">
      <w:pPr>
        <w:jc w:val="both"/>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2259"/>
        <w:gridCol w:w="2365"/>
      </w:tblGrid>
      <w:tr w:rsidR="00115540" w:rsidRPr="00623C36" w:rsidTr="005F04CD">
        <w:trPr>
          <w:trHeight w:val="309"/>
          <w:jc w:val="center"/>
        </w:trPr>
        <w:tc>
          <w:tcPr>
            <w:tcW w:w="4560" w:type="dxa"/>
            <w:shd w:val="clear" w:color="auto" w:fill="D9D9D9"/>
            <w:vAlign w:val="center"/>
          </w:tcPr>
          <w:p w:rsidR="00115540" w:rsidRPr="00F35FC1" w:rsidRDefault="00115540" w:rsidP="005F04CD">
            <w:pPr>
              <w:rPr>
                <w:rFonts w:cs="Calibri"/>
                <w:b/>
                <w:sz w:val="20"/>
              </w:rPr>
            </w:pPr>
            <w:r w:rsidRPr="00F35FC1">
              <w:rPr>
                <w:rFonts w:cs="Calibri"/>
                <w:b/>
                <w:sz w:val="20"/>
              </w:rPr>
              <w:t>Важније активности</w:t>
            </w:r>
          </w:p>
        </w:tc>
        <w:tc>
          <w:tcPr>
            <w:tcW w:w="2259" w:type="dxa"/>
            <w:shd w:val="clear" w:color="auto" w:fill="D9D9D9"/>
            <w:vAlign w:val="center"/>
          </w:tcPr>
          <w:p w:rsidR="00115540" w:rsidRPr="00F35FC1" w:rsidRDefault="00115540" w:rsidP="005F04CD">
            <w:pPr>
              <w:rPr>
                <w:rFonts w:cs="Calibri"/>
                <w:b/>
                <w:sz w:val="20"/>
              </w:rPr>
            </w:pPr>
            <w:r w:rsidRPr="00F35FC1">
              <w:rPr>
                <w:rFonts w:cs="Calibri"/>
                <w:b/>
                <w:sz w:val="20"/>
              </w:rPr>
              <w:t>Недељни фонд часова</w:t>
            </w:r>
          </w:p>
        </w:tc>
        <w:tc>
          <w:tcPr>
            <w:tcW w:w="2365" w:type="dxa"/>
            <w:shd w:val="clear" w:color="auto" w:fill="D9D9D9"/>
            <w:vAlign w:val="center"/>
          </w:tcPr>
          <w:p w:rsidR="00115540" w:rsidRPr="00F35FC1" w:rsidRDefault="00115540" w:rsidP="005F04CD">
            <w:pPr>
              <w:rPr>
                <w:rFonts w:cs="Calibri"/>
                <w:b/>
                <w:sz w:val="20"/>
              </w:rPr>
            </w:pPr>
            <w:r w:rsidRPr="00F35FC1">
              <w:rPr>
                <w:rFonts w:cs="Calibri"/>
                <w:b/>
                <w:sz w:val="20"/>
              </w:rPr>
              <w:t>Годишњи фонд часова</w:t>
            </w:r>
          </w:p>
        </w:tc>
      </w:tr>
      <w:tr w:rsidR="00115540" w:rsidRPr="00623C36" w:rsidTr="005F04CD">
        <w:trPr>
          <w:jc w:val="center"/>
        </w:trPr>
        <w:tc>
          <w:tcPr>
            <w:tcW w:w="4560" w:type="dxa"/>
            <w:vAlign w:val="center"/>
          </w:tcPr>
          <w:p w:rsidR="00115540" w:rsidRPr="00623C36" w:rsidRDefault="00115540" w:rsidP="005F04CD">
            <w:pPr>
              <w:rPr>
                <w:rFonts w:cs="Calibri"/>
                <w:sz w:val="20"/>
              </w:rPr>
            </w:pPr>
            <w:r w:rsidRPr="00623C36">
              <w:rPr>
                <w:rFonts w:cs="Calibri"/>
                <w:sz w:val="20"/>
              </w:rPr>
              <w:t>Израда распореда часова</w:t>
            </w:r>
          </w:p>
        </w:tc>
        <w:tc>
          <w:tcPr>
            <w:tcW w:w="2259" w:type="dxa"/>
            <w:vAlign w:val="center"/>
          </w:tcPr>
          <w:p w:rsidR="00115540" w:rsidRPr="001F31DD" w:rsidRDefault="001F31DD" w:rsidP="005F04CD">
            <w:pPr>
              <w:jc w:val="center"/>
              <w:rPr>
                <w:rFonts w:cs="Calibri"/>
                <w:sz w:val="20"/>
              </w:rPr>
            </w:pPr>
            <w:r>
              <w:rPr>
                <w:rFonts w:cs="Calibri"/>
                <w:sz w:val="20"/>
              </w:rPr>
              <w:t>1</w:t>
            </w:r>
          </w:p>
        </w:tc>
        <w:tc>
          <w:tcPr>
            <w:tcW w:w="2365" w:type="dxa"/>
            <w:vAlign w:val="center"/>
          </w:tcPr>
          <w:p w:rsidR="00115540" w:rsidRPr="001F31DD" w:rsidRDefault="001F31DD" w:rsidP="005F04CD">
            <w:pPr>
              <w:jc w:val="center"/>
              <w:rPr>
                <w:rFonts w:cs="Calibri"/>
                <w:sz w:val="20"/>
              </w:rPr>
            </w:pPr>
            <w:r>
              <w:rPr>
                <w:rFonts w:cs="Calibri"/>
                <w:sz w:val="20"/>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Рад са ђачким парламентом</w:t>
            </w:r>
          </w:p>
        </w:tc>
        <w:tc>
          <w:tcPr>
            <w:tcW w:w="2259" w:type="dxa"/>
            <w:vAlign w:val="center"/>
          </w:tcPr>
          <w:p w:rsidR="00115540" w:rsidRPr="00623C36" w:rsidRDefault="00115540" w:rsidP="005F04CD">
            <w:pPr>
              <w:jc w:val="center"/>
              <w:rPr>
                <w:rFonts w:cs="Calibri"/>
                <w:sz w:val="20"/>
                <w:lang w:val="sr-Cyrl-CS"/>
              </w:rPr>
            </w:pPr>
            <w:r w:rsidRPr="00623C36">
              <w:rPr>
                <w:rFonts w:cs="Calibri"/>
                <w:sz w:val="20"/>
                <w:lang w:val="sr-Cyrl-CS"/>
              </w:rPr>
              <w:t>1</w:t>
            </w:r>
          </w:p>
        </w:tc>
        <w:tc>
          <w:tcPr>
            <w:tcW w:w="2365" w:type="dxa"/>
            <w:vAlign w:val="center"/>
          </w:tcPr>
          <w:p w:rsidR="00115540" w:rsidRPr="00623C36" w:rsidRDefault="00115540" w:rsidP="005F04CD">
            <w:pPr>
              <w:jc w:val="center"/>
              <w:rPr>
                <w:rFonts w:cs="Calibri"/>
                <w:sz w:val="20"/>
                <w:lang w:val="sr-Cyrl-CS"/>
              </w:rPr>
            </w:pPr>
            <w:r w:rsidRPr="00623C36">
              <w:rPr>
                <w:rFonts w:cs="Calibri"/>
                <w:sz w:val="20"/>
                <w:lang w:val="sr-Cyrl-CS"/>
              </w:rPr>
              <w:t>36</w:t>
            </w:r>
          </w:p>
        </w:tc>
      </w:tr>
      <w:tr w:rsidR="00115540" w:rsidRPr="00623C36" w:rsidTr="005F04CD">
        <w:trPr>
          <w:jc w:val="center"/>
        </w:trPr>
        <w:tc>
          <w:tcPr>
            <w:tcW w:w="4560" w:type="dxa"/>
            <w:vAlign w:val="center"/>
          </w:tcPr>
          <w:p w:rsidR="00115540" w:rsidRPr="00623C36" w:rsidRDefault="00115540" w:rsidP="005F04CD">
            <w:pPr>
              <w:rPr>
                <w:rFonts w:cs="Calibri"/>
                <w:sz w:val="20"/>
              </w:rPr>
            </w:pPr>
            <w:r w:rsidRPr="00623C36">
              <w:rPr>
                <w:rFonts w:cs="Calibri"/>
                <w:sz w:val="20"/>
              </w:rPr>
              <w:t>Вођење школске документације</w:t>
            </w:r>
          </w:p>
        </w:tc>
        <w:tc>
          <w:tcPr>
            <w:tcW w:w="2259" w:type="dxa"/>
            <w:vAlign w:val="center"/>
          </w:tcPr>
          <w:p w:rsidR="00115540" w:rsidRPr="00623C36" w:rsidRDefault="00115540" w:rsidP="005F04CD">
            <w:pPr>
              <w:jc w:val="center"/>
              <w:rPr>
                <w:rFonts w:cs="Calibri"/>
                <w:sz w:val="20"/>
              </w:rPr>
            </w:pPr>
            <w:r w:rsidRPr="00623C36">
              <w:rPr>
                <w:rFonts w:cs="Calibri"/>
                <w:sz w:val="20"/>
              </w:rPr>
              <w:t>1</w:t>
            </w:r>
          </w:p>
        </w:tc>
        <w:tc>
          <w:tcPr>
            <w:tcW w:w="2365" w:type="dxa"/>
            <w:vAlign w:val="center"/>
          </w:tcPr>
          <w:p w:rsidR="00115540" w:rsidRPr="00623C36" w:rsidRDefault="00115540" w:rsidP="005F04CD">
            <w:pPr>
              <w:jc w:val="center"/>
              <w:rPr>
                <w:rFonts w:cs="Calibri"/>
                <w:sz w:val="20"/>
              </w:rPr>
            </w:pPr>
            <w:r w:rsidRPr="00623C36">
              <w:rPr>
                <w:rFonts w:cs="Calibri"/>
                <w:sz w:val="20"/>
              </w:rPr>
              <w:t>36</w:t>
            </w:r>
          </w:p>
        </w:tc>
      </w:tr>
      <w:tr w:rsidR="00115540" w:rsidRPr="00623C36" w:rsidTr="005F04CD">
        <w:trPr>
          <w:jc w:val="center"/>
        </w:trPr>
        <w:tc>
          <w:tcPr>
            <w:tcW w:w="4560" w:type="dxa"/>
            <w:vAlign w:val="center"/>
          </w:tcPr>
          <w:p w:rsidR="00115540" w:rsidRPr="00623C36" w:rsidRDefault="00115540" w:rsidP="005F04CD">
            <w:pPr>
              <w:rPr>
                <w:rFonts w:cs="Calibri"/>
                <w:sz w:val="20"/>
              </w:rPr>
            </w:pPr>
            <w:r w:rsidRPr="00623C36">
              <w:rPr>
                <w:rFonts w:cs="Calibri"/>
                <w:sz w:val="20"/>
              </w:rPr>
              <w:t>Предавање за родитеље</w:t>
            </w:r>
          </w:p>
        </w:tc>
        <w:tc>
          <w:tcPr>
            <w:tcW w:w="2259" w:type="dxa"/>
            <w:vAlign w:val="center"/>
          </w:tcPr>
          <w:p w:rsidR="00115540" w:rsidRPr="00623C36" w:rsidRDefault="00115540" w:rsidP="005F04CD">
            <w:pPr>
              <w:jc w:val="center"/>
              <w:rPr>
                <w:rFonts w:cs="Calibri"/>
                <w:sz w:val="20"/>
              </w:rPr>
            </w:pPr>
            <w:r w:rsidRPr="00623C36">
              <w:rPr>
                <w:rFonts w:cs="Calibri"/>
                <w:sz w:val="20"/>
              </w:rPr>
              <w:t>1</w:t>
            </w:r>
          </w:p>
        </w:tc>
        <w:tc>
          <w:tcPr>
            <w:tcW w:w="2365" w:type="dxa"/>
            <w:vAlign w:val="center"/>
          </w:tcPr>
          <w:p w:rsidR="00115540" w:rsidRPr="00623C36" w:rsidRDefault="00115540" w:rsidP="005F04CD">
            <w:pPr>
              <w:jc w:val="center"/>
              <w:rPr>
                <w:rFonts w:cs="Calibri"/>
                <w:sz w:val="20"/>
              </w:rPr>
            </w:pPr>
            <w:r w:rsidRPr="00623C36">
              <w:rPr>
                <w:rFonts w:cs="Calibri"/>
                <w:sz w:val="20"/>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Педагошки колегијум</w:t>
            </w:r>
          </w:p>
        </w:tc>
        <w:tc>
          <w:tcPr>
            <w:tcW w:w="2259" w:type="dxa"/>
            <w:vAlign w:val="center"/>
          </w:tcPr>
          <w:p w:rsidR="00115540" w:rsidRPr="00623C36" w:rsidRDefault="00115540" w:rsidP="005F04CD">
            <w:pPr>
              <w:jc w:val="center"/>
              <w:rPr>
                <w:rFonts w:cs="Calibri"/>
                <w:sz w:val="20"/>
              </w:rPr>
            </w:pPr>
            <w:r w:rsidRPr="00623C36">
              <w:rPr>
                <w:rFonts w:cs="Calibri"/>
                <w:sz w:val="20"/>
              </w:rPr>
              <w:t>1</w:t>
            </w:r>
          </w:p>
        </w:tc>
        <w:tc>
          <w:tcPr>
            <w:tcW w:w="2365" w:type="dxa"/>
            <w:vAlign w:val="center"/>
          </w:tcPr>
          <w:p w:rsidR="00115540" w:rsidRPr="00623C36" w:rsidRDefault="00115540" w:rsidP="005F04CD">
            <w:pPr>
              <w:jc w:val="center"/>
              <w:rPr>
                <w:rFonts w:cs="Calibri"/>
                <w:sz w:val="20"/>
              </w:rPr>
            </w:pPr>
            <w:r w:rsidRPr="00623C36">
              <w:rPr>
                <w:rFonts w:cs="Calibri"/>
                <w:sz w:val="20"/>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Рад у Комисијама Школског одбора</w:t>
            </w:r>
          </w:p>
        </w:tc>
        <w:tc>
          <w:tcPr>
            <w:tcW w:w="2259" w:type="dxa"/>
            <w:vAlign w:val="center"/>
          </w:tcPr>
          <w:p w:rsidR="00115540" w:rsidRPr="00623C36" w:rsidRDefault="00115540" w:rsidP="005F04CD">
            <w:pPr>
              <w:jc w:val="center"/>
              <w:rPr>
                <w:rFonts w:cs="Calibri"/>
                <w:sz w:val="20"/>
              </w:rPr>
            </w:pPr>
            <w:r w:rsidRPr="00623C36">
              <w:rPr>
                <w:rFonts w:cs="Calibri"/>
                <w:sz w:val="20"/>
              </w:rPr>
              <w:t>1</w:t>
            </w:r>
          </w:p>
        </w:tc>
        <w:tc>
          <w:tcPr>
            <w:tcW w:w="2365" w:type="dxa"/>
            <w:vAlign w:val="center"/>
          </w:tcPr>
          <w:p w:rsidR="00115540" w:rsidRPr="00623C36" w:rsidRDefault="00115540" w:rsidP="005F04CD">
            <w:pPr>
              <w:jc w:val="center"/>
              <w:rPr>
                <w:rFonts w:cs="Calibri"/>
                <w:sz w:val="20"/>
              </w:rPr>
            </w:pPr>
            <w:r w:rsidRPr="00623C36">
              <w:rPr>
                <w:rFonts w:cs="Calibri"/>
                <w:sz w:val="20"/>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Рад у Комисији за попис</w:t>
            </w:r>
          </w:p>
        </w:tc>
        <w:tc>
          <w:tcPr>
            <w:tcW w:w="2259" w:type="dxa"/>
            <w:vAlign w:val="center"/>
          </w:tcPr>
          <w:p w:rsidR="00115540" w:rsidRPr="00623C36" w:rsidRDefault="00115540" w:rsidP="005F04CD">
            <w:pPr>
              <w:jc w:val="center"/>
              <w:rPr>
                <w:rFonts w:cs="Calibri"/>
                <w:sz w:val="20"/>
              </w:rPr>
            </w:pPr>
            <w:r w:rsidRPr="00623C36">
              <w:rPr>
                <w:rFonts w:cs="Calibri"/>
                <w:sz w:val="20"/>
              </w:rPr>
              <w:t>4</w:t>
            </w:r>
          </w:p>
        </w:tc>
        <w:tc>
          <w:tcPr>
            <w:tcW w:w="2365" w:type="dxa"/>
            <w:vAlign w:val="center"/>
          </w:tcPr>
          <w:p w:rsidR="00115540" w:rsidRPr="00623C36" w:rsidRDefault="00115540" w:rsidP="005F04CD">
            <w:pPr>
              <w:jc w:val="center"/>
              <w:rPr>
                <w:rFonts w:cs="Calibri"/>
                <w:sz w:val="20"/>
              </w:rPr>
            </w:pPr>
            <w:r w:rsidRPr="00623C36">
              <w:rPr>
                <w:rFonts w:cs="Calibri"/>
                <w:sz w:val="20"/>
              </w:rPr>
              <w:t>144</w:t>
            </w:r>
          </w:p>
        </w:tc>
      </w:tr>
      <w:tr w:rsidR="00115540" w:rsidRPr="00623C36" w:rsidTr="005F04CD">
        <w:trPr>
          <w:jc w:val="center"/>
        </w:trPr>
        <w:tc>
          <w:tcPr>
            <w:tcW w:w="4560" w:type="dxa"/>
            <w:vAlign w:val="center"/>
          </w:tcPr>
          <w:p w:rsidR="00115540" w:rsidRPr="00623C36" w:rsidRDefault="00115540" w:rsidP="005F04CD">
            <w:pPr>
              <w:rPr>
                <w:rFonts w:cs="Calibri"/>
                <w:sz w:val="20"/>
              </w:rPr>
            </w:pPr>
            <w:r w:rsidRPr="00623C36">
              <w:rPr>
                <w:rFonts w:cs="Calibri"/>
                <w:sz w:val="20"/>
              </w:rPr>
              <w:t xml:space="preserve">Руководиоци </w:t>
            </w:r>
            <w:r w:rsidRPr="00623C36">
              <w:rPr>
                <w:rFonts w:cs="Calibri"/>
                <w:sz w:val="20"/>
                <w:lang w:val="sr-Cyrl-CS"/>
              </w:rPr>
              <w:t>стручних</w:t>
            </w:r>
            <w:r w:rsidRPr="00623C36">
              <w:rPr>
                <w:rFonts w:cs="Calibri"/>
                <w:sz w:val="20"/>
              </w:rPr>
              <w:t xml:space="preserve"> већа</w:t>
            </w:r>
          </w:p>
        </w:tc>
        <w:tc>
          <w:tcPr>
            <w:tcW w:w="2259" w:type="dxa"/>
            <w:vAlign w:val="center"/>
          </w:tcPr>
          <w:p w:rsidR="00115540" w:rsidRPr="00623C36" w:rsidRDefault="00115540" w:rsidP="005F04CD">
            <w:pPr>
              <w:jc w:val="center"/>
              <w:rPr>
                <w:rFonts w:cs="Calibri"/>
                <w:sz w:val="20"/>
              </w:rPr>
            </w:pPr>
            <w:r w:rsidRPr="00623C36">
              <w:rPr>
                <w:rFonts w:cs="Calibri"/>
                <w:sz w:val="20"/>
              </w:rPr>
              <w:t>1</w:t>
            </w:r>
          </w:p>
        </w:tc>
        <w:tc>
          <w:tcPr>
            <w:tcW w:w="2365" w:type="dxa"/>
            <w:vAlign w:val="center"/>
          </w:tcPr>
          <w:p w:rsidR="00115540" w:rsidRPr="00623C36" w:rsidRDefault="00115540" w:rsidP="005F04CD">
            <w:pPr>
              <w:jc w:val="center"/>
              <w:rPr>
                <w:rFonts w:cs="Calibri"/>
                <w:sz w:val="20"/>
              </w:rPr>
            </w:pPr>
            <w:r w:rsidRPr="00623C36">
              <w:rPr>
                <w:rFonts w:cs="Calibri"/>
                <w:sz w:val="20"/>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Рад у тиму за школско развојно планирање и самовредновање</w:t>
            </w:r>
          </w:p>
        </w:tc>
        <w:tc>
          <w:tcPr>
            <w:tcW w:w="2259" w:type="dxa"/>
            <w:vAlign w:val="center"/>
          </w:tcPr>
          <w:p w:rsidR="00115540" w:rsidRPr="00623C36" w:rsidRDefault="00115540" w:rsidP="005F04CD">
            <w:pPr>
              <w:jc w:val="center"/>
              <w:rPr>
                <w:rFonts w:cs="Calibri"/>
                <w:sz w:val="20"/>
                <w:lang w:val="ru-RU"/>
              </w:rPr>
            </w:pPr>
            <w:r w:rsidRPr="00623C36">
              <w:rPr>
                <w:rFonts w:cs="Calibri"/>
                <w:sz w:val="20"/>
                <w:lang w:val="ru-RU"/>
              </w:rPr>
              <w:t>1</w:t>
            </w:r>
          </w:p>
        </w:tc>
        <w:tc>
          <w:tcPr>
            <w:tcW w:w="2365" w:type="dxa"/>
            <w:vAlign w:val="center"/>
          </w:tcPr>
          <w:p w:rsidR="00115540" w:rsidRPr="00623C36" w:rsidRDefault="00115540" w:rsidP="005F04CD">
            <w:pPr>
              <w:jc w:val="center"/>
              <w:rPr>
                <w:rFonts w:cs="Calibri"/>
                <w:sz w:val="20"/>
                <w:lang w:val="ru-RU"/>
              </w:rPr>
            </w:pPr>
            <w:r w:rsidRPr="00623C36">
              <w:rPr>
                <w:rFonts w:cs="Calibri"/>
                <w:sz w:val="20"/>
                <w:lang w:val="ru-RU"/>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 xml:space="preserve">Рад у Тиму за </w:t>
            </w:r>
            <w:r>
              <w:rPr>
                <w:rFonts w:cs="Calibri"/>
                <w:sz w:val="20"/>
                <w:lang w:val="ru-RU"/>
              </w:rPr>
              <w:t>заштиту</w:t>
            </w:r>
            <w:r w:rsidRPr="00623C36">
              <w:rPr>
                <w:rFonts w:cs="Calibri"/>
                <w:sz w:val="20"/>
                <w:lang w:val="ru-RU"/>
              </w:rPr>
              <w:t xml:space="preserve"> ученика</w:t>
            </w:r>
            <w:r>
              <w:rPr>
                <w:rFonts w:cs="Calibri"/>
                <w:sz w:val="20"/>
                <w:lang w:val="ru-RU"/>
              </w:rPr>
              <w:t xml:space="preserve"> од насиља</w:t>
            </w:r>
          </w:p>
        </w:tc>
        <w:tc>
          <w:tcPr>
            <w:tcW w:w="2259" w:type="dxa"/>
            <w:vAlign w:val="center"/>
          </w:tcPr>
          <w:p w:rsidR="00115540" w:rsidRPr="00623C36" w:rsidRDefault="00115540" w:rsidP="005F04CD">
            <w:pPr>
              <w:jc w:val="center"/>
              <w:rPr>
                <w:rFonts w:cs="Calibri"/>
                <w:sz w:val="20"/>
                <w:lang w:val="ru-RU"/>
              </w:rPr>
            </w:pPr>
            <w:r w:rsidRPr="00623C36">
              <w:rPr>
                <w:rFonts w:cs="Calibri"/>
                <w:sz w:val="20"/>
                <w:lang w:val="ru-RU"/>
              </w:rPr>
              <w:t>1</w:t>
            </w:r>
          </w:p>
        </w:tc>
        <w:tc>
          <w:tcPr>
            <w:tcW w:w="2365" w:type="dxa"/>
            <w:vAlign w:val="center"/>
          </w:tcPr>
          <w:p w:rsidR="00115540" w:rsidRPr="00623C36" w:rsidRDefault="00115540" w:rsidP="005F04CD">
            <w:pPr>
              <w:jc w:val="center"/>
              <w:rPr>
                <w:rFonts w:cs="Calibri"/>
                <w:sz w:val="20"/>
                <w:lang w:val="ru-RU"/>
              </w:rPr>
            </w:pPr>
            <w:r w:rsidRPr="00623C36">
              <w:rPr>
                <w:rFonts w:cs="Calibri"/>
                <w:sz w:val="20"/>
                <w:lang w:val="ru-RU"/>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Рад у Тиму за инклузивно образовање</w:t>
            </w:r>
          </w:p>
        </w:tc>
        <w:tc>
          <w:tcPr>
            <w:tcW w:w="2259" w:type="dxa"/>
            <w:vAlign w:val="center"/>
          </w:tcPr>
          <w:p w:rsidR="00115540" w:rsidRPr="00623C36" w:rsidRDefault="00115540" w:rsidP="005F04CD">
            <w:pPr>
              <w:jc w:val="center"/>
              <w:rPr>
                <w:rFonts w:cs="Calibri"/>
                <w:sz w:val="20"/>
                <w:lang w:val="ru-RU"/>
              </w:rPr>
            </w:pPr>
            <w:r w:rsidRPr="00623C36">
              <w:rPr>
                <w:rFonts w:cs="Calibri"/>
                <w:sz w:val="20"/>
                <w:lang w:val="ru-RU"/>
              </w:rPr>
              <w:t>1</w:t>
            </w:r>
          </w:p>
        </w:tc>
        <w:tc>
          <w:tcPr>
            <w:tcW w:w="2365" w:type="dxa"/>
            <w:vAlign w:val="center"/>
          </w:tcPr>
          <w:p w:rsidR="00115540" w:rsidRPr="00623C36" w:rsidRDefault="00115540" w:rsidP="005F04CD">
            <w:pPr>
              <w:jc w:val="center"/>
              <w:rPr>
                <w:rFonts w:cs="Calibri"/>
                <w:sz w:val="20"/>
                <w:lang w:val="ru-RU"/>
              </w:rPr>
            </w:pPr>
            <w:r w:rsidRPr="00623C36">
              <w:rPr>
                <w:rFonts w:cs="Calibri"/>
                <w:sz w:val="20"/>
                <w:lang w:val="ru-RU"/>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Рад у Тиму за стручно усавршавање</w:t>
            </w:r>
          </w:p>
        </w:tc>
        <w:tc>
          <w:tcPr>
            <w:tcW w:w="2259" w:type="dxa"/>
            <w:vAlign w:val="center"/>
          </w:tcPr>
          <w:p w:rsidR="00115540" w:rsidRPr="00623C36" w:rsidRDefault="00115540" w:rsidP="005F04CD">
            <w:pPr>
              <w:jc w:val="center"/>
              <w:rPr>
                <w:rFonts w:cs="Calibri"/>
                <w:sz w:val="20"/>
                <w:lang w:val="ru-RU"/>
              </w:rPr>
            </w:pPr>
            <w:r w:rsidRPr="00623C36">
              <w:rPr>
                <w:rFonts w:cs="Calibri"/>
                <w:sz w:val="20"/>
                <w:lang w:val="ru-RU"/>
              </w:rPr>
              <w:t>1</w:t>
            </w:r>
          </w:p>
        </w:tc>
        <w:tc>
          <w:tcPr>
            <w:tcW w:w="2365" w:type="dxa"/>
            <w:vAlign w:val="center"/>
          </w:tcPr>
          <w:p w:rsidR="00115540" w:rsidRPr="00623C36" w:rsidRDefault="00115540" w:rsidP="005F04CD">
            <w:pPr>
              <w:jc w:val="center"/>
              <w:rPr>
                <w:rFonts w:cs="Calibri"/>
                <w:sz w:val="20"/>
                <w:lang w:val="ru-RU"/>
              </w:rPr>
            </w:pPr>
            <w:r w:rsidRPr="00623C36">
              <w:rPr>
                <w:rFonts w:cs="Calibri"/>
                <w:sz w:val="20"/>
                <w:lang w:val="ru-RU"/>
              </w:rPr>
              <w:t>36</w:t>
            </w:r>
          </w:p>
        </w:tc>
      </w:tr>
      <w:tr w:rsidR="00115540" w:rsidRPr="00623C36" w:rsidTr="005F04CD">
        <w:trPr>
          <w:jc w:val="center"/>
        </w:trPr>
        <w:tc>
          <w:tcPr>
            <w:tcW w:w="4560" w:type="dxa"/>
            <w:vAlign w:val="center"/>
          </w:tcPr>
          <w:p w:rsidR="00115540" w:rsidRPr="00623C36" w:rsidRDefault="00115540" w:rsidP="005F04CD">
            <w:pPr>
              <w:rPr>
                <w:rFonts w:cs="Calibri"/>
                <w:sz w:val="20"/>
                <w:lang w:val="ru-RU"/>
              </w:rPr>
            </w:pPr>
            <w:r w:rsidRPr="00623C36">
              <w:rPr>
                <w:rFonts w:cs="Calibri"/>
                <w:sz w:val="20"/>
                <w:lang w:val="ru-RU"/>
              </w:rPr>
              <w:t>Рад у Тиму за пројекте и маркетинг</w:t>
            </w:r>
          </w:p>
        </w:tc>
        <w:tc>
          <w:tcPr>
            <w:tcW w:w="2259" w:type="dxa"/>
            <w:vAlign w:val="center"/>
          </w:tcPr>
          <w:p w:rsidR="00115540" w:rsidRPr="00623C36" w:rsidRDefault="00115540" w:rsidP="005F04CD">
            <w:pPr>
              <w:jc w:val="center"/>
              <w:rPr>
                <w:rFonts w:cs="Calibri"/>
                <w:sz w:val="20"/>
                <w:lang w:val="ru-RU"/>
              </w:rPr>
            </w:pPr>
            <w:r w:rsidRPr="00623C36">
              <w:rPr>
                <w:rFonts w:cs="Calibri"/>
                <w:sz w:val="20"/>
                <w:lang w:val="ru-RU"/>
              </w:rPr>
              <w:t>1</w:t>
            </w:r>
          </w:p>
        </w:tc>
        <w:tc>
          <w:tcPr>
            <w:tcW w:w="2365" w:type="dxa"/>
            <w:vAlign w:val="center"/>
          </w:tcPr>
          <w:p w:rsidR="00115540" w:rsidRPr="00623C36" w:rsidRDefault="00115540" w:rsidP="005F04CD">
            <w:pPr>
              <w:jc w:val="center"/>
              <w:rPr>
                <w:rFonts w:cs="Calibri"/>
                <w:sz w:val="20"/>
                <w:lang w:val="ru-RU"/>
              </w:rPr>
            </w:pPr>
            <w:r w:rsidRPr="00623C36">
              <w:rPr>
                <w:rFonts w:cs="Calibri"/>
                <w:sz w:val="20"/>
                <w:lang w:val="ru-RU"/>
              </w:rPr>
              <w:t>36</w:t>
            </w:r>
          </w:p>
        </w:tc>
      </w:tr>
    </w:tbl>
    <w:p w:rsidR="00E00AFE" w:rsidRPr="004B5833" w:rsidRDefault="00E00AFE" w:rsidP="00CA061B">
      <w:pPr>
        <w:spacing w:after="240"/>
        <w:jc w:val="center"/>
        <w:rPr>
          <w:rFonts w:cs="Calibri"/>
          <w:b/>
          <w:i/>
          <w:sz w:val="28"/>
          <w:szCs w:val="28"/>
        </w:rPr>
      </w:pPr>
    </w:p>
    <w:p w:rsidR="00115540" w:rsidRPr="00253729" w:rsidRDefault="00115540" w:rsidP="00CA061B">
      <w:pPr>
        <w:spacing w:after="240"/>
        <w:jc w:val="center"/>
        <w:rPr>
          <w:rFonts w:cs="Calibri"/>
          <w:sz w:val="28"/>
          <w:szCs w:val="28"/>
          <w:lang w:val="sr-Cyrl-CS"/>
        </w:rPr>
      </w:pPr>
      <w:r w:rsidRPr="00253729">
        <w:rPr>
          <w:rFonts w:cs="Calibri"/>
          <w:b/>
          <w:i/>
          <w:sz w:val="28"/>
          <w:szCs w:val="28"/>
          <w:lang w:val="sr-Cyrl-CS"/>
        </w:rPr>
        <w:t>Ваннаставне активности наставника</w:t>
      </w:r>
    </w:p>
    <w:p w:rsidR="00115540" w:rsidRPr="00113D8B" w:rsidRDefault="00115540" w:rsidP="00115540">
      <w:pPr>
        <w:numPr>
          <w:ilvl w:val="0"/>
          <w:numId w:val="4"/>
        </w:numPr>
        <w:ind w:hanging="218"/>
        <w:jc w:val="both"/>
        <w:rPr>
          <w:rFonts w:cs="Calibri"/>
          <w:lang w:val="sr-Cyrl-CS"/>
        </w:rPr>
      </w:pPr>
      <w:r w:rsidRPr="00113D8B">
        <w:rPr>
          <w:rFonts w:cs="Calibri"/>
          <w:lang w:val="sr-Cyrl-CS"/>
        </w:rPr>
        <w:t>Милена Живановић - координатор за приредбе, Тим за професионални развој запослених</w:t>
      </w:r>
    </w:p>
    <w:p w:rsidR="00115540" w:rsidRPr="00113D8B" w:rsidRDefault="00115540" w:rsidP="00115540">
      <w:pPr>
        <w:numPr>
          <w:ilvl w:val="0"/>
          <w:numId w:val="4"/>
        </w:numPr>
        <w:ind w:hanging="218"/>
        <w:jc w:val="both"/>
        <w:rPr>
          <w:rFonts w:cs="Calibri"/>
          <w:lang w:val="sr-Cyrl-CS"/>
        </w:rPr>
      </w:pPr>
      <w:r w:rsidRPr="00113D8B">
        <w:rPr>
          <w:rFonts w:cs="Calibri"/>
          <w:lang w:val="sr-Cyrl-CS"/>
        </w:rPr>
        <w:t>Валентина Стевановић - рецитаторска секција, Тим за инклузију</w:t>
      </w:r>
    </w:p>
    <w:p w:rsidR="00115540" w:rsidRPr="00113D8B" w:rsidRDefault="00115540" w:rsidP="00115540">
      <w:pPr>
        <w:numPr>
          <w:ilvl w:val="0"/>
          <w:numId w:val="4"/>
        </w:numPr>
        <w:ind w:hanging="218"/>
        <w:jc w:val="both"/>
        <w:rPr>
          <w:rFonts w:cs="Calibri"/>
          <w:lang w:val="sr-Cyrl-CS"/>
        </w:rPr>
      </w:pPr>
      <w:r w:rsidRPr="00113D8B">
        <w:rPr>
          <w:rFonts w:cs="Calibri"/>
          <w:lang w:val="sr-Cyrl-CS"/>
        </w:rPr>
        <w:t>Тамара Арсић - ритмичка секција, Актив за развојно планирање, Актив за развој школског програма</w:t>
      </w:r>
    </w:p>
    <w:p w:rsidR="00115540" w:rsidRPr="00113D8B" w:rsidRDefault="00115540" w:rsidP="00115540">
      <w:pPr>
        <w:numPr>
          <w:ilvl w:val="0"/>
          <w:numId w:val="4"/>
        </w:numPr>
        <w:ind w:hanging="218"/>
        <w:jc w:val="both"/>
        <w:rPr>
          <w:rFonts w:cs="Calibri"/>
          <w:lang w:val="sr-Cyrl-CS"/>
        </w:rPr>
      </w:pPr>
      <w:r w:rsidRPr="00113D8B">
        <w:rPr>
          <w:rFonts w:cs="Calibri"/>
          <w:lang w:val="sr-Cyrl-CS"/>
        </w:rPr>
        <w:t>Зоран Петровић - спортска секција, копирање, Тим за заштиту од насиља, дискриминације, злостављања и занемаривања</w:t>
      </w:r>
    </w:p>
    <w:p w:rsidR="00115540" w:rsidRPr="00113D8B" w:rsidRDefault="00115540" w:rsidP="00115540">
      <w:pPr>
        <w:numPr>
          <w:ilvl w:val="0"/>
          <w:numId w:val="4"/>
        </w:numPr>
        <w:ind w:hanging="218"/>
        <w:jc w:val="both"/>
        <w:rPr>
          <w:rFonts w:cs="Calibri"/>
          <w:lang w:val="sr-Cyrl-CS"/>
        </w:rPr>
      </w:pPr>
      <w:r w:rsidRPr="00113D8B">
        <w:rPr>
          <w:rFonts w:cs="Calibri"/>
          <w:lang w:val="sr-Cyrl-CS"/>
        </w:rPr>
        <w:t xml:space="preserve"> Драгана Донић - ритмичка секција, Тим за самовредновање</w:t>
      </w:r>
    </w:p>
    <w:p w:rsidR="00115540" w:rsidRPr="00113D8B" w:rsidRDefault="00115540" w:rsidP="00115540">
      <w:pPr>
        <w:numPr>
          <w:ilvl w:val="0"/>
          <w:numId w:val="4"/>
        </w:numPr>
        <w:ind w:hanging="218"/>
        <w:jc w:val="both"/>
        <w:rPr>
          <w:rFonts w:cs="Calibri"/>
          <w:lang w:val="sr-Cyrl-CS"/>
        </w:rPr>
      </w:pPr>
      <w:r w:rsidRPr="00113D8B">
        <w:rPr>
          <w:rFonts w:cs="Calibri"/>
          <w:lang w:val="sr-Cyrl-CS"/>
        </w:rPr>
        <w:t>Славица Милетић - координатор за електронски днев</w:t>
      </w:r>
      <w:r w:rsidR="009042A0" w:rsidRPr="00113D8B">
        <w:rPr>
          <w:rFonts w:cs="Calibri"/>
          <w:lang w:val="sr-Cyrl-CS"/>
        </w:rPr>
        <w:t>ник и наставна средства, Тим за обезбеђивање</w:t>
      </w:r>
      <w:r w:rsidRPr="00113D8B">
        <w:rPr>
          <w:rFonts w:cs="Calibri"/>
          <w:lang w:val="sr-Cyrl-CS"/>
        </w:rPr>
        <w:t xml:space="preserve"> квалитета и развој установе, копирање</w:t>
      </w:r>
    </w:p>
    <w:p w:rsidR="00115540" w:rsidRPr="00113D8B" w:rsidRDefault="00115540" w:rsidP="00115540">
      <w:pPr>
        <w:numPr>
          <w:ilvl w:val="0"/>
          <w:numId w:val="4"/>
        </w:numPr>
        <w:ind w:hanging="218"/>
        <w:jc w:val="both"/>
        <w:rPr>
          <w:rFonts w:cs="Calibri"/>
          <w:lang w:val="sr-Cyrl-CS"/>
        </w:rPr>
      </w:pPr>
      <w:r w:rsidRPr="00113D8B">
        <w:rPr>
          <w:rFonts w:cs="Calibri"/>
          <w:lang w:val="sr-Cyrl-CS"/>
        </w:rPr>
        <w:t>Радица Лекић - драмска секција, Тим за инклузију</w:t>
      </w:r>
    </w:p>
    <w:p w:rsidR="00115540" w:rsidRPr="00113D8B" w:rsidRDefault="00115540" w:rsidP="00115540">
      <w:pPr>
        <w:numPr>
          <w:ilvl w:val="0"/>
          <w:numId w:val="4"/>
        </w:numPr>
        <w:ind w:hanging="218"/>
        <w:jc w:val="both"/>
        <w:rPr>
          <w:rFonts w:cs="Calibri"/>
          <w:lang w:val="sr-Cyrl-CS"/>
        </w:rPr>
      </w:pPr>
      <w:r w:rsidRPr="00113D8B">
        <w:rPr>
          <w:rFonts w:cs="Calibri"/>
          <w:lang w:val="sr-Cyrl-CS"/>
        </w:rPr>
        <w:lastRenderedPageBreak/>
        <w:t>Јасмина Ивановић -  спортска секција, Тим за развој међупредметних компетенција</w:t>
      </w:r>
    </w:p>
    <w:p w:rsidR="00115540" w:rsidRPr="00113D8B" w:rsidRDefault="00115540" w:rsidP="00115540">
      <w:pPr>
        <w:numPr>
          <w:ilvl w:val="0"/>
          <w:numId w:val="4"/>
        </w:numPr>
        <w:ind w:hanging="218"/>
        <w:jc w:val="both"/>
        <w:rPr>
          <w:rFonts w:cs="Calibri"/>
          <w:lang w:val="sr-Cyrl-CS"/>
        </w:rPr>
      </w:pPr>
      <w:r w:rsidRPr="00113D8B">
        <w:rPr>
          <w:rFonts w:cs="Calibri"/>
          <w:lang w:val="sr-Cyrl-CS"/>
        </w:rPr>
        <w:t>Надежда Тасић - рецитаторска секција</w:t>
      </w:r>
    </w:p>
    <w:p w:rsidR="00115540" w:rsidRPr="00113D8B" w:rsidRDefault="00C4380F" w:rsidP="00115540">
      <w:pPr>
        <w:numPr>
          <w:ilvl w:val="0"/>
          <w:numId w:val="4"/>
        </w:numPr>
        <w:jc w:val="both"/>
        <w:rPr>
          <w:rFonts w:cs="Calibri"/>
          <w:lang w:val="sr-Cyrl-CS"/>
        </w:rPr>
      </w:pPr>
      <w:r w:rsidRPr="00113D8B">
        <w:rPr>
          <w:rFonts w:cs="Calibri"/>
          <w:lang w:val="sr-Cyrl-CS"/>
        </w:rPr>
        <w:t>Драгана Перић</w:t>
      </w:r>
      <w:r w:rsidR="00115540" w:rsidRPr="00113D8B">
        <w:rPr>
          <w:rFonts w:cs="Calibri"/>
          <w:lang w:val="sr-Cyrl-CS"/>
        </w:rPr>
        <w:t xml:space="preserve"> - </w:t>
      </w:r>
      <w:r w:rsidR="004B5AC3" w:rsidRPr="00113D8B">
        <w:rPr>
          <w:rFonts w:cs="Calibri"/>
          <w:lang w:val="sr-Cyrl-CS"/>
        </w:rPr>
        <w:t>драмска секција</w:t>
      </w:r>
      <w:r w:rsidR="004B5AC3">
        <w:rPr>
          <w:rFonts w:cs="Calibri"/>
          <w:lang w:val="sr-Cyrl-CS"/>
        </w:rPr>
        <w:t>,</w:t>
      </w:r>
      <w:r w:rsidR="004B5AC3" w:rsidRPr="00113D8B">
        <w:rPr>
          <w:rFonts w:cs="Calibri"/>
          <w:lang w:val="sr-Cyrl-CS"/>
        </w:rPr>
        <w:t xml:space="preserve"> </w:t>
      </w:r>
      <w:r w:rsidR="00113D8B" w:rsidRPr="00113D8B">
        <w:rPr>
          <w:rFonts w:cs="Calibri"/>
          <w:lang w:val="sr-Cyrl-CS"/>
        </w:rPr>
        <w:t>Тим за заштиту од насиља, дискриминације, злостављања и занемаривања</w:t>
      </w:r>
      <w:r w:rsidR="00115540" w:rsidRPr="00113D8B">
        <w:rPr>
          <w:rFonts w:cs="Calibri"/>
          <w:lang w:val="sr-Cyrl-CS"/>
        </w:rPr>
        <w:t xml:space="preserve">, </w:t>
      </w:r>
      <w:r w:rsidR="007823EC" w:rsidRPr="00113D8B">
        <w:rPr>
          <w:rFonts w:cs="Calibri"/>
          <w:lang w:val="sr-Cyrl-CS"/>
        </w:rPr>
        <w:t xml:space="preserve"> </w:t>
      </w:r>
    </w:p>
    <w:p w:rsidR="00115540" w:rsidRPr="0097287A" w:rsidRDefault="00115540" w:rsidP="00115540">
      <w:pPr>
        <w:numPr>
          <w:ilvl w:val="0"/>
          <w:numId w:val="4"/>
        </w:numPr>
        <w:jc w:val="both"/>
        <w:rPr>
          <w:rFonts w:cs="Calibri"/>
          <w:lang w:val="sr-Cyrl-CS"/>
        </w:rPr>
      </w:pPr>
      <w:r w:rsidRPr="0097287A">
        <w:rPr>
          <w:rFonts w:cs="Calibri"/>
          <w:lang w:val="sr-Cyrl-CS"/>
        </w:rPr>
        <w:t xml:space="preserve">Биљана Живановић - ликовна секција, </w:t>
      </w:r>
      <w:r w:rsidR="0097287A" w:rsidRPr="00113D8B">
        <w:rPr>
          <w:rFonts w:cs="Calibri"/>
          <w:lang w:val="sr-Cyrl-CS"/>
        </w:rPr>
        <w:t>Тим за заштиту од насиља, дискриминације, злостављања и занемаривања</w:t>
      </w:r>
    </w:p>
    <w:p w:rsidR="00115540" w:rsidRPr="0097287A" w:rsidRDefault="00115540" w:rsidP="00115540">
      <w:pPr>
        <w:numPr>
          <w:ilvl w:val="0"/>
          <w:numId w:val="4"/>
        </w:numPr>
        <w:jc w:val="both"/>
        <w:rPr>
          <w:rFonts w:cs="Calibri"/>
          <w:lang w:val="sr-Cyrl-CS"/>
        </w:rPr>
      </w:pPr>
      <w:r w:rsidRPr="0097287A">
        <w:rPr>
          <w:rFonts w:cs="Calibri"/>
          <w:lang w:val="sr-Cyrl-CS"/>
        </w:rPr>
        <w:t>Љиљана Ковачевић - ликовна секција, Тим за заштиту од насиља, дискриминације, злостављања и занемаривања</w:t>
      </w:r>
    </w:p>
    <w:p w:rsidR="00115540" w:rsidRPr="0097287A" w:rsidRDefault="00115540" w:rsidP="00115540">
      <w:pPr>
        <w:numPr>
          <w:ilvl w:val="0"/>
          <w:numId w:val="4"/>
        </w:numPr>
        <w:jc w:val="both"/>
        <w:rPr>
          <w:rFonts w:cs="Calibri"/>
          <w:lang w:val="sr-Cyrl-CS"/>
        </w:rPr>
      </w:pPr>
      <w:r w:rsidRPr="0097287A">
        <w:rPr>
          <w:rFonts w:cs="Calibri"/>
          <w:lang w:val="sr-Cyrl-CS"/>
        </w:rPr>
        <w:t xml:space="preserve">Виолета Петровић - литерарна секција, </w:t>
      </w:r>
      <w:r w:rsidR="00C4380F" w:rsidRPr="0097287A">
        <w:rPr>
          <w:rFonts w:cs="Calibri"/>
          <w:lang w:val="sr-Cyrl-CS"/>
        </w:rPr>
        <w:t>Тим</w:t>
      </w:r>
      <w:r w:rsidRPr="0097287A">
        <w:rPr>
          <w:rFonts w:cs="Calibri"/>
          <w:lang w:val="sr-Cyrl-CS"/>
        </w:rPr>
        <w:t xml:space="preserve"> за </w:t>
      </w:r>
      <w:r w:rsidR="009042A0" w:rsidRPr="0097287A">
        <w:rPr>
          <w:rFonts w:cs="Calibri"/>
          <w:lang w:val="sr-Cyrl-CS"/>
        </w:rPr>
        <w:t>обезбеђивање</w:t>
      </w:r>
      <w:r w:rsidRPr="0097287A">
        <w:rPr>
          <w:rFonts w:cs="Calibri"/>
          <w:lang w:val="sr-Cyrl-CS"/>
        </w:rPr>
        <w:t xml:space="preserve"> квалитета и развој установе</w:t>
      </w:r>
    </w:p>
    <w:p w:rsidR="00115540" w:rsidRPr="0097287A" w:rsidRDefault="00115540" w:rsidP="00115540">
      <w:pPr>
        <w:numPr>
          <w:ilvl w:val="0"/>
          <w:numId w:val="4"/>
        </w:numPr>
        <w:jc w:val="both"/>
        <w:rPr>
          <w:rFonts w:cs="Calibri"/>
          <w:lang w:val="sr-Cyrl-CS"/>
        </w:rPr>
      </w:pPr>
      <w:r w:rsidRPr="0097287A">
        <w:rPr>
          <w:rFonts w:cs="Calibri"/>
          <w:lang w:val="sr-Cyrl-CS"/>
        </w:rPr>
        <w:t>Лидија Бранковић - летопис, Актив за развојно планирање</w:t>
      </w:r>
    </w:p>
    <w:p w:rsidR="00115540" w:rsidRPr="0097287A" w:rsidRDefault="00115540" w:rsidP="00115540">
      <w:pPr>
        <w:numPr>
          <w:ilvl w:val="0"/>
          <w:numId w:val="4"/>
        </w:numPr>
        <w:jc w:val="both"/>
        <w:rPr>
          <w:rFonts w:cs="Calibri"/>
          <w:lang w:val="sr-Cyrl-CS"/>
        </w:rPr>
      </w:pPr>
      <w:r w:rsidRPr="0097287A">
        <w:rPr>
          <w:rFonts w:cs="Calibri"/>
          <w:lang w:val="sr-Cyrl-CS"/>
        </w:rPr>
        <w:t xml:space="preserve">Виолета Тодоровић - </w:t>
      </w:r>
      <w:r w:rsidR="00D054A5">
        <w:rPr>
          <w:rFonts w:cs="Calibri"/>
          <w:lang w:val="sr-Cyrl-CS"/>
        </w:rPr>
        <w:t>модератор школског сајта</w:t>
      </w:r>
      <w:r w:rsidRPr="0097287A">
        <w:rPr>
          <w:rFonts w:cs="Calibri"/>
          <w:lang w:val="sr-Cyrl-CS"/>
        </w:rPr>
        <w:t>, Тим за инклузију</w:t>
      </w:r>
    </w:p>
    <w:p w:rsidR="00115540" w:rsidRPr="0097287A" w:rsidRDefault="002F1C7C" w:rsidP="00115540">
      <w:pPr>
        <w:numPr>
          <w:ilvl w:val="0"/>
          <w:numId w:val="4"/>
        </w:numPr>
        <w:jc w:val="both"/>
        <w:rPr>
          <w:rFonts w:cs="Calibri"/>
          <w:lang w:val="sr-Cyrl-CS"/>
        </w:rPr>
      </w:pPr>
      <w:r w:rsidRPr="002F1C7C">
        <w:rPr>
          <w:rFonts w:cs="Calibri"/>
          <w:lang w:val="sr-Cyrl-CS"/>
        </w:rPr>
        <w:t>Милица Виденовић</w:t>
      </w:r>
      <w:r w:rsidR="00115540" w:rsidRPr="002F1C7C">
        <w:rPr>
          <w:rFonts w:cs="Calibri"/>
          <w:lang w:val="sr-Cyrl-CS"/>
        </w:rPr>
        <w:t xml:space="preserve"> </w:t>
      </w:r>
      <w:r w:rsidR="00115540" w:rsidRPr="0097287A">
        <w:rPr>
          <w:rFonts w:cs="Calibri"/>
          <w:lang w:val="sr-Cyrl-CS"/>
        </w:rPr>
        <w:t xml:space="preserve">- записничар, Тим за професионални развој запослених </w:t>
      </w:r>
    </w:p>
    <w:p w:rsidR="00115540" w:rsidRPr="00D651D7" w:rsidRDefault="00115540" w:rsidP="00115540">
      <w:pPr>
        <w:numPr>
          <w:ilvl w:val="0"/>
          <w:numId w:val="4"/>
        </w:numPr>
        <w:jc w:val="both"/>
        <w:rPr>
          <w:rFonts w:cs="Calibri"/>
          <w:lang w:val="sr-Cyrl-CS"/>
        </w:rPr>
      </w:pPr>
      <w:r w:rsidRPr="00D651D7">
        <w:rPr>
          <w:rFonts w:cs="Calibri"/>
          <w:lang w:val="sr-Cyrl-CS"/>
        </w:rPr>
        <w:t>Сандра Коларевић, хор, Тим за професионални развој запослених</w:t>
      </w:r>
    </w:p>
    <w:p w:rsidR="00F52457" w:rsidRPr="00D651D7" w:rsidRDefault="00115540" w:rsidP="00F52457">
      <w:pPr>
        <w:numPr>
          <w:ilvl w:val="0"/>
          <w:numId w:val="4"/>
        </w:numPr>
        <w:jc w:val="both"/>
        <w:rPr>
          <w:rFonts w:cs="Calibri"/>
          <w:lang w:val="sr-Cyrl-CS"/>
        </w:rPr>
      </w:pPr>
      <w:r w:rsidRPr="00D651D7">
        <w:rPr>
          <w:rFonts w:cs="Calibri"/>
          <w:lang w:val="sr-Cyrl-CS"/>
        </w:rPr>
        <w:t xml:space="preserve">Данијела Зеленика - драмска секција, </w:t>
      </w:r>
      <w:r w:rsidR="00C4380F" w:rsidRPr="00D651D7">
        <w:rPr>
          <w:rFonts w:cs="Calibri"/>
          <w:lang w:val="sr-Cyrl-CS"/>
        </w:rPr>
        <w:t>Тим</w:t>
      </w:r>
      <w:r w:rsidRPr="00D651D7">
        <w:rPr>
          <w:rFonts w:cs="Calibri"/>
          <w:lang w:val="sr-Cyrl-CS"/>
        </w:rPr>
        <w:t xml:space="preserve"> за </w:t>
      </w:r>
      <w:r w:rsidR="009042A0" w:rsidRPr="00D651D7">
        <w:rPr>
          <w:rFonts w:cs="Calibri"/>
          <w:lang w:val="sr-Cyrl-CS"/>
        </w:rPr>
        <w:t>обезбеђивање</w:t>
      </w:r>
      <w:r w:rsidRPr="00D651D7">
        <w:rPr>
          <w:rFonts w:cs="Calibri"/>
          <w:lang w:val="sr-Cyrl-CS"/>
        </w:rPr>
        <w:t xml:space="preserve"> квалитета и развој установе </w:t>
      </w:r>
    </w:p>
    <w:p w:rsidR="00115540" w:rsidRPr="00D651D7" w:rsidRDefault="00115540" w:rsidP="00F52457">
      <w:pPr>
        <w:numPr>
          <w:ilvl w:val="0"/>
          <w:numId w:val="4"/>
        </w:numPr>
        <w:jc w:val="both"/>
        <w:rPr>
          <w:rFonts w:cs="Calibri"/>
          <w:lang w:val="sr-Cyrl-CS"/>
        </w:rPr>
      </w:pPr>
      <w:r w:rsidRPr="00D651D7">
        <w:rPr>
          <w:rFonts w:cs="Calibri"/>
          <w:lang w:val="sr-Cyrl-CS"/>
        </w:rPr>
        <w:t xml:space="preserve">Наташа Арсић - </w:t>
      </w:r>
      <w:r w:rsidR="00C4380F" w:rsidRPr="00D651D7">
        <w:rPr>
          <w:rFonts w:cs="Calibri"/>
          <w:lang w:val="sr-Cyrl-CS"/>
        </w:rPr>
        <w:t>новинар</w:t>
      </w:r>
      <w:r w:rsidRPr="00D651D7">
        <w:rPr>
          <w:rFonts w:cs="Calibri"/>
          <w:lang w:val="sr-Cyrl-CS"/>
        </w:rPr>
        <w:t xml:space="preserve">ска секција, записничар Одељењских већа, </w:t>
      </w:r>
      <w:r w:rsidR="009042A0" w:rsidRPr="00D651D7">
        <w:rPr>
          <w:rFonts w:cs="Calibri"/>
          <w:lang w:val="sr-Cyrl-CS"/>
        </w:rPr>
        <w:t>Актив за развој школског програма</w:t>
      </w:r>
      <w:r w:rsidR="00253729">
        <w:rPr>
          <w:rFonts w:cs="Calibri"/>
          <w:lang w:val="sr-Cyrl-CS"/>
        </w:rPr>
        <w:t xml:space="preserve">, </w:t>
      </w:r>
      <w:r w:rsidR="00253729" w:rsidRPr="00D651D7">
        <w:rPr>
          <w:rFonts w:cs="Calibri"/>
          <w:lang w:val="sr-Cyrl-CS"/>
        </w:rPr>
        <w:t>Тим за заштиту од насиља, дискриминације, злостављања и занемаривања</w:t>
      </w:r>
    </w:p>
    <w:p w:rsidR="00115540" w:rsidRPr="00D651D7" w:rsidRDefault="00F52457" w:rsidP="00115540">
      <w:pPr>
        <w:tabs>
          <w:tab w:val="left" w:pos="709"/>
          <w:tab w:val="left" w:pos="851"/>
          <w:tab w:val="left" w:pos="993"/>
        </w:tabs>
        <w:jc w:val="both"/>
        <w:rPr>
          <w:rFonts w:cs="Calibri"/>
          <w:lang w:val="sr-Cyrl-CS"/>
        </w:rPr>
      </w:pPr>
      <w:r w:rsidRPr="00D651D7">
        <w:rPr>
          <w:rFonts w:cs="Calibri"/>
          <w:lang w:val="sr-Cyrl-CS"/>
        </w:rPr>
        <w:t>20</w:t>
      </w:r>
      <w:r w:rsidR="00115540" w:rsidRPr="00D651D7">
        <w:rPr>
          <w:rFonts w:cs="Calibri"/>
          <w:lang w:val="sr-Cyrl-CS"/>
        </w:rPr>
        <w:t>.  Данијела Дабовић - рецитаторска секција,координатор, Тим за самовредновање</w:t>
      </w:r>
    </w:p>
    <w:p w:rsidR="000220F6" w:rsidRDefault="00F52457" w:rsidP="00115540">
      <w:pPr>
        <w:tabs>
          <w:tab w:val="left" w:pos="709"/>
          <w:tab w:val="left" w:pos="851"/>
          <w:tab w:val="left" w:pos="993"/>
        </w:tabs>
        <w:jc w:val="both"/>
        <w:rPr>
          <w:rFonts w:cs="Calibri"/>
          <w:lang w:val="sr-Cyrl-CS"/>
        </w:rPr>
      </w:pPr>
      <w:r w:rsidRPr="00D651D7">
        <w:rPr>
          <w:rFonts w:cs="Calibri"/>
          <w:lang w:val="sr-Cyrl-CS"/>
        </w:rPr>
        <w:t>21</w:t>
      </w:r>
      <w:r w:rsidR="00115540" w:rsidRPr="00D651D7">
        <w:rPr>
          <w:rFonts w:cs="Calibri"/>
          <w:lang w:val="sr-Cyrl-CS"/>
        </w:rPr>
        <w:t xml:space="preserve">. Сузана Петров - </w:t>
      </w:r>
      <w:r w:rsidR="00C4380F" w:rsidRPr="00D651D7">
        <w:rPr>
          <w:rFonts w:cs="Calibri"/>
          <w:lang w:val="sr-Cyrl-CS"/>
        </w:rPr>
        <w:t>новинарска</w:t>
      </w:r>
      <w:r w:rsidR="00D651D7" w:rsidRPr="00D651D7">
        <w:rPr>
          <w:rFonts w:cs="Calibri"/>
          <w:lang w:val="sr-Cyrl-CS"/>
        </w:rPr>
        <w:t xml:space="preserve"> секција, Тим за заштиту од насиља, дискриминације, злостављања и</w:t>
      </w:r>
    </w:p>
    <w:p w:rsidR="00115540" w:rsidRPr="00D651D7" w:rsidRDefault="000220F6" w:rsidP="00115540">
      <w:pPr>
        <w:tabs>
          <w:tab w:val="left" w:pos="709"/>
          <w:tab w:val="left" w:pos="851"/>
          <w:tab w:val="left" w:pos="993"/>
        </w:tabs>
        <w:jc w:val="both"/>
        <w:rPr>
          <w:rFonts w:cs="Calibri"/>
          <w:lang w:val="sr-Cyrl-CS"/>
        </w:rPr>
      </w:pPr>
      <w:r>
        <w:rPr>
          <w:rFonts w:cs="Calibri"/>
          <w:lang w:val="sr-Cyrl-CS"/>
        </w:rPr>
        <w:t xml:space="preserve">     </w:t>
      </w:r>
      <w:r w:rsidR="00D651D7" w:rsidRPr="00D651D7">
        <w:rPr>
          <w:rFonts w:cs="Calibri"/>
          <w:lang w:val="sr-Cyrl-CS"/>
        </w:rPr>
        <w:t xml:space="preserve"> занемаривања</w:t>
      </w:r>
    </w:p>
    <w:p w:rsidR="009E5E1F" w:rsidRPr="00D651D7" w:rsidRDefault="00F52457" w:rsidP="00115540">
      <w:pPr>
        <w:jc w:val="both"/>
        <w:rPr>
          <w:rFonts w:cs="Calibri"/>
          <w:lang w:val="sr-Cyrl-CS"/>
        </w:rPr>
      </w:pPr>
      <w:r w:rsidRPr="00D651D7">
        <w:rPr>
          <w:rFonts w:cs="Calibri"/>
          <w:lang w:val="sr-Cyrl-CS"/>
        </w:rPr>
        <w:t>22</w:t>
      </w:r>
      <w:r w:rsidR="00115540" w:rsidRPr="00D651D7">
        <w:rPr>
          <w:rFonts w:cs="Calibri"/>
          <w:lang w:val="sr-Cyrl-CS"/>
        </w:rPr>
        <w:t>. Ивана Михајловић - секција енглеског језика, Актив за развојно планирање</w:t>
      </w:r>
      <w:r w:rsidR="00867220" w:rsidRPr="00D651D7">
        <w:rPr>
          <w:rFonts w:cs="Calibri"/>
          <w:lang w:val="sr-Cyrl-CS"/>
        </w:rPr>
        <w:t xml:space="preserve">, Тим за </w:t>
      </w:r>
    </w:p>
    <w:p w:rsidR="00115540" w:rsidRPr="00D651D7" w:rsidRDefault="00F52457" w:rsidP="00115540">
      <w:pPr>
        <w:jc w:val="both"/>
        <w:rPr>
          <w:rFonts w:cs="Calibri"/>
          <w:lang w:val="sr-Cyrl-CS"/>
        </w:rPr>
      </w:pPr>
      <w:r w:rsidRPr="00D651D7">
        <w:rPr>
          <w:rFonts w:cs="Calibri"/>
          <w:lang w:val="sr-Cyrl-CS"/>
        </w:rPr>
        <w:t xml:space="preserve">   </w:t>
      </w:r>
      <w:r w:rsidR="009E5E1F" w:rsidRPr="00D651D7">
        <w:rPr>
          <w:rFonts w:cs="Calibri"/>
          <w:lang w:val="sr-Cyrl-CS"/>
        </w:rPr>
        <w:t xml:space="preserve">  </w:t>
      </w:r>
      <w:r w:rsidR="00867220" w:rsidRPr="00D651D7">
        <w:rPr>
          <w:rFonts w:cs="Calibri"/>
          <w:lang w:val="sr-Cyrl-CS"/>
        </w:rPr>
        <w:t>пројекте</w:t>
      </w:r>
    </w:p>
    <w:p w:rsidR="00115540" w:rsidRPr="00D651D7" w:rsidRDefault="00115540" w:rsidP="00115540">
      <w:pPr>
        <w:jc w:val="both"/>
        <w:rPr>
          <w:rFonts w:cs="Calibri"/>
          <w:lang w:val="sr-Cyrl-CS"/>
        </w:rPr>
      </w:pPr>
      <w:r w:rsidRPr="00D651D7">
        <w:rPr>
          <w:rFonts w:cs="Calibri"/>
          <w:lang w:val="sr-Cyrl-CS"/>
        </w:rPr>
        <w:t>2</w:t>
      </w:r>
      <w:r w:rsidR="00F52457" w:rsidRPr="00D651D7">
        <w:rPr>
          <w:rFonts w:cs="Calibri"/>
          <w:lang w:val="sr-Cyrl-CS"/>
        </w:rPr>
        <w:t>3</w:t>
      </w:r>
      <w:r w:rsidRPr="00D651D7">
        <w:rPr>
          <w:rFonts w:cs="Calibri"/>
          <w:lang w:val="sr-Cyrl-CS"/>
        </w:rPr>
        <w:t>. Маја Милинковић - Тим за самовредновање, Тим за инклузију</w:t>
      </w:r>
    </w:p>
    <w:p w:rsidR="009E5E1F" w:rsidRPr="000037B1" w:rsidRDefault="00F52457" w:rsidP="00115540">
      <w:pPr>
        <w:jc w:val="both"/>
        <w:rPr>
          <w:rFonts w:cs="Calibri"/>
          <w:lang w:val="sr-Cyrl-CS"/>
        </w:rPr>
      </w:pPr>
      <w:r w:rsidRPr="000037B1">
        <w:rPr>
          <w:rFonts w:cs="Calibri"/>
          <w:lang w:val="sr-Cyrl-CS"/>
        </w:rPr>
        <w:t>24</w:t>
      </w:r>
      <w:r w:rsidR="00115540" w:rsidRPr="000037B1">
        <w:rPr>
          <w:rFonts w:cs="Calibri"/>
          <w:lang w:val="sr-Cyrl-CS"/>
        </w:rPr>
        <w:t xml:space="preserve">. Марија Јовановић-Јаковљевић - секција енглеског језика, Тима за међупредметне </w:t>
      </w:r>
    </w:p>
    <w:p w:rsidR="00115540" w:rsidRPr="000037B1" w:rsidRDefault="009E5E1F" w:rsidP="00115540">
      <w:pPr>
        <w:jc w:val="both"/>
        <w:rPr>
          <w:rFonts w:cs="Calibri"/>
          <w:lang w:val="sr-Cyrl-CS"/>
        </w:rPr>
      </w:pPr>
      <w:r w:rsidRPr="000037B1">
        <w:rPr>
          <w:rFonts w:cs="Calibri"/>
          <w:lang w:val="sr-Cyrl-CS"/>
        </w:rPr>
        <w:t xml:space="preserve">       </w:t>
      </w:r>
      <w:r w:rsidR="00115540" w:rsidRPr="000037B1">
        <w:rPr>
          <w:rFonts w:cs="Calibri"/>
          <w:lang w:val="sr-Cyrl-CS"/>
        </w:rPr>
        <w:t>компетенције, Актив за развој школског програма</w:t>
      </w:r>
    </w:p>
    <w:p w:rsidR="00115540" w:rsidRPr="000037B1" w:rsidRDefault="00F52457" w:rsidP="000037B1">
      <w:pPr>
        <w:jc w:val="both"/>
        <w:rPr>
          <w:rFonts w:cs="Calibri"/>
          <w:lang w:val="sr-Cyrl-CS"/>
        </w:rPr>
      </w:pPr>
      <w:r w:rsidRPr="000037B1">
        <w:rPr>
          <w:rFonts w:cs="Calibri"/>
          <w:lang w:val="sr-Cyrl-CS"/>
        </w:rPr>
        <w:t>25</w:t>
      </w:r>
      <w:r w:rsidR="00115540" w:rsidRPr="000037B1">
        <w:rPr>
          <w:rFonts w:cs="Calibri"/>
          <w:lang w:val="sr-Cyrl-CS"/>
        </w:rPr>
        <w:t xml:space="preserve">. </w:t>
      </w:r>
      <w:r w:rsidR="00DA7E27" w:rsidRPr="000037B1">
        <w:rPr>
          <w:rFonts w:cs="Calibri"/>
          <w:lang w:val="sr-Cyrl-CS"/>
        </w:rPr>
        <w:t>Ивана Живковић</w:t>
      </w:r>
      <w:r w:rsidR="00115540" w:rsidRPr="000037B1">
        <w:rPr>
          <w:rFonts w:cs="Calibri"/>
          <w:lang w:val="sr-Cyrl-CS"/>
        </w:rPr>
        <w:t xml:space="preserve"> - </w:t>
      </w:r>
      <w:r w:rsidR="000037B1" w:rsidRPr="000037B1">
        <w:rPr>
          <w:rFonts w:cs="Calibri"/>
          <w:lang w:val="sr-Cyrl-CS"/>
        </w:rPr>
        <w:t>Актив за развој школског програма</w:t>
      </w:r>
    </w:p>
    <w:p w:rsidR="000037B1" w:rsidRDefault="00F52457" w:rsidP="00115540">
      <w:pPr>
        <w:jc w:val="both"/>
        <w:rPr>
          <w:rFonts w:cs="Calibri"/>
          <w:lang w:val="sr-Cyrl-CS"/>
        </w:rPr>
      </w:pPr>
      <w:r w:rsidRPr="000037B1">
        <w:rPr>
          <w:rFonts w:cs="Calibri"/>
          <w:lang w:val="sr-Cyrl-CS"/>
        </w:rPr>
        <w:t>26</w:t>
      </w:r>
      <w:r w:rsidR="00115540" w:rsidRPr="000037B1">
        <w:rPr>
          <w:rFonts w:cs="Calibri"/>
          <w:lang w:val="sr-Cyrl-CS"/>
        </w:rPr>
        <w:t xml:space="preserve">. Данијел Михајловић - секција немачког језика, Актив за развој школског програма, координатор </w:t>
      </w:r>
    </w:p>
    <w:p w:rsidR="00115540" w:rsidRPr="00382DFE" w:rsidRDefault="000037B1" w:rsidP="00115540">
      <w:pPr>
        <w:jc w:val="both"/>
        <w:rPr>
          <w:rFonts w:cs="Calibri"/>
          <w:lang w:val="sr-Cyrl-CS"/>
        </w:rPr>
      </w:pPr>
      <w:r>
        <w:rPr>
          <w:rFonts w:cs="Calibri"/>
          <w:lang w:val="sr-Cyrl-CS"/>
        </w:rPr>
        <w:t xml:space="preserve">       </w:t>
      </w:r>
      <w:r w:rsidR="00115540" w:rsidRPr="000037B1">
        <w:rPr>
          <w:rFonts w:cs="Calibri"/>
          <w:lang w:val="sr-Cyrl-CS"/>
        </w:rPr>
        <w:t>за приредбе</w:t>
      </w:r>
    </w:p>
    <w:p w:rsidR="00110C52" w:rsidRPr="00382DFE" w:rsidRDefault="00F52457" w:rsidP="00115540">
      <w:pPr>
        <w:jc w:val="both"/>
        <w:rPr>
          <w:rFonts w:cs="Calibri"/>
          <w:lang w:val="sr-Cyrl-CS"/>
        </w:rPr>
      </w:pPr>
      <w:r w:rsidRPr="00382DFE">
        <w:rPr>
          <w:rFonts w:cs="Calibri"/>
          <w:lang w:val="sr-Cyrl-CS"/>
        </w:rPr>
        <w:t>27</w:t>
      </w:r>
      <w:r w:rsidR="00110C52" w:rsidRPr="00382DFE">
        <w:rPr>
          <w:rFonts w:cs="Calibri"/>
          <w:lang w:val="sr-Cyrl-CS"/>
        </w:rPr>
        <w:t>. Марија Крајновић - Актив за развој школског програма</w:t>
      </w:r>
    </w:p>
    <w:p w:rsidR="00115540" w:rsidRPr="000037B1" w:rsidRDefault="00115540" w:rsidP="00115540">
      <w:pPr>
        <w:jc w:val="both"/>
        <w:rPr>
          <w:rFonts w:cs="Calibri"/>
          <w:lang w:val="sr-Cyrl-CS"/>
        </w:rPr>
      </w:pPr>
      <w:r w:rsidRPr="000037B1">
        <w:rPr>
          <w:rFonts w:cs="Calibri"/>
          <w:lang w:val="sr-Cyrl-CS"/>
        </w:rPr>
        <w:t>2</w:t>
      </w:r>
      <w:r w:rsidR="00F52457" w:rsidRPr="000037B1">
        <w:rPr>
          <w:rFonts w:cs="Calibri"/>
          <w:lang w:val="sr-Cyrl-CS"/>
        </w:rPr>
        <w:t>8</w:t>
      </w:r>
      <w:r w:rsidRPr="000037B1">
        <w:rPr>
          <w:rFonts w:cs="Calibri"/>
          <w:lang w:val="sr-Cyrl-CS"/>
        </w:rPr>
        <w:t>. Иван Ивковић - ликовна секција, изложбе, панои, Актив за развој школског програма</w:t>
      </w:r>
    </w:p>
    <w:p w:rsidR="009E5E1F" w:rsidRPr="000037B1" w:rsidRDefault="00F52457" w:rsidP="00115540">
      <w:pPr>
        <w:jc w:val="both"/>
        <w:rPr>
          <w:rFonts w:cs="Calibri"/>
          <w:lang w:val="sr-Cyrl-CS"/>
        </w:rPr>
      </w:pPr>
      <w:r w:rsidRPr="000037B1">
        <w:rPr>
          <w:rFonts w:cs="Calibri"/>
          <w:lang w:val="sr-Cyrl-CS"/>
        </w:rPr>
        <w:t>29</w:t>
      </w:r>
      <w:r w:rsidR="00115540" w:rsidRPr="000037B1">
        <w:rPr>
          <w:rFonts w:cs="Calibri"/>
          <w:lang w:val="sr-Cyrl-CS"/>
        </w:rPr>
        <w:t>. Гордана Шћепановић -  хор, наставна средства и копирање,</w:t>
      </w:r>
      <w:r w:rsidR="00DA7E27" w:rsidRPr="000037B1">
        <w:rPr>
          <w:rFonts w:cs="Calibri"/>
          <w:lang w:val="sr-Cyrl-CS"/>
        </w:rPr>
        <w:t xml:space="preserve"> </w:t>
      </w:r>
      <w:r w:rsidR="00115540" w:rsidRPr="000037B1">
        <w:rPr>
          <w:rFonts w:cs="Calibri"/>
          <w:lang w:val="sr-Cyrl-CS"/>
        </w:rPr>
        <w:t>Тим</w:t>
      </w:r>
      <w:r w:rsidR="00DA7E27" w:rsidRPr="000037B1">
        <w:rPr>
          <w:rFonts w:cs="Calibri"/>
          <w:lang w:val="sr-Cyrl-CS"/>
        </w:rPr>
        <w:t>а</w:t>
      </w:r>
      <w:r w:rsidR="00115540" w:rsidRPr="000037B1">
        <w:rPr>
          <w:rFonts w:cs="Calibri"/>
          <w:lang w:val="sr-Cyrl-CS"/>
        </w:rPr>
        <w:t xml:space="preserve"> за професионални </w:t>
      </w:r>
    </w:p>
    <w:p w:rsidR="00115540" w:rsidRPr="000037B1" w:rsidRDefault="009E5E1F" w:rsidP="00115540">
      <w:pPr>
        <w:jc w:val="both"/>
        <w:rPr>
          <w:rFonts w:cs="Calibri"/>
          <w:lang w:val="sr-Cyrl-CS"/>
        </w:rPr>
      </w:pPr>
      <w:r w:rsidRPr="000037B1">
        <w:rPr>
          <w:rFonts w:cs="Calibri"/>
          <w:lang w:val="sr-Cyrl-CS"/>
        </w:rPr>
        <w:t xml:space="preserve">       </w:t>
      </w:r>
      <w:r w:rsidR="00115540" w:rsidRPr="000037B1">
        <w:rPr>
          <w:rFonts w:cs="Calibri"/>
          <w:lang w:val="sr-Cyrl-CS"/>
        </w:rPr>
        <w:t>развој запослених, Актив за развој школског програма</w:t>
      </w:r>
    </w:p>
    <w:p w:rsidR="00115540" w:rsidRPr="000037B1" w:rsidRDefault="00115540" w:rsidP="00115540">
      <w:pPr>
        <w:jc w:val="both"/>
        <w:rPr>
          <w:rFonts w:cs="Calibri"/>
          <w:lang w:val="sr-Cyrl-CS"/>
        </w:rPr>
      </w:pPr>
      <w:r w:rsidRPr="000037B1">
        <w:rPr>
          <w:rFonts w:cs="Calibri"/>
          <w:lang w:val="sr-Cyrl-CS"/>
        </w:rPr>
        <w:t>3</w:t>
      </w:r>
      <w:r w:rsidR="00F52457" w:rsidRPr="000037B1">
        <w:rPr>
          <w:rFonts w:cs="Calibri"/>
          <w:lang w:val="sr-Cyrl-CS"/>
        </w:rPr>
        <w:t>0</w:t>
      </w:r>
      <w:r w:rsidRPr="000037B1">
        <w:rPr>
          <w:rFonts w:cs="Calibri"/>
          <w:lang w:val="sr-Cyrl-CS"/>
        </w:rPr>
        <w:t xml:space="preserve">. Сузана Јовчић- Дамјановић - </w:t>
      </w:r>
      <w:r w:rsidR="00DA7E27" w:rsidRPr="000037B1">
        <w:rPr>
          <w:rFonts w:cs="Calibri"/>
          <w:lang w:val="sr-Cyrl-CS"/>
        </w:rPr>
        <w:t xml:space="preserve">Тим за </w:t>
      </w:r>
      <w:r w:rsidR="00D61D07">
        <w:rPr>
          <w:rFonts w:cs="Calibri"/>
          <w:lang w:val="sr-Cyrl-CS"/>
        </w:rPr>
        <w:t>обезбеђивање</w:t>
      </w:r>
      <w:r w:rsidR="00DA7E27" w:rsidRPr="000037B1">
        <w:rPr>
          <w:rFonts w:cs="Calibri"/>
          <w:lang w:val="sr-Cyrl-CS"/>
        </w:rPr>
        <w:t xml:space="preserve"> квалитета и развој установе</w:t>
      </w:r>
    </w:p>
    <w:p w:rsidR="009E5E1F" w:rsidRPr="000037B1" w:rsidRDefault="00F52457" w:rsidP="00115540">
      <w:pPr>
        <w:jc w:val="both"/>
        <w:rPr>
          <w:rFonts w:cs="Calibri"/>
          <w:lang w:val="sr-Cyrl-CS"/>
        </w:rPr>
      </w:pPr>
      <w:r w:rsidRPr="000037B1">
        <w:rPr>
          <w:rFonts w:cs="Calibri"/>
          <w:lang w:val="sr-Cyrl-CS"/>
        </w:rPr>
        <w:t>31</w:t>
      </w:r>
      <w:r w:rsidR="00115540" w:rsidRPr="000037B1">
        <w:rPr>
          <w:rFonts w:cs="Calibri"/>
          <w:lang w:val="sr-Cyrl-CS"/>
        </w:rPr>
        <w:t xml:space="preserve">. Дејан Цветковић - Тим за самовредновање, Актив за развој школског </w:t>
      </w:r>
    </w:p>
    <w:p w:rsidR="00115540" w:rsidRPr="000037B1" w:rsidRDefault="009E5E1F" w:rsidP="00115540">
      <w:pPr>
        <w:jc w:val="both"/>
        <w:rPr>
          <w:rFonts w:cs="Calibri"/>
          <w:lang w:val="sr-Cyrl-CS"/>
        </w:rPr>
      </w:pPr>
      <w:r w:rsidRPr="000037B1">
        <w:rPr>
          <w:rFonts w:cs="Calibri"/>
          <w:lang w:val="sr-Cyrl-CS"/>
        </w:rPr>
        <w:t xml:space="preserve">       </w:t>
      </w:r>
      <w:r w:rsidR="00115540" w:rsidRPr="000037B1">
        <w:rPr>
          <w:rFonts w:cs="Calibri"/>
          <w:lang w:val="sr-Cyrl-CS"/>
        </w:rPr>
        <w:t>програма</w:t>
      </w:r>
      <w:r w:rsidR="00F01EB5">
        <w:rPr>
          <w:rFonts w:cs="Calibri"/>
          <w:lang w:val="sr-Cyrl-CS"/>
        </w:rPr>
        <w:t>, Тим за кризне ситуације</w:t>
      </w:r>
    </w:p>
    <w:p w:rsidR="009E5E1F" w:rsidRPr="000037B1" w:rsidRDefault="00F52457" w:rsidP="00115540">
      <w:pPr>
        <w:jc w:val="both"/>
        <w:rPr>
          <w:rFonts w:cs="Calibri"/>
          <w:lang w:val="sr-Cyrl-CS"/>
        </w:rPr>
      </w:pPr>
      <w:r w:rsidRPr="000037B1">
        <w:rPr>
          <w:rFonts w:cs="Calibri"/>
          <w:lang w:val="sr-Cyrl-CS"/>
        </w:rPr>
        <w:t>32</w:t>
      </w:r>
      <w:r w:rsidR="00115540" w:rsidRPr="000037B1">
        <w:rPr>
          <w:rFonts w:cs="Calibri"/>
          <w:lang w:val="sr-Cyrl-CS"/>
        </w:rPr>
        <w:t xml:space="preserve">. Гордана Мирчић - Актив за развојно планирање, Тим за професионалну </w:t>
      </w:r>
    </w:p>
    <w:p w:rsidR="00115540" w:rsidRPr="000037B1" w:rsidRDefault="009E5E1F" w:rsidP="00115540">
      <w:pPr>
        <w:jc w:val="both"/>
        <w:rPr>
          <w:rFonts w:cs="Calibri"/>
          <w:lang w:val="sr-Cyrl-CS"/>
        </w:rPr>
      </w:pPr>
      <w:r w:rsidRPr="000037B1">
        <w:rPr>
          <w:rFonts w:cs="Calibri"/>
          <w:lang w:val="sr-Cyrl-CS"/>
        </w:rPr>
        <w:t xml:space="preserve">       </w:t>
      </w:r>
      <w:r w:rsidR="00115540" w:rsidRPr="000037B1">
        <w:rPr>
          <w:rFonts w:cs="Calibri"/>
          <w:lang w:val="sr-Cyrl-CS"/>
        </w:rPr>
        <w:t>оријентацију</w:t>
      </w:r>
    </w:p>
    <w:p w:rsidR="00115540" w:rsidRPr="00662EFF" w:rsidRDefault="00F52457" w:rsidP="00115540">
      <w:pPr>
        <w:jc w:val="both"/>
        <w:rPr>
          <w:rFonts w:cs="Calibri"/>
          <w:color w:val="FF0000"/>
          <w:lang w:val="sr-Cyrl-CS"/>
        </w:rPr>
      </w:pPr>
      <w:r w:rsidRPr="000037B1">
        <w:rPr>
          <w:rFonts w:cs="Calibri"/>
          <w:lang w:val="sr-Cyrl-CS"/>
        </w:rPr>
        <w:t>33</w:t>
      </w:r>
      <w:r w:rsidR="00115540" w:rsidRPr="000037B1">
        <w:rPr>
          <w:rFonts w:cs="Calibri"/>
          <w:lang w:val="sr-Cyrl-CS"/>
        </w:rPr>
        <w:t xml:space="preserve">. </w:t>
      </w:r>
      <w:r w:rsidR="00BA39EC">
        <w:rPr>
          <w:rFonts w:cs="Calibri"/>
          <w:lang w:val="sr-Cyrl-CS"/>
        </w:rPr>
        <w:t>Милош Несторовић</w:t>
      </w:r>
      <w:r w:rsidR="00115540" w:rsidRPr="000037B1">
        <w:rPr>
          <w:rFonts w:cs="Calibri"/>
          <w:lang w:val="sr-Cyrl-CS"/>
        </w:rPr>
        <w:t xml:space="preserve"> - </w:t>
      </w:r>
      <w:r w:rsidR="0083381B">
        <w:rPr>
          <w:rFonts w:cs="Calibri"/>
          <w:lang w:val="sr-Cyrl-CS"/>
        </w:rPr>
        <w:t>Тим за пројекте</w:t>
      </w:r>
    </w:p>
    <w:p w:rsidR="00115540" w:rsidRPr="000B26BB" w:rsidRDefault="00F52457" w:rsidP="00115540">
      <w:pPr>
        <w:jc w:val="both"/>
        <w:rPr>
          <w:rFonts w:cs="Calibri"/>
          <w:lang w:val="sr-Cyrl-CS"/>
        </w:rPr>
      </w:pPr>
      <w:r w:rsidRPr="000B26BB">
        <w:rPr>
          <w:rFonts w:cs="Calibri"/>
          <w:lang w:val="sr-Cyrl-CS"/>
        </w:rPr>
        <w:t>34</w:t>
      </w:r>
      <w:r w:rsidR="0083381B">
        <w:rPr>
          <w:rFonts w:cs="Calibri"/>
          <w:lang w:val="sr-Cyrl-CS"/>
        </w:rPr>
        <w:t>. Љиљана Митровић -  Тим</w:t>
      </w:r>
      <w:r w:rsidR="00115540" w:rsidRPr="000B26BB">
        <w:rPr>
          <w:rFonts w:cs="Calibri"/>
          <w:lang w:val="sr-Cyrl-CS"/>
        </w:rPr>
        <w:t xml:space="preserve"> за професионалну</w:t>
      </w:r>
      <w:r w:rsidR="009E5E1F" w:rsidRPr="000B26BB">
        <w:rPr>
          <w:rFonts w:cs="Calibri"/>
          <w:lang w:val="sr-Cyrl-CS"/>
        </w:rPr>
        <w:t xml:space="preserve"> </w:t>
      </w:r>
      <w:r w:rsidR="00115540" w:rsidRPr="000B26BB">
        <w:rPr>
          <w:rFonts w:cs="Calibri"/>
          <w:lang w:val="sr-Cyrl-CS"/>
        </w:rPr>
        <w:t>оријентацију, Актив за развој школског програма</w:t>
      </w:r>
    </w:p>
    <w:p w:rsidR="00115540" w:rsidRPr="000B26BB" w:rsidRDefault="00F52457" w:rsidP="00115540">
      <w:pPr>
        <w:jc w:val="both"/>
        <w:rPr>
          <w:rFonts w:cs="Calibri"/>
          <w:lang w:val="sr-Cyrl-CS"/>
        </w:rPr>
      </w:pPr>
      <w:r w:rsidRPr="000B26BB">
        <w:rPr>
          <w:rFonts w:cs="Calibri"/>
          <w:lang w:val="sr-Cyrl-CS"/>
        </w:rPr>
        <w:t>35</w:t>
      </w:r>
      <w:r w:rsidR="00115540" w:rsidRPr="000B26BB">
        <w:rPr>
          <w:rFonts w:cs="Calibri"/>
          <w:lang w:val="sr-Cyrl-CS"/>
        </w:rPr>
        <w:t xml:space="preserve">. </w:t>
      </w:r>
      <w:r w:rsidR="00DA7E27" w:rsidRPr="000B26BB">
        <w:rPr>
          <w:rFonts w:cs="Calibri"/>
          <w:lang w:val="sr-Cyrl-CS"/>
        </w:rPr>
        <w:t xml:space="preserve">Наташа </w:t>
      </w:r>
      <w:r w:rsidR="000B26BB" w:rsidRPr="000B26BB">
        <w:rPr>
          <w:rFonts w:cs="Calibri"/>
          <w:lang w:val="sr-Cyrl-CS"/>
        </w:rPr>
        <w:t>Јовановић</w:t>
      </w:r>
      <w:r w:rsidR="00BA39EC">
        <w:rPr>
          <w:rFonts w:cs="Calibri"/>
          <w:lang w:val="sr-Cyrl-CS"/>
        </w:rPr>
        <w:t xml:space="preserve"> </w:t>
      </w:r>
    </w:p>
    <w:p w:rsidR="009E5E1F" w:rsidRPr="000B26BB" w:rsidRDefault="00F52457" w:rsidP="00115540">
      <w:pPr>
        <w:jc w:val="both"/>
        <w:rPr>
          <w:rFonts w:cs="Calibri"/>
          <w:lang w:val="sr-Cyrl-CS"/>
        </w:rPr>
      </w:pPr>
      <w:r w:rsidRPr="000B26BB">
        <w:rPr>
          <w:rFonts w:cs="Calibri"/>
          <w:lang w:val="sr-Cyrl-CS"/>
        </w:rPr>
        <w:t>36</w:t>
      </w:r>
      <w:r w:rsidR="00115540" w:rsidRPr="000B26BB">
        <w:rPr>
          <w:rFonts w:cs="Calibri"/>
          <w:lang w:val="sr-Cyrl-CS"/>
        </w:rPr>
        <w:t>. Славица Живановић - секција математичара, Тим за међупредметне компетенције, Актив за</w:t>
      </w:r>
    </w:p>
    <w:p w:rsidR="00115540" w:rsidRPr="000B26BB" w:rsidRDefault="009E5E1F" w:rsidP="00115540">
      <w:pPr>
        <w:jc w:val="both"/>
        <w:rPr>
          <w:rFonts w:cs="Calibri"/>
          <w:lang w:val="sr-Cyrl-CS"/>
        </w:rPr>
      </w:pPr>
      <w:r w:rsidRPr="000B26BB">
        <w:rPr>
          <w:rFonts w:cs="Calibri"/>
          <w:lang w:val="sr-Cyrl-CS"/>
        </w:rPr>
        <w:t xml:space="preserve">      </w:t>
      </w:r>
      <w:r w:rsidR="00115540" w:rsidRPr="000B26BB">
        <w:rPr>
          <w:rFonts w:cs="Calibri"/>
          <w:lang w:val="sr-Cyrl-CS"/>
        </w:rPr>
        <w:t xml:space="preserve"> развој школског програма</w:t>
      </w:r>
    </w:p>
    <w:p w:rsidR="00943940" w:rsidRDefault="00F52457" w:rsidP="00115540">
      <w:pPr>
        <w:jc w:val="both"/>
        <w:rPr>
          <w:rFonts w:cs="Calibri"/>
          <w:lang w:val="sr-Cyrl-CS"/>
        </w:rPr>
      </w:pPr>
      <w:r w:rsidRPr="000B26BB">
        <w:rPr>
          <w:rFonts w:cs="Calibri"/>
          <w:lang w:val="sr-Cyrl-CS"/>
        </w:rPr>
        <w:t>37</w:t>
      </w:r>
      <w:r w:rsidR="00115540" w:rsidRPr="000B26BB">
        <w:rPr>
          <w:rFonts w:cs="Calibri"/>
          <w:lang w:val="sr-Cyrl-CS"/>
        </w:rPr>
        <w:t xml:space="preserve">. Сандра Радивојевић - Тим за заштиту од насиља, дискриминације, </w:t>
      </w:r>
      <w:r w:rsidR="009E5E1F" w:rsidRPr="000B26BB">
        <w:rPr>
          <w:rFonts w:cs="Calibri"/>
          <w:lang w:val="sr-Cyrl-CS"/>
        </w:rPr>
        <w:t xml:space="preserve"> </w:t>
      </w:r>
      <w:r w:rsidR="00115540" w:rsidRPr="000B26BB">
        <w:rPr>
          <w:rFonts w:cs="Calibri"/>
          <w:lang w:val="sr-Cyrl-CS"/>
        </w:rPr>
        <w:t xml:space="preserve">злостављања и занемаривања, </w:t>
      </w:r>
    </w:p>
    <w:p w:rsidR="00115540" w:rsidRPr="000B26BB" w:rsidRDefault="00943940" w:rsidP="00115540">
      <w:pPr>
        <w:jc w:val="both"/>
        <w:rPr>
          <w:rFonts w:cs="Calibri"/>
          <w:lang w:val="sr-Cyrl-CS"/>
        </w:rPr>
      </w:pPr>
      <w:r>
        <w:rPr>
          <w:rFonts w:cs="Calibri"/>
          <w:lang w:val="sr-Cyrl-CS"/>
        </w:rPr>
        <w:t xml:space="preserve">      </w:t>
      </w:r>
      <w:r w:rsidR="00115540" w:rsidRPr="000B26BB">
        <w:rPr>
          <w:rFonts w:cs="Calibri"/>
          <w:lang w:val="sr-Cyrl-CS"/>
        </w:rPr>
        <w:t>Актив за развојно планирање</w:t>
      </w:r>
    </w:p>
    <w:p w:rsidR="00115540" w:rsidRPr="000B26BB" w:rsidRDefault="00F52457" w:rsidP="00115540">
      <w:pPr>
        <w:jc w:val="both"/>
        <w:rPr>
          <w:rFonts w:cs="Calibri"/>
          <w:lang w:val="sr-Cyrl-CS"/>
        </w:rPr>
      </w:pPr>
      <w:r w:rsidRPr="000B26BB">
        <w:rPr>
          <w:rFonts w:cs="Calibri"/>
          <w:lang w:val="sr-Cyrl-CS"/>
        </w:rPr>
        <w:t>38</w:t>
      </w:r>
      <w:r w:rsidR="00115540" w:rsidRPr="000B26BB">
        <w:rPr>
          <w:rFonts w:cs="Calibri"/>
          <w:lang w:val="sr-Cyrl-CS"/>
        </w:rPr>
        <w:t xml:space="preserve">. Сузана Николић - Тим за професионалну </w:t>
      </w:r>
      <w:r w:rsidR="000B26BB" w:rsidRPr="000B26BB">
        <w:rPr>
          <w:rFonts w:cs="Calibri"/>
          <w:lang w:val="sr-Cyrl-CS"/>
        </w:rPr>
        <w:t>оријентацију</w:t>
      </w:r>
      <w:r w:rsidR="00943940">
        <w:rPr>
          <w:rFonts w:cs="Calibri"/>
          <w:lang w:val="sr-Cyrl-CS"/>
        </w:rPr>
        <w:t>, Тим за кризне ситуације</w:t>
      </w:r>
    </w:p>
    <w:p w:rsidR="00115540" w:rsidRPr="000B26BB" w:rsidRDefault="00F52457" w:rsidP="00115540">
      <w:pPr>
        <w:jc w:val="both"/>
        <w:rPr>
          <w:rFonts w:cs="Calibri"/>
          <w:lang w:val="sr-Cyrl-CS"/>
        </w:rPr>
      </w:pPr>
      <w:r w:rsidRPr="000B26BB">
        <w:rPr>
          <w:rFonts w:cs="Calibri"/>
          <w:lang w:val="sr-Cyrl-CS"/>
        </w:rPr>
        <w:t>39</w:t>
      </w:r>
      <w:r w:rsidR="00115540" w:rsidRPr="000B26BB">
        <w:rPr>
          <w:rFonts w:cs="Calibri"/>
          <w:lang w:val="sr-Cyrl-CS"/>
        </w:rPr>
        <w:t xml:space="preserve">. Мира Ивковић - </w:t>
      </w:r>
      <w:r w:rsidR="000B26BB">
        <w:rPr>
          <w:rFonts w:cs="Calibri"/>
          <w:lang w:val="sr-Cyrl-CS"/>
        </w:rPr>
        <w:t>Тим за самовредновање</w:t>
      </w:r>
    </w:p>
    <w:p w:rsidR="000B26BB" w:rsidRDefault="00F52457" w:rsidP="00115540">
      <w:pPr>
        <w:jc w:val="both"/>
        <w:rPr>
          <w:rFonts w:cs="Calibri"/>
          <w:lang w:val="sr-Cyrl-CS"/>
        </w:rPr>
      </w:pPr>
      <w:r w:rsidRPr="000B26BB">
        <w:rPr>
          <w:rFonts w:cs="Calibri"/>
          <w:lang w:val="sr-Cyrl-CS"/>
        </w:rPr>
        <w:t>40</w:t>
      </w:r>
      <w:r w:rsidR="00115540" w:rsidRPr="000B26BB">
        <w:rPr>
          <w:rFonts w:cs="Calibri"/>
          <w:lang w:val="sr-Cyrl-CS"/>
        </w:rPr>
        <w:t>. Саша Којадиновић - сајт шк</w:t>
      </w:r>
      <w:r w:rsidR="000B26BB" w:rsidRPr="000B26BB">
        <w:rPr>
          <w:rFonts w:cs="Calibri"/>
          <w:lang w:val="sr-Cyrl-CS"/>
        </w:rPr>
        <w:t xml:space="preserve">оле, </w:t>
      </w:r>
      <w:r w:rsidR="000B26BB" w:rsidRPr="000B26BB">
        <w:rPr>
          <w:rFonts w:cs="Calibri"/>
        </w:rPr>
        <w:t>G</w:t>
      </w:r>
      <w:r w:rsidR="00115540" w:rsidRPr="000B26BB">
        <w:rPr>
          <w:rFonts w:cs="Calibri"/>
          <w:lang w:val="sr-Cyrl-CS"/>
        </w:rPr>
        <w:t>oogl администратор, Актив за развој школског програма</w:t>
      </w:r>
      <w:r w:rsidR="00867220" w:rsidRPr="000B26BB">
        <w:rPr>
          <w:rFonts w:cs="Calibri"/>
          <w:lang w:val="sr-Cyrl-CS"/>
        </w:rPr>
        <w:t xml:space="preserve">, Тим за </w:t>
      </w:r>
    </w:p>
    <w:p w:rsidR="00115540" w:rsidRPr="000B26BB" w:rsidRDefault="000B26BB" w:rsidP="00115540">
      <w:pPr>
        <w:jc w:val="both"/>
        <w:rPr>
          <w:rFonts w:cs="Calibri"/>
          <w:lang w:val="sr-Cyrl-CS"/>
        </w:rPr>
      </w:pPr>
      <w:r>
        <w:rPr>
          <w:rFonts w:cs="Calibri"/>
          <w:lang w:val="sr-Cyrl-CS"/>
        </w:rPr>
        <w:t xml:space="preserve">       </w:t>
      </w:r>
      <w:r w:rsidR="00867220" w:rsidRPr="000B26BB">
        <w:rPr>
          <w:rFonts w:cs="Calibri"/>
          <w:lang w:val="sr-Cyrl-CS"/>
        </w:rPr>
        <w:t>пројекте</w:t>
      </w:r>
    </w:p>
    <w:p w:rsidR="000220F6" w:rsidRDefault="00F52457" w:rsidP="00115540">
      <w:pPr>
        <w:jc w:val="both"/>
        <w:rPr>
          <w:rFonts w:cs="Calibri"/>
          <w:lang w:val="sr-Cyrl-CS"/>
        </w:rPr>
      </w:pPr>
      <w:r w:rsidRPr="000B26BB">
        <w:rPr>
          <w:rFonts w:cs="Calibri"/>
          <w:lang w:val="sr-Cyrl-CS"/>
        </w:rPr>
        <w:lastRenderedPageBreak/>
        <w:t>41</w:t>
      </w:r>
      <w:r w:rsidR="00115540" w:rsidRPr="000B26BB">
        <w:rPr>
          <w:rFonts w:cs="Calibri"/>
          <w:lang w:val="sr-Cyrl-CS"/>
        </w:rPr>
        <w:t>. Милош Велимировић - сајт школе, информатички координатор,</w:t>
      </w:r>
      <w:r w:rsidR="001F31DD" w:rsidRPr="000B26BB">
        <w:rPr>
          <w:rFonts w:cs="Calibri"/>
          <w:lang w:val="sr-Cyrl-CS"/>
        </w:rPr>
        <w:t xml:space="preserve"> израда распореда часова,</w:t>
      </w:r>
      <w:r w:rsidR="00115540" w:rsidRPr="000B26BB">
        <w:rPr>
          <w:rFonts w:cs="Calibri"/>
          <w:lang w:val="sr-Cyrl-CS"/>
        </w:rPr>
        <w:t xml:space="preserve"> Тим за</w:t>
      </w:r>
    </w:p>
    <w:p w:rsidR="00115540" w:rsidRPr="000B26BB" w:rsidRDefault="000220F6" w:rsidP="00115540">
      <w:pPr>
        <w:jc w:val="both"/>
        <w:rPr>
          <w:rFonts w:cs="Calibri"/>
          <w:lang w:val="sr-Cyrl-CS"/>
        </w:rPr>
      </w:pPr>
      <w:r>
        <w:rPr>
          <w:rFonts w:cs="Calibri"/>
          <w:lang w:val="sr-Cyrl-CS"/>
        </w:rPr>
        <w:t xml:space="preserve">      </w:t>
      </w:r>
      <w:r w:rsidR="00115540" w:rsidRPr="000B26BB">
        <w:rPr>
          <w:rFonts w:cs="Calibri"/>
          <w:lang w:val="sr-Cyrl-CS"/>
        </w:rPr>
        <w:t xml:space="preserve"> заштиту од насиља, дискриминације, злостављања и занемаривања</w:t>
      </w:r>
    </w:p>
    <w:p w:rsidR="000220F6" w:rsidRDefault="00F52457" w:rsidP="00115540">
      <w:pPr>
        <w:jc w:val="both"/>
        <w:rPr>
          <w:rFonts w:cs="Calibri"/>
          <w:lang w:val="sr-Cyrl-CS"/>
        </w:rPr>
      </w:pPr>
      <w:r w:rsidRPr="000B26BB">
        <w:rPr>
          <w:rFonts w:cs="Calibri"/>
          <w:lang w:val="sr-Cyrl-CS"/>
        </w:rPr>
        <w:t>42</w:t>
      </w:r>
      <w:r w:rsidR="00115540" w:rsidRPr="000B26BB">
        <w:rPr>
          <w:rFonts w:cs="Calibri"/>
          <w:lang w:val="sr-Cyrl-CS"/>
        </w:rPr>
        <w:t xml:space="preserve">. Мирјана Доганџић - </w:t>
      </w:r>
      <w:r w:rsidR="00BA39EC">
        <w:rPr>
          <w:rFonts w:cs="Calibri"/>
          <w:lang w:val="sr-Cyrl-CS"/>
        </w:rPr>
        <w:t>с</w:t>
      </w:r>
      <w:r w:rsidR="00115540" w:rsidRPr="000B26BB">
        <w:rPr>
          <w:rFonts w:cs="Calibri"/>
          <w:lang w:val="sr-Cyrl-CS"/>
        </w:rPr>
        <w:t>портска секција (кошарка, одбојка), Тима за заштиту од</w:t>
      </w:r>
      <w:r w:rsidR="000B26BB" w:rsidRPr="000B26BB">
        <w:rPr>
          <w:rFonts w:cs="Calibri"/>
          <w:lang w:val="sr-Cyrl-CS"/>
        </w:rPr>
        <w:t xml:space="preserve"> </w:t>
      </w:r>
      <w:r w:rsidR="00115540" w:rsidRPr="000B26BB">
        <w:rPr>
          <w:rFonts w:cs="Calibri"/>
          <w:lang w:val="sr-Cyrl-CS"/>
        </w:rPr>
        <w:t xml:space="preserve">насиља, </w:t>
      </w:r>
    </w:p>
    <w:p w:rsidR="00115540" w:rsidRPr="000B26BB" w:rsidRDefault="000220F6" w:rsidP="00115540">
      <w:pPr>
        <w:jc w:val="both"/>
        <w:rPr>
          <w:rFonts w:cs="Calibri"/>
          <w:lang w:val="sr-Cyrl-CS"/>
        </w:rPr>
      </w:pPr>
      <w:r>
        <w:rPr>
          <w:rFonts w:cs="Calibri"/>
          <w:lang w:val="sr-Cyrl-CS"/>
        </w:rPr>
        <w:t xml:space="preserve">      </w:t>
      </w:r>
      <w:r w:rsidR="00115540" w:rsidRPr="000B26BB">
        <w:rPr>
          <w:rFonts w:cs="Calibri"/>
          <w:lang w:val="sr-Cyrl-CS"/>
        </w:rPr>
        <w:t xml:space="preserve">дискриминације, злостављања и занемаривања, Актив за развој школског програма </w:t>
      </w:r>
    </w:p>
    <w:p w:rsidR="009E5E1F" w:rsidRPr="000B26BB" w:rsidRDefault="00F52457" w:rsidP="00115540">
      <w:pPr>
        <w:jc w:val="both"/>
        <w:rPr>
          <w:rFonts w:cs="Calibri"/>
          <w:lang w:val="sr-Cyrl-CS"/>
        </w:rPr>
      </w:pPr>
      <w:r w:rsidRPr="000B26BB">
        <w:rPr>
          <w:rFonts w:cs="Calibri"/>
          <w:lang w:val="sr-Cyrl-CS"/>
        </w:rPr>
        <w:t>43</w:t>
      </w:r>
      <w:r w:rsidR="00115540" w:rsidRPr="000B26BB">
        <w:rPr>
          <w:rFonts w:cs="Calibri"/>
          <w:lang w:val="sr-Cyrl-CS"/>
        </w:rPr>
        <w:t xml:space="preserve">. Марко Радојковић - спортска секција (одбојка дечаци), Тим за заштиту од насиља, </w:t>
      </w:r>
    </w:p>
    <w:p w:rsidR="00115540" w:rsidRPr="00C66C96" w:rsidRDefault="009E5E1F" w:rsidP="00115540">
      <w:pPr>
        <w:jc w:val="both"/>
        <w:rPr>
          <w:rFonts w:cs="Calibri"/>
          <w:lang w:val="sr-Cyrl-CS"/>
        </w:rPr>
      </w:pPr>
      <w:r w:rsidRPr="00C66C96">
        <w:rPr>
          <w:rFonts w:cs="Calibri"/>
          <w:lang w:val="sr-Cyrl-CS"/>
        </w:rPr>
        <w:t xml:space="preserve">       </w:t>
      </w:r>
      <w:r w:rsidR="00115540" w:rsidRPr="00C66C96">
        <w:rPr>
          <w:rFonts w:cs="Calibri"/>
          <w:lang w:val="sr-Cyrl-CS"/>
        </w:rPr>
        <w:t>дискриминације, злостављања и занемаривања</w:t>
      </w:r>
      <w:r w:rsidR="00CB3A26" w:rsidRPr="00C66C96">
        <w:rPr>
          <w:rFonts w:cs="Calibri"/>
          <w:lang w:val="sr-Cyrl-CS"/>
        </w:rPr>
        <w:t>, Тим за видео надзор</w:t>
      </w:r>
    </w:p>
    <w:p w:rsidR="00115540" w:rsidRPr="00C66C96" w:rsidRDefault="00F52457" w:rsidP="00943940">
      <w:pPr>
        <w:jc w:val="both"/>
        <w:rPr>
          <w:rFonts w:cs="Calibri"/>
          <w:lang w:val="sr-Cyrl-CS"/>
        </w:rPr>
      </w:pPr>
      <w:r w:rsidRPr="00C66C96">
        <w:rPr>
          <w:rFonts w:cs="Calibri"/>
          <w:lang w:val="sr-Cyrl-CS"/>
        </w:rPr>
        <w:t>44</w:t>
      </w:r>
      <w:r w:rsidR="00115540" w:rsidRPr="00C66C96">
        <w:rPr>
          <w:rFonts w:cs="Calibri"/>
          <w:lang w:val="sr-Cyrl-CS"/>
        </w:rPr>
        <w:t>. Срђан Илић -  координатор за електронски дневник,</w:t>
      </w:r>
      <w:r w:rsidR="00943940">
        <w:rPr>
          <w:rFonts w:cs="Calibri"/>
          <w:lang w:val="sr-Cyrl-CS"/>
        </w:rPr>
        <w:t xml:space="preserve"> координатор тима за кризне ситуације</w:t>
      </w:r>
      <w:r w:rsidR="00115540" w:rsidRPr="00C66C96">
        <w:rPr>
          <w:rFonts w:cs="Calibri"/>
          <w:lang w:val="sr-Cyrl-CS"/>
        </w:rPr>
        <w:t xml:space="preserve"> </w:t>
      </w:r>
    </w:p>
    <w:p w:rsidR="00110C52" w:rsidRPr="00C66C96" w:rsidRDefault="00F52457" w:rsidP="00C66C96">
      <w:pPr>
        <w:jc w:val="both"/>
        <w:rPr>
          <w:rFonts w:cs="Calibri"/>
          <w:lang w:val="sr-Cyrl-CS"/>
        </w:rPr>
      </w:pPr>
      <w:r w:rsidRPr="00C66C96">
        <w:rPr>
          <w:rFonts w:cs="Calibri"/>
          <w:lang w:val="sr-Cyrl-CS"/>
        </w:rPr>
        <w:t>45</w:t>
      </w:r>
      <w:r w:rsidR="00110C52" w:rsidRPr="00C66C96">
        <w:rPr>
          <w:rFonts w:cs="Calibri"/>
          <w:lang w:val="sr-Cyrl-CS"/>
        </w:rPr>
        <w:t xml:space="preserve">. Јована Вељковић - </w:t>
      </w:r>
      <w:r w:rsidR="00C66C96" w:rsidRPr="00C66C96">
        <w:rPr>
          <w:rFonts w:cs="Calibri"/>
          <w:lang w:val="sr-Cyrl-CS"/>
        </w:rPr>
        <w:t>Тим за заштиту од насиља, дискриминације, злостављања и занемаривања</w:t>
      </w:r>
    </w:p>
    <w:p w:rsidR="00115540" w:rsidRPr="00C66C96" w:rsidRDefault="00115540" w:rsidP="00115540">
      <w:pPr>
        <w:jc w:val="both"/>
        <w:rPr>
          <w:rFonts w:cs="Calibri"/>
          <w:lang w:val="sr-Cyrl-CS"/>
        </w:rPr>
      </w:pPr>
      <w:r w:rsidRPr="00C66C96">
        <w:rPr>
          <w:rFonts w:cs="Calibri"/>
          <w:lang w:val="sr-Cyrl-CS"/>
        </w:rPr>
        <w:t>4</w:t>
      </w:r>
      <w:r w:rsidR="00F52457" w:rsidRPr="00C66C96">
        <w:rPr>
          <w:rFonts w:cs="Calibri"/>
          <w:lang w:val="sr-Cyrl-CS"/>
        </w:rPr>
        <w:t>6</w:t>
      </w:r>
      <w:r w:rsidRPr="00C66C96">
        <w:rPr>
          <w:rFonts w:cs="Calibri"/>
          <w:lang w:val="sr-Cyrl-CS"/>
        </w:rPr>
        <w:t>. Јелена Симић - Актив за развојно планирање</w:t>
      </w:r>
    </w:p>
    <w:p w:rsidR="000220F6" w:rsidRDefault="00F52457" w:rsidP="00115540">
      <w:pPr>
        <w:jc w:val="both"/>
        <w:rPr>
          <w:rFonts w:cs="Calibri"/>
          <w:lang w:val="sr-Cyrl-CS"/>
        </w:rPr>
      </w:pPr>
      <w:r w:rsidRPr="00C66C96">
        <w:rPr>
          <w:rFonts w:cs="Calibri"/>
          <w:lang w:val="sr-Cyrl-CS"/>
        </w:rPr>
        <w:t>47</w:t>
      </w:r>
      <w:r w:rsidR="00115540" w:rsidRPr="00C66C96">
        <w:rPr>
          <w:rFonts w:cs="Calibri"/>
          <w:lang w:val="sr-Cyrl-CS"/>
        </w:rPr>
        <w:t xml:space="preserve">. Лазар Величковић - секција веронауке, Ђачки парламент, Тим за </w:t>
      </w:r>
      <w:r w:rsidR="009042A0" w:rsidRPr="00C66C96">
        <w:rPr>
          <w:rFonts w:cs="Calibri"/>
          <w:lang w:val="sr-Cyrl-CS"/>
        </w:rPr>
        <w:t>обезбеђивање</w:t>
      </w:r>
      <w:r w:rsidR="00DA7E27" w:rsidRPr="00C66C96">
        <w:rPr>
          <w:rFonts w:cs="Calibri"/>
          <w:lang w:val="sr-Cyrl-CS"/>
        </w:rPr>
        <w:t xml:space="preserve"> квалитета и развој </w:t>
      </w:r>
    </w:p>
    <w:p w:rsidR="00115540" w:rsidRPr="00C66C96" w:rsidRDefault="000220F6" w:rsidP="00115540">
      <w:pPr>
        <w:jc w:val="both"/>
        <w:rPr>
          <w:rFonts w:cs="Calibri"/>
          <w:lang w:val="sr-Cyrl-CS"/>
        </w:rPr>
      </w:pPr>
      <w:r>
        <w:rPr>
          <w:rFonts w:cs="Calibri"/>
          <w:lang w:val="sr-Cyrl-CS"/>
        </w:rPr>
        <w:t xml:space="preserve">       </w:t>
      </w:r>
      <w:r w:rsidR="00DA7E27" w:rsidRPr="00C66C96">
        <w:rPr>
          <w:rFonts w:cs="Calibri"/>
          <w:lang w:val="sr-Cyrl-CS"/>
        </w:rPr>
        <w:t>установе</w:t>
      </w:r>
    </w:p>
    <w:p w:rsidR="00115540" w:rsidRPr="00C66C96" w:rsidRDefault="00F52457" w:rsidP="00115540">
      <w:pPr>
        <w:jc w:val="both"/>
        <w:rPr>
          <w:rFonts w:cs="Calibri"/>
          <w:lang w:val="sr-Cyrl-CS"/>
        </w:rPr>
      </w:pPr>
      <w:r w:rsidRPr="00C66C96">
        <w:rPr>
          <w:rFonts w:cs="Calibri"/>
          <w:lang w:val="sr-Cyrl-CS"/>
        </w:rPr>
        <w:t>48</w:t>
      </w:r>
      <w:r w:rsidR="00115540" w:rsidRPr="00C66C96">
        <w:rPr>
          <w:rFonts w:cs="Calibri"/>
          <w:lang w:val="sr-Cyrl-CS"/>
        </w:rPr>
        <w:t xml:space="preserve">. </w:t>
      </w:r>
      <w:r w:rsidR="00C66C96" w:rsidRPr="00C66C96">
        <w:rPr>
          <w:rFonts w:cs="Calibri"/>
          <w:lang w:val="sr-Cyrl-CS"/>
        </w:rPr>
        <w:t>Маја Грујић - Тим за развој међупредметних компентенција и предузетништво</w:t>
      </w:r>
    </w:p>
    <w:p w:rsidR="00115540" w:rsidRPr="00C66C96" w:rsidRDefault="00F52457" w:rsidP="00115540">
      <w:pPr>
        <w:jc w:val="both"/>
        <w:rPr>
          <w:rFonts w:cs="Calibri"/>
          <w:lang w:val="sr-Cyrl-CS"/>
        </w:rPr>
      </w:pPr>
      <w:r w:rsidRPr="00C66C96">
        <w:rPr>
          <w:rFonts w:cs="Calibri"/>
          <w:lang w:val="sr-Cyrl-CS"/>
        </w:rPr>
        <w:t>49</w:t>
      </w:r>
      <w:r w:rsidR="00115540" w:rsidRPr="00C66C96">
        <w:rPr>
          <w:rFonts w:cs="Calibri"/>
          <w:lang w:val="sr-Cyrl-CS"/>
        </w:rPr>
        <w:t>. Ана Донић - Тим за инклузију</w:t>
      </w:r>
    </w:p>
    <w:p w:rsidR="00115540" w:rsidRPr="00C66C96" w:rsidRDefault="00F52457" w:rsidP="00115540">
      <w:pPr>
        <w:jc w:val="both"/>
        <w:rPr>
          <w:rFonts w:cs="Calibri"/>
          <w:lang w:val="sr-Cyrl-CS"/>
        </w:rPr>
      </w:pPr>
      <w:r w:rsidRPr="00C66C96">
        <w:rPr>
          <w:rFonts w:cs="Calibri"/>
          <w:lang w:val="sr-Cyrl-CS"/>
        </w:rPr>
        <w:t>50</w:t>
      </w:r>
      <w:r w:rsidR="00115540" w:rsidRPr="00C66C96">
        <w:rPr>
          <w:rFonts w:cs="Calibri"/>
          <w:lang w:val="sr-Cyrl-CS"/>
        </w:rPr>
        <w:t>. Марија Матејић - Тим за инклузију</w:t>
      </w:r>
      <w:r w:rsidR="00C66C96">
        <w:rPr>
          <w:rFonts w:cs="Calibri"/>
          <w:lang w:val="sr-Cyrl-CS"/>
        </w:rPr>
        <w:t>, Тим за санмовредновање</w:t>
      </w:r>
    </w:p>
    <w:p w:rsidR="00253729" w:rsidRDefault="00F52457" w:rsidP="00115540">
      <w:pPr>
        <w:jc w:val="both"/>
        <w:rPr>
          <w:rFonts w:cs="Calibri"/>
          <w:lang w:val="sr-Cyrl-CS"/>
        </w:rPr>
      </w:pPr>
      <w:r w:rsidRPr="00C66C96">
        <w:rPr>
          <w:rFonts w:cs="Calibri"/>
          <w:lang w:val="sr-Cyrl-CS"/>
        </w:rPr>
        <w:t>51</w:t>
      </w:r>
      <w:r w:rsidR="00115540" w:rsidRPr="00C66C96">
        <w:rPr>
          <w:rFonts w:cs="Calibri"/>
          <w:lang w:val="sr-Cyrl-CS"/>
        </w:rPr>
        <w:t>. Марина Стојменовић -  Тим за самовредновање, Тим за професионалну оријентацију</w:t>
      </w:r>
      <w:r w:rsidR="00253729">
        <w:rPr>
          <w:rFonts w:cs="Calibri"/>
          <w:lang w:val="sr-Cyrl-CS"/>
        </w:rPr>
        <w:t xml:space="preserve">, Актив за </w:t>
      </w:r>
    </w:p>
    <w:p w:rsidR="00115540" w:rsidRPr="00C66C96" w:rsidRDefault="00253729" w:rsidP="00115540">
      <w:pPr>
        <w:jc w:val="both"/>
        <w:rPr>
          <w:rFonts w:cs="Calibri"/>
          <w:lang w:val="sr-Cyrl-CS"/>
        </w:rPr>
      </w:pPr>
      <w:r>
        <w:rPr>
          <w:rFonts w:cs="Calibri"/>
          <w:lang w:val="sr-Cyrl-CS"/>
        </w:rPr>
        <w:t xml:space="preserve">       развој школског програма</w:t>
      </w:r>
    </w:p>
    <w:p w:rsidR="00115540" w:rsidRPr="00C66C96" w:rsidRDefault="00F52457" w:rsidP="00115540">
      <w:pPr>
        <w:jc w:val="both"/>
        <w:rPr>
          <w:rFonts w:cs="Calibri"/>
          <w:lang w:val="sr-Cyrl-CS"/>
        </w:rPr>
      </w:pPr>
      <w:r w:rsidRPr="00C66C96">
        <w:rPr>
          <w:rFonts w:cs="Calibri"/>
          <w:lang w:val="sr-Cyrl-CS"/>
        </w:rPr>
        <w:t>52</w:t>
      </w:r>
      <w:r w:rsidR="00AC2489">
        <w:rPr>
          <w:rFonts w:cs="Calibri"/>
          <w:lang w:val="sr-Cyrl-CS"/>
        </w:rPr>
        <w:t xml:space="preserve">. Бојан Стојиловић </w:t>
      </w:r>
      <w:r w:rsidR="00943940">
        <w:rPr>
          <w:rFonts w:cs="Calibri"/>
          <w:lang w:val="sr-Cyrl-CS"/>
        </w:rPr>
        <w:t>- Тим за кризне ситуације</w:t>
      </w:r>
    </w:p>
    <w:p w:rsidR="00115540" w:rsidRPr="00C66C96" w:rsidRDefault="00F52457" w:rsidP="00115540">
      <w:pPr>
        <w:jc w:val="both"/>
        <w:rPr>
          <w:rFonts w:cs="Calibri"/>
          <w:lang w:val="sr-Cyrl-CS"/>
        </w:rPr>
      </w:pPr>
      <w:r w:rsidRPr="00C66C96">
        <w:rPr>
          <w:rFonts w:cs="Calibri"/>
          <w:lang w:val="sr-Cyrl-CS"/>
        </w:rPr>
        <w:t>53</w:t>
      </w:r>
      <w:r w:rsidR="00115540" w:rsidRPr="00C66C96">
        <w:rPr>
          <w:rFonts w:cs="Calibri"/>
          <w:lang w:val="sr-Cyrl-CS"/>
        </w:rPr>
        <w:t>. Светлана Радојковић -  Ђачки парламент</w:t>
      </w:r>
    </w:p>
    <w:p w:rsidR="00115540" w:rsidRPr="00C66C96" w:rsidRDefault="00F52457" w:rsidP="00115540">
      <w:pPr>
        <w:jc w:val="both"/>
        <w:rPr>
          <w:rFonts w:cs="Calibri"/>
          <w:lang w:val="sr-Cyrl-CS"/>
        </w:rPr>
      </w:pPr>
      <w:r w:rsidRPr="00C66C96">
        <w:rPr>
          <w:rFonts w:cs="Calibri"/>
          <w:lang w:val="sr-Cyrl-CS"/>
        </w:rPr>
        <w:t>54</w:t>
      </w:r>
      <w:r w:rsidR="00115540" w:rsidRPr="00C66C96">
        <w:rPr>
          <w:rFonts w:cs="Calibri"/>
          <w:lang w:val="sr-Cyrl-CS"/>
        </w:rPr>
        <w:t xml:space="preserve">. Милана Илић - Тим за </w:t>
      </w:r>
      <w:r w:rsidR="00DA7E27" w:rsidRPr="00C66C96">
        <w:rPr>
          <w:rFonts w:cs="Calibri"/>
          <w:lang w:val="sr-Cyrl-CS"/>
        </w:rPr>
        <w:t>професионални развој запослених</w:t>
      </w:r>
    </w:p>
    <w:p w:rsidR="00115540" w:rsidRPr="00C66C96" w:rsidRDefault="00F52457" w:rsidP="00115540">
      <w:pPr>
        <w:jc w:val="both"/>
        <w:rPr>
          <w:rFonts w:cs="Calibri"/>
          <w:lang w:val="sr-Cyrl-CS"/>
        </w:rPr>
      </w:pPr>
      <w:r w:rsidRPr="00C66C96">
        <w:rPr>
          <w:rFonts w:cs="Calibri"/>
          <w:lang w:val="sr-Cyrl-CS"/>
        </w:rPr>
        <w:t>55</w:t>
      </w:r>
      <w:r w:rsidR="00115540" w:rsidRPr="00C66C96">
        <w:rPr>
          <w:rFonts w:cs="Calibri"/>
          <w:lang w:val="sr-Cyrl-CS"/>
        </w:rPr>
        <w:t>. Милош Миљковић -</w:t>
      </w:r>
      <w:r w:rsidR="00DA7E27" w:rsidRPr="00C66C96">
        <w:rPr>
          <w:rFonts w:cs="Calibri"/>
          <w:lang w:val="sr-Cyrl-CS"/>
        </w:rPr>
        <w:t xml:space="preserve"> </w:t>
      </w:r>
      <w:r w:rsidR="00115540" w:rsidRPr="00C66C96">
        <w:rPr>
          <w:rFonts w:cs="Calibri"/>
          <w:lang w:val="sr-Cyrl-CS"/>
        </w:rPr>
        <w:t>Тима за међупредметне компетенције</w:t>
      </w:r>
    </w:p>
    <w:p w:rsidR="00115540" w:rsidRPr="00C66C96" w:rsidRDefault="00F52457" w:rsidP="00115540">
      <w:pPr>
        <w:jc w:val="both"/>
        <w:rPr>
          <w:rFonts w:cs="Calibri"/>
          <w:lang w:val="sr-Cyrl-CS"/>
        </w:rPr>
      </w:pPr>
      <w:r w:rsidRPr="00C66C96">
        <w:rPr>
          <w:rFonts w:cs="Calibri"/>
          <w:lang w:val="sr-Cyrl-CS"/>
        </w:rPr>
        <w:t>56</w:t>
      </w:r>
      <w:r w:rsidR="00115540" w:rsidRPr="00C66C96">
        <w:rPr>
          <w:rFonts w:cs="Calibri"/>
          <w:lang w:val="sr-Cyrl-CS"/>
        </w:rPr>
        <w:t>. Тања Панов</w:t>
      </w:r>
      <w:r w:rsidR="00AC2489">
        <w:rPr>
          <w:rFonts w:cs="Calibri"/>
          <w:lang w:val="sr-Cyrl-CS"/>
        </w:rPr>
        <w:t xml:space="preserve"> </w:t>
      </w:r>
      <w:r w:rsidR="00115540" w:rsidRPr="00C66C96">
        <w:rPr>
          <w:rFonts w:cs="Calibri"/>
          <w:lang w:val="sr-Cyrl-CS"/>
        </w:rPr>
        <w:t>- ликовна секција, панои, изложбе</w:t>
      </w:r>
    </w:p>
    <w:p w:rsidR="00115540" w:rsidRPr="00C66C96" w:rsidRDefault="00F52457" w:rsidP="00115540">
      <w:pPr>
        <w:jc w:val="both"/>
        <w:rPr>
          <w:rFonts w:cs="Calibri"/>
          <w:lang w:val="sr-Cyrl-CS"/>
        </w:rPr>
      </w:pPr>
      <w:r w:rsidRPr="00C66C96">
        <w:rPr>
          <w:rFonts w:cs="Calibri"/>
          <w:lang w:val="sr-Cyrl-CS"/>
        </w:rPr>
        <w:t>57</w:t>
      </w:r>
      <w:r w:rsidR="00115540" w:rsidRPr="00C66C96">
        <w:rPr>
          <w:rFonts w:cs="Calibri"/>
          <w:lang w:val="sr-Cyrl-CS"/>
        </w:rPr>
        <w:t>. Јасмина Милетић</w:t>
      </w:r>
      <w:r w:rsidR="00AC2489">
        <w:rPr>
          <w:rFonts w:cs="Calibri"/>
          <w:lang w:val="sr-Cyrl-CS"/>
        </w:rPr>
        <w:t xml:space="preserve"> </w:t>
      </w:r>
      <w:r w:rsidR="00115540" w:rsidRPr="00C66C96">
        <w:rPr>
          <w:rFonts w:cs="Calibri"/>
          <w:lang w:val="sr-Cyrl-CS"/>
        </w:rPr>
        <w:t>- панои, изложбе</w:t>
      </w:r>
    </w:p>
    <w:p w:rsidR="009E5E1F" w:rsidRPr="00C66C96" w:rsidRDefault="00F52457" w:rsidP="00115540">
      <w:pPr>
        <w:jc w:val="both"/>
        <w:rPr>
          <w:rFonts w:cs="Calibri"/>
          <w:lang w:val="sr-Cyrl-CS"/>
        </w:rPr>
      </w:pPr>
      <w:r w:rsidRPr="00C66C96">
        <w:rPr>
          <w:rFonts w:cs="Calibri"/>
          <w:lang w:val="sr-Cyrl-CS"/>
        </w:rPr>
        <w:t>58</w:t>
      </w:r>
      <w:r w:rsidR="00115540" w:rsidRPr="00C66C96">
        <w:rPr>
          <w:rFonts w:cs="Calibri"/>
          <w:lang w:val="sr-Cyrl-CS"/>
        </w:rPr>
        <w:t xml:space="preserve">. Маја Тењи - координатор Тима за самовредновање, Актив за развој школског програма, Тим за </w:t>
      </w:r>
    </w:p>
    <w:p w:rsidR="009E5E1F" w:rsidRPr="00C66C96" w:rsidRDefault="009E5E1F" w:rsidP="00115540">
      <w:pPr>
        <w:jc w:val="both"/>
        <w:rPr>
          <w:rFonts w:cs="Calibri"/>
          <w:lang w:val="sr-Cyrl-CS"/>
        </w:rPr>
      </w:pPr>
      <w:r w:rsidRPr="00C66C96">
        <w:rPr>
          <w:rFonts w:cs="Calibri"/>
          <w:lang w:val="sr-Cyrl-CS"/>
        </w:rPr>
        <w:t xml:space="preserve">       </w:t>
      </w:r>
      <w:r w:rsidR="00115540" w:rsidRPr="00C66C96">
        <w:rPr>
          <w:rFonts w:cs="Calibri"/>
          <w:lang w:val="sr-Cyrl-CS"/>
        </w:rPr>
        <w:t>заштиту од насиља, дискриминације, злостављања и занемаривања</w:t>
      </w:r>
      <w:r w:rsidR="00DA7E27" w:rsidRPr="00C66C96">
        <w:rPr>
          <w:rFonts w:cs="Calibri"/>
          <w:lang w:val="sr-Cyrl-CS"/>
        </w:rPr>
        <w:t>, Тим за унапређивање</w:t>
      </w:r>
    </w:p>
    <w:p w:rsidR="00115540" w:rsidRPr="00C66C96" w:rsidRDefault="009E5E1F" w:rsidP="00115540">
      <w:pPr>
        <w:jc w:val="both"/>
        <w:rPr>
          <w:rFonts w:cs="Calibri"/>
          <w:lang w:val="sr-Cyrl-CS"/>
        </w:rPr>
      </w:pPr>
      <w:r w:rsidRPr="00C66C96">
        <w:rPr>
          <w:rFonts w:cs="Calibri"/>
          <w:lang w:val="sr-Cyrl-CS"/>
        </w:rPr>
        <w:t xml:space="preserve">      </w:t>
      </w:r>
      <w:r w:rsidR="00DA7E27" w:rsidRPr="00C66C96">
        <w:rPr>
          <w:rFonts w:cs="Calibri"/>
          <w:lang w:val="sr-Cyrl-CS"/>
        </w:rPr>
        <w:t xml:space="preserve"> квалитета и развој установе</w:t>
      </w:r>
      <w:r w:rsidR="00867220" w:rsidRPr="00C66C96">
        <w:rPr>
          <w:rFonts w:cs="Calibri"/>
          <w:lang w:val="sr-Cyrl-CS"/>
        </w:rPr>
        <w:t>, Тим за пројекте</w:t>
      </w:r>
    </w:p>
    <w:p w:rsidR="009E5E1F" w:rsidRPr="00C66C96" w:rsidRDefault="00F52457" w:rsidP="00115540">
      <w:pPr>
        <w:jc w:val="both"/>
        <w:rPr>
          <w:rFonts w:cs="Calibri"/>
          <w:lang w:val="sr-Cyrl-CS"/>
        </w:rPr>
      </w:pPr>
      <w:r w:rsidRPr="00C66C96">
        <w:rPr>
          <w:rFonts w:cs="Calibri"/>
          <w:lang w:val="sr-Cyrl-CS"/>
        </w:rPr>
        <w:t>59</w:t>
      </w:r>
      <w:r w:rsidR="00115540" w:rsidRPr="00C66C96">
        <w:rPr>
          <w:rFonts w:cs="Calibri"/>
          <w:lang w:val="sr-Cyrl-CS"/>
        </w:rPr>
        <w:t xml:space="preserve">. </w:t>
      </w:r>
      <w:r w:rsidR="00C66C96" w:rsidRPr="00C66C96">
        <w:rPr>
          <w:rFonts w:cs="Calibri"/>
          <w:lang w:val="sr-Cyrl-CS"/>
        </w:rPr>
        <w:t>Тања Маринковић</w:t>
      </w:r>
      <w:r w:rsidR="00115540" w:rsidRPr="00C66C96">
        <w:rPr>
          <w:rFonts w:cs="Calibri"/>
          <w:lang w:val="sr-Cyrl-CS"/>
        </w:rPr>
        <w:t xml:space="preserve"> - кординатор Тима за инклузију, Тим за обезбеђивање квалитета и развој </w:t>
      </w:r>
    </w:p>
    <w:p w:rsidR="00115540" w:rsidRPr="00382DFE" w:rsidRDefault="009E5E1F" w:rsidP="00115540">
      <w:pPr>
        <w:jc w:val="both"/>
        <w:rPr>
          <w:rFonts w:cs="Calibri"/>
          <w:lang w:val="sr-Cyrl-CS"/>
        </w:rPr>
      </w:pPr>
      <w:r w:rsidRPr="00C66C96">
        <w:rPr>
          <w:rFonts w:cs="Calibri"/>
          <w:lang w:val="sr-Cyrl-CS"/>
        </w:rPr>
        <w:t xml:space="preserve">       </w:t>
      </w:r>
      <w:r w:rsidR="00115540" w:rsidRPr="00C66C96">
        <w:rPr>
          <w:rFonts w:cs="Calibri"/>
          <w:lang w:val="sr-Cyrl-CS"/>
        </w:rPr>
        <w:t>установе, Тим за заштиту од насиља, дискриминације, злостављања и занемаривања</w:t>
      </w:r>
    </w:p>
    <w:p w:rsidR="0026002C" w:rsidRPr="00C66C96" w:rsidRDefault="00F52457" w:rsidP="00115540">
      <w:pPr>
        <w:jc w:val="both"/>
        <w:rPr>
          <w:rFonts w:cs="Calibri"/>
          <w:lang w:val="sr-Cyrl-RS"/>
        </w:rPr>
      </w:pPr>
      <w:r w:rsidRPr="00382DFE">
        <w:rPr>
          <w:rFonts w:cs="Calibri"/>
          <w:lang w:val="sr-Cyrl-CS"/>
        </w:rPr>
        <w:t>60</w:t>
      </w:r>
      <w:r w:rsidR="0026002C" w:rsidRPr="00382DFE">
        <w:rPr>
          <w:rFonts w:cs="Calibri"/>
          <w:lang w:val="sr-Cyrl-CS"/>
        </w:rPr>
        <w:t>. Јелена Ђурић - драмска секција</w:t>
      </w:r>
      <w:r w:rsidR="00C66C96" w:rsidRPr="00C66C96">
        <w:rPr>
          <w:rFonts w:cs="Calibri"/>
          <w:lang w:val="sr-Cyrl-RS"/>
        </w:rPr>
        <w:t>, Тим за инклузивно образовање</w:t>
      </w:r>
    </w:p>
    <w:p w:rsidR="00115540" w:rsidRDefault="00115540" w:rsidP="00115540">
      <w:pPr>
        <w:jc w:val="both"/>
        <w:rPr>
          <w:rFonts w:cs="Calibri"/>
          <w:color w:val="FF0000"/>
          <w:lang w:val="sr-Cyrl-CS"/>
        </w:rPr>
      </w:pPr>
    </w:p>
    <w:p w:rsidR="00AC2489" w:rsidRDefault="00AC2489"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C47231" w:rsidRDefault="00C47231" w:rsidP="00115540">
      <w:pPr>
        <w:jc w:val="both"/>
        <w:rPr>
          <w:rFonts w:cs="Calibri"/>
          <w:color w:val="FF0000"/>
          <w:lang w:val="sr-Cyrl-CS"/>
        </w:rPr>
      </w:pPr>
    </w:p>
    <w:p w:rsidR="005822B8" w:rsidRPr="00662EFF" w:rsidRDefault="005822B8" w:rsidP="00115540">
      <w:pPr>
        <w:jc w:val="both"/>
        <w:rPr>
          <w:rFonts w:cs="Calibri"/>
          <w:color w:val="FF0000"/>
          <w:lang w:val="sr-Cyrl-CS"/>
        </w:rPr>
      </w:pPr>
    </w:p>
    <w:p w:rsidR="00115540" w:rsidRPr="00662EFF" w:rsidRDefault="00115540" w:rsidP="00115540">
      <w:pPr>
        <w:rPr>
          <w:rFonts w:cs="Calibri"/>
          <w:color w:val="FF0000"/>
          <w:lang w:val="sr-Cyrl-CS"/>
        </w:rPr>
      </w:pPr>
    </w:p>
    <w:p w:rsidR="00115540" w:rsidRDefault="00115540" w:rsidP="00115540">
      <w:pPr>
        <w:pStyle w:val="Velikinaslov"/>
        <w:rPr>
          <w:lang w:val="sr-Cyrl-CS"/>
        </w:rPr>
      </w:pPr>
      <w:bookmarkStart w:id="201" w:name="_Toc113995189"/>
      <w:bookmarkStart w:id="202" w:name="_Toc114400588"/>
      <w:bookmarkStart w:id="203" w:name="_Toc146463854"/>
      <w:bookmarkStart w:id="204" w:name="_Toc146467895"/>
      <w:bookmarkStart w:id="205" w:name="_Toc146468063"/>
      <w:bookmarkStart w:id="206" w:name="_Toc208223334"/>
      <w:r w:rsidRPr="00FE1241">
        <w:rPr>
          <w:lang w:val="sr-Cyrl-CS"/>
        </w:rPr>
        <w:t>4. ПРОГРАМИ РАДА СТРУЧНИХ, УПРАВНИХ, РУКОВОДЕЋИХ И САВЕТОДАВНИХ ОРГАНА ШКОЛЕ</w:t>
      </w:r>
      <w:bookmarkEnd w:id="201"/>
      <w:bookmarkEnd w:id="202"/>
      <w:bookmarkEnd w:id="203"/>
      <w:bookmarkEnd w:id="204"/>
      <w:bookmarkEnd w:id="205"/>
      <w:bookmarkEnd w:id="206"/>
    </w:p>
    <w:p w:rsidR="00115540" w:rsidRDefault="00115540" w:rsidP="00115540">
      <w:pPr>
        <w:pStyle w:val="Srednjinaslov"/>
        <w:numPr>
          <w:ilvl w:val="0"/>
          <w:numId w:val="0"/>
        </w:numPr>
      </w:pPr>
      <w:bookmarkStart w:id="207" w:name="_Toc113721795"/>
      <w:bookmarkStart w:id="208" w:name="_Toc113995190"/>
      <w:bookmarkStart w:id="209" w:name="_Toc114400589"/>
      <w:bookmarkStart w:id="210" w:name="_Toc146463855"/>
      <w:bookmarkStart w:id="211" w:name="_Toc146467896"/>
      <w:bookmarkStart w:id="212" w:name="_Toc146468064"/>
      <w:bookmarkStart w:id="213" w:name="_Toc208223335"/>
      <w:bookmarkStart w:id="214" w:name="_Toc52263700"/>
      <w:r w:rsidRPr="002A6F40">
        <w:t>4.1 Програм стручних већа</w:t>
      </w:r>
      <w:bookmarkEnd w:id="207"/>
      <w:bookmarkEnd w:id="208"/>
      <w:bookmarkEnd w:id="209"/>
      <w:bookmarkEnd w:id="210"/>
      <w:bookmarkEnd w:id="211"/>
      <w:bookmarkEnd w:id="212"/>
      <w:bookmarkEnd w:id="213"/>
    </w:p>
    <w:p w:rsidR="00115540" w:rsidRDefault="003712A7" w:rsidP="00AD0268">
      <w:pPr>
        <w:pStyle w:val="Malinaslov"/>
      </w:pPr>
      <w:bookmarkStart w:id="215" w:name="_Toc113721796"/>
      <w:bookmarkStart w:id="216" w:name="_Toc113995191"/>
      <w:bookmarkStart w:id="217" w:name="_Toc114400590"/>
      <w:bookmarkStart w:id="218" w:name="_Toc146463856"/>
      <w:bookmarkStart w:id="219" w:name="_Toc146468065"/>
      <w:r>
        <w:lastRenderedPageBreak/>
        <w:t xml:space="preserve"> </w:t>
      </w:r>
      <w:bookmarkStart w:id="220" w:name="_Toc208223336"/>
      <w:r w:rsidR="00115540" w:rsidRPr="00A559F0">
        <w:t>4.1.1. Годишњи план рада Наставничког већа</w:t>
      </w:r>
      <w:bookmarkEnd w:id="214"/>
      <w:bookmarkEnd w:id="215"/>
      <w:bookmarkEnd w:id="216"/>
      <w:bookmarkEnd w:id="217"/>
      <w:bookmarkEnd w:id="218"/>
      <w:bookmarkEnd w:id="219"/>
      <w:bookmarkEnd w:id="220"/>
    </w:p>
    <w:p w:rsidR="00966091" w:rsidRPr="00966091" w:rsidRDefault="00966091" w:rsidP="009B5684">
      <w:pPr>
        <w:pStyle w:val="Malinsalovispravka"/>
        <w:spacing w:after="0"/>
        <w:jc w:val="both"/>
        <w:rPr>
          <w:b w:val="0"/>
          <w:sz w:val="24"/>
          <w:szCs w:val="24"/>
        </w:rPr>
      </w:pPr>
      <w:bookmarkStart w:id="221" w:name="_Toc146463857"/>
      <w:bookmarkStart w:id="222" w:name="_Toc146467897"/>
      <w:r w:rsidRPr="00966091">
        <w:rPr>
          <w:b w:val="0"/>
          <w:sz w:val="24"/>
          <w:szCs w:val="24"/>
        </w:rPr>
        <w:t>Наставничко веће, у оквиру и поред послова из опште надлежности стручних органа</w:t>
      </w:r>
      <w:bookmarkEnd w:id="221"/>
      <w:bookmarkEnd w:id="222"/>
    </w:p>
    <w:p w:rsidR="00966091" w:rsidRPr="00966091" w:rsidRDefault="00966091" w:rsidP="009B5684">
      <w:pPr>
        <w:pStyle w:val="Malinsalovispravka"/>
        <w:spacing w:after="0"/>
        <w:jc w:val="both"/>
        <w:rPr>
          <w:b w:val="0"/>
          <w:sz w:val="24"/>
          <w:szCs w:val="24"/>
        </w:rPr>
      </w:pPr>
      <w:bookmarkStart w:id="223" w:name="_Toc146463858"/>
      <w:bookmarkStart w:id="224" w:name="_Toc146467898"/>
      <w:r w:rsidRPr="00966091">
        <w:rPr>
          <w:b w:val="0"/>
          <w:sz w:val="24"/>
          <w:szCs w:val="24"/>
        </w:rPr>
        <w:t>обавља посебно следеће послове:</w:t>
      </w:r>
      <w:bookmarkEnd w:id="223"/>
      <w:bookmarkEnd w:id="224"/>
    </w:p>
    <w:p w:rsidR="00966091" w:rsidRPr="00966091" w:rsidRDefault="00966091" w:rsidP="009B5684">
      <w:pPr>
        <w:pStyle w:val="Malinsalovispravka"/>
        <w:spacing w:after="0"/>
        <w:jc w:val="both"/>
        <w:rPr>
          <w:b w:val="0"/>
          <w:sz w:val="24"/>
          <w:szCs w:val="24"/>
        </w:rPr>
      </w:pPr>
      <w:bookmarkStart w:id="225" w:name="_Toc146463859"/>
      <w:bookmarkStart w:id="226" w:name="_Toc146467899"/>
      <w:r w:rsidRPr="00966091">
        <w:rPr>
          <w:b w:val="0"/>
          <w:sz w:val="24"/>
          <w:szCs w:val="24"/>
        </w:rPr>
        <w:t>1) стара се о остваривању Школског програма;</w:t>
      </w:r>
      <w:bookmarkEnd w:id="225"/>
      <w:bookmarkEnd w:id="226"/>
    </w:p>
    <w:p w:rsidR="00966091" w:rsidRPr="00966091" w:rsidRDefault="00966091" w:rsidP="009B5684">
      <w:pPr>
        <w:pStyle w:val="Malinsalovispravka"/>
        <w:spacing w:after="0"/>
        <w:jc w:val="both"/>
        <w:rPr>
          <w:b w:val="0"/>
          <w:sz w:val="24"/>
          <w:szCs w:val="24"/>
        </w:rPr>
      </w:pPr>
      <w:bookmarkStart w:id="227" w:name="_Toc146463860"/>
      <w:bookmarkStart w:id="228" w:name="_Toc146467900"/>
      <w:r w:rsidRPr="00966091">
        <w:rPr>
          <w:b w:val="0"/>
          <w:sz w:val="24"/>
          <w:szCs w:val="24"/>
        </w:rPr>
        <w:t>2) анализира извршавање задатака образовања и васпитања у Школи;</w:t>
      </w:r>
      <w:bookmarkEnd w:id="227"/>
      <w:bookmarkEnd w:id="228"/>
    </w:p>
    <w:p w:rsidR="00966091" w:rsidRPr="00966091" w:rsidRDefault="00966091" w:rsidP="009B5684">
      <w:pPr>
        <w:pStyle w:val="Malinsalovispravka"/>
        <w:spacing w:after="0"/>
        <w:jc w:val="both"/>
        <w:rPr>
          <w:b w:val="0"/>
          <w:sz w:val="24"/>
          <w:szCs w:val="24"/>
        </w:rPr>
      </w:pPr>
      <w:bookmarkStart w:id="229" w:name="_Toc146463861"/>
      <w:bookmarkStart w:id="230" w:name="_Toc146467901"/>
      <w:r w:rsidRPr="00966091">
        <w:rPr>
          <w:b w:val="0"/>
          <w:sz w:val="24"/>
          <w:szCs w:val="24"/>
        </w:rPr>
        <w:t>3) даје мишљење о организовању предметне наставе за ученике првог циклуса;</w:t>
      </w:r>
      <w:bookmarkEnd w:id="229"/>
      <w:bookmarkEnd w:id="230"/>
    </w:p>
    <w:p w:rsidR="00966091" w:rsidRPr="00966091" w:rsidRDefault="00966091" w:rsidP="009B5684">
      <w:pPr>
        <w:pStyle w:val="Malinsalovispravka"/>
        <w:spacing w:after="0"/>
        <w:jc w:val="both"/>
        <w:rPr>
          <w:b w:val="0"/>
          <w:sz w:val="24"/>
          <w:szCs w:val="24"/>
        </w:rPr>
      </w:pPr>
      <w:bookmarkStart w:id="231" w:name="_Toc146463862"/>
      <w:bookmarkStart w:id="232" w:name="_Toc146467902"/>
      <w:r w:rsidRPr="00966091">
        <w:rPr>
          <w:b w:val="0"/>
          <w:sz w:val="24"/>
          <w:szCs w:val="24"/>
        </w:rPr>
        <w:t>4) планира и организује облике ваннаставних активности ученика;</w:t>
      </w:r>
      <w:bookmarkEnd w:id="231"/>
      <w:bookmarkEnd w:id="232"/>
    </w:p>
    <w:p w:rsidR="00966091" w:rsidRPr="00966091" w:rsidRDefault="00966091" w:rsidP="009B5684">
      <w:pPr>
        <w:pStyle w:val="Malinsalovispravka"/>
        <w:spacing w:after="0"/>
        <w:jc w:val="both"/>
        <w:rPr>
          <w:b w:val="0"/>
          <w:sz w:val="24"/>
          <w:szCs w:val="24"/>
        </w:rPr>
      </w:pPr>
      <w:bookmarkStart w:id="233" w:name="_Toc146463863"/>
      <w:bookmarkStart w:id="234" w:name="_Toc146467903"/>
      <w:r w:rsidRPr="00966091">
        <w:rPr>
          <w:b w:val="0"/>
          <w:sz w:val="24"/>
          <w:szCs w:val="24"/>
        </w:rPr>
        <w:t>5) предлаже поделу разреда на одељења и број ученика у одељењима;</w:t>
      </w:r>
      <w:bookmarkEnd w:id="233"/>
      <w:bookmarkEnd w:id="234"/>
    </w:p>
    <w:p w:rsidR="00966091" w:rsidRPr="00966091" w:rsidRDefault="00966091" w:rsidP="009B5684">
      <w:pPr>
        <w:pStyle w:val="Malinsalovispravka"/>
        <w:spacing w:after="0"/>
        <w:jc w:val="both"/>
        <w:rPr>
          <w:b w:val="0"/>
          <w:sz w:val="24"/>
          <w:szCs w:val="24"/>
        </w:rPr>
      </w:pPr>
      <w:bookmarkStart w:id="235" w:name="_Toc146463864"/>
      <w:bookmarkStart w:id="236" w:name="_Toc146467904"/>
      <w:r w:rsidRPr="00966091">
        <w:rPr>
          <w:b w:val="0"/>
          <w:sz w:val="24"/>
          <w:szCs w:val="24"/>
        </w:rPr>
        <w:t>6) припрема календар такмичења ученика и обезбеђује услове за њихово</w:t>
      </w:r>
      <w:bookmarkEnd w:id="235"/>
      <w:bookmarkEnd w:id="236"/>
    </w:p>
    <w:p w:rsidR="00966091" w:rsidRPr="00966091" w:rsidRDefault="00966091" w:rsidP="009B5684">
      <w:pPr>
        <w:pStyle w:val="Malinsalovispravka"/>
        <w:spacing w:after="0"/>
        <w:jc w:val="both"/>
        <w:rPr>
          <w:b w:val="0"/>
          <w:sz w:val="24"/>
          <w:szCs w:val="24"/>
        </w:rPr>
      </w:pPr>
      <w:bookmarkStart w:id="237" w:name="_Toc146463865"/>
      <w:bookmarkStart w:id="238" w:name="_Toc146467905"/>
      <w:r w:rsidRPr="00966091">
        <w:rPr>
          <w:b w:val="0"/>
          <w:sz w:val="24"/>
          <w:szCs w:val="24"/>
        </w:rPr>
        <w:t>припремање;</w:t>
      </w:r>
      <w:bookmarkEnd w:id="237"/>
      <w:bookmarkEnd w:id="238"/>
    </w:p>
    <w:p w:rsidR="00966091" w:rsidRPr="00966091" w:rsidRDefault="00966091" w:rsidP="009B5684">
      <w:pPr>
        <w:pStyle w:val="Malinsalovispravka"/>
        <w:spacing w:after="0"/>
        <w:jc w:val="both"/>
        <w:rPr>
          <w:b w:val="0"/>
          <w:sz w:val="24"/>
          <w:szCs w:val="24"/>
        </w:rPr>
      </w:pPr>
      <w:bookmarkStart w:id="239" w:name="_Toc146463866"/>
      <w:bookmarkStart w:id="240" w:name="_Toc146467906"/>
      <w:r w:rsidRPr="00966091">
        <w:rPr>
          <w:b w:val="0"/>
          <w:sz w:val="24"/>
          <w:szCs w:val="24"/>
        </w:rPr>
        <w:t>7) врши надзор над радом других стручних органа;</w:t>
      </w:r>
      <w:bookmarkEnd w:id="239"/>
      <w:bookmarkEnd w:id="240"/>
    </w:p>
    <w:p w:rsidR="00966091" w:rsidRPr="00966091" w:rsidRDefault="00966091" w:rsidP="009B5684">
      <w:pPr>
        <w:pStyle w:val="Malinsalovispravka"/>
        <w:spacing w:after="0"/>
        <w:jc w:val="both"/>
        <w:rPr>
          <w:b w:val="0"/>
          <w:sz w:val="24"/>
          <w:szCs w:val="24"/>
        </w:rPr>
      </w:pPr>
      <w:bookmarkStart w:id="241" w:name="_Toc146463867"/>
      <w:bookmarkStart w:id="242" w:name="_Toc146467907"/>
      <w:r w:rsidRPr="00966091">
        <w:rPr>
          <w:b w:val="0"/>
          <w:sz w:val="24"/>
          <w:szCs w:val="24"/>
        </w:rPr>
        <w:t>8) разматра извештаје директора, одељењских старешина и других стручних органа;</w:t>
      </w:r>
      <w:bookmarkEnd w:id="241"/>
      <w:bookmarkEnd w:id="242"/>
    </w:p>
    <w:p w:rsidR="00966091" w:rsidRPr="00966091" w:rsidRDefault="00966091" w:rsidP="009B5684">
      <w:pPr>
        <w:pStyle w:val="Malinsalovispravka"/>
        <w:spacing w:after="0"/>
        <w:jc w:val="both"/>
        <w:rPr>
          <w:b w:val="0"/>
          <w:sz w:val="24"/>
          <w:szCs w:val="24"/>
        </w:rPr>
      </w:pPr>
      <w:bookmarkStart w:id="243" w:name="_Toc146463868"/>
      <w:bookmarkStart w:id="244" w:name="_Toc146467908"/>
      <w:r w:rsidRPr="00966091">
        <w:rPr>
          <w:b w:val="0"/>
          <w:sz w:val="24"/>
          <w:szCs w:val="24"/>
        </w:rPr>
        <w:t>9) даје мишљења и предлоге о питањима из надлежности стручних органа;</w:t>
      </w:r>
      <w:bookmarkEnd w:id="243"/>
      <w:bookmarkEnd w:id="244"/>
    </w:p>
    <w:p w:rsidR="00966091" w:rsidRPr="00966091" w:rsidRDefault="00966091" w:rsidP="009B5684">
      <w:pPr>
        <w:pStyle w:val="Malinsalovispravka"/>
        <w:spacing w:after="0"/>
        <w:jc w:val="both"/>
        <w:rPr>
          <w:b w:val="0"/>
          <w:sz w:val="24"/>
          <w:szCs w:val="24"/>
        </w:rPr>
      </w:pPr>
      <w:bookmarkStart w:id="245" w:name="_Toc146463869"/>
      <w:bookmarkStart w:id="246" w:name="_Toc146467909"/>
      <w:r w:rsidRPr="00966091">
        <w:rPr>
          <w:b w:val="0"/>
          <w:sz w:val="24"/>
          <w:szCs w:val="24"/>
        </w:rPr>
        <w:t>10) доноси одлуку о похваљивању и награђивању ученика;</w:t>
      </w:r>
      <w:bookmarkEnd w:id="245"/>
      <w:bookmarkEnd w:id="246"/>
    </w:p>
    <w:p w:rsidR="00966091" w:rsidRPr="00966091" w:rsidRDefault="00966091" w:rsidP="009B5684">
      <w:pPr>
        <w:pStyle w:val="Malinsalovispravka"/>
        <w:spacing w:after="0"/>
        <w:jc w:val="both"/>
        <w:rPr>
          <w:b w:val="0"/>
          <w:sz w:val="24"/>
          <w:szCs w:val="24"/>
        </w:rPr>
      </w:pPr>
      <w:bookmarkStart w:id="247" w:name="_Toc146463870"/>
      <w:bookmarkStart w:id="248" w:name="_Toc146467910"/>
      <w:r w:rsidRPr="00966091">
        <w:rPr>
          <w:b w:val="0"/>
          <w:sz w:val="24"/>
          <w:szCs w:val="24"/>
        </w:rPr>
        <w:t>11) изриче ученицима васпитно-дисциплинску меру „укор наставничког већа“;</w:t>
      </w:r>
      <w:bookmarkEnd w:id="247"/>
      <w:bookmarkEnd w:id="248"/>
    </w:p>
    <w:p w:rsidR="00966091" w:rsidRPr="00966091" w:rsidRDefault="00966091" w:rsidP="009B5684">
      <w:pPr>
        <w:pStyle w:val="Malinsalovispravka"/>
        <w:spacing w:after="0"/>
        <w:jc w:val="both"/>
        <w:rPr>
          <w:b w:val="0"/>
          <w:sz w:val="24"/>
          <w:szCs w:val="24"/>
        </w:rPr>
      </w:pPr>
      <w:bookmarkStart w:id="249" w:name="_Toc146463871"/>
      <w:bookmarkStart w:id="250" w:name="_Toc146467911"/>
      <w:r w:rsidRPr="00966091">
        <w:rPr>
          <w:b w:val="0"/>
          <w:sz w:val="24"/>
          <w:szCs w:val="24"/>
        </w:rPr>
        <w:t>12) доноси одлуку о премештању ученика који је учинио повреду забране у другу</w:t>
      </w:r>
      <w:bookmarkEnd w:id="249"/>
      <w:bookmarkEnd w:id="250"/>
    </w:p>
    <w:p w:rsidR="00966091" w:rsidRPr="00966091" w:rsidRDefault="00966091" w:rsidP="009B5684">
      <w:pPr>
        <w:pStyle w:val="Malinsalovispravka"/>
        <w:spacing w:after="0"/>
        <w:jc w:val="both"/>
        <w:rPr>
          <w:b w:val="0"/>
          <w:sz w:val="24"/>
          <w:szCs w:val="24"/>
        </w:rPr>
      </w:pPr>
      <w:bookmarkStart w:id="251" w:name="_Toc146463872"/>
      <w:bookmarkStart w:id="252" w:name="_Toc146467912"/>
      <w:r w:rsidRPr="00966091">
        <w:rPr>
          <w:b w:val="0"/>
          <w:sz w:val="24"/>
          <w:szCs w:val="24"/>
        </w:rPr>
        <w:t>школу;</w:t>
      </w:r>
      <w:bookmarkEnd w:id="251"/>
      <w:bookmarkEnd w:id="252"/>
    </w:p>
    <w:p w:rsidR="00966091" w:rsidRPr="00966091" w:rsidRDefault="00966091" w:rsidP="009B5684">
      <w:pPr>
        <w:pStyle w:val="Malinsalovispravka"/>
        <w:spacing w:after="0"/>
        <w:jc w:val="both"/>
        <w:rPr>
          <w:b w:val="0"/>
          <w:sz w:val="24"/>
          <w:szCs w:val="24"/>
        </w:rPr>
      </w:pPr>
      <w:bookmarkStart w:id="253" w:name="_Toc146463873"/>
      <w:bookmarkStart w:id="254" w:name="_Toc146467913"/>
      <w:r w:rsidRPr="00966091">
        <w:rPr>
          <w:b w:val="0"/>
          <w:sz w:val="24"/>
          <w:szCs w:val="24"/>
        </w:rPr>
        <w:t>13) утврђује испуњеност услова за брже напредовање ученика;</w:t>
      </w:r>
      <w:bookmarkEnd w:id="253"/>
      <w:bookmarkEnd w:id="254"/>
    </w:p>
    <w:p w:rsidR="00966091" w:rsidRPr="00966091" w:rsidRDefault="00966091" w:rsidP="009B5684">
      <w:pPr>
        <w:pStyle w:val="Malinsalovispravka"/>
        <w:spacing w:after="0"/>
        <w:jc w:val="both"/>
        <w:rPr>
          <w:b w:val="0"/>
          <w:sz w:val="24"/>
          <w:szCs w:val="24"/>
        </w:rPr>
      </w:pPr>
      <w:bookmarkStart w:id="255" w:name="_Toc146463874"/>
      <w:bookmarkStart w:id="256" w:name="_Toc146467914"/>
      <w:r w:rsidRPr="00966091">
        <w:rPr>
          <w:b w:val="0"/>
          <w:sz w:val="24"/>
          <w:szCs w:val="24"/>
        </w:rPr>
        <w:t>14) именује чланове Стручног актива за развој Школског програма;</w:t>
      </w:r>
      <w:bookmarkEnd w:id="255"/>
      <w:bookmarkEnd w:id="256"/>
    </w:p>
    <w:p w:rsidR="00966091" w:rsidRPr="00966091" w:rsidRDefault="00966091" w:rsidP="009B5684">
      <w:pPr>
        <w:pStyle w:val="Malinsalovispravka"/>
        <w:spacing w:after="0"/>
        <w:jc w:val="both"/>
        <w:rPr>
          <w:b w:val="0"/>
          <w:sz w:val="24"/>
          <w:szCs w:val="24"/>
        </w:rPr>
      </w:pPr>
      <w:bookmarkStart w:id="257" w:name="_Toc146463875"/>
      <w:bookmarkStart w:id="258" w:name="_Toc146467915"/>
      <w:r w:rsidRPr="00966091">
        <w:rPr>
          <w:b w:val="0"/>
          <w:sz w:val="24"/>
          <w:szCs w:val="24"/>
        </w:rPr>
        <w:t>15) предлаже чланове Школског одбора из реда запослених;</w:t>
      </w:r>
      <w:bookmarkEnd w:id="257"/>
      <w:bookmarkEnd w:id="258"/>
    </w:p>
    <w:p w:rsidR="00966091" w:rsidRPr="00966091" w:rsidRDefault="00966091" w:rsidP="009B5684">
      <w:pPr>
        <w:pStyle w:val="Malinsalovispravka"/>
        <w:spacing w:after="0"/>
        <w:jc w:val="both"/>
        <w:rPr>
          <w:b w:val="0"/>
          <w:sz w:val="24"/>
          <w:szCs w:val="24"/>
        </w:rPr>
      </w:pPr>
      <w:bookmarkStart w:id="259" w:name="_Toc146463876"/>
      <w:bookmarkStart w:id="260" w:name="_Toc146467916"/>
      <w:r w:rsidRPr="00966091">
        <w:rPr>
          <w:b w:val="0"/>
          <w:sz w:val="24"/>
          <w:szCs w:val="24"/>
        </w:rPr>
        <w:t>16) предлаже чланове Стручног актива за развојно планирање из редова наставника</w:t>
      </w:r>
      <w:bookmarkEnd w:id="259"/>
      <w:bookmarkEnd w:id="260"/>
    </w:p>
    <w:p w:rsidR="00966091" w:rsidRDefault="00966091" w:rsidP="009B5684">
      <w:pPr>
        <w:pStyle w:val="Malinsalovispravka"/>
        <w:spacing w:after="0"/>
        <w:jc w:val="both"/>
        <w:rPr>
          <w:b w:val="0"/>
          <w:sz w:val="24"/>
          <w:szCs w:val="24"/>
        </w:rPr>
      </w:pPr>
      <w:bookmarkStart w:id="261" w:name="_Toc146463877"/>
      <w:bookmarkStart w:id="262" w:name="_Toc146467917"/>
      <w:r w:rsidRPr="00966091">
        <w:rPr>
          <w:b w:val="0"/>
          <w:sz w:val="24"/>
          <w:szCs w:val="24"/>
        </w:rPr>
        <w:t>и стручних сарадника;</w:t>
      </w:r>
      <w:bookmarkEnd w:id="261"/>
      <w:bookmarkEnd w:id="262"/>
    </w:p>
    <w:p w:rsidR="009E5E1F" w:rsidRPr="00966091" w:rsidRDefault="009E5E1F" w:rsidP="009B5684">
      <w:pPr>
        <w:pStyle w:val="Malinsalovispravka"/>
        <w:spacing w:after="0"/>
        <w:jc w:val="both"/>
        <w:rPr>
          <w:b w:val="0"/>
          <w:sz w:val="24"/>
          <w:szCs w:val="24"/>
        </w:rPr>
      </w:pPr>
    </w:p>
    <w:p w:rsidR="00966091" w:rsidRPr="00966091" w:rsidRDefault="00966091" w:rsidP="009B5684">
      <w:pPr>
        <w:pStyle w:val="Malinsalovispravka"/>
        <w:spacing w:after="0"/>
        <w:jc w:val="both"/>
        <w:rPr>
          <w:b w:val="0"/>
          <w:sz w:val="24"/>
          <w:szCs w:val="24"/>
        </w:rPr>
      </w:pPr>
      <w:bookmarkStart w:id="263" w:name="_Toc146463878"/>
      <w:bookmarkStart w:id="264" w:name="_Toc146467918"/>
      <w:r w:rsidRPr="00966091">
        <w:rPr>
          <w:b w:val="0"/>
          <w:sz w:val="24"/>
          <w:szCs w:val="24"/>
        </w:rPr>
        <w:t>17) даје мишљење за избор директора;</w:t>
      </w:r>
      <w:bookmarkEnd w:id="263"/>
      <w:bookmarkEnd w:id="264"/>
    </w:p>
    <w:p w:rsidR="00966091" w:rsidRPr="00966091" w:rsidRDefault="00966091" w:rsidP="009B5684">
      <w:pPr>
        <w:pStyle w:val="Malinsalovispravka"/>
        <w:spacing w:after="0"/>
        <w:jc w:val="both"/>
        <w:rPr>
          <w:b w:val="0"/>
          <w:sz w:val="24"/>
          <w:szCs w:val="24"/>
        </w:rPr>
      </w:pPr>
      <w:bookmarkStart w:id="265" w:name="_Toc146463879"/>
      <w:bookmarkStart w:id="266" w:name="_Toc146467919"/>
      <w:r w:rsidRPr="00966091">
        <w:rPr>
          <w:b w:val="0"/>
          <w:sz w:val="24"/>
          <w:szCs w:val="24"/>
        </w:rPr>
        <w:t>18) доноси одлуку о избору уџбеника и наставних средстава на образложени предлог</w:t>
      </w:r>
      <w:bookmarkEnd w:id="265"/>
      <w:bookmarkEnd w:id="266"/>
    </w:p>
    <w:p w:rsidR="00966091" w:rsidRPr="00966091" w:rsidRDefault="00966091" w:rsidP="009B5684">
      <w:pPr>
        <w:pStyle w:val="Malinsalovispravka"/>
        <w:spacing w:after="0"/>
        <w:jc w:val="both"/>
        <w:rPr>
          <w:b w:val="0"/>
          <w:sz w:val="24"/>
          <w:szCs w:val="24"/>
        </w:rPr>
      </w:pPr>
      <w:bookmarkStart w:id="267" w:name="_Toc146463880"/>
      <w:bookmarkStart w:id="268" w:name="_Toc146467920"/>
      <w:r w:rsidRPr="00966091">
        <w:rPr>
          <w:b w:val="0"/>
          <w:sz w:val="24"/>
          <w:szCs w:val="24"/>
        </w:rPr>
        <w:t>стручних већа за области предмета, односно стручног већа наставника разредне наставе;</w:t>
      </w:r>
      <w:bookmarkEnd w:id="267"/>
      <w:bookmarkEnd w:id="268"/>
    </w:p>
    <w:p w:rsidR="00966091" w:rsidRPr="00966091" w:rsidRDefault="00966091" w:rsidP="009B5684">
      <w:pPr>
        <w:pStyle w:val="Malinsalovispravka"/>
        <w:spacing w:after="0"/>
        <w:jc w:val="both"/>
        <w:rPr>
          <w:b w:val="0"/>
          <w:sz w:val="24"/>
          <w:szCs w:val="24"/>
        </w:rPr>
      </w:pPr>
      <w:bookmarkStart w:id="269" w:name="_Toc146463881"/>
      <w:bookmarkStart w:id="270" w:name="_Toc146467921"/>
      <w:r w:rsidRPr="00966091">
        <w:rPr>
          <w:b w:val="0"/>
          <w:sz w:val="24"/>
          <w:szCs w:val="24"/>
        </w:rPr>
        <w:t>19) доноси одлуку о ослобађању ученика наставе физичког и здравственог васпитања</w:t>
      </w:r>
      <w:bookmarkEnd w:id="269"/>
      <w:bookmarkEnd w:id="270"/>
    </w:p>
    <w:p w:rsidR="00966091" w:rsidRPr="00966091" w:rsidRDefault="00966091" w:rsidP="009B5684">
      <w:pPr>
        <w:pStyle w:val="Malinsalovispravka"/>
        <w:spacing w:after="0"/>
        <w:jc w:val="both"/>
        <w:rPr>
          <w:b w:val="0"/>
          <w:sz w:val="24"/>
          <w:szCs w:val="24"/>
        </w:rPr>
      </w:pPr>
      <w:bookmarkStart w:id="271" w:name="_Toc146463882"/>
      <w:bookmarkStart w:id="272" w:name="_Toc146467922"/>
      <w:r w:rsidRPr="00966091">
        <w:rPr>
          <w:b w:val="0"/>
          <w:sz w:val="24"/>
          <w:szCs w:val="24"/>
        </w:rPr>
        <w:t>на предлог лекара;</w:t>
      </w:r>
      <w:bookmarkEnd w:id="271"/>
      <w:bookmarkEnd w:id="272"/>
    </w:p>
    <w:p w:rsidR="00966091" w:rsidRPr="00966091" w:rsidRDefault="00966091" w:rsidP="009B5684">
      <w:pPr>
        <w:pStyle w:val="Malinsalovispravka"/>
        <w:spacing w:after="0"/>
        <w:jc w:val="both"/>
        <w:rPr>
          <w:b w:val="0"/>
          <w:sz w:val="24"/>
          <w:szCs w:val="24"/>
        </w:rPr>
      </w:pPr>
      <w:bookmarkStart w:id="273" w:name="_Toc146463883"/>
      <w:bookmarkStart w:id="274" w:name="_Toc146467923"/>
      <w:r w:rsidRPr="00966091">
        <w:rPr>
          <w:b w:val="0"/>
          <w:sz w:val="24"/>
          <w:szCs w:val="24"/>
        </w:rPr>
        <w:t>20) разматра и доноси план екскурзије, излета и наставе у природи, на предлог</w:t>
      </w:r>
      <w:bookmarkEnd w:id="273"/>
      <w:bookmarkEnd w:id="274"/>
    </w:p>
    <w:p w:rsidR="00966091" w:rsidRPr="00966091" w:rsidRDefault="00966091" w:rsidP="009B5684">
      <w:pPr>
        <w:pStyle w:val="Malinsalovispravka"/>
        <w:spacing w:after="0"/>
        <w:jc w:val="both"/>
        <w:rPr>
          <w:b w:val="0"/>
          <w:sz w:val="24"/>
          <w:szCs w:val="24"/>
        </w:rPr>
      </w:pPr>
      <w:bookmarkStart w:id="275" w:name="_Toc146463884"/>
      <w:bookmarkStart w:id="276" w:name="_Toc146467924"/>
      <w:r w:rsidRPr="00966091">
        <w:rPr>
          <w:b w:val="0"/>
          <w:sz w:val="24"/>
          <w:szCs w:val="24"/>
        </w:rPr>
        <w:t>одељењских већа;</w:t>
      </w:r>
      <w:bookmarkEnd w:id="275"/>
      <w:bookmarkEnd w:id="276"/>
    </w:p>
    <w:p w:rsidR="00966091" w:rsidRPr="00966091" w:rsidRDefault="00966091" w:rsidP="009B5684">
      <w:pPr>
        <w:pStyle w:val="Malinsalovispravka"/>
        <w:spacing w:after="0"/>
        <w:jc w:val="both"/>
        <w:rPr>
          <w:b w:val="0"/>
          <w:sz w:val="24"/>
          <w:szCs w:val="24"/>
        </w:rPr>
      </w:pPr>
      <w:bookmarkStart w:id="277" w:name="_Toc146463885"/>
      <w:bookmarkStart w:id="278" w:name="_Toc146467925"/>
      <w:r w:rsidRPr="00966091">
        <w:rPr>
          <w:b w:val="0"/>
          <w:sz w:val="24"/>
          <w:szCs w:val="24"/>
        </w:rPr>
        <w:t>21) разматра извештаје о изведеним екскурзијама, излетима и настави у природи;</w:t>
      </w:r>
      <w:bookmarkEnd w:id="277"/>
      <w:bookmarkEnd w:id="278"/>
    </w:p>
    <w:p w:rsidR="00966091" w:rsidRPr="00966091" w:rsidRDefault="00966091" w:rsidP="009B5684">
      <w:pPr>
        <w:pStyle w:val="Malinsalovispravka"/>
        <w:spacing w:after="0"/>
        <w:jc w:val="both"/>
        <w:rPr>
          <w:b w:val="0"/>
          <w:sz w:val="24"/>
          <w:szCs w:val="24"/>
        </w:rPr>
      </w:pPr>
      <w:bookmarkStart w:id="279" w:name="_Toc146463886"/>
      <w:bookmarkStart w:id="280" w:name="_Toc146467926"/>
      <w:r w:rsidRPr="00966091">
        <w:rPr>
          <w:b w:val="0"/>
          <w:sz w:val="24"/>
          <w:szCs w:val="24"/>
        </w:rPr>
        <w:t>22) предлаже план коришћења школског простора;</w:t>
      </w:r>
      <w:bookmarkEnd w:id="279"/>
      <w:bookmarkEnd w:id="280"/>
    </w:p>
    <w:p w:rsidR="00966091" w:rsidRPr="00966091" w:rsidRDefault="00966091" w:rsidP="009B5684">
      <w:pPr>
        <w:pStyle w:val="Malinsalovispravka"/>
        <w:spacing w:after="0"/>
        <w:jc w:val="both"/>
        <w:rPr>
          <w:b w:val="0"/>
          <w:sz w:val="24"/>
          <w:szCs w:val="24"/>
        </w:rPr>
      </w:pPr>
      <w:bookmarkStart w:id="281" w:name="_Toc146463887"/>
      <w:bookmarkStart w:id="282" w:name="_Toc146467927"/>
      <w:r w:rsidRPr="00966091">
        <w:rPr>
          <w:b w:val="0"/>
          <w:sz w:val="24"/>
          <w:szCs w:val="24"/>
        </w:rPr>
        <w:t>23) разматра и анализира успех и владање ученика на класификационим периодима;</w:t>
      </w:r>
      <w:bookmarkEnd w:id="281"/>
      <w:bookmarkEnd w:id="282"/>
    </w:p>
    <w:p w:rsidR="00966091" w:rsidRPr="00966091" w:rsidRDefault="00966091" w:rsidP="009B5684">
      <w:pPr>
        <w:pStyle w:val="Malinsalovispravka"/>
        <w:spacing w:after="0"/>
        <w:jc w:val="both"/>
        <w:rPr>
          <w:b w:val="0"/>
          <w:sz w:val="24"/>
          <w:szCs w:val="24"/>
        </w:rPr>
      </w:pPr>
      <w:bookmarkStart w:id="283" w:name="_Toc146463888"/>
      <w:bookmarkStart w:id="284" w:name="_Toc146467928"/>
      <w:r w:rsidRPr="00966091">
        <w:rPr>
          <w:b w:val="0"/>
          <w:sz w:val="24"/>
          <w:szCs w:val="24"/>
        </w:rPr>
        <w:t>24) разматра анализу успеха ученика на завршном испиту;</w:t>
      </w:r>
      <w:bookmarkEnd w:id="283"/>
      <w:bookmarkEnd w:id="284"/>
    </w:p>
    <w:p w:rsidR="00966091" w:rsidRPr="00966091" w:rsidRDefault="00966091" w:rsidP="009B5684">
      <w:pPr>
        <w:pStyle w:val="Malinsalovispravka"/>
        <w:spacing w:after="0"/>
        <w:jc w:val="both"/>
        <w:rPr>
          <w:b w:val="0"/>
          <w:sz w:val="24"/>
          <w:szCs w:val="24"/>
        </w:rPr>
      </w:pPr>
      <w:bookmarkStart w:id="285" w:name="_Toc146463889"/>
      <w:bookmarkStart w:id="286" w:name="_Toc146467929"/>
      <w:r w:rsidRPr="00966091">
        <w:rPr>
          <w:b w:val="0"/>
          <w:sz w:val="24"/>
          <w:szCs w:val="24"/>
        </w:rPr>
        <w:t>25) разматра укљученост ученика у такмичења и постигнуте резултате;</w:t>
      </w:r>
      <w:bookmarkEnd w:id="285"/>
      <w:bookmarkEnd w:id="286"/>
    </w:p>
    <w:p w:rsidR="00966091" w:rsidRPr="00966091" w:rsidRDefault="00966091" w:rsidP="009B5684">
      <w:pPr>
        <w:pStyle w:val="Malinsalovispravka"/>
        <w:spacing w:after="0"/>
        <w:jc w:val="both"/>
        <w:rPr>
          <w:b w:val="0"/>
          <w:sz w:val="24"/>
          <w:szCs w:val="24"/>
        </w:rPr>
      </w:pPr>
      <w:bookmarkStart w:id="287" w:name="_Toc146463890"/>
      <w:bookmarkStart w:id="288" w:name="_Toc146467930"/>
      <w:r w:rsidRPr="00966091">
        <w:rPr>
          <w:b w:val="0"/>
          <w:sz w:val="24"/>
          <w:szCs w:val="24"/>
        </w:rPr>
        <w:t>26) разматра извештаје са поправних и разредних испита;</w:t>
      </w:r>
      <w:bookmarkEnd w:id="287"/>
      <w:bookmarkEnd w:id="288"/>
    </w:p>
    <w:p w:rsidR="00966091" w:rsidRPr="00966091" w:rsidRDefault="00966091" w:rsidP="009B5684">
      <w:pPr>
        <w:pStyle w:val="Malinsalovispravka"/>
        <w:spacing w:after="0"/>
        <w:jc w:val="both"/>
        <w:rPr>
          <w:b w:val="0"/>
          <w:sz w:val="24"/>
          <w:szCs w:val="24"/>
        </w:rPr>
      </w:pPr>
      <w:bookmarkStart w:id="289" w:name="_Toc146463891"/>
      <w:bookmarkStart w:id="290" w:name="_Toc146467931"/>
      <w:r w:rsidRPr="00966091">
        <w:rPr>
          <w:b w:val="0"/>
          <w:sz w:val="24"/>
          <w:szCs w:val="24"/>
        </w:rPr>
        <w:t>27) утврђује листу изборних предмета и листу слободних активности које ће бити</w:t>
      </w:r>
      <w:bookmarkEnd w:id="289"/>
      <w:bookmarkEnd w:id="290"/>
    </w:p>
    <w:p w:rsidR="00966091" w:rsidRPr="00966091" w:rsidRDefault="00966091" w:rsidP="009B5684">
      <w:pPr>
        <w:pStyle w:val="Malinsalovispravka"/>
        <w:spacing w:after="0"/>
        <w:jc w:val="both"/>
        <w:rPr>
          <w:b w:val="0"/>
          <w:sz w:val="24"/>
          <w:szCs w:val="24"/>
        </w:rPr>
      </w:pPr>
      <w:bookmarkStart w:id="291" w:name="_Toc146463892"/>
      <w:bookmarkStart w:id="292" w:name="_Toc146467932"/>
      <w:r w:rsidRPr="00966091">
        <w:rPr>
          <w:b w:val="0"/>
          <w:sz w:val="24"/>
          <w:szCs w:val="24"/>
        </w:rPr>
        <w:t>понуђене ученицима;</w:t>
      </w:r>
      <w:bookmarkEnd w:id="291"/>
      <w:bookmarkEnd w:id="292"/>
    </w:p>
    <w:p w:rsidR="00966091" w:rsidRPr="00966091" w:rsidRDefault="00966091" w:rsidP="009B5684">
      <w:pPr>
        <w:pStyle w:val="Malinsalovispravka"/>
        <w:spacing w:after="0"/>
        <w:jc w:val="both"/>
        <w:rPr>
          <w:b w:val="0"/>
          <w:sz w:val="24"/>
          <w:szCs w:val="24"/>
        </w:rPr>
      </w:pPr>
      <w:bookmarkStart w:id="293" w:name="_Toc146463893"/>
      <w:bookmarkStart w:id="294" w:name="_Toc146467933"/>
      <w:r w:rsidRPr="00966091">
        <w:rPr>
          <w:b w:val="0"/>
          <w:sz w:val="24"/>
          <w:szCs w:val="24"/>
        </w:rPr>
        <w:t>28) формира комисију која врши бодовање кандидата за избор Ученика генерације,</w:t>
      </w:r>
      <w:bookmarkEnd w:id="293"/>
      <w:bookmarkEnd w:id="294"/>
    </w:p>
    <w:p w:rsidR="00966091" w:rsidRPr="00966091" w:rsidRDefault="00966091" w:rsidP="009B5684">
      <w:pPr>
        <w:pStyle w:val="Malinsalovispravka"/>
        <w:spacing w:after="0"/>
        <w:jc w:val="both"/>
        <w:rPr>
          <w:b w:val="0"/>
          <w:sz w:val="24"/>
          <w:szCs w:val="24"/>
        </w:rPr>
      </w:pPr>
      <w:bookmarkStart w:id="295" w:name="_Toc146463894"/>
      <w:bookmarkStart w:id="296" w:name="_Toc146467934"/>
      <w:r w:rsidRPr="00966091">
        <w:rPr>
          <w:b w:val="0"/>
          <w:sz w:val="24"/>
          <w:szCs w:val="24"/>
        </w:rPr>
        <w:t>на основу докумената које прилажу ученици који испуњавају услове, а предложени су од</w:t>
      </w:r>
      <w:bookmarkEnd w:id="295"/>
      <w:bookmarkEnd w:id="296"/>
    </w:p>
    <w:p w:rsidR="00966091" w:rsidRPr="00966091" w:rsidRDefault="00966091" w:rsidP="009B5684">
      <w:pPr>
        <w:pStyle w:val="Malinsalovispravka"/>
        <w:spacing w:after="0"/>
        <w:jc w:val="both"/>
        <w:rPr>
          <w:b w:val="0"/>
          <w:sz w:val="24"/>
          <w:szCs w:val="24"/>
        </w:rPr>
      </w:pPr>
      <w:bookmarkStart w:id="297" w:name="_Toc146463895"/>
      <w:bookmarkStart w:id="298" w:name="_Toc146467935"/>
      <w:r w:rsidRPr="00966091">
        <w:rPr>
          <w:b w:val="0"/>
          <w:sz w:val="24"/>
          <w:szCs w:val="24"/>
        </w:rPr>
        <w:t>стране одељењског старешине;</w:t>
      </w:r>
      <w:bookmarkEnd w:id="297"/>
      <w:bookmarkEnd w:id="298"/>
    </w:p>
    <w:p w:rsidR="00966091" w:rsidRPr="00966091" w:rsidRDefault="00966091" w:rsidP="009B5684">
      <w:pPr>
        <w:pStyle w:val="Malinsalovispravka"/>
        <w:spacing w:after="0"/>
        <w:jc w:val="both"/>
        <w:rPr>
          <w:b w:val="0"/>
          <w:sz w:val="24"/>
          <w:szCs w:val="24"/>
        </w:rPr>
      </w:pPr>
      <w:bookmarkStart w:id="299" w:name="_Toc146463896"/>
      <w:bookmarkStart w:id="300" w:name="_Toc146467936"/>
      <w:r w:rsidRPr="00966091">
        <w:rPr>
          <w:b w:val="0"/>
          <w:sz w:val="24"/>
          <w:szCs w:val="24"/>
        </w:rPr>
        <w:t>29) проглашава Ученика генерације, на основу ранг листе коју доставља комисија за</w:t>
      </w:r>
      <w:bookmarkEnd w:id="299"/>
      <w:bookmarkEnd w:id="300"/>
    </w:p>
    <w:p w:rsidR="00966091" w:rsidRPr="00966091" w:rsidRDefault="00966091" w:rsidP="009B5684">
      <w:pPr>
        <w:pStyle w:val="Malinsalovispravka"/>
        <w:spacing w:after="0"/>
        <w:jc w:val="both"/>
        <w:rPr>
          <w:b w:val="0"/>
          <w:sz w:val="24"/>
          <w:szCs w:val="24"/>
        </w:rPr>
      </w:pPr>
      <w:bookmarkStart w:id="301" w:name="_Toc146463897"/>
      <w:bookmarkStart w:id="302" w:name="_Toc146467937"/>
      <w:r w:rsidRPr="00966091">
        <w:rPr>
          <w:b w:val="0"/>
          <w:sz w:val="24"/>
          <w:szCs w:val="24"/>
        </w:rPr>
        <w:t>бодовање кандидата;</w:t>
      </w:r>
      <w:bookmarkEnd w:id="301"/>
      <w:bookmarkEnd w:id="302"/>
    </w:p>
    <w:p w:rsidR="00966091" w:rsidRPr="00966091" w:rsidRDefault="00966091" w:rsidP="009B5684">
      <w:pPr>
        <w:pStyle w:val="Malinsalovispravka"/>
        <w:spacing w:after="0"/>
        <w:jc w:val="both"/>
        <w:rPr>
          <w:b w:val="0"/>
          <w:sz w:val="24"/>
          <w:szCs w:val="24"/>
        </w:rPr>
      </w:pPr>
      <w:bookmarkStart w:id="303" w:name="_Toc146463898"/>
      <w:bookmarkStart w:id="304" w:name="_Toc146467938"/>
      <w:r w:rsidRPr="00966091">
        <w:rPr>
          <w:b w:val="0"/>
          <w:sz w:val="24"/>
          <w:szCs w:val="24"/>
        </w:rPr>
        <w:t>30) доноси План стручног усавршавања наставника и стручних сарадника.</w:t>
      </w:r>
      <w:bookmarkEnd w:id="303"/>
      <w:bookmarkEnd w:id="304"/>
    </w:p>
    <w:p w:rsidR="00966091" w:rsidRDefault="00966091" w:rsidP="009B5684">
      <w:pPr>
        <w:pStyle w:val="Malinsalovispravka"/>
        <w:spacing w:after="0"/>
        <w:jc w:val="both"/>
        <w:rPr>
          <w:b w:val="0"/>
          <w:sz w:val="24"/>
          <w:szCs w:val="24"/>
        </w:rPr>
      </w:pPr>
      <w:bookmarkStart w:id="305" w:name="_Toc146463899"/>
      <w:bookmarkStart w:id="306" w:name="_Toc146467939"/>
      <w:r w:rsidRPr="00966091">
        <w:rPr>
          <w:b w:val="0"/>
          <w:sz w:val="24"/>
          <w:szCs w:val="24"/>
        </w:rPr>
        <w:t>31) разматра и даје мишљење о предлогу Развојног плана школе;</w:t>
      </w:r>
      <w:bookmarkEnd w:id="305"/>
      <w:bookmarkEnd w:id="306"/>
    </w:p>
    <w:p w:rsidR="009B5684" w:rsidRPr="00966091" w:rsidRDefault="009B5684" w:rsidP="009B5684">
      <w:pPr>
        <w:pStyle w:val="Malinsalovispravka"/>
        <w:spacing w:after="0"/>
        <w:jc w:val="both"/>
        <w:rPr>
          <w:b w:val="0"/>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8"/>
        <w:gridCol w:w="7"/>
        <w:gridCol w:w="5623"/>
        <w:gridCol w:w="3060"/>
      </w:tblGrid>
      <w:tr w:rsidR="00115540" w:rsidRPr="001B4062" w:rsidTr="005F04CD">
        <w:trPr>
          <w:trHeight w:val="385"/>
        </w:trPr>
        <w:tc>
          <w:tcPr>
            <w:tcW w:w="1505" w:type="dxa"/>
            <w:gridSpan w:val="2"/>
            <w:shd w:val="clear" w:color="auto" w:fill="F2F2F2" w:themeFill="background1" w:themeFillShade="F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b/>
                <w:sz w:val="20"/>
                <w:lang w:val="sr-Cyrl-CS"/>
              </w:rPr>
            </w:pPr>
            <w:r w:rsidRPr="001B4062">
              <w:rPr>
                <w:rFonts w:asciiTheme="minorHAnsi" w:hAnsiTheme="minorHAnsi" w:cstheme="minorHAnsi"/>
                <w:b/>
                <w:sz w:val="20"/>
                <w:lang w:val="sr-Cyrl-CS"/>
              </w:rPr>
              <w:lastRenderedPageBreak/>
              <w:t>Време</w:t>
            </w:r>
          </w:p>
          <w:p w:rsidR="00115540" w:rsidRPr="001B4062" w:rsidRDefault="00115540" w:rsidP="005F04CD">
            <w:pPr>
              <w:overflowPunct w:val="0"/>
              <w:autoSpaceDE w:val="0"/>
              <w:autoSpaceDN w:val="0"/>
              <w:adjustRightInd w:val="0"/>
              <w:jc w:val="center"/>
              <w:textAlignment w:val="baseline"/>
              <w:rPr>
                <w:rFonts w:asciiTheme="minorHAnsi" w:hAnsiTheme="minorHAnsi" w:cstheme="minorHAnsi"/>
                <w:b/>
                <w:sz w:val="20"/>
                <w:lang w:val="sr-Cyrl-CS"/>
              </w:rPr>
            </w:pPr>
            <w:r w:rsidRPr="001B4062">
              <w:rPr>
                <w:rFonts w:asciiTheme="minorHAnsi" w:hAnsiTheme="minorHAnsi" w:cstheme="minorHAnsi"/>
                <w:b/>
                <w:sz w:val="20"/>
                <w:lang w:val="sr-Cyrl-CS"/>
              </w:rPr>
              <w:t>реализације</w:t>
            </w:r>
          </w:p>
        </w:tc>
        <w:tc>
          <w:tcPr>
            <w:tcW w:w="5623" w:type="dxa"/>
            <w:shd w:val="clear" w:color="auto" w:fill="F2F2F2" w:themeFill="background1" w:themeFillShade="F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b/>
                <w:sz w:val="20"/>
                <w:lang w:val="sr-Cyrl-CS"/>
              </w:rPr>
            </w:pPr>
            <w:r w:rsidRPr="001B4062">
              <w:rPr>
                <w:rFonts w:asciiTheme="minorHAnsi" w:hAnsiTheme="minorHAnsi" w:cstheme="minorHAnsi"/>
                <w:b/>
                <w:sz w:val="20"/>
                <w:lang w:val="sr-Cyrl-CS"/>
              </w:rPr>
              <w:t>Активности</w:t>
            </w:r>
          </w:p>
        </w:tc>
        <w:tc>
          <w:tcPr>
            <w:tcW w:w="3060" w:type="dxa"/>
            <w:shd w:val="clear" w:color="auto" w:fill="F2F2F2" w:themeFill="background1" w:themeFillShade="F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b/>
                <w:sz w:val="20"/>
                <w:lang w:val="sr-Cyrl-CS"/>
              </w:rPr>
            </w:pPr>
            <w:r w:rsidRPr="001B4062">
              <w:rPr>
                <w:rFonts w:asciiTheme="minorHAnsi" w:hAnsiTheme="minorHAnsi" w:cstheme="minorHAnsi"/>
                <w:b/>
                <w:sz w:val="20"/>
                <w:lang w:val="sr-Cyrl-CS"/>
              </w:rPr>
              <w:t>Носиоци активности</w:t>
            </w:r>
          </w:p>
        </w:tc>
      </w:tr>
      <w:tr w:rsidR="00115540" w:rsidRPr="001B4062" w:rsidTr="005F04CD">
        <w:trPr>
          <w:trHeight w:val="1430"/>
        </w:trPr>
        <w:tc>
          <w:tcPr>
            <w:tcW w:w="1505" w:type="dxa"/>
            <w:gridSpan w:val="2"/>
            <w:vAlign w:val="center"/>
          </w:tcPr>
          <w:p w:rsidR="00115540" w:rsidRPr="001B4062" w:rsidRDefault="00966091" w:rsidP="005F04CD">
            <w:pPr>
              <w:overflowPunct w:val="0"/>
              <w:autoSpaceDE w:val="0"/>
              <w:autoSpaceDN w:val="0"/>
              <w:adjustRightInd w:val="0"/>
              <w:jc w:val="center"/>
              <w:textAlignment w:val="baseline"/>
              <w:rPr>
                <w:rFonts w:asciiTheme="minorHAnsi" w:hAnsiTheme="minorHAnsi" w:cstheme="minorHAnsi"/>
                <w:sz w:val="20"/>
                <w:lang w:val="sr-Cyrl-CS"/>
              </w:rPr>
            </w:pPr>
            <w:r>
              <w:rPr>
                <w:rFonts w:asciiTheme="minorHAnsi" w:hAnsiTheme="minorHAnsi" w:cstheme="minorHAnsi"/>
                <w:b/>
                <w:sz w:val="20"/>
                <w:lang w:val="sr-Cyrl-CS"/>
              </w:rPr>
              <w:t xml:space="preserve">АВГУСТ / </w:t>
            </w:r>
            <w:r w:rsidR="00115540" w:rsidRPr="001B4062">
              <w:rPr>
                <w:rFonts w:asciiTheme="minorHAnsi" w:hAnsiTheme="minorHAnsi" w:cstheme="minorHAnsi"/>
                <w:b/>
                <w:sz w:val="20"/>
                <w:lang w:val="sr-Cyrl-CS"/>
              </w:rPr>
              <w:t>СЕПТЕМБАР</w:t>
            </w:r>
          </w:p>
        </w:tc>
        <w:tc>
          <w:tcPr>
            <w:tcW w:w="5623" w:type="dxa"/>
          </w:tcPr>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конституисање стручних актива,</w:t>
            </w:r>
          </w:p>
          <w:p w:rsidR="00966091" w:rsidRPr="00931472"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31472">
              <w:rPr>
                <w:rFonts w:asciiTheme="minorHAnsi" w:eastAsia="Calibri" w:hAnsiTheme="minorHAnsi" w:cstheme="minorHAnsi"/>
                <w:sz w:val="20"/>
                <w:lang w:val="sr-Cyrl-CS"/>
              </w:rPr>
              <w:t>слободне активности и помоћ у конституисању ученичких организација</w:t>
            </w:r>
            <w:r w:rsidR="00931472" w:rsidRPr="00382DFE">
              <w:rPr>
                <w:rFonts w:asciiTheme="minorHAnsi" w:eastAsia="Calibri" w:hAnsiTheme="minorHAnsi" w:cstheme="minorHAnsi"/>
                <w:sz w:val="20"/>
                <w:lang w:val="sr-Cyrl-CS"/>
              </w:rPr>
              <w:t xml:space="preserve"> </w:t>
            </w:r>
            <w:r w:rsidRPr="00931472">
              <w:rPr>
                <w:rFonts w:asciiTheme="minorHAnsi" w:eastAsia="Calibri" w:hAnsiTheme="minorHAnsi" w:cstheme="minorHAnsi"/>
                <w:sz w:val="20"/>
                <w:lang w:val="sr-Cyrl-CS"/>
              </w:rPr>
              <w:t>и друштава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организација допунске и додатне наставе</w:t>
            </w:r>
          </w:p>
          <w:p w:rsidR="00966091" w:rsidRPr="00966091" w:rsidRDefault="00966091" w:rsidP="00DB58FA">
            <w:pPr>
              <w:overflowPunct w:val="0"/>
              <w:autoSpaceDE w:val="0"/>
              <w:autoSpaceDN w:val="0"/>
              <w:adjustRightInd w:val="0"/>
              <w:ind w:left="72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 xml:space="preserve"> распоред задужења наставника и сарадника;</w:t>
            </w:r>
          </w:p>
          <w:p w:rsidR="00966091" w:rsidRPr="00DB58FA" w:rsidRDefault="00966091" w:rsidP="00DB58FA">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предлагање и утврђивање броја одељења, а у складу са Упутством о</w:t>
            </w:r>
            <w:r w:rsidR="00DB58FA" w:rsidRPr="00382DFE">
              <w:rPr>
                <w:rFonts w:asciiTheme="minorHAnsi" w:eastAsia="Calibri" w:hAnsiTheme="minorHAnsi" w:cstheme="minorHAnsi"/>
                <w:sz w:val="20"/>
                <w:lang w:val="sr-Cyrl-CS"/>
              </w:rPr>
              <w:t xml:space="preserve"> </w:t>
            </w:r>
            <w:r w:rsidRPr="00DB58FA">
              <w:rPr>
                <w:rFonts w:asciiTheme="minorHAnsi" w:eastAsia="Calibri" w:hAnsiTheme="minorHAnsi" w:cstheme="minorHAnsi"/>
                <w:sz w:val="20"/>
                <w:lang w:val="sr-Cyrl-CS"/>
              </w:rPr>
              <w:t>фо</w:t>
            </w:r>
            <w:r w:rsidR="00DB58FA">
              <w:rPr>
                <w:rFonts w:asciiTheme="minorHAnsi" w:eastAsia="Calibri" w:hAnsiTheme="minorHAnsi" w:cstheme="minorHAnsi"/>
                <w:sz w:val="20"/>
                <w:lang w:val="sr-Cyrl-CS"/>
              </w:rPr>
              <w:t>рмирању одељења које доноси МПН</w:t>
            </w:r>
          </w:p>
          <w:p w:rsidR="00966091" w:rsidRPr="00DB58FA" w:rsidRDefault="00966091" w:rsidP="00DB58FA">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 xml:space="preserve"> именовање одељењских старешина, тј. утврђивање поделе одељењских</w:t>
            </w:r>
            <w:r w:rsidR="00DB58FA" w:rsidRPr="00382DFE">
              <w:rPr>
                <w:rFonts w:asciiTheme="minorHAnsi" w:eastAsia="Calibri" w:hAnsiTheme="minorHAnsi" w:cstheme="minorHAnsi"/>
                <w:sz w:val="20"/>
                <w:lang w:val="sr-Cyrl-CS"/>
              </w:rPr>
              <w:t xml:space="preserve"> </w:t>
            </w:r>
            <w:r w:rsidRPr="00DB58FA">
              <w:rPr>
                <w:rFonts w:asciiTheme="minorHAnsi" w:eastAsia="Calibri" w:hAnsiTheme="minorHAnsi" w:cstheme="minorHAnsi"/>
                <w:sz w:val="20"/>
                <w:lang w:val="sr-Cyrl-CS"/>
              </w:rPr>
              <w:t>старешинстава на предлог директора;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 xml:space="preserve">предлог програма </w:t>
            </w:r>
            <w:r w:rsidR="00DB58FA">
              <w:rPr>
                <w:rFonts w:asciiTheme="minorHAnsi" w:eastAsia="Calibri" w:hAnsiTheme="minorHAnsi" w:cstheme="minorHAnsi"/>
                <w:sz w:val="20"/>
                <w:lang w:val="sr-Cyrl-CS"/>
              </w:rPr>
              <w:t>стручног усавршавања наставника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предлози програма екскурзија;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разматрање и усвајање пре</w:t>
            </w:r>
            <w:r w:rsidR="00A2414F">
              <w:rPr>
                <w:rFonts w:asciiTheme="minorHAnsi" w:eastAsia="Calibri" w:hAnsiTheme="minorHAnsi" w:cstheme="minorHAnsi"/>
                <w:sz w:val="20"/>
                <w:lang w:val="sr-Cyrl-CS"/>
              </w:rPr>
              <w:t>длога Годишњег плана рада ш</w:t>
            </w:r>
            <w:r w:rsidR="00DB58FA">
              <w:rPr>
                <w:rFonts w:asciiTheme="minorHAnsi" w:eastAsia="Calibri" w:hAnsiTheme="minorHAnsi" w:cstheme="minorHAnsi"/>
                <w:sz w:val="20"/>
                <w:lang w:val="sr-Cyrl-CS"/>
              </w:rPr>
              <w:t>коле</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разматрање и усвајање предлога Измена и допуна Школског програма;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давање упутстава о вођењу педагошке документације</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 xml:space="preserve"> праћење напредовања ученика</w:t>
            </w:r>
          </w:p>
          <w:p w:rsidR="00966091" w:rsidRPr="00DB58FA" w:rsidRDefault="00966091" w:rsidP="00DB58FA">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 xml:space="preserve"> разматрање распореда часова редовне наставе и осталих видова</w:t>
            </w:r>
            <w:r w:rsidR="00DB58FA" w:rsidRPr="00382DFE">
              <w:rPr>
                <w:rFonts w:asciiTheme="minorHAnsi" w:eastAsia="Calibri" w:hAnsiTheme="minorHAnsi" w:cstheme="minorHAnsi"/>
                <w:sz w:val="20"/>
                <w:lang w:val="sr-Cyrl-CS"/>
              </w:rPr>
              <w:t xml:space="preserve"> </w:t>
            </w:r>
            <w:r w:rsidRPr="00DB58FA">
              <w:rPr>
                <w:rFonts w:asciiTheme="minorHAnsi" w:eastAsia="Calibri" w:hAnsiTheme="minorHAnsi" w:cstheme="minorHAnsi"/>
                <w:sz w:val="20"/>
                <w:lang w:val="sr-Cyrl-CS"/>
              </w:rPr>
              <w:t>образовног рада на предлог директора и предметних наставника,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организација родитељских састанака</w:t>
            </w:r>
          </w:p>
          <w:p w:rsidR="00966091" w:rsidRPr="00DB58FA" w:rsidRDefault="00966091" w:rsidP="00DB58FA">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разматрање Извештаја педагога о испитивању припремљености деце за</w:t>
            </w:r>
            <w:r w:rsidR="00DB58FA" w:rsidRPr="00382DFE">
              <w:rPr>
                <w:rFonts w:asciiTheme="minorHAnsi" w:eastAsia="Calibri" w:hAnsiTheme="minorHAnsi" w:cstheme="minorHAnsi"/>
                <w:sz w:val="20"/>
                <w:lang w:val="sr-Cyrl-CS"/>
              </w:rPr>
              <w:t xml:space="preserve"> </w:t>
            </w:r>
            <w:r w:rsidRPr="00DB58FA">
              <w:rPr>
                <w:rFonts w:asciiTheme="minorHAnsi" w:eastAsia="Calibri" w:hAnsiTheme="minorHAnsi" w:cstheme="minorHAnsi"/>
                <w:sz w:val="20"/>
                <w:lang w:val="sr-Cyrl-CS"/>
              </w:rPr>
              <w:t>упис у први разред</w:t>
            </w:r>
          </w:p>
          <w:p w:rsidR="00966091" w:rsidRPr="00966091" w:rsidRDefault="00DB58FA"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Pr>
                <w:rFonts w:asciiTheme="minorHAnsi" w:eastAsia="Calibri" w:hAnsiTheme="minorHAnsi" w:cstheme="minorHAnsi"/>
                <w:sz w:val="20"/>
                <w:lang w:val="sr-Cyrl-CS"/>
              </w:rPr>
              <w:t>р</w:t>
            </w:r>
            <w:r w:rsidR="00966091" w:rsidRPr="00966091">
              <w:rPr>
                <w:rFonts w:asciiTheme="minorHAnsi" w:eastAsia="Calibri" w:hAnsiTheme="minorHAnsi" w:cstheme="minorHAnsi"/>
                <w:sz w:val="20"/>
                <w:lang w:val="sr-Cyrl-CS"/>
              </w:rPr>
              <w:t>азматрање и давање мишљења о Развојном плану</w:t>
            </w:r>
          </w:p>
          <w:p w:rsidR="00966091" w:rsidRPr="00DB58FA" w:rsidRDefault="00966091" w:rsidP="00DB58FA">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 xml:space="preserve"> анализа наставног програма и одређивање садржаја и исхода</w:t>
            </w:r>
            <w:r w:rsidR="00DB58FA">
              <w:rPr>
                <w:rFonts w:asciiTheme="minorHAnsi" w:eastAsia="Calibri" w:hAnsiTheme="minorHAnsi" w:cstheme="minorHAnsi"/>
                <w:sz w:val="20"/>
                <w:lang w:val="sr-Cyrl-CS"/>
              </w:rPr>
              <w:t xml:space="preserve"> </w:t>
            </w:r>
            <w:r w:rsidRPr="00DB58FA">
              <w:rPr>
                <w:rFonts w:asciiTheme="minorHAnsi" w:eastAsia="Calibri" w:hAnsiTheme="minorHAnsi" w:cstheme="minorHAnsi"/>
                <w:sz w:val="20"/>
                <w:lang w:val="sr-Cyrl-CS"/>
              </w:rPr>
              <w:t>заједничких за више наставних предмета, као и могућности за развој</w:t>
            </w:r>
          </w:p>
          <w:p w:rsidR="00115540" w:rsidRPr="00DB58FA" w:rsidRDefault="00966091" w:rsidP="00DB58FA">
            <w:pPr>
              <w:numPr>
                <w:ilvl w:val="0"/>
                <w:numId w:val="19"/>
              </w:numPr>
              <w:overflowPunct w:val="0"/>
              <w:autoSpaceDE w:val="0"/>
              <w:autoSpaceDN w:val="0"/>
              <w:adjustRightInd w:val="0"/>
              <w:contextualSpacing/>
              <w:textAlignment w:val="baseline"/>
              <w:rPr>
                <w:rFonts w:asciiTheme="minorHAnsi" w:eastAsia="Calibri" w:hAnsiTheme="minorHAnsi" w:cstheme="minorHAnsi"/>
                <w:sz w:val="20"/>
                <w:lang w:val="sr-Cyrl-CS"/>
              </w:rPr>
            </w:pPr>
            <w:r w:rsidRPr="00966091">
              <w:rPr>
                <w:rFonts w:asciiTheme="minorHAnsi" w:eastAsia="Calibri" w:hAnsiTheme="minorHAnsi" w:cstheme="minorHAnsi"/>
                <w:sz w:val="20"/>
                <w:lang w:val="sr-Cyrl-CS"/>
              </w:rPr>
              <w:t>међупредметних компетенција и међупредметно повезивање (из</w:t>
            </w:r>
            <w:r w:rsidR="00DB58FA">
              <w:rPr>
                <w:rFonts w:asciiTheme="minorHAnsi" w:eastAsia="Calibri" w:hAnsiTheme="minorHAnsi" w:cstheme="minorHAnsi"/>
                <w:sz w:val="20"/>
                <w:lang w:val="sr-Cyrl-CS"/>
              </w:rPr>
              <w:t xml:space="preserve"> </w:t>
            </w:r>
            <w:r w:rsidRPr="00DB58FA">
              <w:rPr>
                <w:rFonts w:asciiTheme="minorHAnsi" w:eastAsia="Calibri" w:hAnsiTheme="minorHAnsi" w:cstheme="minorHAnsi"/>
                <w:sz w:val="20"/>
                <w:lang w:val="sr-Cyrl-CS"/>
              </w:rPr>
              <w:t>Развојног плана)</w:t>
            </w:r>
          </w:p>
        </w:tc>
        <w:tc>
          <w:tcPr>
            <w:tcW w:w="3060" w:type="dxa"/>
          </w:tcPr>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Директор</w:t>
            </w:r>
          </w:p>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Наставници</w:t>
            </w:r>
          </w:p>
          <w:p w:rsidR="00115540" w:rsidRPr="001B4062"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Стручни</w:t>
            </w:r>
            <w:r>
              <w:rPr>
                <w:rFonts w:asciiTheme="minorHAnsi" w:hAnsiTheme="minorHAnsi" w:cstheme="minorHAnsi"/>
                <w:sz w:val="20"/>
              </w:rPr>
              <w:t xml:space="preserve"> </w:t>
            </w:r>
            <w:r w:rsidRPr="00AE5B67">
              <w:rPr>
                <w:rFonts w:asciiTheme="minorHAnsi" w:hAnsiTheme="minorHAnsi" w:cstheme="minorHAnsi"/>
                <w:sz w:val="20"/>
              </w:rPr>
              <w:t>сарадници</w:t>
            </w:r>
          </w:p>
        </w:tc>
      </w:tr>
      <w:tr w:rsidR="00115540" w:rsidRPr="001B4062" w:rsidTr="005F04CD">
        <w:trPr>
          <w:trHeight w:val="1430"/>
        </w:trPr>
        <w:tc>
          <w:tcPr>
            <w:tcW w:w="1505" w:type="dxa"/>
            <w:gridSpan w:val="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b/>
                <w:sz w:val="20"/>
              </w:rPr>
            </w:pPr>
            <w:r w:rsidRPr="001B4062">
              <w:rPr>
                <w:rFonts w:asciiTheme="minorHAnsi" w:hAnsiTheme="minorHAnsi" w:cstheme="minorHAnsi"/>
                <w:b/>
                <w:sz w:val="20"/>
              </w:rPr>
              <w:t>ОКТОБАР</w:t>
            </w:r>
          </w:p>
        </w:tc>
        <w:tc>
          <w:tcPr>
            <w:tcW w:w="5623" w:type="dxa"/>
          </w:tcPr>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966091">
              <w:rPr>
                <w:rFonts w:asciiTheme="minorHAnsi" w:eastAsia="Calibri" w:hAnsiTheme="minorHAnsi" w:cstheme="minorHAnsi"/>
                <w:sz w:val="20"/>
              </w:rPr>
              <w:t>давање упутстава о вођењу педагошке документације</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966091">
              <w:rPr>
                <w:rFonts w:asciiTheme="minorHAnsi" w:eastAsia="Calibri" w:hAnsiTheme="minorHAnsi" w:cstheme="minorHAnsi"/>
                <w:sz w:val="20"/>
              </w:rPr>
              <w:t>праћење напредовања ученика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966091">
              <w:rPr>
                <w:rFonts w:asciiTheme="minorHAnsi" w:eastAsia="Calibri" w:hAnsiTheme="minorHAnsi" w:cstheme="minorHAnsi"/>
                <w:sz w:val="20"/>
              </w:rPr>
              <w:t>инклузивно образовање и израда индивидуалних образовних планова</w:t>
            </w:r>
          </w:p>
          <w:p w:rsidR="00966091" w:rsidRPr="00966091"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966091">
              <w:rPr>
                <w:rFonts w:asciiTheme="minorHAnsi" w:eastAsia="Calibri" w:hAnsiTheme="minorHAnsi" w:cstheme="minorHAnsi"/>
                <w:sz w:val="20"/>
              </w:rPr>
              <w:t>стручно усавршавање запослених</w:t>
            </w:r>
          </w:p>
          <w:p w:rsidR="00AE5B67" w:rsidRPr="00AE5B67" w:rsidRDefault="00966091"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966091">
              <w:rPr>
                <w:rFonts w:asciiTheme="minorHAnsi" w:eastAsia="Calibri" w:hAnsiTheme="minorHAnsi" w:cstheme="minorHAnsi"/>
                <w:sz w:val="20"/>
              </w:rPr>
              <w:t>уређење школске средине</w:t>
            </w:r>
          </w:p>
          <w:p w:rsidR="00115540" w:rsidRPr="00966091" w:rsidRDefault="00922DE4"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Pr>
                <w:rFonts w:asciiTheme="minorHAnsi" w:eastAsia="Calibri" w:hAnsiTheme="minorHAnsi" w:cstheme="minorHAnsi"/>
                <w:sz w:val="20"/>
                <w:lang w:val="sr-Cyrl-CS"/>
              </w:rPr>
              <w:t>а</w:t>
            </w:r>
            <w:r w:rsidR="00115540" w:rsidRPr="001B4062">
              <w:rPr>
                <w:rFonts w:asciiTheme="minorHAnsi" w:eastAsia="Calibri" w:hAnsiTheme="minorHAnsi" w:cstheme="minorHAnsi"/>
                <w:sz w:val="20"/>
                <w:lang w:val="sr-Cyrl-CS"/>
              </w:rPr>
              <w:t>ктивности у оквиру Дечије недеље</w:t>
            </w:r>
          </w:p>
        </w:tc>
        <w:tc>
          <w:tcPr>
            <w:tcW w:w="3060" w:type="dxa"/>
          </w:tcPr>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Директор</w:t>
            </w:r>
          </w:p>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Наставници</w:t>
            </w:r>
          </w:p>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Стручни</w:t>
            </w:r>
          </w:p>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сарадници</w:t>
            </w:r>
          </w:p>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Тим за инклузивно</w:t>
            </w:r>
            <w:r>
              <w:rPr>
                <w:rFonts w:asciiTheme="minorHAnsi" w:hAnsiTheme="minorHAnsi" w:cstheme="minorHAnsi"/>
                <w:sz w:val="20"/>
              </w:rPr>
              <w:t xml:space="preserve"> </w:t>
            </w:r>
            <w:r w:rsidRPr="00AE5B67">
              <w:rPr>
                <w:rFonts w:asciiTheme="minorHAnsi" w:hAnsiTheme="minorHAnsi" w:cstheme="minorHAnsi"/>
                <w:sz w:val="20"/>
              </w:rPr>
              <w:t>образовање</w:t>
            </w:r>
          </w:p>
          <w:p w:rsidR="00115540" w:rsidRPr="001B4062"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Стручни актив за</w:t>
            </w:r>
            <w:r>
              <w:rPr>
                <w:rFonts w:asciiTheme="minorHAnsi" w:hAnsiTheme="minorHAnsi" w:cstheme="minorHAnsi"/>
                <w:sz w:val="20"/>
              </w:rPr>
              <w:t xml:space="preserve"> </w:t>
            </w:r>
            <w:r w:rsidRPr="00AE5B67">
              <w:rPr>
                <w:rFonts w:asciiTheme="minorHAnsi" w:hAnsiTheme="minorHAnsi" w:cstheme="minorHAnsi"/>
                <w:sz w:val="20"/>
              </w:rPr>
              <w:t>развојно</w:t>
            </w:r>
            <w:r>
              <w:rPr>
                <w:rFonts w:asciiTheme="minorHAnsi" w:hAnsiTheme="minorHAnsi" w:cstheme="minorHAnsi"/>
                <w:sz w:val="20"/>
              </w:rPr>
              <w:t xml:space="preserve"> </w:t>
            </w:r>
            <w:r w:rsidRPr="00AE5B67">
              <w:rPr>
                <w:rFonts w:asciiTheme="minorHAnsi" w:hAnsiTheme="minorHAnsi" w:cstheme="minorHAnsi"/>
                <w:sz w:val="20"/>
              </w:rPr>
              <w:t>планирање</w:t>
            </w:r>
          </w:p>
        </w:tc>
      </w:tr>
      <w:tr w:rsidR="00115540" w:rsidRPr="001B4062" w:rsidTr="009B5684">
        <w:trPr>
          <w:trHeight w:val="362"/>
        </w:trPr>
        <w:tc>
          <w:tcPr>
            <w:tcW w:w="1505" w:type="dxa"/>
            <w:gridSpan w:val="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sz w:val="20"/>
              </w:rPr>
            </w:pPr>
            <w:r w:rsidRPr="001B4062">
              <w:rPr>
                <w:rFonts w:asciiTheme="minorHAnsi" w:hAnsiTheme="minorHAnsi" w:cstheme="minorHAnsi"/>
                <w:b/>
                <w:sz w:val="20"/>
              </w:rPr>
              <w:t>НОВЕМБАР</w:t>
            </w:r>
          </w:p>
        </w:tc>
        <w:tc>
          <w:tcPr>
            <w:tcW w:w="5623" w:type="dxa"/>
          </w:tcPr>
          <w:p w:rsidR="00AE5B67" w:rsidRPr="00AE5B67" w:rsidRDefault="00AE5B67"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t>анализа успеха и владања ученика на крају првог класификационог</w:t>
            </w:r>
            <w:r>
              <w:rPr>
                <w:rFonts w:asciiTheme="minorHAnsi" w:eastAsia="Calibri" w:hAnsiTheme="minorHAnsi" w:cstheme="minorHAnsi"/>
                <w:sz w:val="20"/>
              </w:rPr>
              <w:t xml:space="preserve"> </w:t>
            </w:r>
            <w:r w:rsidRPr="00AE5B67">
              <w:rPr>
                <w:rFonts w:asciiTheme="minorHAnsi" w:eastAsia="Calibri" w:hAnsiTheme="minorHAnsi" w:cstheme="minorHAnsi"/>
                <w:sz w:val="20"/>
              </w:rPr>
              <w:t>периода</w:t>
            </w:r>
          </w:p>
          <w:p w:rsidR="00AE5B67" w:rsidRPr="00AE5B67" w:rsidRDefault="00AE5B67"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t>праћење остваривања програма образовања и васпитања подршка ученицима са тешкоћама у учењу и подршка даровитим</w:t>
            </w:r>
            <w:r>
              <w:rPr>
                <w:rFonts w:asciiTheme="minorHAnsi" w:eastAsia="Calibri" w:hAnsiTheme="minorHAnsi" w:cstheme="minorHAnsi"/>
                <w:sz w:val="20"/>
              </w:rPr>
              <w:t xml:space="preserve"> </w:t>
            </w:r>
            <w:r w:rsidRPr="00AE5B67">
              <w:rPr>
                <w:rFonts w:asciiTheme="minorHAnsi" w:eastAsia="Calibri" w:hAnsiTheme="minorHAnsi" w:cstheme="minorHAnsi"/>
                <w:sz w:val="20"/>
              </w:rPr>
              <w:t>ученицима;</w:t>
            </w:r>
          </w:p>
          <w:p w:rsidR="00AE5B67" w:rsidRPr="00AE5B67" w:rsidRDefault="00AE5B67"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t xml:space="preserve"> организовање и осмишљавање родитељских састанака</w:t>
            </w:r>
          </w:p>
          <w:p w:rsidR="00115540" w:rsidRPr="006F0ADA" w:rsidRDefault="00AE5B67" w:rsidP="006F0ADA">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t>анализа рада стручних актива</w:t>
            </w:r>
            <w:r w:rsidR="00AD5CDE">
              <w:rPr>
                <w:rFonts w:asciiTheme="minorHAnsi" w:eastAsia="Calibri" w:hAnsiTheme="minorHAnsi" w:cstheme="minorHAnsi"/>
                <w:sz w:val="20"/>
              </w:rPr>
              <w:t xml:space="preserve"> </w:t>
            </w:r>
          </w:p>
        </w:tc>
        <w:tc>
          <w:tcPr>
            <w:tcW w:w="3060" w:type="dxa"/>
          </w:tcPr>
          <w:p w:rsidR="00AE5B67" w:rsidRPr="00AE5B67" w:rsidRDefault="00115540"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1B4062">
              <w:rPr>
                <w:rFonts w:asciiTheme="minorHAnsi" w:hAnsiTheme="minorHAnsi" w:cstheme="minorHAnsi"/>
                <w:sz w:val="20"/>
              </w:rPr>
              <w:t>Директор</w:t>
            </w:r>
          </w:p>
          <w:p w:rsidR="00AE5B67" w:rsidRPr="00AE5B67"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Наставници</w:t>
            </w:r>
          </w:p>
          <w:p w:rsidR="00115540" w:rsidRPr="001B4062" w:rsidRDefault="00AE5B67"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AE5B67">
              <w:rPr>
                <w:rFonts w:asciiTheme="minorHAnsi" w:hAnsiTheme="minorHAnsi" w:cstheme="minorHAnsi"/>
                <w:sz w:val="20"/>
              </w:rPr>
              <w:t>Стручни</w:t>
            </w:r>
            <w:r>
              <w:rPr>
                <w:rFonts w:asciiTheme="minorHAnsi" w:hAnsiTheme="minorHAnsi" w:cstheme="minorHAnsi"/>
                <w:sz w:val="20"/>
              </w:rPr>
              <w:t xml:space="preserve"> </w:t>
            </w:r>
            <w:r w:rsidRPr="00AE5B67">
              <w:rPr>
                <w:rFonts w:asciiTheme="minorHAnsi" w:hAnsiTheme="minorHAnsi" w:cstheme="minorHAnsi"/>
                <w:sz w:val="20"/>
              </w:rPr>
              <w:t>сарадници</w:t>
            </w:r>
          </w:p>
        </w:tc>
      </w:tr>
      <w:tr w:rsidR="00115540" w:rsidRPr="001B4062" w:rsidTr="005F04CD">
        <w:trPr>
          <w:trHeight w:val="1006"/>
        </w:trPr>
        <w:tc>
          <w:tcPr>
            <w:tcW w:w="1505" w:type="dxa"/>
            <w:gridSpan w:val="2"/>
            <w:vAlign w:val="center"/>
          </w:tcPr>
          <w:p w:rsidR="00115540" w:rsidRPr="00AE5B67" w:rsidRDefault="00115540" w:rsidP="005F04CD">
            <w:pPr>
              <w:overflowPunct w:val="0"/>
              <w:autoSpaceDE w:val="0"/>
              <w:autoSpaceDN w:val="0"/>
              <w:adjustRightInd w:val="0"/>
              <w:jc w:val="center"/>
              <w:textAlignment w:val="baseline"/>
              <w:rPr>
                <w:rFonts w:asciiTheme="minorHAnsi" w:hAnsiTheme="minorHAnsi" w:cstheme="minorHAnsi"/>
                <w:b/>
                <w:sz w:val="20"/>
              </w:rPr>
            </w:pPr>
            <w:r w:rsidRPr="001B4062">
              <w:rPr>
                <w:rFonts w:asciiTheme="minorHAnsi" w:hAnsiTheme="minorHAnsi" w:cstheme="minorHAnsi"/>
                <w:b/>
                <w:sz w:val="20"/>
              </w:rPr>
              <w:t>ДЕЦЕМБАР</w:t>
            </w:r>
            <w:r w:rsidR="00AE5B67">
              <w:rPr>
                <w:rFonts w:asciiTheme="minorHAnsi" w:hAnsiTheme="minorHAnsi" w:cstheme="minorHAnsi"/>
                <w:b/>
                <w:sz w:val="20"/>
              </w:rPr>
              <w:t xml:space="preserve"> / ЈАНУАР</w:t>
            </w:r>
          </w:p>
        </w:tc>
        <w:tc>
          <w:tcPr>
            <w:tcW w:w="5623" w:type="dxa"/>
          </w:tcPr>
          <w:p w:rsidR="00AE5B67" w:rsidRPr="00AE5B67" w:rsidRDefault="00AE5B67"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t xml:space="preserve"> анализа успеха и владања ученика на крају првог </w:t>
            </w:r>
            <w:r w:rsidR="0045396F">
              <w:rPr>
                <w:rFonts w:asciiTheme="minorHAnsi" w:eastAsia="Calibri" w:hAnsiTheme="minorHAnsi" w:cstheme="minorHAnsi"/>
                <w:sz w:val="20"/>
              </w:rPr>
              <w:t>полугодишта</w:t>
            </w:r>
          </w:p>
          <w:p w:rsidR="00AE5B67" w:rsidRPr="00AE5B67" w:rsidRDefault="00AE5B67"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t>праћење остваривања програма образовања и васпитања у првом</w:t>
            </w:r>
            <w:r>
              <w:rPr>
                <w:rFonts w:asciiTheme="minorHAnsi" w:eastAsia="Calibri" w:hAnsiTheme="minorHAnsi" w:cstheme="minorHAnsi"/>
                <w:sz w:val="20"/>
              </w:rPr>
              <w:t xml:space="preserve"> </w:t>
            </w:r>
            <w:r w:rsidRPr="00AE5B67">
              <w:rPr>
                <w:rFonts w:asciiTheme="minorHAnsi" w:eastAsia="Calibri" w:hAnsiTheme="minorHAnsi" w:cstheme="minorHAnsi"/>
                <w:sz w:val="20"/>
              </w:rPr>
              <w:t>полугодишту</w:t>
            </w:r>
          </w:p>
          <w:p w:rsidR="00AE5B67" w:rsidRPr="00AE5B67" w:rsidRDefault="00AE5B67"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t xml:space="preserve"> анализа реализације плана и програма у првом полугодишту</w:t>
            </w:r>
          </w:p>
          <w:p w:rsidR="00AE5B67" w:rsidRPr="00AE5B67" w:rsidRDefault="00AE5B67"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AE5B67">
              <w:rPr>
                <w:rFonts w:asciiTheme="minorHAnsi" w:eastAsia="Calibri" w:hAnsiTheme="minorHAnsi" w:cstheme="minorHAnsi"/>
                <w:sz w:val="20"/>
              </w:rPr>
              <w:lastRenderedPageBreak/>
              <w:t>стручно усавршавање наставника по Програму</w:t>
            </w:r>
          </w:p>
          <w:p w:rsidR="00115540" w:rsidRPr="00A2414F" w:rsidRDefault="00AE5B67" w:rsidP="00AE5B67">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922DE4">
              <w:rPr>
                <w:rFonts w:asciiTheme="minorHAnsi" w:eastAsia="Calibri" w:hAnsiTheme="minorHAnsi" w:cstheme="minorHAnsi"/>
                <w:sz w:val="20"/>
              </w:rPr>
              <w:t>организација прославе Светог Саве</w:t>
            </w:r>
            <w:r w:rsidR="00E7485B" w:rsidRPr="00922DE4">
              <w:rPr>
                <w:rFonts w:asciiTheme="minorHAnsi" w:eastAsia="Calibri" w:hAnsiTheme="minorHAnsi" w:cstheme="minorHAnsi"/>
                <w:sz w:val="20"/>
              </w:rPr>
              <w:t xml:space="preserve"> - Дана школе</w:t>
            </w:r>
          </w:p>
          <w:p w:rsidR="00A2414F" w:rsidRPr="00A2414F" w:rsidRDefault="00A2414F" w:rsidP="00A2414F">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организовање родитељских састанака</w:t>
            </w:r>
          </w:p>
        </w:tc>
        <w:tc>
          <w:tcPr>
            <w:tcW w:w="3060" w:type="dxa"/>
          </w:tcPr>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lastRenderedPageBreak/>
              <w:t>Директор</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Наставници</w:t>
            </w:r>
          </w:p>
          <w:p w:rsidR="00115540" w:rsidRPr="001B4062"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Стручни</w:t>
            </w:r>
            <w:r>
              <w:rPr>
                <w:rFonts w:asciiTheme="minorHAnsi" w:hAnsiTheme="minorHAnsi" w:cstheme="minorHAnsi"/>
                <w:sz w:val="20"/>
              </w:rPr>
              <w:t xml:space="preserve"> </w:t>
            </w:r>
            <w:r w:rsidRPr="00E7485B">
              <w:rPr>
                <w:rFonts w:asciiTheme="minorHAnsi" w:hAnsiTheme="minorHAnsi" w:cstheme="minorHAnsi"/>
                <w:sz w:val="20"/>
              </w:rPr>
              <w:t>сарадници</w:t>
            </w:r>
          </w:p>
        </w:tc>
      </w:tr>
      <w:tr w:rsidR="00E7485B" w:rsidRPr="001B4062" w:rsidTr="005F04CD">
        <w:trPr>
          <w:trHeight w:val="1006"/>
        </w:trPr>
        <w:tc>
          <w:tcPr>
            <w:tcW w:w="1505" w:type="dxa"/>
            <w:gridSpan w:val="2"/>
            <w:vAlign w:val="center"/>
          </w:tcPr>
          <w:p w:rsidR="00E7485B" w:rsidRPr="00E7485B" w:rsidRDefault="00E7485B" w:rsidP="005F04CD">
            <w:pPr>
              <w:overflowPunct w:val="0"/>
              <w:autoSpaceDE w:val="0"/>
              <w:autoSpaceDN w:val="0"/>
              <w:adjustRightInd w:val="0"/>
              <w:jc w:val="center"/>
              <w:textAlignment w:val="baseline"/>
              <w:rPr>
                <w:rFonts w:asciiTheme="minorHAnsi" w:hAnsiTheme="minorHAnsi" w:cstheme="minorHAnsi"/>
                <w:b/>
                <w:sz w:val="20"/>
              </w:rPr>
            </w:pPr>
            <w:r>
              <w:rPr>
                <w:rFonts w:asciiTheme="minorHAnsi" w:hAnsiTheme="minorHAnsi" w:cstheme="minorHAnsi"/>
                <w:b/>
                <w:sz w:val="20"/>
              </w:rPr>
              <w:t>ФЕБРУАР</w:t>
            </w:r>
          </w:p>
        </w:tc>
        <w:tc>
          <w:tcPr>
            <w:tcW w:w="5623" w:type="dxa"/>
          </w:tcPr>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упознавање са финансијским извештајем за 2023. и финансијским</w:t>
            </w:r>
            <w:r>
              <w:rPr>
                <w:rFonts w:asciiTheme="minorHAnsi" w:eastAsia="Calibri" w:hAnsiTheme="minorHAnsi" w:cstheme="minorHAnsi"/>
                <w:sz w:val="20"/>
              </w:rPr>
              <w:t xml:space="preserve"> </w:t>
            </w:r>
            <w:r w:rsidRPr="00E7485B">
              <w:rPr>
                <w:rFonts w:asciiTheme="minorHAnsi" w:eastAsia="Calibri" w:hAnsiTheme="minorHAnsi" w:cstheme="minorHAnsi"/>
                <w:sz w:val="20"/>
              </w:rPr>
              <w:t>планом за 202</w:t>
            </w:r>
            <w:r>
              <w:rPr>
                <w:rFonts w:asciiTheme="minorHAnsi" w:eastAsia="Calibri" w:hAnsiTheme="minorHAnsi" w:cstheme="minorHAnsi"/>
                <w:sz w:val="20"/>
              </w:rPr>
              <w:t>4</w:t>
            </w:r>
            <w:r w:rsidRPr="00E7485B">
              <w:rPr>
                <w:rFonts w:asciiTheme="minorHAnsi" w:eastAsia="Calibri" w:hAnsiTheme="minorHAnsi" w:cstheme="minorHAnsi"/>
                <w:sz w:val="20"/>
              </w:rPr>
              <w:t>. годину</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извештаји о реализацији редовне, допунске, додатне наставе и</w:t>
            </w:r>
            <w:r>
              <w:rPr>
                <w:rFonts w:asciiTheme="minorHAnsi" w:eastAsia="Calibri" w:hAnsiTheme="minorHAnsi" w:cstheme="minorHAnsi"/>
                <w:sz w:val="20"/>
              </w:rPr>
              <w:t xml:space="preserve"> </w:t>
            </w:r>
            <w:r w:rsidRPr="00E7485B">
              <w:rPr>
                <w:rFonts w:asciiTheme="minorHAnsi" w:eastAsia="Calibri" w:hAnsiTheme="minorHAnsi" w:cstheme="minorHAnsi"/>
                <w:sz w:val="20"/>
              </w:rPr>
              <w:t>слободних активности</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реализација Развојног плана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анализа рада стручних органа и тимова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активности на примени савремене наставне технологије</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праћење тока оцењивања ученика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такмичења ученика по Програму Министарства просвете</w:t>
            </w:r>
          </w:p>
          <w:p w:rsidR="00E7485B" w:rsidRPr="00AE5B67"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анализа остварености исхода као и стандарда и циљева образовања и</w:t>
            </w:r>
            <w:r>
              <w:rPr>
                <w:rFonts w:asciiTheme="minorHAnsi" w:eastAsia="Calibri" w:hAnsiTheme="minorHAnsi" w:cstheme="minorHAnsi"/>
                <w:sz w:val="20"/>
              </w:rPr>
              <w:t xml:space="preserve"> </w:t>
            </w:r>
            <w:r w:rsidRPr="00E7485B">
              <w:rPr>
                <w:rFonts w:asciiTheme="minorHAnsi" w:eastAsia="Calibri" w:hAnsiTheme="minorHAnsi" w:cstheme="minorHAnsi"/>
                <w:sz w:val="20"/>
              </w:rPr>
              <w:t>васпитања</w:t>
            </w:r>
          </w:p>
        </w:tc>
        <w:tc>
          <w:tcPr>
            <w:tcW w:w="3060" w:type="dxa"/>
          </w:tcPr>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Директор</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Наставници</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Стручни</w:t>
            </w:r>
            <w:r>
              <w:rPr>
                <w:rFonts w:asciiTheme="minorHAnsi" w:hAnsiTheme="minorHAnsi" w:cstheme="minorHAnsi"/>
                <w:sz w:val="20"/>
              </w:rPr>
              <w:t xml:space="preserve"> </w:t>
            </w:r>
            <w:r w:rsidRPr="00E7485B">
              <w:rPr>
                <w:rFonts w:asciiTheme="minorHAnsi" w:hAnsiTheme="minorHAnsi" w:cstheme="minorHAnsi"/>
                <w:sz w:val="20"/>
              </w:rPr>
              <w:t>сарадници</w:t>
            </w:r>
          </w:p>
        </w:tc>
      </w:tr>
      <w:tr w:rsidR="00115540" w:rsidRPr="001B4062" w:rsidTr="005F04CD">
        <w:trPr>
          <w:trHeight w:val="1430"/>
        </w:trPr>
        <w:tc>
          <w:tcPr>
            <w:tcW w:w="1505" w:type="dxa"/>
            <w:gridSpan w:val="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b/>
                <w:sz w:val="20"/>
              </w:rPr>
            </w:pPr>
            <w:r w:rsidRPr="001B4062">
              <w:rPr>
                <w:rFonts w:asciiTheme="minorHAnsi" w:hAnsiTheme="minorHAnsi" w:cstheme="minorHAnsi"/>
                <w:b/>
                <w:sz w:val="20"/>
              </w:rPr>
              <w:t>МАРТ</w:t>
            </w:r>
          </w:p>
        </w:tc>
        <w:tc>
          <w:tcPr>
            <w:tcW w:w="5623" w:type="dxa"/>
          </w:tcPr>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такмичења ученика по Програму Министарства просвете</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усавршавање наставника по програму</w:t>
            </w:r>
          </w:p>
          <w:p w:rsidR="00115540" w:rsidRPr="001B4062"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Pr>
                <w:rFonts w:asciiTheme="minorHAnsi" w:eastAsia="Calibri" w:hAnsiTheme="minorHAnsi" w:cstheme="minorHAnsi"/>
                <w:sz w:val="20"/>
              </w:rPr>
              <w:t>о</w:t>
            </w:r>
            <w:r w:rsidR="00115540" w:rsidRPr="001B4062">
              <w:rPr>
                <w:rFonts w:asciiTheme="minorHAnsi" w:eastAsia="Calibri" w:hAnsiTheme="minorHAnsi" w:cstheme="minorHAnsi"/>
                <w:sz w:val="20"/>
              </w:rPr>
              <w:t>рганизација пробног завршног испита за ученике 8. разреда</w:t>
            </w:r>
          </w:p>
        </w:tc>
        <w:tc>
          <w:tcPr>
            <w:tcW w:w="3060" w:type="dxa"/>
          </w:tcPr>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Директор</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Наставници</w:t>
            </w:r>
          </w:p>
          <w:p w:rsidR="00115540" w:rsidRPr="001B4062"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Стручни</w:t>
            </w:r>
            <w:r>
              <w:rPr>
                <w:rFonts w:asciiTheme="minorHAnsi" w:hAnsiTheme="minorHAnsi" w:cstheme="minorHAnsi"/>
                <w:sz w:val="20"/>
              </w:rPr>
              <w:t xml:space="preserve"> </w:t>
            </w:r>
            <w:r w:rsidRPr="00E7485B">
              <w:rPr>
                <w:rFonts w:asciiTheme="minorHAnsi" w:hAnsiTheme="minorHAnsi" w:cstheme="minorHAnsi"/>
                <w:sz w:val="20"/>
              </w:rPr>
              <w:t>сарадници</w:t>
            </w:r>
          </w:p>
        </w:tc>
      </w:tr>
      <w:tr w:rsidR="00115540" w:rsidRPr="001B4062" w:rsidTr="005F04CD">
        <w:trPr>
          <w:trHeight w:val="1023"/>
        </w:trPr>
        <w:tc>
          <w:tcPr>
            <w:tcW w:w="1505" w:type="dxa"/>
            <w:gridSpan w:val="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b/>
                <w:sz w:val="20"/>
              </w:rPr>
            </w:pPr>
            <w:r w:rsidRPr="001B4062">
              <w:rPr>
                <w:rFonts w:asciiTheme="minorHAnsi" w:hAnsiTheme="minorHAnsi" w:cstheme="minorHAnsi"/>
                <w:b/>
                <w:sz w:val="20"/>
              </w:rPr>
              <w:t>АПРИЛ</w:t>
            </w:r>
          </w:p>
        </w:tc>
        <w:tc>
          <w:tcPr>
            <w:tcW w:w="5623" w:type="dxa"/>
          </w:tcPr>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анализа успеха и понашања ученика на крају трећег</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класификационог периода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такмичење одељењских заједница у уређењу школске средине</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припреме и организација пролећног кроса ученика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организовање родитељских састанака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ток рада на професионалној оријентацији ученика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Упознавање са одлукама за завршни испит (дежурни наставници,</w:t>
            </w:r>
          </w:p>
          <w:p w:rsidR="00115540" w:rsidRPr="001B4062"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просторије, прегледачи), припремна настава</w:t>
            </w:r>
          </w:p>
        </w:tc>
        <w:tc>
          <w:tcPr>
            <w:tcW w:w="3060" w:type="dxa"/>
          </w:tcPr>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Директор</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Наставници</w:t>
            </w:r>
          </w:p>
          <w:p w:rsidR="00115540" w:rsidRPr="001B4062"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Стручни</w:t>
            </w:r>
            <w:r>
              <w:rPr>
                <w:rFonts w:asciiTheme="minorHAnsi" w:hAnsiTheme="minorHAnsi" w:cstheme="minorHAnsi"/>
                <w:sz w:val="20"/>
              </w:rPr>
              <w:t xml:space="preserve"> </w:t>
            </w:r>
            <w:r w:rsidRPr="00E7485B">
              <w:rPr>
                <w:rFonts w:asciiTheme="minorHAnsi" w:hAnsiTheme="minorHAnsi" w:cstheme="minorHAnsi"/>
                <w:sz w:val="20"/>
              </w:rPr>
              <w:t>сарадници</w:t>
            </w:r>
          </w:p>
        </w:tc>
      </w:tr>
      <w:tr w:rsidR="00E7485B" w:rsidRPr="001B4062" w:rsidTr="005F04CD">
        <w:trPr>
          <w:trHeight w:val="1023"/>
        </w:trPr>
        <w:tc>
          <w:tcPr>
            <w:tcW w:w="1505" w:type="dxa"/>
            <w:gridSpan w:val="2"/>
            <w:vAlign w:val="center"/>
          </w:tcPr>
          <w:p w:rsidR="00E7485B" w:rsidRPr="00E7485B" w:rsidRDefault="00E7485B" w:rsidP="005F04CD">
            <w:pPr>
              <w:overflowPunct w:val="0"/>
              <w:autoSpaceDE w:val="0"/>
              <w:autoSpaceDN w:val="0"/>
              <w:adjustRightInd w:val="0"/>
              <w:jc w:val="center"/>
              <w:textAlignment w:val="baseline"/>
              <w:rPr>
                <w:rFonts w:asciiTheme="minorHAnsi" w:hAnsiTheme="minorHAnsi" w:cstheme="minorHAnsi"/>
                <w:b/>
                <w:sz w:val="20"/>
              </w:rPr>
            </w:pPr>
            <w:r>
              <w:rPr>
                <w:rFonts w:asciiTheme="minorHAnsi" w:hAnsiTheme="minorHAnsi" w:cstheme="minorHAnsi"/>
                <w:b/>
                <w:sz w:val="20"/>
              </w:rPr>
              <w:t>МАЈ</w:t>
            </w:r>
          </w:p>
        </w:tc>
        <w:tc>
          <w:tcPr>
            <w:tcW w:w="5623" w:type="dxa"/>
          </w:tcPr>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разматрање извештаја о успеху ученика осмог разреда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припреме и почетак спровођења ђачких екскурзија</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разматрање учешћа ученика на такмичењима и постигнутих резулата</w:t>
            </w:r>
          </w:p>
          <w:p w:rsidR="00E7485B" w:rsidRPr="009F551D" w:rsidRDefault="00E7485B" w:rsidP="009F551D">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утврђивање ли</w:t>
            </w:r>
            <w:r w:rsidR="009F551D">
              <w:rPr>
                <w:rFonts w:asciiTheme="minorHAnsi" w:eastAsia="Calibri" w:hAnsiTheme="minorHAnsi" w:cstheme="minorHAnsi"/>
                <w:sz w:val="20"/>
              </w:rPr>
              <w:t xml:space="preserve">сте изборних предмета који ће </w:t>
            </w:r>
            <w:r w:rsidRPr="00E7485B">
              <w:rPr>
                <w:rFonts w:asciiTheme="minorHAnsi" w:eastAsia="Calibri" w:hAnsiTheme="minorHAnsi" w:cstheme="minorHAnsi"/>
                <w:sz w:val="20"/>
              </w:rPr>
              <w:t xml:space="preserve"> бити понуђени</w:t>
            </w:r>
            <w:r w:rsidR="009F551D">
              <w:rPr>
                <w:rFonts w:asciiTheme="minorHAnsi" w:eastAsia="Calibri" w:hAnsiTheme="minorHAnsi" w:cstheme="minorHAnsi"/>
                <w:sz w:val="20"/>
              </w:rPr>
              <w:t xml:space="preserve"> </w:t>
            </w:r>
            <w:r w:rsidRPr="009F551D">
              <w:rPr>
                <w:rFonts w:asciiTheme="minorHAnsi" w:eastAsia="Calibri" w:hAnsiTheme="minorHAnsi" w:cstheme="minorHAnsi"/>
                <w:sz w:val="20"/>
              </w:rPr>
              <w:t>ученицима у наредној школској години;</w:t>
            </w:r>
          </w:p>
          <w:p w:rsidR="00E7485B" w:rsidRPr="009F551D" w:rsidRDefault="00E7485B" w:rsidP="009F551D">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утврђивање</w:t>
            </w:r>
            <w:r w:rsidR="009F551D">
              <w:rPr>
                <w:rFonts w:asciiTheme="minorHAnsi" w:eastAsia="Calibri" w:hAnsiTheme="minorHAnsi" w:cstheme="minorHAnsi"/>
                <w:sz w:val="20"/>
              </w:rPr>
              <w:t xml:space="preserve"> листе слободних активности којe</w:t>
            </w:r>
            <w:r w:rsidRPr="00E7485B">
              <w:rPr>
                <w:rFonts w:asciiTheme="minorHAnsi" w:eastAsia="Calibri" w:hAnsiTheme="minorHAnsi" w:cstheme="minorHAnsi"/>
                <w:sz w:val="20"/>
              </w:rPr>
              <w:t xml:space="preserve"> ће се бити понуђен</w:t>
            </w:r>
            <w:r w:rsidR="009F551D">
              <w:rPr>
                <w:rFonts w:asciiTheme="minorHAnsi" w:eastAsia="Calibri" w:hAnsiTheme="minorHAnsi" w:cstheme="minorHAnsi"/>
                <w:sz w:val="20"/>
              </w:rPr>
              <w:t xml:space="preserve">e </w:t>
            </w:r>
            <w:r w:rsidRPr="009F551D">
              <w:rPr>
                <w:rFonts w:asciiTheme="minorHAnsi" w:eastAsia="Calibri" w:hAnsiTheme="minorHAnsi" w:cstheme="minorHAnsi"/>
                <w:sz w:val="20"/>
              </w:rPr>
              <w:t>ученицима у наредној школској години;</w:t>
            </w:r>
          </w:p>
          <w:p w:rsidR="00E7485B" w:rsidRPr="00E7485B" w:rsidRDefault="009F551D"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Pr>
                <w:rFonts w:asciiTheme="minorHAnsi" w:eastAsia="Calibri" w:hAnsiTheme="minorHAnsi" w:cstheme="minorHAnsi"/>
                <w:sz w:val="20"/>
              </w:rPr>
              <w:t>-</w:t>
            </w:r>
            <w:r w:rsidR="00E7485B" w:rsidRPr="00E7485B">
              <w:rPr>
                <w:rFonts w:asciiTheme="minorHAnsi" w:eastAsia="Calibri" w:hAnsiTheme="minorHAnsi" w:cstheme="minorHAnsi"/>
                <w:sz w:val="20"/>
              </w:rPr>
              <w:t>организација припремне наставе за ученике осмог разреда</w:t>
            </w:r>
          </w:p>
        </w:tc>
        <w:tc>
          <w:tcPr>
            <w:tcW w:w="3060" w:type="dxa"/>
          </w:tcPr>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Директор</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Наставници</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Стручни</w:t>
            </w:r>
            <w:r>
              <w:rPr>
                <w:rFonts w:asciiTheme="minorHAnsi" w:hAnsiTheme="minorHAnsi" w:cstheme="minorHAnsi"/>
                <w:sz w:val="20"/>
              </w:rPr>
              <w:t xml:space="preserve"> </w:t>
            </w:r>
            <w:r w:rsidRPr="00E7485B">
              <w:rPr>
                <w:rFonts w:asciiTheme="minorHAnsi" w:hAnsiTheme="minorHAnsi" w:cstheme="minorHAnsi"/>
                <w:sz w:val="20"/>
              </w:rPr>
              <w:t>сарадници</w:t>
            </w:r>
          </w:p>
        </w:tc>
      </w:tr>
      <w:tr w:rsidR="00115540" w:rsidRPr="001B4062" w:rsidTr="005F04CD">
        <w:trPr>
          <w:trHeight w:val="1960"/>
        </w:trPr>
        <w:tc>
          <w:tcPr>
            <w:tcW w:w="1505" w:type="dxa"/>
            <w:gridSpan w:val="2"/>
            <w:vAlign w:val="center"/>
          </w:tcPr>
          <w:p w:rsidR="00115540" w:rsidRPr="001B4062" w:rsidRDefault="00115540" w:rsidP="005F04CD">
            <w:pPr>
              <w:overflowPunct w:val="0"/>
              <w:autoSpaceDE w:val="0"/>
              <w:autoSpaceDN w:val="0"/>
              <w:adjustRightInd w:val="0"/>
              <w:jc w:val="center"/>
              <w:textAlignment w:val="baseline"/>
              <w:rPr>
                <w:rFonts w:asciiTheme="minorHAnsi" w:hAnsiTheme="minorHAnsi" w:cstheme="minorHAnsi"/>
                <w:sz w:val="20"/>
              </w:rPr>
            </w:pPr>
            <w:r w:rsidRPr="001B4062">
              <w:rPr>
                <w:rFonts w:asciiTheme="minorHAnsi" w:hAnsiTheme="minorHAnsi" w:cstheme="minorHAnsi"/>
                <w:b/>
                <w:sz w:val="20"/>
              </w:rPr>
              <w:t>ЈУН</w:t>
            </w:r>
          </w:p>
        </w:tc>
        <w:tc>
          <w:tcPr>
            <w:tcW w:w="5623" w:type="dxa"/>
            <w:tcBorders>
              <w:right w:val="single" w:sz="4" w:space="0" w:color="auto"/>
            </w:tcBorders>
          </w:tcPr>
          <w:p w:rsidR="00E7485B" w:rsidRPr="00922DE4" w:rsidRDefault="00E7485B" w:rsidP="00922DE4">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разматрање извештаја о успеху и владању ученика на крају наставне</w:t>
            </w:r>
            <w:r w:rsidR="00922DE4">
              <w:rPr>
                <w:rFonts w:asciiTheme="minorHAnsi" w:eastAsia="Calibri" w:hAnsiTheme="minorHAnsi" w:cstheme="minorHAnsi"/>
                <w:sz w:val="20"/>
              </w:rPr>
              <w:t xml:space="preserve"> </w:t>
            </w:r>
            <w:r w:rsidRPr="00922DE4">
              <w:rPr>
                <w:rFonts w:asciiTheme="minorHAnsi" w:eastAsia="Calibri" w:hAnsiTheme="minorHAnsi" w:cstheme="minorHAnsi"/>
                <w:sz w:val="20"/>
              </w:rPr>
              <w:t>године</w:t>
            </w:r>
          </w:p>
          <w:p w:rsidR="00E7485B" w:rsidRPr="00E7485B" w:rsidRDefault="00E7485B" w:rsidP="00D10C75">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доношење одлуке о похвалама и наградама за ученике</w:t>
            </w:r>
          </w:p>
          <w:p w:rsidR="00E7485B" w:rsidRPr="00922DE4" w:rsidRDefault="00E7485B" w:rsidP="00922DE4">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упознавање са извештајем комисије за избор ученика генерације и</w:t>
            </w:r>
            <w:r w:rsidR="00922DE4">
              <w:rPr>
                <w:rFonts w:asciiTheme="minorHAnsi" w:eastAsia="Calibri" w:hAnsiTheme="minorHAnsi" w:cstheme="minorHAnsi"/>
                <w:sz w:val="20"/>
              </w:rPr>
              <w:t xml:space="preserve"> </w:t>
            </w:r>
            <w:r w:rsidRPr="00922DE4">
              <w:rPr>
                <w:rFonts w:asciiTheme="minorHAnsi" w:eastAsia="Calibri" w:hAnsiTheme="minorHAnsi" w:cstheme="minorHAnsi"/>
                <w:sz w:val="20"/>
              </w:rPr>
              <w:t>проглашење ученика генерације</w:t>
            </w:r>
          </w:p>
          <w:p w:rsidR="00115540" w:rsidRPr="00A72AE0" w:rsidRDefault="00E7485B" w:rsidP="00E7485B">
            <w:pPr>
              <w:numPr>
                <w:ilvl w:val="0"/>
                <w:numId w:val="19"/>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припреме и реализација свечаности поводом Видовдана и свечана</w:t>
            </w:r>
            <w:r w:rsidR="00922DE4">
              <w:rPr>
                <w:rFonts w:asciiTheme="minorHAnsi" w:eastAsia="Calibri" w:hAnsiTheme="minorHAnsi" w:cstheme="minorHAnsi"/>
                <w:sz w:val="20"/>
              </w:rPr>
              <w:t xml:space="preserve"> </w:t>
            </w:r>
            <w:r w:rsidRPr="00922DE4">
              <w:rPr>
                <w:rFonts w:asciiTheme="minorHAnsi" w:eastAsia="Calibri" w:hAnsiTheme="minorHAnsi" w:cstheme="minorHAnsi"/>
                <w:sz w:val="20"/>
              </w:rPr>
              <w:t>додела књижица и награда ученицима</w:t>
            </w:r>
            <w:r w:rsidR="00A72AE0">
              <w:rPr>
                <w:rFonts w:asciiTheme="minorHAnsi" w:eastAsia="Calibri" w:hAnsiTheme="minorHAnsi" w:cstheme="minorHAnsi"/>
                <w:sz w:val="20"/>
              </w:rPr>
              <w:t xml:space="preserve">, </w:t>
            </w:r>
            <w:r w:rsidRPr="00A72AE0">
              <w:rPr>
                <w:rFonts w:asciiTheme="minorHAnsi" w:eastAsia="Calibri" w:hAnsiTheme="minorHAnsi" w:cstheme="minorHAnsi"/>
                <w:sz w:val="20"/>
              </w:rPr>
              <w:t xml:space="preserve">сређивање школске документације </w:t>
            </w:r>
          </w:p>
        </w:tc>
        <w:tc>
          <w:tcPr>
            <w:tcW w:w="3060" w:type="dxa"/>
            <w:tcBorders>
              <w:left w:val="single" w:sz="4" w:space="0" w:color="auto"/>
            </w:tcBorders>
          </w:tcPr>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Директор</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Наставници</w:t>
            </w:r>
          </w:p>
          <w:p w:rsidR="00115540" w:rsidRPr="001B4062" w:rsidRDefault="00E7485B" w:rsidP="00E7485B">
            <w:pPr>
              <w:overflowPunct w:val="0"/>
              <w:autoSpaceDE w:val="0"/>
              <w:autoSpaceDN w:val="0"/>
              <w:adjustRightInd w:val="0"/>
              <w:ind w:left="720"/>
              <w:textAlignment w:val="baseline"/>
              <w:rPr>
                <w:rFonts w:asciiTheme="minorHAnsi" w:hAnsiTheme="minorHAnsi" w:cstheme="minorHAnsi"/>
                <w:sz w:val="20"/>
              </w:rPr>
            </w:pPr>
            <w:r w:rsidRPr="00E7485B">
              <w:rPr>
                <w:rFonts w:asciiTheme="minorHAnsi" w:hAnsiTheme="minorHAnsi" w:cstheme="minorHAnsi"/>
                <w:sz w:val="20"/>
              </w:rPr>
              <w:t>Стручни</w:t>
            </w:r>
            <w:r>
              <w:rPr>
                <w:rFonts w:asciiTheme="minorHAnsi" w:hAnsiTheme="minorHAnsi" w:cstheme="minorHAnsi"/>
                <w:sz w:val="20"/>
              </w:rPr>
              <w:t xml:space="preserve"> </w:t>
            </w:r>
            <w:r w:rsidRPr="00E7485B">
              <w:rPr>
                <w:rFonts w:asciiTheme="minorHAnsi" w:hAnsiTheme="minorHAnsi" w:cstheme="minorHAnsi"/>
                <w:sz w:val="20"/>
              </w:rPr>
              <w:t>сарадници</w:t>
            </w:r>
            <w:r w:rsidRPr="001B4062">
              <w:rPr>
                <w:rFonts w:asciiTheme="minorHAnsi" w:hAnsiTheme="minorHAnsi" w:cstheme="minorHAnsi"/>
                <w:sz w:val="20"/>
              </w:rPr>
              <w:t xml:space="preserve"> </w:t>
            </w:r>
          </w:p>
        </w:tc>
      </w:tr>
      <w:tr w:rsidR="00115540" w:rsidRPr="001B4062" w:rsidTr="005F0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9"/>
        </w:trPr>
        <w:tc>
          <w:tcPr>
            <w:tcW w:w="1498" w:type="dxa"/>
            <w:vAlign w:val="center"/>
          </w:tcPr>
          <w:p w:rsidR="00115540" w:rsidRPr="001B4062" w:rsidRDefault="00115540" w:rsidP="005F04CD">
            <w:pPr>
              <w:overflowPunct w:val="0"/>
              <w:autoSpaceDE w:val="0"/>
              <w:autoSpaceDN w:val="0"/>
              <w:adjustRightInd w:val="0"/>
              <w:ind w:left="108"/>
              <w:jc w:val="center"/>
              <w:textAlignment w:val="baseline"/>
              <w:rPr>
                <w:rFonts w:asciiTheme="minorHAnsi" w:hAnsiTheme="minorHAnsi" w:cstheme="minorHAnsi"/>
                <w:b/>
                <w:sz w:val="20"/>
              </w:rPr>
            </w:pPr>
            <w:r w:rsidRPr="001B4062">
              <w:rPr>
                <w:rFonts w:asciiTheme="minorHAnsi" w:hAnsiTheme="minorHAnsi" w:cstheme="minorHAnsi"/>
                <w:b/>
                <w:sz w:val="20"/>
              </w:rPr>
              <w:lastRenderedPageBreak/>
              <w:t>АВГУСТ</w:t>
            </w:r>
          </w:p>
        </w:tc>
        <w:tc>
          <w:tcPr>
            <w:tcW w:w="5630" w:type="dxa"/>
            <w:gridSpan w:val="2"/>
          </w:tcPr>
          <w:p w:rsidR="00E7485B" w:rsidRPr="00E7485B" w:rsidRDefault="00E7485B" w:rsidP="00D10C75">
            <w:pPr>
              <w:numPr>
                <w:ilvl w:val="0"/>
                <w:numId w:val="20"/>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организација поправних и разредних испита</w:t>
            </w:r>
          </w:p>
          <w:p w:rsidR="00E7485B" w:rsidRPr="00E7485B" w:rsidRDefault="00E7485B" w:rsidP="00D10C75">
            <w:pPr>
              <w:numPr>
                <w:ilvl w:val="0"/>
                <w:numId w:val="20"/>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разматрање извештаја са поправних и разредних испи</w:t>
            </w:r>
            <w:r w:rsidR="00922DE4">
              <w:rPr>
                <w:rFonts w:asciiTheme="minorHAnsi" w:eastAsia="Calibri" w:hAnsiTheme="minorHAnsi" w:cstheme="minorHAnsi"/>
                <w:sz w:val="20"/>
              </w:rPr>
              <w:t>та</w:t>
            </w:r>
          </w:p>
          <w:p w:rsidR="00E7485B" w:rsidRPr="00E7485B" w:rsidRDefault="00E7485B" w:rsidP="00D10C75">
            <w:pPr>
              <w:numPr>
                <w:ilvl w:val="0"/>
                <w:numId w:val="20"/>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разматрање извештаја о раду стручних органа</w:t>
            </w:r>
          </w:p>
          <w:p w:rsidR="00E7485B" w:rsidRPr="00E7485B" w:rsidRDefault="00E7485B" w:rsidP="00D10C75">
            <w:pPr>
              <w:numPr>
                <w:ilvl w:val="0"/>
                <w:numId w:val="20"/>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разматрање извештаја о раду директора</w:t>
            </w:r>
          </w:p>
          <w:p w:rsidR="00115540" w:rsidRPr="00922DE4" w:rsidRDefault="00E7485B" w:rsidP="00922DE4">
            <w:pPr>
              <w:numPr>
                <w:ilvl w:val="0"/>
                <w:numId w:val="20"/>
              </w:numPr>
              <w:overflowPunct w:val="0"/>
              <w:autoSpaceDE w:val="0"/>
              <w:autoSpaceDN w:val="0"/>
              <w:adjustRightInd w:val="0"/>
              <w:contextualSpacing/>
              <w:textAlignment w:val="baseline"/>
              <w:rPr>
                <w:rFonts w:asciiTheme="minorHAnsi" w:eastAsia="Calibri" w:hAnsiTheme="minorHAnsi" w:cstheme="minorHAnsi"/>
                <w:sz w:val="20"/>
              </w:rPr>
            </w:pPr>
            <w:r w:rsidRPr="00E7485B">
              <w:rPr>
                <w:rFonts w:asciiTheme="minorHAnsi" w:eastAsia="Calibri" w:hAnsiTheme="minorHAnsi" w:cstheme="minorHAnsi"/>
                <w:sz w:val="20"/>
              </w:rPr>
              <w:t xml:space="preserve"> разматрање извештаја о реализацији Годишњег плана рада</w:t>
            </w:r>
            <w:r w:rsidR="00A72AE0">
              <w:rPr>
                <w:rFonts w:asciiTheme="minorHAnsi" w:eastAsia="Calibri" w:hAnsiTheme="minorHAnsi" w:cstheme="minorHAnsi"/>
                <w:sz w:val="20"/>
              </w:rPr>
              <w:t>,</w:t>
            </w:r>
            <w:r w:rsidRPr="00922DE4">
              <w:rPr>
                <w:rFonts w:asciiTheme="minorHAnsi" w:eastAsia="Calibri" w:hAnsiTheme="minorHAnsi" w:cstheme="minorHAnsi"/>
                <w:sz w:val="20"/>
              </w:rPr>
              <w:t xml:space="preserve"> организационе припреме за нову школску годину</w:t>
            </w:r>
          </w:p>
        </w:tc>
        <w:tc>
          <w:tcPr>
            <w:tcW w:w="3060" w:type="dxa"/>
          </w:tcPr>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Директор</w:t>
            </w:r>
          </w:p>
          <w:p w:rsidR="00E7485B" w:rsidRPr="00E7485B"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sidRPr="00E7485B">
              <w:rPr>
                <w:rFonts w:asciiTheme="minorHAnsi" w:hAnsiTheme="minorHAnsi" w:cstheme="minorHAnsi"/>
                <w:sz w:val="20"/>
              </w:rPr>
              <w:t>Наставници</w:t>
            </w:r>
            <w:r>
              <w:rPr>
                <w:rFonts w:asciiTheme="minorHAnsi" w:hAnsiTheme="minorHAnsi" w:cstheme="minorHAnsi"/>
                <w:sz w:val="20"/>
              </w:rPr>
              <w:t xml:space="preserve"> </w:t>
            </w:r>
          </w:p>
          <w:p w:rsidR="00115540" w:rsidRPr="001B4062" w:rsidRDefault="00E7485B" w:rsidP="00D10C75">
            <w:pPr>
              <w:numPr>
                <w:ilvl w:val="0"/>
                <w:numId w:val="18"/>
              </w:numPr>
              <w:overflowPunct w:val="0"/>
              <w:autoSpaceDE w:val="0"/>
              <w:autoSpaceDN w:val="0"/>
              <w:adjustRightInd w:val="0"/>
              <w:textAlignment w:val="baseline"/>
              <w:rPr>
                <w:rFonts w:asciiTheme="minorHAnsi" w:hAnsiTheme="minorHAnsi" w:cstheme="minorHAnsi"/>
                <w:sz w:val="20"/>
              </w:rPr>
            </w:pPr>
            <w:r>
              <w:rPr>
                <w:rFonts w:asciiTheme="minorHAnsi" w:hAnsiTheme="minorHAnsi" w:cstheme="minorHAnsi"/>
                <w:sz w:val="20"/>
              </w:rPr>
              <w:t>С</w:t>
            </w:r>
            <w:r w:rsidRPr="00E7485B">
              <w:rPr>
                <w:rFonts w:asciiTheme="minorHAnsi" w:hAnsiTheme="minorHAnsi" w:cstheme="minorHAnsi"/>
                <w:sz w:val="20"/>
              </w:rPr>
              <w:t>тручни</w:t>
            </w:r>
            <w:r>
              <w:rPr>
                <w:rFonts w:asciiTheme="minorHAnsi" w:hAnsiTheme="minorHAnsi" w:cstheme="minorHAnsi"/>
                <w:sz w:val="20"/>
              </w:rPr>
              <w:t xml:space="preserve"> </w:t>
            </w:r>
            <w:r w:rsidRPr="00E7485B">
              <w:rPr>
                <w:rFonts w:asciiTheme="minorHAnsi" w:hAnsiTheme="minorHAnsi" w:cstheme="minorHAnsi"/>
                <w:sz w:val="20"/>
              </w:rPr>
              <w:t>сарадници</w:t>
            </w:r>
          </w:p>
        </w:tc>
      </w:tr>
    </w:tbl>
    <w:p w:rsidR="004D4F62" w:rsidRDefault="004D4F62" w:rsidP="00115540">
      <w:pPr>
        <w:pStyle w:val="Malinsalovispravka"/>
      </w:pPr>
      <w:bookmarkStart w:id="307" w:name="_Toc113721797"/>
      <w:bookmarkStart w:id="308" w:name="_Toc113995192"/>
      <w:bookmarkStart w:id="309" w:name="bookmark66"/>
    </w:p>
    <w:p w:rsidR="00115540" w:rsidRPr="009147A4" w:rsidRDefault="00115540" w:rsidP="00E73AC7">
      <w:pPr>
        <w:pStyle w:val="Malinaslov"/>
      </w:pPr>
      <w:bookmarkStart w:id="310" w:name="_Toc114400591"/>
      <w:bookmarkStart w:id="311" w:name="_Toc146463900"/>
      <w:bookmarkStart w:id="312" w:name="_Toc146468066"/>
      <w:bookmarkStart w:id="313" w:name="_Toc208223337"/>
      <w:r w:rsidRPr="009147A4">
        <w:t xml:space="preserve">4.1.2. План рада </w:t>
      </w:r>
      <w:r w:rsidR="009147A4" w:rsidRPr="009147A4">
        <w:t>одељењских</w:t>
      </w:r>
      <w:r w:rsidRPr="009147A4">
        <w:t xml:space="preserve"> већа за разредну наставу</w:t>
      </w:r>
      <w:bookmarkEnd w:id="307"/>
      <w:bookmarkEnd w:id="308"/>
      <w:bookmarkEnd w:id="310"/>
      <w:bookmarkEnd w:id="311"/>
      <w:bookmarkEnd w:id="312"/>
      <w:bookmarkEnd w:id="313"/>
    </w:p>
    <w:p w:rsidR="00115540" w:rsidRPr="00A70CA1" w:rsidRDefault="00115540" w:rsidP="00643F20">
      <w:pPr>
        <w:ind w:firstLine="760"/>
        <w:jc w:val="both"/>
        <w:rPr>
          <w:lang w:val="sr-Cyrl-CS"/>
        </w:rPr>
      </w:pPr>
      <w:bookmarkStart w:id="314" w:name="bookmark67"/>
      <w:bookmarkEnd w:id="309"/>
      <w:r w:rsidRPr="00A70CA1">
        <w:rPr>
          <w:lang w:val="sr-Cyrl-CS"/>
        </w:rPr>
        <w:t>Одељењска већа су стручни органи које сачињавају наставници и стручни сарадници који врше образовно-васпитни рад у одређеном одељењу. Поспови од нарочитог значаја који су у надпежности ових органа су:</w:t>
      </w:r>
      <w:bookmarkEnd w:id="314"/>
    </w:p>
    <w:p w:rsidR="00115540" w:rsidRPr="00A70CA1" w:rsidRDefault="00115540" w:rsidP="00643F20">
      <w:pPr>
        <w:widowControl w:val="0"/>
        <w:numPr>
          <w:ilvl w:val="0"/>
          <w:numId w:val="34"/>
        </w:numPr>
        <w:tabs>
          <w:tab w:val="left" w:pos="356"/>
        </w:tabs>
        <w:jc w:val="both"/>
        <w:rPr>
          <w:lang w:val="sr-Cyrl-CS"/>
        </w:rPr>
      </w:pPr>
      <w:r w:rsidRPr="00A70CA1">
        <w:rPr>
          <w:lang w:val="sr-Cyrl-CS"/>
        </w:rPr>
        <w:t>доношење плана и програма рада одељења;</w:t>
      </w:r>
    </w:p>
    <w:p w:rsidR="00115540" w:rsidRPr="00A70CA1" w:rsidRDefault="00115540" w:rsidP="00643F20">
      <w:pPr>
        <w:widowControl w:val="0"/>
        <w:numPr>
          <w:ilvl w:val="0"/>
          <w:numId w:val="34"/>
        </w:numPr>
        <w:tabs>
          <w:tab w:val="left" w:pos="356"/>
        </w:tabs>
        <w:jc w:val="both"/>
        <w:rPr>
          <w:lang w:val="sr-Cyrl-CS"/>
        </w:rPr>
      </w:pPr>
      <w:r w:rsidRPr="00A70CA1">
        <w:rPr>
          <w:lang w:val="sr-Cyrl-CS"/>
        </w:rPr>
        <w:t>праћење и унапређивање образовно-васпитног процеса у одељењу;</w:t>
      </w:r>
    </w:p>
    <w:p w:rsidR="00115540" w:rsidRPr="00A70CA1" w:rsidRDefault="00115540" w:rsidP="00643F20">
      <w:pPr>
        <w:widowControl w:val="0"/>
        <w:numPr>
          <w:ilvl w:val="0"/>
          <w:numId w:val="34"/>
        </w:numPr>
        <w:tabs>
          <w:tab w:val="left" w:pos="356"/>
        </w:tabs>
        <w:jc w:val="both"/>
        <w:rPr>
          <w:lang w:val="sr-Cyrl-CS"/>
        </w:rPr>
      </w:pPr>
      <w:r w:rsidRPr="00A70CA1">
        <w:rPr>
          <w:lang w:val="sr-Cyrl-CS"/>
        </w:rPr>
        <w:t>спровођење активности у вези са реализацијом приоритетног васпитног задатка;</w:t>
      </w:r>
    </w:p>
    <w:p w:rsidR="00115540" w:rsidRPr="00A70CA1" w:rsidRDefault="00115540" w:rsidP="00643F20">
      <w:pPr>
        <w:widowControl w:val="0"/>
        <w:numPr>
          <w:ilvl w:val="0"/>
          <w:numId w:val="34"/>
        </w:numPr>
        <w:tabs>
          <w:tab w:val="left" w:pos="356"/>
        </w:tabs>
        <w:jc w:val="both"/>
        <w:rPr>
          <w:lang w:val="sr-Cyrl-CS"/>
        </w:rPr>
      </w:pPr>
      <w:r w:rsidRPr="00A70CA1">
        <w:rPr>
          <w:lang w:val="sr-Cyrl-CS"/>
        </w:rPr>
        <w:t>упознавање услова живота и рада ученика;</w:t>
      </w:r>
    </w:p>
    <w:p w:rsidR="00115540" w:rsidRPr="00A70CA1" w:rsidRDefault="00115540" w:rsidP="00643F20">
      <w:pPr>
        <w:widowControl w:val="0"/>
        <w:numPr>
          <w:ilvl w:val="0"/>
          <w:numId w:val="34"/>
        </w:numPr>
        <w:tabs>
          <w:tab w:val="left" w:pos="356"/>
        </w:tabs>
        <w:ind w:left="460" w:hanging="460"/>
        <w:jc w:val="both"/>
        <w:rPr>
          <w:lang w:val="sr-Cyrl-CS"/>
        </w:rPr>
      </w:pPr>
      <w:r w:rsidRPr="00A70CA1">
        <w:rPr>
          <w:lang w:val="sr-Cyrl-CS"/>
        </w:rPr>
        <w:t>сагледавање рада и резултата у учењу и владању и систематско пружање помоћи ученицима, као и примена педагошких мера;</w:t>
      </w:r>
    </w:p>
    <w:p w:rsidR="00115540" w:rsidRPr="00A70CA1" w:rsidRDefault="00115540" w:rsidP="00643F20">
      <w:pPr>
        <w:widowControl w:val="0"/>
        <w:numPr>
          <w:ilvl w:val="0"/>
          <w:numId w:val="34"/>
        </w:numPr>
        <w:tabs>
          <w:tab w:val="left" w:pos="356"/>
        </w:tabs>
        <w:jc w:val="both"/>
        <w:rPr>
          <w:lang w:val="sr-Cyrl-CS"/>
        </w:rPr>
      </w:pPr>
      <w:r w:rsidRPr="00A70CA1">
        <w:rPr>
          <w:lang w:val="sr-Cyrl-CS"/>
        </w:rPr>
        <w:t>помоћ ученичким организацијама у раду;</w:t>
      </w:r>
    </w:p>
    <w:p w:rsidR="00115540" w:rsidRPr="00A70CA1" w:rsidRDefault="00115540" w:rsidP="00643F20">
      <w:pPr>
        <w:widowControl w:val="0"/>
        <w:numPr>
          <w:ilvl w:val="0"/>
          <w:numId w:val="34"/>
        </w:numPr>
        <w:tabs>
          <w:tab w:val="left" w:pos="356"/>
        </w:tabs>
        <w:ind w:left="460" w:hanging="460"/>
        <w:jc w:val="both"/>
        <w:rPr>
          <w:lang w:val="sr-Cyrl-CS"/>
        </w:rPr>
      </w:pPr>
      <w:r w:rsidRPr="00A70CA1">
        <w:rPr>
          <w:lang w:val="sr-Cyrl-CS"/>
        </w:rPr>
        <w:t>координација рада свих наставника и стручних сарадника који раде у одељењу и обезбеђивање јединственог приступа и акције свих чланова Већа;</w:t>
      </w:r>
    </w:p>
    <w:p w:rsidR="00115540" w:rsidRPr="00A70CA1" w:rsidRDefault="00115540" w:rsidP="00643F20">
      <w:pPr>
        <w:widowControl w:val="0"/>
        <w:numPr>
          <w:ilvl w:val="0"/>
          <w:numId w:val="34"/>
        </w:numPr>
        <w:tabs>
          <w:tab w:val="left" w:pos="356"/>
        </w:tabs>
        <w:jc w:val="both"/>
        <w:rPr>
          <w:lang w:val="sr-Cyrl-CS"/>
        </w:rPr>
      </w:pPr>
      <w:r w:rsidRPr="00A70CA1">
        <w:rPr>
          <w:lang w:val="sr-Cyrl-CS"/>
        </w:rPr>
        <w:t>сарадња са родитељима ученика, посебно оних који имају проблеме у школи и породици;</w:t>
      </w:r>
    </w:p>
    <w:p w:rsidR="00115540" w:rsidRPr="00A70CA1" w:rsidRDefault="00115540" w:rsidP="00643F20">
      <w:pPr>
        <w:widowControl w:val="0"/>
        <w:numPr>
          <w:ilvl w:val="0"/>
          <w:numId w:val="34"/>
        </w:numPr>
        <w:tabs>
          <w:tab w:val="left" w:pos="356"/>
        </w:tabs>
        <w:jc w:val="both"/>
        <w:rPr>
          <w:lang w:val="sr-Cyrl-CS"/>
        </w:rPr>
      </w:pPr>
      <w:r w:rsidRPr="00A70CA1">
        <w:rPr>
          <w:lang w:val="sr-Cyrl-CS"/>
        </w:rPr>
        <w:t>анапиза извештаја одељењских старешина која се подноси Наставничком већу.</w:t>
      </w:r>
    </w:p>
    <w:p w:rsidR="00115540" w:rsidRDefault="00115540" w:rsidP="00643F20">
      <w:pPr>
        <w:ind w:firstLine="760"/>
        <w:jc w:val="both"/>
        <w:rPr>
          <w:lang w:val="sr-Cyrl-CS"/>
        </w:rPr>
      </w:pPr>
      <w:r w:rsidRPr="00A70CA1">
        <w:rPr>
          <w:lang w:val="sr-Cyrl-CS"/>
        </w:rPr>
        <w:t>Основни задатак Одељењског већа јесте да прати, организује и анализира реализацију планова и програма рада у дотичном одељењу, да прати развој и напредовање ученика тог одељења (посебно и у целини), и да преузима мере за унапређивање образовно-васпитног рада. Посебну улогу одељењска већа имају у анализирању проблема учења и напредовања сваког ученика и у координацији васпитног рада свих фактора у одељењу.</w:t>
      </w:r>
    </w:p>
    <w:p w:rsidR="004D4F62" w:rsidRDefault="004D4F62" w:rsidP="00115540">
      <w:pPr>
        <w:ind w:firstLine="760"/>
        <w:jc w:val="both"/>
        <w:rPr>
          <w:lang w:val="sr-Cyrl-CS"/>
        </w:rPr>
      </w:pPr>
    </w:p>
    <w:p w:rsidR="004D4F62" w:rsidRDefault="004D4F62" w:rsidP="00115540">
      <w:pPr>
        <w:ind w:firstLine="760"/>
        <w:jc w:val="both"/>
        <w:rPr>
          <w:lang w:val="sr-Cyrl-CS"/>
        </w:rPr>
      </w:pPr>
    </w:p>
    <w:p w:rsidR="004D4F62" w:rsidRDefault="004D4F62" w:rsidP="00115540">
      <w:pPr>
        <w:ind w:firstLine="760"/>
        <w:jc w:val="both"/>
        <w:rPr>
          <w:lang w:val="sr-Cyrl-CS"/>
        </w:rPr>
      </w:pPr>
    </w:p>
    <w:p w:rsidR="009B5684" w:rsidRDefault="009B5684" w:rsidP="00115540">
      <w:pPr>
        <w:ind w:firstLine="760"/>
        <w:jc w:val="both"/>
        <w:rPr>
          <w:lang w:val="sr-Cyrl-CS"/>
        </w:rPr>
      </w:pPr>
    </w:p>
    <w:p w:rsidR="009B5684" w:rsidRDefault="009B5684" w:rsidP="00115540">
      <w:pPr>
        <w:ind w:firstLine="760"/>
        <w:jc w:val="both"/>
        <w:rPr>
          <w:lang w:val="sr-Cyrl-CS"/>
        </w:rPr>
      </w:pPr>
    </w:p>
    <w:p w:rsidR="009B5684" w:rsidRDefault="009B5684" w:rsidP="00115540">
      <w:pPr>
        <w:ind w:firstLine="760"/>
        <w:jc w:val="both"/>
        <w:rPr>
          <w:lang w:val="sr-Cyrl-CS"/>
        </w:rPr>
      </w:pPr>
    </w:p>
    <w:p w:rsidR="009B5684" w:rsidRDefault="009B5684" w:rsidP="00115540">
      <w:pPr>
        <w:ind w:firstLine="760"/>
        <w:jc w:val="both"/>
        <w:rPr>
          <w:lang w:val="sr-Cyrl-CS"/>
        </w:rPr>
      </w:pPr>
    </w:p>
    <w:p w:rsidR="009B5684" w:rsidRDefault="009B5684" w:rsidP="00115540">
      <w:pPr>
        <w:ind w:firstLine="760"/>
        <w:jc w:val="both"/>
        <w:rPr>
          <w:lang w:val="sr-Cyrl-CS"/>
        </w:rPr>
      </w:pPr>
    </w:p>
    <w:p w:rsidR="009B5684" w:rsidRDefault="009B5684" w:rsidP="00115540">
      <w:pPr>
        <w:ind w:firstLine="760"/>
        <w:jc w:val="both"/>
        <w:rPr>
          <w:lang w:val="sr-Cyrl-CS"/>
        </w:rPr>
      </w:pPr>
    </w:p>
    <w:p w:rsidR="004D4F62" w:rsidRDefault="004D4F62" w:rsidP="00115540">
      <w:pPr>
        <w:ind w:firstLine="760"/>
        <w:jc w:val="both"/>
        <w:rPr>
          <w:lang w:val="sr-Cyrl-CS"/>
        </w:rPr>
      </w:pPr>
    </w:p>
    <w:p w:rsidR="00115540" w:rsidRDefault="00115540" w:rsidP="00115540">
      <w:pPr>
        <w:ind w:firstLine="760"/>
        <w:jc w:val="center"/>
        <w:rPr>
          <w:b/>
          <w:lang w:val="sr-Cyrl-CS"/>
        </w:rPr>
      </w:pPr>
      <w:r w:rsidRPr="002A6F40">
        <w:rPr>
          <w:b/>
          <w:lang w:val="sr-Cyrl-CS"/>
        </w:rPr>
        <w:t>а) ПЛАН И ПРОГРАМ РАДА ОДЕЉЕНСКИХ ВЕЋА 1. РАЗРЕДА</w:t>
      </w:r>
    </w:p>
    <w:p w:rsidR="00115540" w:rsidRDefault="00115540" w:rsidP="00115540">
      <w:pPr>
        <w:ind w:firstLine="760"/>
        <w:jc w:val="center"/>
        <w:rPr>
          <w:b/>
          <w:lang w:val="sr-Cyrl-CS"/>
        </w:rPr>
      </w:pPr>
    </w:p>
    <w:tbl>
      <w:tblPr>
        <w:tblStyle w:val="TableGrid"/>
        <w:tblW w:w="10385" w:type="dxa"/>
        <w:tblLook w:val="04A0" w:firstRow="1" w:lastRow="0" w:firstColumn="1" w:lastColumn="0" w:noHBand="0" w:noVBand="1"/>
      </w:tblPr>
      <w:tblGrid>
        <w:gridCol w:w="3865"/>
        <w:gridCol w:w="1299"/>
        <w:gridCol w:w="1362"/>
        <w:gridCol w:w="1321"/>
        <w:gridCol w:w="1112"/>
        <w:gridCol w:w="1426"/>
      </w:tblGrid>
      <w:tr w:rsidR="00115540" w:rsidRPr="007955F4" w:rsidTr="005F04CD">
        <w:tc>
          <w:tcPr>
            <w:tcW w:w="4052"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Садржај рада</w:t>
            </w:r>
          </w:p>
        </w:tc>
        <w:tc>
          <w:tcPr>
            <w:tcW w:w="1299"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Време</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299"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Место</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299"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Начин</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054"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Циљна</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група</w:t>
            </w:r>
          </w:p>
        </w:tc>
        <w:tc>
          <w:tcPr>
            <w:tcW w:w="1382"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Носиоци реализације</w:t>
            </w:r>
          </w:p>
        </w:tc>
      </w:tr>
      <w:tr w:rsidR="00115540" w:rsidRPr="007955F4" w:rsidTr="005F04CD">
        <w:tc>
          <w:tcPr>
            <w:tcW w:w="4052" w:type="dxa"/>
            <w:vAlign w:val="bottom"/>
          </w:tcPr>
          <w:p w:rsidR="00115540" w:rsidRPr="007955F4" w:rsidRDefault="00115540" w:rsidP="005F04CD">
            <w:pPr>
              <w:spacing w:line="226" w:lineRule="exact"/>
              <w:rPr>
                <w:rFonts w:asciiTheme="minorHAnsi" w:hAnsiTheme="minorHAnsi" w:cstheme="minorHAnsi"/>
                <w:lang w:val="sr-Cyrl-CS"/>
              </w:rPr>
            </w:pPr>
            <w:r w:rsidRPr="007955F4">
              <w:rPr>
                <w:rStyle w:val="Bodytext21"/>
                <w:rFonts w:asciiTheme="minorHAnsi" w:hAnsiTheme="minorHAnsi" w:cstheme="minorHAnsi"/>
                <w:color w:val="auto"/>
                <w:sz w:val="20"/>
                <w:szCs w:val="20"/>
                <w:lang w:val="sr-Cyrl-CS"/>
              </w:rPr>
              <w:t>Усвајање годишњих ппанова рада Организовање допунске наставе и спободних активности</w:t>
            </w:r>
          </w:p>
          <w:p w:rsidR="00115540" w:rsidRPr="007955F4" w:rsidRDefault="00F6392A" w:rsidP="005F04CD">
            <w:pPr>
              <w:spacing w:line="226" w:lineRule="exact"/>
              <w:rPr>
                <w:rFonts w:asciiTheme="minorHAnsi" w:hAnsiTheme="minorHAnsi" w:cstheme="minorHAnsi"/>
                <w:lang w:val="sr-Cyrl-CS"/>
              </w:rPr>
            </w:pPr>
            <w:r>
              <w:rPr>
                <w:rStyle w:val="Bodytext21"/>
                <w:rFonts w:asciiTheme="minorHAnsi" w:hAnsiTheme="minorHAnsi" w:cstheme="minorHAnsi"/>
                <w:color w:val="auto"/>
                <w:sz w:val="20"/>
                <w:szCs w:val="20"/>
                <w:lang w:val="sr-Cyrl-CS"/>
              </w:rPr>
              <w:t>Пл</w:t>
            </w:r>
            <w:r w:rsidR="00115540" w:rsidRPr="007955F4">
              <w:rPr>
                <w:rStyle w:val="Bodytext21"/>
                <w:rFonts w:asciiTheme="minorHAnsi" w:hAnsiTheme="minorHAnsi" w:cstheme="minorHAnsi"/>
                <w:color w:val="auto"/>
                <w:sz w:val="20"/>
                <w:szCs w:val="20"/>
                <w:lang w:val="sr-Cyrl-CS"/>
              </w:rPr>
              <w:t>анирање писаних провера и контропних вежби</w:t>
            </w:r>
          </w:p>
          <w:p w:rsidR="00115540" w:rsidRPr="007955F4" w:rsidRDefault="00115540" w:rsidP="005F04CD">
            <w:pPr>
              <w:spacing w:line="226" w:lineRule="exact"/>
              <w:rPr>
                <w:rFonts w:asciiTheme="minorHAnsi" w:hAnsiTheme="minorHAnsi" w:cstheme="minorHAnsi"/>
                <w:lang w:val="sr-Cyrl-CS"/>
              </w:rPr>
            </w:pPr>
            <w:r w:rsidRPr="007955F4">
              <w:rPr>
                <w:rStyle w:val="Bodytext21"/>
                <w:rFonts w:asciiTheme="minorHAnsi" w:hAnsiTheme="minorHAnsi" w:cstheme="minorHAnsi"/>
                <w:color w:val="auto"/>
                <w:sz w:val="20"/>
                <w:szCs w:val="20"/>
                <w:lang w:val="sr-Cyrl-CS"/>
              </w:rPr>
              <w:lastRenderedPageBreak/>
              <w:t>Ппанирање предавања о безбедности ученика</w:t>
            </w:r>
          </w:p>
        </w:tc>
        <w:tc>
          <w:tcPr>
            <w:tcW w:w="1299" w:type="dxa"/>
            <w:vAlign w:val="center"/>
          </w:tcPr>
          <w:p w:rsidR="00115540" w:rsidRPr="007955F4" w:rsidRDefault="00115540" w:rsidP="005F04CD">
            <w:pPr>
              <w:spacing w:line="238" w:lineRule="exact"/>
              <w:ind w:left="160"/>
              <w:rPr>
                <w:rFonts w:asciiTheme="minorHAnsi" w:hAnsiTheme="minorHAnsi" w:cstheme="minorHAnsi"/>
              </w:rPr>
            </w:pPr>
            <w:r w:rsidRPr="007955F4">
              <w:rPr>
                <w:rStyle w:val="Bodytext21"/>
                <w:rFonts w:asciiTheme="minorHAnsi" w:hAnsiTheme="minorHAnsi" w:cstheme="minorHAnsi"/>
                <w:color w:val="auto"/>
                <w:sz w:val="20"/>
                <w:szCs w:val="20"/>
              </w:rPr>
              <w:lastRenderedPageBreak/>
              <w:t>септембар</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шкопа</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састанак,</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договор</w:t>
            </w:r>
          </w:p>
        </w:tc>
        <w:tc>
          <w:tcPr>
            <w:tcW w:w="1054" w:type="dxa"/>
            <w:vAlign w:val="center"/>
          </w:tcPr>
          <w:p w:rsidR="00115540" w:rsidRPr="007955F4" w:rsidRDefault="00115540" w:rsidP="005F04CD">
            <w:pPr>
              <w:spacing w:line="226"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чпанови</w:t>
            </w:r>
          </w:p>
          <w:p w:rsidR="00115540" w:rsidRPr="007955F4" w:rsidRDefault="00115540" w:rsidP="005F04CD">
            <w:pPr>
              <w:spacing w:line="226"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Већа,</w:t>
            </w:r>
          </w:p>
          <w:p w:rsidR="00115540" w:rsidRPr="007955F4" w:rsidRDefault="00115540" w:rsidP="005F04CD">
            <w:pPr>
              <w:spacing w:line="226"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ученици</w:t>
            </w:r>
          </w:p>
        </w:tc>
        <w:tc>
          <w:tcPr>
            <w:tcW w:w="1382" w:type="dxa"/>
            <w:vAlign w:val="center"/>
          </w:tcPr>
          <w:p w:rsidR="00115540" w:rsidRPr="007955F4" w:rsidRDefault="00115540" w:rsidP="005F04CD">
            <w:pPr>
              <w:spacing w:line="226"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Одељењско веће првог разреда</w:t>
            </w:r>
          </w:p>
        </w:tc>
      </w:tr>
      <w:tr w:rsidR="00115540" w:rsidRPr="007955F4" w:rsidTr="005F04CD">
        <w:tc>
          <w:tcPr>
            <w:tcW w:w="4052" w:type="dxa"/>
            <w:vAlign w:val="bottom"/>
          </w:tcPr>
          <w:p w:rsidR="00115540" w:rsidRPr="007955F4" w:rsidRDefault="00E2306B" w:rsidP="005F04CD">
            <w:pPr>
              <w:spacing w:line="230" w:lineRule="exact"/>
              <w:rPr>
                <w:rFonts w:asciiTheme="minorHAnsi" w:hAnsiTheme="minorHAnsi" w:cstheme="minorHAnsi"/>
                <w:lang w:val="sr-Cyrl-CS"/>
              </w:rPr>
            </w:pPr>
            <w:r>
              <w:rPr>
                <w:rStyle w:val="Bodytext21"/>
                <w:rFonts w:asciiTheme="minorHAnsi" w:hAnsiTheme="minorHAnsi" w:cstheme="minorHAnsi"/>
                <w:color w:val="auto"/>
                <w:sz w:val="20"/>
                <w:szCs w:val="20"/>
                <w:lang w:val="sr-Cyrl-CS"/>
              </w:rPr>
              <w:t>Учешће у организацији и реал</w:t>
            </w:r>
            <w:r w:rsidR="00115540" w:rsidRPr="007955F4">
              <w:rPr>
                <w:rStyle w:val="Bodytext21"/>
                <w:rFonts w:asciiTheme="minorHAnsi" w:hAnsiTheme="minorHAnsi" w:cstheme="minorHAnsi"/>
                <w:color w:val="auto"/>
                <w:sz w:val="20"/>
                <w:szCs w:val="20"/>
                <w:lang w:val="sr-Cyrl-CS"/>
              </w:rPr>
              <w:t>изацији трке „За срећније детињство"</w:t>
            </w:r>
          </w:p>
        </w:tc>
        <w:tc>
          <w:tcPr>
            <w:tcW w:w="1299" w:type="dxa"/>
            <w:vAlign w:val="center"/>
          </w:tcPr>
          <w:p w:rsidR="00115540" w:rsidRPr="007955F4" w:rsidRDefault="00115540" w:rsidP="005F04CD">
            <w:pPr>
              <w:spacing w:line="238" w:lineRule="exact"/>
              <w:ind w:left="280"/>
              <w:rPr>
                <w:rFonts w:asciiTheme="minorHAnsi" w:hAnsiTheme="minorHAnsi" w:cstheme="minorHAnsi"/>
              </w:rPr>
            </w:pPr>
            <w:r w:rsidRPr="007955F4">
              <w:rPr>
                <w:rStyle w:val="Bodytext21"/>
                <w:rFonts w:asciiTheme="minorHAnsi" w:hAnsiTheme="minorHAnsi" w:cstheme="minorHAnsi"/>
                <w:color w:val="auto"/>
                <w:sz w:val="20"/>
                <w:szCs w:val="20"/>
              </w:rPr>
              <w:t>октобар</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шкопа,</w:t>
            </w:r>
          </w:p>
        </w:tc>
        <w:tc>
          <w:tcPr>
            <w:tcW w:w="1299" w:type="dxa"/>
            <w:vAlign w:val="bottom"/>
          </w:tcPr>
          <w:p w:rsidR="00115540" w:rsidRPr="007955F4" w:rsidRDefault="00115540" w:rsidP="005F04CD">
            <w:pPr>
              <w:spacing w:line="238" w:lineRule="exact"/>
              <w:rPr>
                <w:rFonts w:asciiTheme="minorHAnsi" w:hAnsiTheme="minorHAnsi" w:cstheme="minorHAnsi"/>
              </w:rPr>
            </w:pPr>
            <w:r w:rsidRPr="007955F4">
              <w:rPr>
                <w:rStyle w:val="Bodytext21"/>
                <w:rFonts w:asciiTheme="minorHAnsi" w:hAnsiTheme="minorHAnsi" w:cstheme="minorHAnsi"/>
                <w:color w:val="auto"/>
                <w:sz w:val="20"/>
                <w:szCs w:val="20"/>
              </w:rPr>
              <w:t>хуманитарна</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акцији</w:t>
            </w:r>
          </w:p>
        </w:tc>
        <w:tc>
          <w:tcPr>
            <w:tcW w:w="1054" w:type="dxa"/>
            <w:vAlign w:val="center"/>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ученици</w:t>
            </w:r>
          </w:p>
        </w:tc>
        <w:tc>
          <w:tcPr>
            <w:tcW w:w="1382" w:type="dxa"/>
            <w:vAlign w:val="bottom"/>
          </w:tcPr>
          <w:p w:rsidR="00115540" w:rsidRPr="007955F4" w:rsidRDefault="00115540" w:rsidP="005F04CD">
            <w:pPr>
              <w:spacing w:line="230" w:lineRule="exact"/>
              <w:jc w:val="center"/>
              <w:rPr>
                <w:rFonts w:asciiTheme="minorHAnsi" w:hAnsiTheme="minorHAnsi" w:cstheme="minorHAnsi"/>
              </w:rPr>
            </w:pPr>
            <w:r>
              <w:rPr>
                <w:rStyle w:val="Bodytext21"/>
                <w:rFonts w:asciiTheme="minorHAnsi" w:hAnsiTheme="minorHAnsi" w:cstheme="minorHAnsi"/>
                <w:color w:val="auto"/>
                <w:sz w:val="20"/>
                <w:szCs w:val="20"/>
              </w:rPr>
              <w:t xml:space="preserve">ОВ, Црвени крст </w:t>
            </w:r>
          </w:p>
        </w:tc>
      </w:tr>
      <w:tr w:rsidR="00115540" w:rsidRPr="007955F4" w:rsidTr="005F04CD">
        <w:tc>
          <w:tcPr>
            <w:tcW w:w="4052" w:type="dxa"/>
            <w:vAlign w:val="center"/>
          </w:tcPr>
          <w:p w:rsidR="00115540" w:rsidRPr="007955F4" w:rsidRDefault="00115540" w:rsidP="005F04CD">
            <w:pPr>
              <w:spacing w:line="226" w:lineRule="exact"/>
              <w:rPr>
                <w:rFonts w:asciiTheme="minorHAnsi" w:hAnsiTheme="minorHAnsi" w:cstheme="minorHAnsi"/>
                <w:lang w:val="sr-Cyrl-CS"/>
              </w:rPr>
            </w:pPr>
            <w:r w:rsidRPr="007955F4">
              <w:rPr>
                <w:rStyle w:val="Bodytext21"/>
                <w:rFonts w:asciiTheme="minorHAnsi" w:hAnsiTheme="minorHAnsi" w:cstheme="minorHAnsi"/>
                <w:color w:val="auto"/>
                <w:sz w:val="20"/>
                <w:szCs w:val="20"/>
                <w:lang w:val="sr-Cyrl-CS"/>
              </w:rPr>
              <w:t>Тромесечна анапиза васпитно-образовног рада</w:t>
            </w:r>
          </w:p>
          <w:p w:rsidR="00115540" w:rsidRPr="006C4D25" w:rsidRDefault="00E2306B" w:rsidP="006C4D25">
            <w:pPr>
              <w:spacing w:line="226" w:lineRule="exact"/>
              <w:rPr>
                <w:rFonts w:asciiTheme="minorHAnsi" w:hAnsiTheme="minorHAnsi" w:cstheme="minorHAnsi"/>
              </w:rPr>
            </w:pPr>
            <w:r>
              <w:rPr>
                <w:rStyle w:val="Bodytext21"/>
                <w:rFonts w:asciiTheme="minorHAnsi" w:hAnsiTheme="minorHAnsi" w:cstheme="minorHAnsi"/>
                <w:color w:val="auto"/>
                <w:sz w:val="20"/>
                <w:szCs w:val="20"/>
                <w:lang w:val="sr-Cyrl-CS"/>
              </w:rPr>
              <w:t>Реализација наставног пл</w:t>
            </w:r>
            <w:r w:rsidR="00115540" w:rsidRPr="007955F4">
              <w:rPr>
                <w:rStyle w:val="Bodytext21"/>
                <w:rFonts w:asciiTheme="minorHAnsi" w:hAnsiTheme="minorHAnsi" w:cstheme="minorHAnsi"/>
                <w:color w:val="auto"/>
                <w:sz w:val="20"/>
                <w:szCs w:val="20"/>
                <w:lang w:val="sr-Cyrl-CS"/>
              </w:rPr>
              <w:t xml:space="preserve">ана и програма Понашање ученика и васпитно </w:t>
            </w:r>
            <w:r>
              <w:rPr>
                <w:rStyle w:val="Bodytext21"/>
                <w:rFonts w:asciiTheme="minorHAnsi" w:hAnsiTheme="minorHAnsi" w:cstheme="minorHAnsi"/>
                <w:color w:val="auto"/>
                <w:sz w:val="20"/>
                <w:szCs w:val="20"/>
                <w:lang w:val="sr-Cyrl-CS"/>
              </w:rPr>
              <w:t>-</w:t>
            </w:r>
            <w:r w:rsidR="00115540" w:rsidRPr="007955F4">
              <w:rPr>
                <w:rStyle w:val="Bodytext21"/>
                <w:rFonts w:asciiTheme="minorHAnsi" w:hAnsiTheme="minorHAnsi" w:cstheme="minorHAnsi"/>
                <w:color w:val="auto"/>
                <w:sz w:val="20"/>
                <w:szCs w:val="20"/>
                <w:lang w:val="sr-Cyrl-CS"/>
              </w:rPr>
              <w:t>дисциппинске мере</w:t>
            </w:r>
          </w:p>
        </w:tc>
        <w:tc>
          <w:tcPr>
            <w:tcW w:w="1299" w:type="dxa"/>
            <w:vAlign w:val="center"/>
          </w:tcPr>
          <w:p w:rsidR="00115540" w:rsidRPr="007955F4" w:rsidRDefault="00115540" w:rsidP="005F04CD">
            <w:pPr>
              <w:spacing w:line="238" w:lineRule="exact"/>
              <w:ind w:left="160"/>
              <w:rPr>
                <w:rFonts w:asciiTheme="minorHAnsi" w:hAnsiTheme="minorHAnsi" w:cstheme="minorHAnsi"/>
              </w:rPr>
            </w:pPr>
            <w:r w:rsidRPr="007955F4">
              <w:rPr>
                <w:rStyle w:val="Bodytext21"/>
                <w:rFonts w:asciiTheme="minorHAnsi" w:hAnsiTheme="minorHAnsi" w:cstheme="minorHAnsi"/>
                <w:color w:val="auto"/>
                <w:sz w:val="20"/>
                <w:szCs w:val="20"/>
              </w:rPr>
              <w:t>новембар</w:t>
            </w:r>
          </w:p>
        </w:tc>
        <w:tc>
          <w:tcPr>
            <w:tcW w:w="1299" w:type="dxa"/>
            <w:vAlign w:val="center"/>
          </w:tcPr>
          <w:p w:rsidR="00115540" w:rsidRPr="007955F4" w:rsidRDefault="00115540" w:rsidP="005F04CD">
            <w:pPr>
              <w:spacing w:line="230"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шкопа,</w:t>
            </w:r>
          </w:p>
          <w:p w:rsidR="00115540" w:rsidRPr="007955F4" w:rsidRDefault="00115540" w:rsidP="005F04CD">
            <w:pPr>
              <w:spacing w:line="230" w:lineRule="exact"/>
              <w:ind w:left="160"/>
              <w:rPr>
                <w:rFonts w:asciiTheme="minorHAnsi" w:hAnsiTheme="minorHAnsi" w:cstheme="minorHAnsi"/>
              </w:rPr>
            </w:pPr>
            <w:r w:rsidRPr="007955F4">
              <w:rPr>
                <w:rStyle w:val="Bodytext21"/>
                <w:rFonts w:asciiTheme="minorHAnsi" w:hAnsiTheme="minorHAnsi" w:cstheme="minorHAnsi"/>
                <w:color w:val="auto"/>
                <w:sz w:val="20"/>
                <w:szCs w:val="20"/>
              </w:rPr>
              <w:t>позориште,</w:t>
            </w:r>
          </w:p>
          <w:p w:rsidR="00115540" w:rsidRPr="007955F4" w:rsidRDefault="00115540" w:rsidP="005F04CD">
            <w:pPr>
              <w:spacing w:line="230"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музеј</w:t>
            </w:r>
          </w:p>
        </w:tc>
        <w:tc>
          <w:tcPr>
            <w:tcW w:w="1299" w:type="dxa"/>
            <w:vAlign w:val="bottom"/>
          </w:tcPr>
          <w:p w:rsidR="00115540" w:rsidRPr="007955F4" w:rsidRDefault="00115540" w:rsidP="005F04CD">
            <w:pPr>
              <w:spacing w:line="226" w:lineRule="exact"/>
              <w:rPr>
                <w:rFonts w:asciiTheme="minorHAnsi" w:hAnsiTheme="minorHAnsi" w:cstheme="minorHAnsi"/>
              </w:rPr>
            </w:pPr>
            <w:r w:rsidRPr="007955F4">
              <w:rPr>
                <w:rStyle w:val="Bodytext21"/>
                <w:rFonts w:asciiTheme="minorHAnsi" w:hAnsiTheme="minorHAnsi" w:cstheme="minorHAnsi"/>
                <w:color w:val="auto"/>
                <w:sz w:val="20"/>
                <w:szCs w:val="20"/>
              </w:rPr>
              <w:t>дискусија, гпедање представе, обипазак изпожбе, учешће у радионици</w:t>
            </w:r>
          </w:p>
        </w:tc>
        <w:tc>
          <w:tcPr>
            <w:tcW w:w="1054" w:type="dxa"/>
            <w:vAlign w:val="center"/>
          </w:tcPr>
          <w:p w:rsidR="00115540" w:rsidRPr="007955F4" w:rsidRDefault="00115540" w:rsidP="005F04CD">
            <w:pPr>
              <w:spacing w:line="230"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чпанови</w:t>
            </w:r>
          </w:p>
          <w:p w:rsidR="00115540" w:rsidRPr="007955F4" w:rsidRDefault="00115540" w:rsidP="005F04CD">
            <w:pPr>
              <w:spacing w:line="230"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Већа,</w:t>
            </w:r>
          </w:p>
          <w:p w:rsidR="00115540" w:rsidRPr="007955F4" w:rsidRDefault="00115540" w:rsidP="005F04CD">
            <w:pPr>
              <w:spacing w:line="230"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ученици</w:t>
            </w:r>
          </w:p>
        </w:tc>
        <w:tc>
          <w:tcPr>
            <w:tcW w:w="1382" w:type="dxa"/>
            <w:vAlign w:val="center"/>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Одељењско</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веће</w:t>
            </w:r>
          </w:p>
        </w:tc>
      </w:tr>
      <w:tr w:rsidR="00115540" w:rsidRPr="007955F4" w:rsidTr="005F04CD">
        <w:tc>
          <w:tcPr>
            <w:tcW w:w="4052" w:type="dxa"/>
            <w:vAlign w:val="bottom"/>
          </w:tcPr>
          <w:p w:rsidR="00115540" w:rsidRPr="007955F4" w:rsidRDefault="00E2306B" w:rsidP="005F04CD">
            <w:pPr>
              <w:spacing w:line="230" w:lineRule="exact"/>
              <w:rPr>
                <w:rFonts w:asciiTheme="minorHAnsi" w:hAnsiTheme="minorHAnsi" w:cstheme="minorHAnsi"/>
                <w:lang w:val="sr-Cyrl-CS"/>
              </w:rPr>
            </w:pPr>
            <w:r>
              <w:rPr>
                <w:rStyle w:val="Bodytext21"/>
                <w:rFonts w:asciiTheme="minorHAnsi" w:hAnsiTheme="minorHAnsi" w:cstheme="minorHAnsi"/>
                <w:color w:val="auto"/>
                <w:sz w:val="20"/>
                <w:szCs w:val="20"/>
                <w:lang w:val="sr-Cyrl-CS"/>
              </w:rPr>
              <w:t>Реал</w:t>
            </w:r>
            <w:r w:rsidR="00115540" w:rsidRPr="007955F4">
              <w:rPr>
                <w:rStyle w:val="Bodytext21"/>
                <w:rFonts w:asciiTheme="minorHAnsi" w:hAnsiTheme="minorHAnsi" w:cstheme="minorHAnsi"/>
                <w:color w:val="auto"/>
                <w:sz w:val="20"/>
                <w:szCs w:val="20"/>
                <w:lang w:val="sr-Cyrl-CS"/>
              </w:rPr>
              <w:t>изација</w:t>
            </w:r>
            <w:r>
              <w:rPr>
                <w:rStyle w:val="Bodytext21"/>
                <w:rFonts w:asciiTheme="minorHAnsi" w:hAnsiTheme="minorHAnsi" w:cstheme="minorHAnsi"/>
                <w:color w:val="auto"/>
                <w:sz w:val="20"/>
                <w:szCs w:val="20"/>
                <w:lang w:val="sr-Cyrl-CS"/>
              </w:rPr>
              <w:t xml:space="preserve"> наставног ппана и програма Анал</w:t>
            </w:r>
            <w:r w:rsidR="00115540" w:rsidRPr="007955F4">
              <w:rPr>
                <w:rStyle w:val="Bodytext21"/>
                <w:rFonts w:asciiTheme="minorHAnsi" w:hAnsiTheme="minorHAnsi" w:cstheme="minorHAnsi"/>
                <w:color w:val="auto"/>
                <w:sz w:val="20"/>
                <w:szCs w:val="20"/>
                <w:lang w:val="sr-Cyrl-CS"/>
              </w:rPr>
              <w:t>иза успе</w:t>
            </w:r>
            <w:r>
              <w:rPr>
                <w:rStyle w:val="Bodytext21"/>
                <w:rFonts w:asciiTheme="minorHAnsi" w:hAnsiTheme="minorHAnsi" w:cstheme="minorHAnsi"/>
                <w:color w:val="auto"/>
                <w:sz w:val="20"/>
                <w:szCs w:val="20"/>
                <w:lang w:val="sr-Cyrl-CS"/>
              </w:rPr>
              <w:t>ха на крају првог попугодишта Планирање активности поводом просл</w:t>
            </w:r>
            <w:r w:rsidR="00115540" w:rsidRPr="007955F4">
              <w:rPr>
                <w:rStyle w:val="Bodytext21"/>
                <w:rFonts w:asciiTheme="minorHAnsi" w:hAnsiTheme="minorHAnsi" w:cstheme="minorHAnsi"/>
                <w:color w:val="auto"/>
                <w:sz w:val="20"/>
                <w:szCs w:val="20"/>
                <w:lang w:val="sr-Cyrl-CS"/>
              </w:rPr>
              <w:t>аве Дана шкопе</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јануар</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шкопа</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договор,</w:t>
            </w:r>
          </w:p>
          <w:p w:rsidR="00115540" w:rsidRPr="007955F4" w:rsidRDefault="00115540" w:rsidP="005F04CD">
            <w:pPr>
              <w:spacing w:line="238" w:lineRule="exact"/>
              <w:rPr>
                <w:rFonts w:asciiTheme="minorHAnsi" w:hAnsiTheme="minorHAnsi" w:cstheme="minorHAnsi"/>
              </w:rPr>
            </w:pPr>
            <w:r w:rsidRPr="007955F4">
              <w:rPr>
                <w:rStyle w:val="Bodytext21"/>
                <w:rFonts w:asciiTheme="minorHAnsi" w:hAnsiTheme="minorHAnsi" w:cstheme="minorHAnsi"/>
                <w:color w:val="auto"/>
                <w:sz w:val="20"/>
                <w:szCs w:val="20"/>
              </w:rPr>
              <w:t>дискусија</w:t>
            </w:r>
          </w:p>
        </w:tc>
        <w:tc>
          <w:tcPr>
            <w:tcW w:w="1054" w:type="dxa"/>
            <w:vAlign w:val="center"/>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чпанови</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Већа</w:t>
            </w:r>
          </w:p>
        </w:tc>
        <w:tc>
          <w:tcPr>
            <w:tcW w:w="1382" w:type="dxa"/>
            <w:vAlign w:val="center"/>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Одељењско</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веће</w:t>
            </w:r>
          </w:p>
        </w:tc>
      </w:tr>
      <w:tr w:rsidR="00115540" w:rsidRPr="007955F4" w:rsidTr="005F04CD">
        <w:tc>
          <w:tcPr>
            <w:tcW w:w="4052" w:type="dxa"/>
            <w:vAlign w:val="bottom"/>
          </w:tcPr>
          <w:p w:rsidR="00115540" w:rsidRPr="007955F4" w:rsidRDefault="00115540" w:rsidP="005F04CD">
            <w:pPr>
              <w:spacing w:line="230" w:lineRule="exact"/>
              <w:rPr>
                <w:rFonts w:asciiTheme="minorHAnsi" w:hAnsiTheme="minorHAnsi" w:cstheme="minorHAnsi"/>
                <w:lang w:val="sr-Cyrl-CS"/>
              </w:rPr>
            </w:pPr>
            <w:r w:rsidRPr="007955F4">
              <w:rPr>
                <w:rStyle w:val="Bodytext21"/>
                <w:rFonts w:asciiTheme="minorHAnsi" w:hAnsiTheme="minorHAnsi" w:cstheme="minorHAnsi"/>
                <w:color w:val="auto"/>
                <w:sz w:val="20"/>
                <w:szCs w:val="20"/>
                <w:lang w:val="sr-Cyrl-CS"/>
              </w:rPr>
              <w:t>Реа</w:t>
            </w:r>
            <w:r w:rsidR="00E2306B">
              <w:rPr>
                <w:rStyle w:val="Bodytext21"/>
                <w:rFonts w:asciiTheme="minorHAnsi" w:hAnsiTheme="minorHAnsi" w:cstheme="minorHAnsi"/>
                <w:color w:val="auto"/>
                <w:sz w:val="20"/>
                <w:szCs w:val="20"/>
                <w:lang w:val="sr-Cyrl-CS"/>
              </w:rPr>
              <w:t>лизација наставног плана и програма Анализа успеха на крају квартал</w:t>
            </w:r>
            <w:r w:rsidRPr="007955F4">
              <w:rPr>
                <w:rStyle w:val="Bodytext21"/>
                <w:rFonts w:asciiTheme="minorHAnsi" w:hAnsiTheme="minorHAnsi" w:cstheme="minorHAnsi"/>
                <w:color w:val="auto"/>
                <w:sz w:val="20"/>
                <w:szCs w:val="20"/>
                <w:lang w:val="sr-Cyrl-CS"/>
              </w:rPr>
              <w:t>а</w:t>
            </w:r>
          </w:p>
          <w:p w:rsidR="00115540" w:rsidRPr="007955F4" w:rsidRDefault="00E2306B" w:rsidP="005F04CD">
            <w:pPr>
              <w:spacing w:line="230" w:lineRule="exact"/>
              <w:rPr>
                <w:rFonts w:asciiTheme="minorHAnsi" w:hAnsiTheme="minorHAnsi" w:cstheme="minorHAnsi"/>
              </w:rPr>
            </w:pPr>
            <w:r>
              <w:rPr>
                <w:rStyle w:val="Bodytext21"/>
                <w:rFonts w:asciiTheme="minorHAnsi" w:hAnsiTheme="minorHAnsi" w:cstheme="minorHAnsi"/>
                <w:color w:val="auto"/>
                <w:sz w:val="20"/>
                <w:szCs w:val="20"/>
              </w:rPr>
              <w:t>Анал</w:t>
            </w:r>
            <w:r w:rsidR="00115540" w:rsidRPr="007955F4">
              <w:rPr>
                <w:rStyle w:val="Bodytext21"/>
                <w:rFonts w:asciiTheme="minorHAnsi" w:hAnsiTheme="minorHAnsi" w:cstheme="minorHAnsi"/>
                <w:color w:val="auto"/>
                <w:sz w:val="20"/>
                <w:szCs w:val="20"/>
              </w:rPr>
              <w:t>иза понашања ученика</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март</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шкопа</w:t>
            </w:r>
          </w:p>
        </w:tc>
        <w:tc>
          <w:tcPr>
            <w:tcW w:w="1299" w:type="dxa"/>
            <w:vAlign w:val="center"/>
          </w:tcPr>
          <w:p w:rsidR="00115540" w:rsidRPr="007955F4" w:rsidRDefault="00115540" w:rsidP="005F04CD">
            <w:pPr>
              <w:spacing w:line="238" w:lineRule="exact"/>
              <w:rPr>
                <w:rFonts w:asciiTheme="minorHAnsi" w:hAnsiTheme="minorHAnsi" w:cstheme="minorHAnsi"/>
              </w:rPr>
            </w:pPr>
            <w:r w:rsidRPr="007955F4">
              <w:rPr>
                <w:rStyle w:val="Bodytext21"/>
                <w:rFonts w:asciiTheme="minorHAnsi" w:hAnsiTheme="minorHAnsi" w:cstheme="minorHAnsi"/>
                <w:color w:val="auto"/>
                <w:sz w:val="20"/>
                <w:szCs w:val="20"/>
              </w:rPr>
              <w:t>дискусија</w:t>
            </w:r>
          </w:p>
        </w:tc>
        <w:tc>
          <w:tcPr>
            <w:tcW w:w="1054" w:type="dxa"/>
            <w:vAlign w:val="bottom"/>
          </w:tcPr>
          <w:p w:rsidR="00115540" w:rsidRPr="007955F4" w:rsidRDefault="00115540" w:rsidP="005F04CD">
            <w:pPr>
              <w:spacing w:line="230"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чпанови</w:t>
            </w:r>
          </w:p>
          <w:p w:rsidR="00115540" w:rsidRPr="007955F4" w:rsidRDefault="00115540" w:rsidP="005F04CD">
            <w:pPr>
              <w:spacing w:line="230"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Већа,</w:t>
            </w:r>
          </w:p>
          <w:p w:rsidR="00115540" w:rsidRPr="007955F4" w:rsidRDefault="00115540" w:rsidP="005F04CD">
            <w:pPr>
              <w:spacing w:line="230"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ученици</w:t>
            </w:r>
          </w:p>
        </w:tc>
        <w:tc>
          <w:tcPr>
            <w:tcW w:w="1382" w:type="dxa"/>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Одељењско</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веће</w:t>
            </w:r>
          </w:p>
        </w:tc>
      </w:tr>
      <w:tr w:rsidR="00115540" w:rsidRPr="007955F4" w:rsidTr="005F04CD">
        <w:tc>
          <w:tcPr>
            <w:tcW w:w="4052" w:type="dxa"/>
          </w:tcPr>
          <w:p w:rsidR="00115540" w:rsidRPr="007955F4" w:rsidRDefault="00E2306B" w:rsidP="005F04CD">
            <w:pPr>
              <w:spacing w:line="230" w:lineRule="exact"/>
              <w:rPr>
                <w:rFonts w:asciiTheme="minorHAnsi" w:hAnsiTheme="minorHAnsi" w:cstheme="minorHAnsi"/>
                <w:lang w:val="sr-Cyrl-CS"/>
              </w:rPr>
            </w:pPr>
            <w:r>
              <w:rPr>
                <w:rStyle w:val="Bodytext21"/>
                <w:rFonts w:asciiTheme="minorHAnsi" w:hAnsiTheme="minorHAnsi" w:cstheme="minorHAnsi"/>
                <w:color w:val="auto"/>
                <w:sz w:val="20"/>
                <w:szCs w:val="20"/>
                <w:lang w:val="sr-Cyrl-CS"/>
              </w:rPr>
              <w:t>Пл</w:t>
            </w:r>
            <w:r w:rsidR="00115540" w:rsidRPr="007955F4">
              <w:rPr>
                <w:rStyle w:val="Bodytext21"/>
                <w:rFonts w:asciiTheme="minorHAnsi" w:hAnsiTheme="minorHAnsi" w:cstheme="minorHAnsi"/>
                <w:color w:val="auto"/>
                <w:sz w:val="20"/>
                <w:szCs w:val="20"/>
                <w:lang w:val="sr-Cyrl-CS"/>
              </w:rPr>
              <w:t>ан организовања једнодневне екскурзије ипи изпета</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априп</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шкопа</w:t>
            </w:r>
          </w:p>
        </w:tc>
        <w:tc>
          <w:tcPr>
            <w:tcW w:w="1299" w:type="dxa"/>
            <w:vAlign w:val="center"/>
          </w:tcPr>
          <w:p w:rsidR="00115540" w:rsidRPr="007955F4" w:rsidRDefault="00115540" w:rsidP="005F04CD">
            <w:pPr>
              <w:spacing w:line="238" w:lineRule="exact"/>
              <w:rPr>
                <w:rFonts w:asciiTheme="minorHAnsi" w:hAnsiTheme="minorHAnsi" w:cstheme="minorHAnsi"/>
              </w:rPr>
            </w:pPr>
            <w:r w:rsidRPr="007955F4">
              <w:rPr>
                <w:rStyle w:val="Bodytext21"/>
                <w:rFonts w:asciiTheme="minorHAnsi" w:hAnsiTheme="minorHAnsi" w:cstheme="minorHAnsi"/>
                <w:color w:val="auto"/>
                <w:sz w:val="20"/>
                <w:szCs w:val="20"/>
              </w:rPr>
              <w:t>сарадња</w:t>
            </w:r>
          </w:p>
        </w:tc>
        <w:tc>
          <w:tcPr>
            <w:tcW w:w="1054" w:type="dxa"/>
            <w:vAlign w:val="center"/>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ученици</w:t>
            </w:r>
          </w:p>
        </w:tc>
        <w:tc>
          <w:tcPr>
            <w:tcW w:w="1382" w:type="dxa"/>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Одељењско</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веће</w:t>
            </w:r>
          </w:p>
        </w:tc>
      </w:tr>
      <w:tr w:rsidR="00115540" w:rsidRPr="007955F4" w:rsidTr="005F04CD">
        <w:tc>
          <w:tcPr>
            <w:tcW w:w="4052" w:type="dxa"/>
            <w:vAlign w:val="bottom"/>
          </w:tcPr>
          <w:p w:rsidR="00115540" w:rsidRPr="007955F4" w:rsidRDefault="00E2306B" w:rsidP="005F04CD">
            <w:pPr>
              <w:spacing w:line="226" w:lineRule="exact"/>
              <w:rPr>
                <w:rFonts w:asciiTheme="minorHAnsi" w:hAnsiTheme="minorHAnsi" w:cstheme="minorHAnsi"/>
                <w:lang w:val="sr-Cyrl-CS"/>
              </w:rPr>
            </w:pPr>
            <w:r>
              <w:rPr>
                <w:rStyle w:val="Bodytext21"/>
                <w:rFonts w:asciiTheme="minorHAnsi" w:hAnsiTheme="minorHAnsi" w:cstheme="minorHAnsi"/>
                <w:color w:val="auto"/>
                <w:sz w:val="20"/>
                <w:szCs w:val="20"/>
                <w:lang w:val="sr-Cyrl-CS"/>
              </w:rPr>
              <w:t>Реализација наставног плана и програма. Анал</w:t>
            </w:r>
            <w:r w:rsidR="00115540" w:rsidRPr="007955F4">
              <w:rPr>
                <w:rStyle w:val="Bodytext21"/>
                <w:rFonts w:asciiTheme="minorHAnsi" w:hAnsiTheme="minorHAnsi" w:cstheme="minorHAnsi"/>
                <w:color w:val="auto"/>
                <w:sz w:val="20"/>
                <w:szCs w:val="20"/>
                <w:lang w:val="sr-Cyrl-CS"/>
              </w:rPr>
              <w:t>иза успеха и понашања ученика на крају шкопске године.</w:t>
            </w:r>
          </w:p>
          <w:p w:rsidR="00115540" w:rsidRPr="007955F4" w:rsidRDefault="00115540" w:rsidP="005F04CD">
            <w:pPr>
              <w:spacing w:line="226" w:lineRule="exact"/>
              <w:rPr>
                <w:rFonts w:asciiTheme="minorHAnsi" w:hAnsiTheme="minorHAnsi" w:cstheme="minorHAnsi"/>
                <w:lang w:val="sr-Cyrl-CS"/>
              </w:rPr>
            </w:pPr>
            <w:r w:rsidRPr="007955F4">
              <w:rPr>
                <w:rStyle w:val="Bodytext21"/>
                <w:rFonts w:asciiTheme="minorHAnsi" w:hAnsiTheme="minorHAnsi" w:cstheme="minorHAnsi"/>
                <w:color w:val="auto"/>
                <w:sz w:val="20"/>
                <w:szCs w:val="20"/>
                <w:lang w:val="sr-Cyrl-CS"/>
              </w:rPr>
              <w:t>Анапиза рад</w:t>
            </w:r>
            <w:r w:rsidR="00E2306B">
              <w:rPr>
                <w:rStyle w:val="Bodytext21"/>
                <w:rFonts w:asciiTheme="minorHAnsi" w:hAnsiTheme="minorHAnsi" w:cstheme="minorHAnsi"/>
                <w:color w:val="auto"/>
                <w:sz w:val="20"/>
                <w:szCs w:val="20"/>
                <w:lang w:val="sr-Cyrl-CS"/>
              </w:rPr>
              <w:t>а ваннаставних активности. Предл</w:t>
            </w:r>
            <w:r w:rsidRPr="007955F4">
              <w:rPr>
                <w:rStyle w:val="Bodytext21"/>
                <w:rFonts w:asciiTheme="minorHAnsi" w:hAnsiTheme="minorHAnsi" w:cstheme="minorHAnsi"/>
                <w:color w:val="auto"/>
                <w:sz w:val="20"/>
                <w:szCs w:val="20"/>
                <w:lang w:val="sr-Cyrl-CS"/>
              </w:rPr>
              <w:t>ог похвапа и казни.</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јун</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шкопа</w:t>
            </w:r>
          </w:p>
        </w:tc>
        <w:tc>
          <w:tcPr>
            <w:tcW w:w="1299" w:type="dxa"/>
            <w:vAlign w:val="center"/>
          </w:tcPr>
          <w:p w:rsidR="00115540" w:rsidRPr="007955F4" w:rsidRDefault="00115540" w:rsidP="005F04CD">
            <w:pPr>
              <w:spacing w:line="238" w:lineRule="exact"/>
              <w:rPr>
                <w:rFonts w:asciiTheme="minorHAnsi" w:hAnsiTheme="minorHAnsi" w:cstheme="minorHAnsi"/>
              </w:rPr>
            </w:pPr>
            <w:r w:rsidRPr="007955F4">
              <w:rPr>
                <w:rStyle w:val="Bodytext21"/>
                <w:rFonts w:asciiTheme="minorHAnsi" w:hAnsiTheme="minorHAnsi" w:cstheme="minorHAnsi"/>
                <w:color w:val="auto"/>
                <w:sz w:val="20"/>
                <w:szCs w:val="20"/>
              </w:rPr>
              <w:t>састанак,</w:t>
            </w:r>
          </w:p>
          <w:p w:rsidR="00115540" w:rsidRPr="007955F4" w:rsidRDefault="00115540" w:rsidP="005F04CD">
            <w:pPr>
              <w:spacing w:line="238" w:lineRule="exact"/>
              <w:rPr>
                <w:rFonts w:asciiTheme="minorHAnsi" w:hAnsiTheme="minorHAnsi" w:cstheme="minorHAnsi"/>
              </w:rPr>
            </w:pPr>
            <w:r w:rsidRPr="007955F4">
              <w:rPr>
                <w:rStyle w:val="Bodytext21"/>
                <w:rFonts w:asciiTheme="minorHAnsi" w:hAnsiTheme="minorHAnsi" w:cstheme="minorHAnsi"/>
                <w:color w:val="auto"/>
                <w:sz w:val="20"/>
                <w:szCs w:val="20"/>
              </w:rPr>
              <w:t>дискусија</w:t>
            </w:r>
          </w:p>
        </w:tc>
        <w:tc>
          <w:tcPr>
            <w:tcW w:w="1054" w:type="dxa"/>
            <w:vAlign w:val="center"/>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чпанови</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Већа</w:t>
            </w:r>
          </w:p>
        </w:tc>
        <w:tc>
          <w:tcPr>
            <w:tcW w:w="1382" w:type="dxa"/>
            <w:vAlign w:val="center"/>
          </w:tcPr>
          <w:p w:rsidR="00115540" w:rsidRPr="007955F4" w:rsidRDefault="00115540" w:rsidP="005F04CD">
            <w:pPr>
              <w:spacing w:line="238" w:lineRule="exact"/>
              <w:ind w:left="180"/>
              <w:rPr>
                <w:rFonts w:asciiTheme="minorHAnsi" w:hAnsiTheme="minorHAnsi" w:cstheme="minorHAnsi"/>
              </w:rPr>
            </w:pPr>
            <w:r w:rsidRPr="007955F4">
              <w:rPr>
                <w:rStyle w:val="Bodytext21"/>
                <w:rFonts w:asciiTheme="minorHAnsi" w:hAnsiTheme="minorHAnsi" w:cstheme="minorHAnsi"/>
                <w:color w:val="auto"/>
                <w:sz w:val="20"/>
                <w:szCs w:val="20"/>
              </w:rPr>
              <w:t>Одељењско</w:t>
            </w:r>
          </w:p>
          <w:p w:rsidR="00115540" w:rsidRPr="007955F4" w:rsidRDefault="00115540" w:rsidP="005F04CD">
            <w:pPr>
              <w:spacing w:line="238" w:lineRule="exact"/>
              <w:jc w:val="center"/>
              <w:rPr>
                <w:rFonts w:asciiTheme="minorHAnsi" w:hAnsiTheme="minorHAnsi" w:cstheme="minorHAnsi"/>
              </w:rPr>
            </w:pPr>
            <w:r w:rsidRPr="007955F4">
              <w:rPr>
                <w:rStyle w:val="Bodytext21"/>
                <w:rFonts w:asciiTheme="minorHAnsi" w:hAnsiTheme="minorHAnsi" w:cstheme="minorHAnsi"/>
                <w:color w:val="auto"/>
                <w:sz w:val="20"/>
                <w:szCs w:val="20"/>
              </w:rPr>
              <w:t>веће</w:t>
            </w:r>
          </w:p>
        </w:tc>
      </w:tr>
    </w:tbl>
    <w:p w:rsidR="00115540" w:rsidRDefault="00115540" w:rsidP="00115540">
      <w:pPr>
        <w:ind w:firstLine="760"/>
        <w:jc w:val="center"/>
        <w:rPr>
          <w:b/>
          <w:lang w:val="sr-Cyrl-CS"/>
        </w:rPr>
      </w:pPr>
    </w:p>
    <w:p w:rsidR="00115540" w:rsidRDefault="00115540" w:rsidP="00115540">
      <w:pPr>
        <w:ind w:firstLine="760"/>
        <w:jc w:val="center"/>
        <w:rPr>
          <w:b/>
          <w:lang w:val="sr-Cyrl-CS"/>
        </w:rPr>
      </w:pPr>
    </w:p>
    <w:p w:rsidR="00115540" w:rsidRDefault="00115540" w:rsidP="00115540">
      <w:pPr>
        <w:ind w:firstLine="760"/>
        <w:jc w:val="center"/>
        <w:rPr>
          <w:b/>
          <w:lang w:val="sr-Cyrl-CS"/>
        </w:rPr>
      </w:pPr>
      <w:r>
        <w:rPr>
          <w:b/>
          <w:lang w:val="sr-Cyrl-CS"/>
        </w:rPr>
        <w:t>б</w:t>
      </w:r>
      <w:r w:rsidRPr="002A6F40">
        <w:rPr>
          <w:b/>
          <w:lang w:val="sr-Cyrl-CS"/>
        </w:rPr>
        <w:t xml:space="preserve">) ПЛАН И ПРОГРАМ РАДА ОДЕЉЕНСКИХ ВЕЋА </w:t>
      </w:r>
      <w:r>
        <w:rPr>
          <w:b/>
          <w:lang w:val="sr-Cyrl-CS"/>
        </w:rPr>
        <w:t>2</w:t>
      </w:r>
      <w:r w:rsidRPr="002A6F40">
        <w:rPr>
          <w:b/>
          <w:lang w:val="sr-Cyrl-CS"/>
        </w:rPr>
        <w:t>. РАЗРЕДА</w:t>
      </w:r>
    </w:p>
    <w:p w:rsidR="00115540" w:rsidRDefault="00115540" w:rsidP="00115540">
      <w:pPr>
        <w:ind w:firstLine="760"/>
        <w:jc w:val="center"/>
        <w:rPr>
          <w:b/>
          <w:lang w:val="sr-Cyrl-CS"/>
        </w:rPr>
      </w:pPr>
    </w:p>
    <w:tbl>
      <w:tblPr>
        <w:tblStyle w:val="TableGrid"/>
        <w:tblW w:w="10385" w:type="dxa"/>
        <w:tblLook w:val="04A0" w:firstRow="1" w:lastRow="0" w:firstColumn="1" w:lastColumn="0" w:noHBand="0" w:noVBand="1"/>
      </w:tblPr>
      <w:tblGrid>
        <w:gridCol w:w="3684"/>
        <w:gridCol w:w="1350"/>
        <w:gridCol w:w="1299"/>
        <w:gridCol w:w="1624"/>
        <w:gridCol w:w="1041"/>
        <w:gridCol w:w="1387"/>
      </w:tblGrid>
      <w:tr w:rsidR="00115540" w:rsidRPr="007955F4" w:rsidTr="005F04CD">
        <w:tc>
          <w:tcPr>
            <w:tcW w:w="4361"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Садржај рада</w:t>
            </w:r>
          </w:p>
        </w:tc>
        <w:tc>
          <w:tcPr>
            <w:tcW w:w="1255"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Време</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166"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Место</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166"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Начин</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054"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Циљна</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група</w:t>
            </w:r>
          </w:p>
        </w:tc>
        <w:tc>
          <w:tcPr>
            <w:tcW w:w="1383"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Носиоци реализације</w:t>
            </w:r>
          </w:p>
        </w:tc>
      </w:tr>
      <w:tr w:rsidR="00115540" w:rsidRPr="007955F4" w:rsidTr="005F04CD">
        <w:tc>
          <w:tcPr>
            <w:tcW w:w="4052" w:type="dxa"/>
            <w:vAlign w:val="bottom"/>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Усвајање годишњих планова рада; Организовање допунске и додатне наставе и слободних активности;</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Идентификација деце која имају потешкоће у раду и израда ИОП-а;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Планирање писаних провера и контролних вежби;</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Договор о посети позоришту;</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Избор тема за пројектну наставу;</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Планирање и одржавање родитељских састанака;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Планирање предавања о безбедности ученика;</w:t>
            </w:r>
          </w:p>
          <w:p w:rsidR="00115540" w:rsidRPr="007955F4" w:rsidRDefault="00115540" w:rsidP="005F04CD">
            <w:pPr>
              <w:spacing w:line="226" w:lineRule="exact"/>
              <w:rPr>
                <w:rFonts w:asciiTheme="minorHAnsi" w:hAnsiTheme="minorHAnsi" w:cstheme="minorHAnsi"/>
                <w:lang w:val="sr-Cyrl-CS"/>
              </w:rPr>
            </w:pPr>
          </w:p>
        </w:tc>
        <w:tc>
          <w:tcPr>
            <w:tcW w:w="1299" w:type="dxa"/>
            <w:vAlign w:val="center"/>
          </w:tcPr>
          <w:p w:rsidR="00115540" w:rsidRPr="007955F4" w:rsidRDefault="00115540" w:rsidP="005F04CD">
            <w:pPr>
              <w:spacing w:line="238" w:lineRule="exact"/>
              <w:ind w:left="180"/>
              <w:rPr>
                <w:rFonts w:asciiTheme="minorHAnsi" w:hAnsiTheme="minorHAnsi" w:cstheme="minorHAnsi"/>
              </w:rPr>
            </w:pPr>
            <w:r w:rsidRPr="007955F4">
              <w:rPr>
                <w:rFonts w:asciiTheme="minorHAnsi" w:hAnsiTheme="minorHAnsi" w:cstheme="minorHAnsi"/>
              </w:rPr>
              <w:t>септембар</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састанак,</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договор</w:t>
            </w:r>
          </w:p>
        </w:tc>
        <w:tc>
          <w:tcPr>
            <w:tcW w:w="1054" w:type="dxa"/>
            <w:vAlign w:val="center"/>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382" w:type="dxa"/>
            <w:vAlign w:val="center"/>
          </w:tcPr>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Одељењско веће другог разреда</w:t>
            </w:r>
          </w:p>
        </w:tc>
      </w:tr>
      <w:tr w:rsidR="00115540" w:rsidRPr="007955F4" w:rsidTr="005F04CD">
        <w:tc>
          <w:tcPr>
            <w:tcW w:w="4068" w:type="dxa"/>
            <w:vAlign w:val="bottom"/>
          </w:tcPr>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Учешће у организацији и реализацији трке „За срећније детињство"</w:t>
            </w:r>
          </w:p>
        </w:tc>
        <w:tc>
          <w:tcPr>
            <w:tcW w:w="1304" w:type="dxa"/>
            <w:vAlign w:val="center"/>
          </w:tcPr>
          <w:p w:rsidR="00115540" w:rsidRPr="007955F4" w:rsidRDefault="00115540" w:rsidP="005F04CD">
            <w:pPr>
              <w:spacing w:line="238" w:lineRule="exact"/>
              <w:ind w:left="300"/>
              <w:rPr>
                <w:rFonts w:asciiTheme="minorHAnsi" w:hAnsiTheme="minorHAnsi" w:cstheme="minorHAnsi"/>
              </w:rPr>
            </w:pPr>
            <w:r w:rsidRPr="007955F4">
              <w:rPr>
                <w:rFonts w:asciiTheme="minorHAnsi" w:hAnsiTheme="minorHAnsi" w:cstheme="minorHAnsi"/>
              </w:rPr>
              <w:t>октобар</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299" w:type="dxa"/>
            <w:vAlign w:val="bottom"/>
          </w:tcPr>
          <w:p w:rsidR="00115540" w:rsidRPr="007955F4" w:rsidRDefault="00115540" w:rsidP="005F04CD">
            <w:pPr>
              <w:spacing w:line="238" w:lineRule="exact"/>
              <w:ind w:left="140"/>
              <w:rPr>
                <w:rFonts w:asciiTheme="minorHAnsi" w:hAnsiTheme="minorHAnsi" w:cstheme="minorHAnsi"/>
              </w:rPr>
            </w:pPr>
            <w:r w:rsidRPr="007955F4">
              <w:rPr>
                <w:rFonts w:asciiTheme="minorHAnsi" w:hAnsiTheme="minorHAnsi" w:cstheme="minorHAnsi"/>
              </w:rPr>
              <w:t>хуманитарна</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акцији</w:t>
            </w:r>
          </w:p>
        </w:tc>
        <w:tc>
          <w:tcPr>
            <w:tcW w:w="1041"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ученици</w:t>
            </w:r>
          </w:p>
        </w:tc>
        <w:tc>
          <w:tcPr>
            <w:tcW w:w="1374" w:type="dxa"/>
            <w:vAlign w:val="bottom"/>
          </w:tcPr>
          <w:p w:rsidR="00115540" w:rsidRPr="007955F4" w:rsidRDefault="00115540" w:rsidP="005F04CD">
            <w:pPr>
              <w:spacing w:line="230" w:lineRule="exact"/>
              <w:jc w:val="center"/>
              <w:rPr>
                <w:rFonts w:asciiTheme="minorHAnsi" w:hAnsiTheme="minorHAnsi" w:cstheme="minorHAnsi"/>
              </w:rPr>
            </w:pPr>
            <w:r>
              <w:rPr>
                <w:rFonts w:asciiTheme="minorHAnsi" w:hAnsiTheme="minorHAnsi" w:cstheme="minorHAnsi"/>
              </w:rPr>
              <w:t xml:space="preserve">ОВ, Црвени крст </w:t>
            </w:r>
          </w:p>
        </w:tc>
      </w:tr>
      <w:tr w:rsidR="00115540" w:rsidRPr="007955F4" w:rsidTr="005F04CD">
        <w:tc>
          <w:tcPr>
            <w:tcW w:w="4068" w:type="dxa"/>
            <w:vAlign w:val="bottom"/>
          </w:tcPr>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Тромесечна анализа васпитно - образовног рада;</w:t>
            </w:r>
          </w:p>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Реализација наставног плана и програма; Понашање ученика и васпитно - дисциплинске мере;</w:t>
            </w:r>
          </w:p>
          <w:p w:rsidR="00115540" w:rsidRPr="007955F4" w:rsidRDefault="00115540" w:rsidP="005F04CD">
            <w:pPr>
              <w:spacing w:line="230" w:lineRule="exact"/>
              <w:rPr>
                <w:rFonts w:asciiTheme="minorHAnsi" w:hAnsiTheme="minorHAnsi" w:cstheme="minorHAnsi"/>
                <w:lang w:val="sr-Cyrl-CS"/>
              </w:rPr>
            </w:pPr>
          </w:p>
        </w:tc>
        <w:tc>
          <w:tcPr>
            <w:tcW w:w="1304" w:type="dxa"/>
            <w:vAlign w:val="center"/>
          </w:tcPr>
          <w:p w:rsidR="00115540" w:rsidRPr="007955F4" w:rsidRDefault="00115540" w:rsidP="005F04CD">
            <w:pPr>
              <w:spacing w:line="238" w:lineRule="exact"/>
              <w:ind w:left="180"/>
              <w:rPr>
                <w:rFonts w:asciiTheme="minorHAnsi" w:hAnsiTheme="minorHAnsi" w:cstheme="minorHAnsi"/>
              </w:rPr>
            </w:pPr>
            <w:r w:rsidRPr="007955F4">
              <w:rPr>
                <w:rFonts w:asciiTheme="minorHAnsi" w:hAnsiTheme="minorHAnsi" w:cstheme="minorHAnsi"/>
              </w:rPr>
              <w:t>новембар</w:t>
            </w:r>
          </w:p>
        </w:tc>
        <w:tc>
          <w:tcPr>
            <w:tcW w:w="1299" w:type="dxa"/>
            <w:vAlign w:val="center"/>
          </w:tcPr>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школа,</w:t>
            </w:r>
          </w:p>
          <w:p w:rsidR="00115540" w:rsidRPr="007955F4" w:rsidRDefault="00115540" w:rsidP="005F04CD">
            <w:pPr>
              <w:spacing w:line="230" w:lineRule="exact"/>
              <w:jc w:val="center"/>
              <w:rPr>
                <w:rFonts w:asciiTheme="minorHAnsi" w:hAnsiTheme="minorHAnsi" w:cstheme="minorHAnsi"/>
              </w:rPr>
            </w:pPr>
          </w:p>
        </w:tc>
        <w:tc>
          <w:tcPr>
            <w:tcW w:w="1299" w:type="dxa"/>
            <w:vAlign w:val="center"/>
          </w:tcPr>
          <w:p w:rsidR="00115540" w:rsidRPr="007955F4" w:rsidRDefault="00115540" w:rsidP="005F04CD">
            <w:pPr>
              <w:spacing w:line="230" w:lineRule="exact"/>
              <w:ind w:left="280"/>
              <w:rPr>
                <w:rFonts w:asciiTheme="minorHAnsi" w:hAnsiTheme="minorHAnsi" w:cstheme="minorHAnsi"/>
              </w:rPr>
            </w:pPr>
            <w:r w:rsidRPr="007955F4">
              <w:rPr>
                <w:rFonts w:asciiTheme="minorHAnsi" w:hAnsiTheme="minorHAnsi" w:cstheme="minorHAnsi"/>
              </w:rPr>
              <w:t>дискусија,</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представа,</w:t>
            </w:r>
          </w:p>
          <w:p w:rsidR="00115540" w:rsidRPr="007955F4" w:rsidRDefault="00115540" w:rsidP="005F04CD">
            <w:pPr>
              <w:spacing w:line="230" w:lineRule="exact"/>
              <w:ind w:left="280"/>
              <w:rPr>
                <w:rFonts w:asciiTheme="minorHAnsi" w:hAnsiTheme="minorHAnsi" w:cstheme="minorHAnsi"/>
              </w:rPr>
            </w:pPr>
            <w:r w:rsidRPr="007955F4">
              <w:rPr>
                <w:rFonts w:asciiTheme="minorHAnsi" w:hAnsiTheme="minorHAnsi" w:cstheme="minorHAnsi"/>
              </w:rPr>
              <w:t>обилазак</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изложбе,</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радионица</w:t>
            </w:r>
          </w:p>
        </w:tc>
        <w:tc>
          <w:tcPr>
            <w:tcW w:w="1041" w:type="dxa"/>
            <w:vAlign w:val="center"/>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374"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4225" w:type="dxa"/>
            <w:vAlign w:val="bottom"/>
          </w:tcPr>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Припреме за дочек Нове године и Божића; Реализација наставног плана и програма; Анализа успеха на крају првог полугодишта.</w:t>
            </w:r>
          </w:p>
        </w:tc>
        <w:tc>
          <w:tcPr>
            <w:tcW w:w="1263" w:type="dxa"/>
            <w:vAlign w:val="center"/>
          </w:tcPr>
          <w:p w:rsidR="00115540" w:rsidRPr="007955F4" w:rsidRDefault="00115540" w:rsidP="005F04CD">
            <w:pPr>
              <w:spacing w:line="238" w:lineRule="exact"/>
              <w:ind w:left="180"/>
              <w:rPr>
                <w:rFonts w:asciiTheme="minorHAnsi" w:hAnsiTheme="minorHAnsi" w:cstheme="minorHAnsi"/>
              </w:rPr>
            </w:pPr>
            <w:r w:rsidRPr="007955F4">
              <w:rPr>
                <w:rFonts w:asciiTheme="minorHAnsi" w:hAnsiTheme="minorHAnsi" w:cstheme="minorHAnsi"/>
              </w:rPr>
              <w:t>децембар</w:t>
            </w:r>
          </w:p>
        </w:tc>
        <w:tc>
          <w:tcPr>
            <w:tcW w:w="1263"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263" w:type="dxa"/>
            <w:vAlign w:val="bottom"/>
          </w:tcPr>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састанак,</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договор,</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радионице</w:t>
            </w:r>
          </w:p>
        </w:tc>
        <w:tc>
          <w:tcPr>
            <w:tcW w:w="1026" w:type="dxa"/>
            <w:vAlign w:val="bottom"/>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345" w:type="dxa"/>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4225" w:type="dxa"/>
            <w:vAlign w:val="center"/>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Планирање активности поводом прославе</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lastRenderedPageBreak/>
              <w:t>Дана школе: о животу и раду Светог Саве на часу српског језика и ликовне културе; приредба поводом Дана школе; такмичења: „Светосавске мозгалице" и „Лепо писање“.</w:t>
            </w:r>
          </w:p>
        </w:tc>
        <w:tc>
          <w:tcPr>
            <w:tcW w:w="1263"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lastRenderedPageBreak/>
              <w:t>јануар</w:t>
            </w:r>
          </w:p>
        </w:tc>
        <w:tc>
          <w:tcPr>
            <w:tcW w:w="1263"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263" w:type="dxa"/>
            <w:vAlign w:val="bottom"/>
          </w:tcPr>
          <w:p w:rsidR="00115540" w:rsidRPr="007955F4" w:rsidRDefault="00115540" w:rsidP="005F04CD">
            <w:pPr>
              <w:spacing w:line="226" w:lineRule="exact"/>
              <w:jc w:val="center"/>
              <w:rPr>
                <w:rFonts w:asciiTheme="minorHAnsi" w:hAnsiTheme="minorHAnsi" w:cstheme="minorHAnsi"/>
              </w:rPr>
            </w:pPr>
            <w:r w:rsidRPr="007955F4">
              <w:rPr>
                <w:rFonts w:asciiTheme="minorHAnsi" w:hAnsiTheme="minorHAnsi" w:cstheme="minorHAnsi"/>
              </w:rPr>
              <w:t xml:space="preserve">договор, дискусија, </w:t>
            </w:r>
            <w:r w:rsidRPr="007955F4">
              <w:rPr>
                <w:rFonts w:asciiTheme="minorHAnsi" w:hAnsiTheme="minorHAnsi" w:cstheme="minorHAnsi"/>
              </w:rPr>
              <w:lastRenderedPageBreak/>
              <w:t>учешће у активностима</w:t>
            </w:r>
          </w:p>
          <w:p w:rsidR="00115540" w:rsidRPr="007955F4" w:rsidRDefault="00115540" w:rsidP="005F04CD">
            <w:pPr>
              <w:spacing w:line="226" w:lineRule="exact"/>
              <w:jc w:val="center"/>
              <w:rPr>
                <w:rFonts w:asciiTheme="minorHAnsi" w:hAnsiTheme="minorHAnsi" w:cstheme="minorHAnsi"/>
              </w:rPr>
            </w:pPr>
            <w:r w:rsidRPr="007955F4">
              <w:rPr>
                <w:rFonts w:asciiTheme="minorHAnsi" w:hAnsiTheme="minorHAnsi" w:cstheme="minorHAnsi"/>
              </w:rPr>
              <w:t>поводом Дана школе</w:t>
            </w:r>
          </w:p>
        </w:tc>
        <w:tc>
          <w:tcPr>
            <w:tcW w:w="1026" w:type="dxa"/>
            <w:vAlign w:val="center"/>
          </w:tcPr>
          <w:p w:rsidR="00115540" w:rsidRPr="007955F4" w:rsidRDefault="00115540" w:rsidP="005F04CD">
            <w:pPr>
              <w:spacing w:line="226" w:lineRule="exact"/>
              <w:rPr>
                <w:rFonts w:asciiTheme="minorHAnsi" w:hAnsiTheme="minorHAnsi" w:cstheme="minorHAnsi"/>
              </w:rPr>
            </w:pPr>
            <w:r w:rsidRPr="007955F4">
              <w:rPr>
                <w:rFonts w:asciiTheme="minorHAnsi" w:hAnsiTheme="minorHAnsi" w:cstheme="minorHAnsi"/>
              </w:rPr>
              <w:lastRenderedPageBreak/>
              <w:t>чланови</w:t>
            </w:r>
          </w:p>
          <w:p w:rsidR="00115540" w:rsidRPr="007955F4" w:rsidRDefault="00115540" w:rsidP="005F04CD">
            <w:pPr>
              <w:spacing w:line="226"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26" w:lineRule="exact"/>
              <w:rPr>
                <w:rFonts w:asciiTheme="minorHAnsi" w:hAnsiTheme="minorHAnsi" w:cstheme="minorHAnsi"/>
              </w:rPr>
            </w:pPr>
            <w:r w:rsidRPr="007955F4">
              <w:rPr>
                <w:rFonts w:asciiTheme="minorHAnsi" w:hAnsiTheme="minorHAnsi" w:cstheme="minorHAnsi"/>
              </w:rPr>
              <w:lastRenderedPageBreak/>
              <w:t>ученици</w:t>
            </w:r>
          </w:p>
        </w:tc>
        <w:tc>
          <w:tcPr>
            <w:tcW w:w="1345"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lastRenderedPageBreak/>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4225" w:type="dxa"/>
            <w:vAlign w:val="bottom"/>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Реализација наставног плана и програма; Анализа успеха на крају квартала;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Анализа понашања ученика;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Прослава 8. марта, Дана жена;</w:t>
            </w:r>
          </w:p>
          <w:p w:rsidR="00115540" w:rsidRPr="007955F4" w:rsidRDefault="00115540" w:rsidP="00E2306B">
            <w:pPr>
              <w:spacing w:line="226" w:lineRule="exact"/>
              <w:rPr>
                <w:rFonts w:asciiTheme="minorHAnsi" w:hAnsiTheme="minorHAnsi" w:cstheme="minorHAnsi"/>
                <w:lang w:val="sr-Cyrl-CS"/>
              </w:rPr>
            </w:pPr>
          </w:p>
        </w:tc>
        <w:tc>
          <w:tcPr>
            <w:tcW w:w="1263"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март</w:t>
            </w:r>
          </w:p>
        </w:tc>
        <w:tc>
          <w:tcPr>
            <w:tcW w:w="1263"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263" w:type="dxa"/>
            <w:vAlign w:val="center"/>
          </w:tcPr>
          <w:p w:rsidR="00115540" w:rsidRPr="007955F4" w:rsidRDefault="00115540" w:rsidP="005F04CD">
            <w:pPr>
              <w:spacing w:line="230" w:lineRule="exact"/>
              <w:ind w:left="280"/>
              <w:rPr>
                <w:rFonts w:asciiTheme="minorHAnsi" w:hAnsiTheme="minorHAnsi" w:cstheme="minorHAnsi"/>
              </w:rPr>
            </w:pPr>
            <w:r w:rsidRPr="007955F4">
              <w:rPr>
                <w:rFonts w:asciiTheme="minorHAnsi" w:hAnsiTheme="minorHAnsi" w:cstheme="minorHAnsi"/>
              </w:rPr>
              <w:t>дискусија,</w:t>
            </w:r>
          </w:p>
          <w:p w:rsidR="00115540" w:rsidRPr="007955F4" w:rsidRDefault="00115540" w:rsidP="005F04CD">
            <w:pPr>
              <w:spacing w:line="230" w:lineRule="exact"/>
              <w:ind w:left="200"/>
              <w:rPr>
                <w:rFonts w:asciiTheme="minorHAnsi" w:hAnsiTheme="minorHAnsi" w:cstheme="minorHAnsi"/>
              </w:rPr>
            </w:pPr>
            <w:r w:rsidRPr="007955F4">
              <w:rPr>
                <w:rFonts w:asciiTheme="minorHAnsi" w:hAnsiTheme="minorHAnsi" w:cstheme="minorHAnsi"/>
              </w:rPr>
              <w:t>такмичење,</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радионице</w:t>
            </w:r>
          </w:p>
        </w:tc>
        <w:tc>
          <w:tcPr>
            <w:tcW w:w="1026" w:type="dxa"/>
            <w:vAlign w:val="center"/>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345"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50" w:type="dxa"/>
            <w:vAlign w:val="bottom"/>
          </w:tcPr>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План организовања Школе у природи или екскурзије;</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Обележавање Ускршњих празника.</w:t>
            </w:r>
          </w:p>
        </w:tc>
        <w:tc>
          <w:tcPr>
            <w:tcW w:w="1365"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април</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678"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сарадња,</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радионице</w:t>
            </w:r>
          </w:p>
        </w:tc>
        <w:tc>
          <w:tcPr>
            <w:tcW w:w="1077"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ученици</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50" w:type="dxa"/>
            <w:vAlign w:val="bottom"/>
          </w:tcPr>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Реализација садржаја и распореда писменог проверавања ученика;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Реализација излета;</w:t>
            </w:r>
          </w:p>
        </w:tc>
        <w:tc>
          <w:tcPr>
            <w:tcW w:w="1365"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мај</w:t>
            </w:r>
          </w:p>
        </w:tc>
        <w:tc>
          <w:tcPr>
            <w:tcW w:w="1299"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p w:rsidR="00115540" w:rsidRPr="007955F4" w:rsidRDefault="00115540" w:rsidP="005F04CD">
            <w:pPr>
              <w:spacing w:line="238" w:lineRule="exact"/>
              <w:jc w:val="center"/>
              <w:rPr>
                <w:rFonts w:asciiTheme="minorHAnsi" w:hAnsiTheme="minorHAnsi" w:cstheme="minorHAnsi"/>
              </w:rPr>
            </w:pPr>
          </w:p>
        </w:tc>
        <w:tc>
          <w:tcPr>
            <w:tcW w:w="1678" w:type="dxa"/>
            <w:vAlign w:val="center"/>
          </w:tcPr>
          <w:p w:rsidR="00115540" w:rsidRPr="007955F4" w:rsidRDefault="00115540" w:rsidP="005F04CD">
            <w:pPr>
              <w:spacing w:line="226" w:lineRule="exact"/>
              <w:jc w:val="center"/>
              <w:rPr>
                <w:rFonts w:asciiTheme="minorHAnsi" w:hAnsiTheme="minorHAnsi" w:cstheme="minorHAnsi"/>
              </w:rPr>
            </w:pPr>
            <w:r w:rsidRPr="007955F4">
              <w:rPr>
                <w:rFonts w:asciiTheme="minorHAnsi" w:hAnsiTheme="minorHAnsi" w:cstheme="minorHAnsi"/>
              </w:rPr>
              <w:t>провера,</w:t>
            </w:r>
          </w:p>
          <w:p w:rsidR="00115540" w:rsidRPr="007955F4" w:rsidRDefault="00115540" w:rsidP="005F04CD">
            <w:pPr>
              <w:spacing w:line="226" w:lineRule="exact"/>
              <w:jc w:val="center"/>
              <w:rPr>
                <w:rFonts w:asciiTheme="minorHAnsi" w:hAnsiTheme="minorHAnsi" w:cstheme="minorHAnsi"/>
              </w:rPr>
            </w:pPr>
            <w:r w:rsidRPr="007955F4">
              <w:rPr>
                <w:rFonts w:asciiTheme="minorHAnsi" w:hAnsiTheme="minorHAnsi" w:cstheme="minorHAnsi"/>
              </w:rPr>
              <w:t>извештај,</w:t>
            </w:r>
          </w:p>
          <w:p w:rsidR="00115540" w:rsidRPr="007955F4" w:rsidRDefault="00115540" w:rsidP="005F04CD">
            <w:pPr>
              <w:spacing w:line="226" w:lineRule="exact"/>
              <w:jc w:val="center"/>
              <w:rPr>
                <w:rFonts w:asciiTheme="minorHAnsi" w:hAnsiTheme="minorHAnsi" w:cstheme="minorHAnsi"/>
              </w:rPr>
            </w:pPr>
            <w:r w:rsidRPr="007955F4">
              <w:rPr>
                <w:rFonts w:asciiTheme="minorHAnsi" w:hAnsiTheme="minorHAnsi" w:cstheme="minorHAnsi"/>
              </w:rPr>
              <w:t>излет</w:t>
            </w:r>
          </w:p>
        </w:tc>
        <w:tc>
          <w:tcPr>
            <w:tcW w:w="1077"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Већа</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50" w:type="dxa"/>
            <w:vAlign w:val="bottom"/>
          </w:tcPr>
          <w:p w:rsidR="00115540" w:rsidRPr="007955F4" w:rsidRDefault="00115540" w:rsidP="005F04CD">
            <w:pPr>
              <w:spacing w:line="238" w:lineRule="exact"/>
              <w:rPr>
                <w:rFonts w:asciiTheme="minorHAnsi" w:hAnsiTheme="minorHAnsi" w:cstheme="minorHAnsi"/>
                <w:lang w:val="sr-Cyrl-CS"/>
              </w:rPr>
            </w:pPr>
            <w:r w:rsidRPr="007955F4">
              <w:rPr>
                <w:rFonts w:asciiTheme="minorHAnsi" w:hAnsiTheme="minorHAnsi" w:cstheme="minorHAnsi"/>
                <w:lang w:val="sr-Cyrl-CS"/>
              </w:rPr>
              <w:t>Реализација наставног плана и програма;</w:t>
            </w:r>
          </w:p>
        </w:tc>
        <w:tc>
          <w:tcPr>
            <w:tcW w:w="1365" w:type="dxa"/>
            <w:vAlign w:val="bottom"/>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јун</w:t>
            </w:r>
          </w:p>
        </w:tc>
        <w:tc>
          <w:tcPr>
            <w:tcW w:w="1299" w:type="dxa"/>
            <w:vAlign w:val="bottom"/>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678" w:type="dxa"/>
            <w:vAlign w:val="bottom"/>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састанак,</w:t>
            </w:r>
          </w:p>
        </w:tc>
        <w:tc>
          <w:tcPr>
            <w:tcW w:w="1077" w:type="dxa"/>
            <w:vAlign w:val="bottom"/>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чланови</w:t>
            </w:r>
          </w:p>
        </w:tc>
        <w:tc>
          <w:tcPr>
            <w:tcW w:w="1416" w:type="dxa"/>
            <w:vAlign w:val="bottom"/>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tc>
      </w:tr>
      <w:tr w:rsidR="00115540" w:rsidRPr="007955F4" w:rsidTr="005F04CD">
        <w:tc>
          <w:tcPr>
            <w:tcW w:w="3550" w:type="dxa"/>
            <w:vAlign w:val="bottom"/>
          </w:tcPr>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Анализа успеха и понашања ученика на крају школске године;</w:t>
            </w:r>
          </w:p>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Анализа рада ваннаставних активности; Предлог похвала и казни;</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Сређивање педагошке документације.</w:t>
            </w:r>
          </w:p>
        </w:tc>
        <w:tc>
          <w:tcPr>
            <w:tcW w:w="1365" w:type="dxa"/>
          </w:tcPr>
          <w:p w:rsidR="00115540" w:rsidRPr="007955F4" w:rsidRDefault="00115540" w:rsidP="005F04CD">
            <w:pPr>
              <w:rPr>
                <w:rFonts w:asciiTheme="minorHAnsi" w:hAnsiTheme="minorHAnsi" w:cstheme="minorHAnsi"/>
              </w:rPr>
            </w:pPr>
          </w:p>
        </w:tc>
        <w:tc>
          <w:tcPr>
            <w:tcW w:w="1299" w:type="dxa"/>
          </w:tcPr>
          <w:p w:rsidR="00115540" w:rsidRPr="007955F4" w:rsidRDefault="00115540" w:rsidP="005F04CD">
            <w:pPr>
              <w:rPr>
                <w:rFonts w:asciiTheme="minorHAnsi" w:hAnsiTheme="minorHAnsi" w:cstheme="minorHAnsi"/>
              </w:rPr>
            </w:pPr>
          </w:p>
        </w:tc>
        <w:tc>
          <w:tcPr>
            <w:tcW w:w="1678" w:type="dxa"/>
          </w:tcPr>
          <w:p w:rsidR="00115540" w:rsidRPr="007955F4" w:rsidRDefault="00115540" w:rsidP="005F04CD">
            <w:pPr>
              <w:spacing w:line="238" w:lineRule="exact"/>
              <w:ind w:left="300"/>
              <w:rPr>
                <w:rFonts w:asciiTheme="minorHAnsi" w:hAnsiTheme="minorHAnsi" w:cstheme="minorHAnsi"/>
              </w:rPr>
            </w:pPr>
            <w:r w:rsidRPr="007955F4">
              <w:rPr>
                <w:rFonts w:asciiTheme="minorHAnsi" w:hAnsiTheme="minorHAnsi" w:cstheme="minorHAnsi"/>
              </w:rPr>
              <w:t>дискусија</w:t>
            </w:r>
          </w:p>
        </w:tc>
        <w:tc>
          <w:tcPr>
            <w:tcW w:w="1077" w:type="dxa"/>
          </w:tcPr>
          <w:p w:rsidR="00115540" w:rsidRPr="007955F4" w:rsidRDefault="00115540" w:rsidP="005F04CD">
            <w:pPr>
              <w:spacing w:line="238" w:lineRule="exact"/>
              <w:ind w:left="240"/>
              <w:rPr>
                <w:rFonts w:asciiTheme="minorHAnsi" w:hAnsiTheme="minorHAnsi" w:cstheme="minorHAnsi"/>
              </w:rPr>
            </w:pPr>
            <w:r w:rsidRPr="007955F4">
              <w:rPr>
                <w:rFonts w:asciiTheme="minorHAnsi" w:hAnsiTheme="minorHAnsi" w:cstheme="minorHAnsi"/>
              </w:rPr>
              <w:t>Већа</w:t>
            </w:r>
          </w:p>
        </w:tc>
        <w:tc>
          <w:tcPr>
            <w:tcW w:w="1416" w:type="dxa"/>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50" w:type="dxa"/>
            <w:vAlign w:val="bottom"/>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Учешће у ликовним и литерарним конкурсима.</w:t>
            </w:r>
          </w:p>
        </w:tc>
        <w:tc>
          <w:tcPr>
            <w:tcW w:w="1365"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током</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године</w:t>
            </w:r>
          </w:p>
        </w:tc>
        <w:tc>
          <w:tcPr>
            <w:tcW w:w="1299" w:type="dxa"/>
            <w:vAlign w:val="center"/>
          </w:tcPr>
          <w:p w:rsidR="00115540" w:rsidRPr="007955F4" w:rsidRDefault="00115540" w:rsidP="005F04CD">
            <w:pPr>
              <w:spacing w:line="238" w:lineRule="exact"/>
              <w:ind w:left="140"/>
              <w:rPr>
                <w:rFonts w:asciiTheme="minorHAnsi" w:hAnsiTheme="minorHAnsi" w:cstheme="minorHAnsi"/>
              </w:rPr>
            </w:pPr>
            <w:r w:rsidRPr="007955F4">
              <w:rPr>
                <w:rFonts w:asciiTheme="minorHAnsi" w:hAnsiTheme="minorHAnsi" w:cstheme="minorHAnsi"/>
              </w:rPr>
              <w:t>школа, град</w:t>
            </w:r>
          </w:p>
        </w:tc>
        <w:tc>
          <w:tcPr>
            <w:tcW w:w="1678" w:type="dxa"/>
            <w:vAlign w:val="center"/>
          </w:tcPr>
          <w:p w:rsidR="00115540" w:rsidRPr="007955F4" w:rsidRDefault="00115540" w:rsidP="005F04CD">
            <w:pPr>
              <w:spacing w:line="238" w:lineRule="exact"/>
              <w:ind w:left="300"/>
              <w:rPr>
                <w:rFonts w:asciiTheme="minorHAnsi" w:hAnsiTheme="minorHAnsi" w:cstheme="minorHAnsi"/>
              </w:rPr>
            </w:pPr>
            <w:r w:rsidRPr="007955F4">
              <w:rPr>
                <w:rFonts w:asciiTheme="minorHAnsi" w:hAnsiTheme="minorHAnsi" w:cstheme="minorHAnsi"/>
              </w:rPr>
              <w:t>договор,</w:t>
            </w:r>
          </w:p>
          <w:p w:rsidR="00115540" w:rsidRPr="007955F4" w:rsidRDefault="00115540" w:rsidP="005F04CD">
            <w:pPr>
              <w:spacing w:line="238" w:lineRule="exact"/>
              <w:ind w:left="300"/>
              <w:rPr>
                <w:rFonts w:asciiTheme="minorHAnsi" w:hAnsiTheme="minorHAnsi" w:cstheme="minorHAnsi"/>
              </w:rPr>
            </w:pPr>
            <w:r w:rsidRPr="007955F4">
              <w:rPr>
                <w:rFonts w:asciiTheme="minorHAnsi" w:hAnsiTheme="minorHAnsi" w:cstheme="minorHAnsi"/>
              </w:rPr>
              <w:t>сарадња</w:t>
            </w:r>
          </w:p>
        </w:tc>
        <w:tc>
          <w:tcPr>
            <w:tcW w:w="1077" w:type="dxa"/>
            <w:vAlign w:val="center"/>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4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bl>
    <w:p w:rsidR="00115540" w:rsidRDefault="00115540" w:rsidP="00115540">
      <w:pPr>
        <w:ind w:firstLine="760"/>
        <w:jc w:val="center"/>
        <w:rPr>
          <w:b/>
          <w:lang w:val="sr-Cyrl-CS"/>
        </w:rPr>
      </w:pPr>
      <w:bookmarkStart w:id="315" w:name="bookmark69"/>
    </w:p>
    <w:p w:rsidR="00115540" w:rsidRDefault="00115540" w:rsidP="00115540">
      <w:pPr>
        <w:ind w:firstLine="760"/>
        <w:jc w:val="center"/>
        <w:rPr>
          <w:b/>
          <w:lang w:val="sr-Cyrl-CS"/>
        </w:rPr>
      </w:pPr>
      <w:r>
        <w:rPr>
          <w:b/>
          <w:lang w:val="sr-Cyrl-CS"/>
        </w:rPr>
        <w:t>в</w:t>
      </w:r>
      <w:r w:rsidRPr="002A6F40">
        <w:rPr>
          <w:b/>
          <w:lang w:val="sr-Cyrl-CS"/>
        </w:rPr>
        <w:t xml:space="preserve">) ПЛАН И ПРОГРАМ РАДА ОДЕЉЕНСКИХ ВЕЋА </w:t>
      </w:r>
      <w:r>
        <w:rPr>
          <w:b/>
          <w:lang w:val="sr-Cyrl-CS"/>
        </w:rPr>
        <w:t>3</w:t>
      </w:r>
      <w:r w:rsidRPr="002A6F40">
        <w:rPr>
          <w:b/>
          <w:lang w:val="sr-Cyrl-CS"/>
        </w:rPr>
        <w:t>. РАЗРЕДА</w:t>
      </w:r>
    </w:p>
    <w:p w:rsidR="00115540" w:rsidRDefault="00115540" w:rsidP="00115540">
      <w:pPr>
        <w:ind w:firstLine="760"/>
        <w:jc w:val="center"/>
        <w:rPr>
          <w:b/>
          <w:lang w:val="sr-Cyrl-CS"/>
        </w:rPr>
      </w:pPr>
    </w:p>
    <w:tbl>
      <w:tblPr>
        <w:tblStyle w:val="TableGrid"/>
        <w:tblW w:w="10385" w:type="dxa"/>
        <w:tblLook w:val="04A0" w:firstRow="1" w:lastRow="0" w:firstColumn="1" w:lastColumn="0" w:noHBand="0" w:noVBand="1"/>
      </w:tblPr>
      <w:tblGrid>
        <w:gridCol w:w="3560"/>
        <w:gridCol w:w="1348"/>
        <w:gridCol w:w="1384"/>
        <w:gridCol w:w="1600"/>
        <w:gridCol w:w="1077"/>
        <w:gridCol w:w="1416"/>
      </w:tblGrid>
      <w:tr w:rsidR="00115540" w:rsidRPr="007955F4" w:rsidTr="005F04CD">
        <w:tc>
          <w:tcPr>
            <w:tcW w:w="3560"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Садржај рада</w:t>
            </w:r>
          </w:p>
        </w:tc>
        <w:tc>
          <w:tcPr>
            <w:tcW w:w="1348"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Време</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384"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Место</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600"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Начин</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реализације</w:t>
            </w:r>
          </w:p>
        </w:tc>
        <w:tc>
          <w:tcPr>
            <w:tcW w:w="1077"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Циљна</w:t>
            </w:r>
          </w:p>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група</w:t>
            </w:r>
          </w:p>
        </w:tc>
        <w:tc>
          <w:tcPr>
            <w:tcW w:w="1416" w:type="dxa"/>
            <w:shd w:val="clear" w:color="auto" w:fill="F2F2F2" w:themeFill="background1" w:themeFillShade="F2"/>
            <w:vAlign w:val="center"/>
          </w:tcPr>
          <w:p w:rsidR="00115540" w:rsidRPr="007955F4" w:rsidRDefault="00115540" w:rsidP="005F04CD">
            <w:pPr>
              <w:jc w:val="center"/>
              <w:rPr>
                <w:rFonts w:asciiTheme="minorHAnsi" w:hAnsiTheme="minorHAnsi" w:cstheme="minorHAnsi"/>
                <w:b/>
                <w:lang w:val="sr-Cyrl-CS"/>
              </w:rPr>
            </w:pPr>
            <w:r w:rsidRPr="007955F4">
              <w:rPr>
                <w:rFonts w:asciiTheme="minorHAnsi" w:hAnsiTheme="minorHAnsi" w:cstheme="minorHAnsi"/>
                <w:b/>
                <w:lang w:val="sr-Cyrl-CS"/>
              </w:rPr>
              <w:t>Носиоци реализације</w:t>
            </w:r>
          </w:p>
        </w:tc>
      </w:tr>
      <w:tr w:rsidR="00115540" w:rsidRPr="007955F4" w:rsidTr="005F04CD">
        <w:tc>
          <w:tcPr>
            <w:tcW w:w="3560" w:type="dxa"/>
            <w:vAlign w:val="bottom"/>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Усвајање годишњих планова рада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Организовање допунске и додатне наставе и слободних активности</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 xml:space="preserve">Планирање писаних провера и контролних вежби </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Избор тема за пројектну наставу</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Прдавање о безбедности ученика</w:t>
            </w:r>
          </w:p>
        </w:tc>
        <w:tc>
          <w:tcPr>
            <w:tcW w:w="1348"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септембар</w:t>
            </w:r>
          </w:p>
        </w:tc>
        <w:tc>
          <w:tcPr>
            <w:tcW w:w="1384"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600"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састанак,</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договор</w:t>
            </w:r>
          </w:p>
        </w:tc>
        <w:tc>
          <w:tcPr>
            <w:tcW w:w="1077" w:type="dxa"/>
            <w:vAlign w:val="center"/>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416" w:type="dxa"/>
            <w:vAlign w:val="center"/>
          </w:tcPr>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Одељењско веће трећег разреда</w:t>
            </w:r>
          </w:p>
        </w:tc>
      </w:tr>
      <w:tr w:rsidR="00115540" w:rsidRPr="007955F4" w:rsidTr="005F04CD">
        <w:tc>
          <w:tcPr>
            <w:tcW w:w="3560" w:type="dxa"/>
            <w:vAlign w:val="bottom"/>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Трка „За срећније детињство"</w:t>
            </w:r>
          </w:p>
          <w:p w:rsidR="00115540" w:rsidRPr="007955F4" w:rsidRDefault="00115540" w:rsidP="005F04CD">
            <w:pPr>
              <w:spacing w:line="230" w:lineRule="exact"/>
              <w:rPr>
                <w:rFonts w:asciiTheme="minorHAnsi" w:hAnsiTheme="minorHAnsi" w:cstheme="minorHAnsi"/>
              </w:rPr>
            </w:pPr>
          </w:p>
        </w:tc>
        <w:tc>
          <w:tcPr>
            <w:tcW w:w="1348" w:type="dxa"/>
            <w:vAlign w:val="center"/>
          </w:tcPr>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октобар</w:t>
            </w:r>
          </w:p>
        </w:tc>
        <w:tc>
          <w:tcPr>
            <w:tcW w:w="1384"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600" w:type="dxa"/>
            <w:vAlign w:val="center"/>
          </w:tcPr>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приредба,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хуманитарна</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акција</w:t>
            </w:r>
          </w:p>
        </w:tc>
        <w:tc>
          <w:tcPr>
            <w:tcW w:w="1077"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ученици</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60" w:type="dxa"/>
            <w:vAlign w:val="bottom"/>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Тромесечна анализа васпитно-образовног рада Реализација наставног плана и програма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Понашање ученика и васпитно-дисциплинске мере</w:t>
            </w:r>
          </w:p>
          <w:p w:rsidR="00115540" w:rsidRPr="007955F4" w:rsidRDefault="00115540" w:rsidP="005F04CD">
            <w:pPr>
              <w:spacing w:line="226" w:lineRule="exact"/>
              <w:rPr>
                <w:rFonts w:asciiTheme="minorHAnsi" w:hAnsiTheme="minorHAnsi" w:cstheme="minorHAnsi"/>
              </w:rPr>
            </w:pPr>
            <w:r w:rsidRPr="007955F4">
              <w:rPr>
                <w:rFonts w:asciiTheme="minorHAnsi" w:hAnsiTheme="minorHAnsi" w:cstheme="minorHAnsi"/>
              </w:rPr>
              <w:t>Посета позоришту и музеју</w:t>
            </w:r>
          </w:p>
        </w:tc>
        <w:tc>
          <w:tcPr>
            <w:tcW w:w="1348"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новембар</w:t>
            </w:r>
          </w:p>
        </w:tc>
        <w:tc>
          <w:tcPr>
            <w:tcW w:w="1384" w:type="dxa"/>
            <w:vAlign w:val="center"/>
          </w:tcPr>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школа,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позориште,</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музеј</w:t>
            </w:r>
          </w:p>
        </w:tc>
        <w:tc>
          <w:tcPr>
            <w:tcW w:w="1600" w:type="dxa"/>
            <w:vAlign w:val="bottom"/>
          </w:tcPr>
          <w:p w:rsidR="00115540" w:rsidRPr="007955F4" w:rsidRDefault="00115540" w:rsidP="005F04CD">
            <w:pPr>
              <w:spacing w:line="226" w:lineRule="exact"/>
              <w:ind w:left="220"/>
              <w:rPr>
                <w:rFonts w:asciiTheme="minorHAnsi" w:hAnsiTheme="minorHAnsi" w:cstheme="minorHAnsi"/>
              </w:rPr>
            </w:pPr>
            <w:r w:rsidRPr="007955F4">
              <w:rPr>
                <w:rFonts w:asciiTheme="minorHAnsi" w:hAnsiTheme="minorHAnsi" w:cstheme="minorHAnsi"/>
              </w:rPr>
              <w:t>дискусија,</w:t>
            </w:r>
          </w:p>
          <w:p w:rsidR="00115540" w:rsidRPr="007955F4" w:rsidRDefault="00115540" w:rsidP="005F04CD">
            <w:pPr>
              <w:spacing w:line="226" w:lineRule="exact"/>
              <w:ind w:left="220"/>
              <w:rPr>
                <w:rFonts w:asciiTheme="minorHAnsi" w:hAnsiTheme="minorHAnsi" w:cstheme="minorHAnsi"/>
              </w:rPr>
            </w:pPr>
            <w:r w:rsidRPr="007955F4">
              <w:rPr>
                <w:rFonts w:asciiTheme="minorHAnsi" w:hAnsiTheme="minorHAnsi" w:cstheme="minorHAnsi"/>
              </w:rPr>
              <w:t>представа,</w:t>
            </w:r>
          </w:p>
          <w:p w:rsidR="00115540" w:rsidRPr="007955F4" w:rsidRDefault="00115540" w:rsidP="005F04CD">
            <w:pPr>
              <w:spacing w:line="226" w:lineRule="exact"/>
              <w:ind w:left="220"/>
              <w:rPr>
                <w:rFonts w:asciiTheme="minorHAnsi" w:hAnsiTheme="minorHAnsi" w:cstheme="minorHAnsi"/>
              </w:rPr>
            </w:pPr>
            <w:r w:rsidRPr="007955F4">
              <w:rPr>
                <w:rFonts w:asciiTheme="minorHAnsi" w:hAnsiTheme="minorHAnsi" w:cstheme="minorHAnsi"/>
              </w:rPr>
              <w:t>обилазак</w:t>
            </w:r>
          </w:p>
          <w:p w:rsidR="00115540" w:rsidRPr="007955F4" w:rsidRDefault="00115540" w:rsidP="005F04CD">
            <w:pPr>
              <w:spacing w:line="226" w:lineRule="exact"/>
              <w:ind w:left="220"/>
              <w:rPr>
                <w:rFonts w:asciiTheme="minorHAnsi" w:hAnsiTheme="minorHAnsi" w:cstheme="minorHAnsi"/>
              </w:rPr>
            </w:pPr>
            <w:r w:rsidRPr="007955F4">
              <w:rPr>
                <w:rFonts w:asciiTheme="minorHAnsi" w:hAnsiTheme="minorHAnsi" w:cstheme="minorHAnsi"/>
              </w:rPr>
              <w:t>изложбе,</w:t>
            </w:r>
          </w:p>
          <w:p w:rsidR="00115540" w:rsidRPr="007955F4" w:rsidRDefault="00115540" w:rsidP="005F04CD">
            <w:pPr>
              <w:spacing w:line="226" w:lineRule="exact"/>
              <w:ind w:left="220"/>
              <w:rPr>
                <w:rFonts w:asciiTheme="minorHAnsi" w:hAnsiTheme="minorHAnsi" w:cstheme="minorHAnsi"/>
              </w:rPr>
            </w:pPr>
            <w:r w:rsidRPr="007955F4">
              <w:rPr>
                <w:rFonts w:asciiTheme="minorHAnsi" w:hAnsiTheme="minorHAnsi" w:cstheme="minorHAnsi"/>
              </w:rPr>
              <w:t>радионица</w:t>
            </w:r>
          </w:p>
        </w:tc>
        <w:tc>
          <w:tcPr>
            <w:tcW w:w="1077" w:type="dxa"/>
            <w:vAlign w:val="center"/>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60" w:type="dxa"/>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Реализација наставног плана и програма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Анализа успеха на крају првог полугодишта Планирање активности поводом прославе Дана школе</w:t>
            </w:r>
          </w:p>
        </w:tc>
        <w:tc>
          <w:tcPr>
            <w:tcW w:w="1348" w:type="dxa"/>
            <w:vAlign w:val="center"/>
          </w:tcPr>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јануар</w:t>
            </w:r>
          </w:p>
        </w:tc>
        <w:tc>
          <w:tcPr>
            <w:tcW w:w="1384"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600"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договор,</w:t>
            </w:r>
          </w:p>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дискусија</w:t>
            </w:r>
          </w:p>
        </w:tc>
        <w:tc>
          <w:tcPr>
            <w:tcW w:w="1077"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8" w:lineRule="exact"/>
              <w:ind w:left="240"/>
              <w:rPr>
                <w:rFonts w:asciiTheme="minorHAnsi" w:hAnsiTheme="minorHAnsi" w:cstheme="minorHAnsi"/>
              </w:rPr>
            </w:pPr>
            <w:r w:rsidRPr="007955F4">
              <w:rPr>
                <w:rFonts w:asciiTheme="minorHAnsi" w:hAnsiTheme="minorHAnsi" w:cstheme="minorHAnsi"/>
              </w:rPr>
              <w:t>Већа</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60" w:type="dxa"/>
          </w:tcPr>
          <w:p w:rsidR="00115540" w:rsidRPr="007955F4" w:rsidRDefault="00115540" w:rsidP="005F04CD">
            <w:pPr>
              <w:spacing w:line="238" w:lineRule="exact"/>
              <w:rPr>
                <w:rFonts w:asciiTheme="minorHAnsi" w:hAnsiTheme="minorHAnsi" w:cstheme="minorHAnsi"/>
                <w:lang w:val="sr-Cyrl-CS"/>
              </w:rPr>
            </w:pPr>
            <w:r w:rsidRPr="007955F4">
              <w:rPr>
                <w:rFonts w:asciiTheme="minorHAnsi" w:hAnsiTheme="minorHAnsi" w:cstheme="minorHAnsi"/>
                <w:lang w:val="sr-Cyrl-CS"/>
              </w:rPr>
              <w:t>Општинско и окружно такмичење из математике</w:t>
            </w:r>
          </w:p>
        </w:tc>
        <w:tc>
          <w:tcPr>
            <w:tcW w:w="1348" w:type="dxa"/>
            <w:vAlign w:val="bottom"/>
          </w:tcPr>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фебруар</w:t>
            </w:r>
          </w:p>
        </w:tc>
        <w:tc>
          <w:tcPr>
            <w:tcW w:w="1384" w:type="dxa"/>
            <w:vAlign w:val="bottom"/>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600" w:type="dxa"/>
            <w:vAlign w:val="bottom"/>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договор</w:t>
            </w:r>
          </w:p>
        </w:tc>
        <w:tc>
          <w:tcPr>
            <w:tcW w:w="1077" w:type="dxa"/>
            <w:vAlign w:val="bottom"/>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ученици</w:t>
            </w:r>
          </w:p>
        </w:tc>
        <w:tc>
          <w:tcPr>
            <w:tcW w:w="1416" w:type="dxa"/>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60" w:type="dxa"/>
          </w:tcPr>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Реализација наставног плана и програма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Анализа успеха на крају квартала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t>Анализа понашања ученика</w:t>
            </w:r>
          </w:p>
          <w:p w:rsidR="00115540" w:rsidRPr="007955F4" w:rsidRDefault="00115540" w:rsidP="005F04CD">
            <w:pPr>
              <w:spacing w:line="226" w:lineRule="exact"/>
              <w:rPr>
                <w:rFonts w:asciiTheme="minorHAnsi" w:hAnsiTheme="minorHAnsi" w:cstheme="minorHAnsi"/>
                <w:lang w:val="sr-Cyrl-CS"/>
              </w:rPr>
            </w:pPr>
            <w:r w:rsidRPr="007955F4">
              <w:rPr>
                <w:rFonts w:asciiTheme="minorHAnsi" w:hAnsiTheme="minorHAnsi" w:cstheme="minorHAnsi"/>
                <w:lang w:val="sr-Cyrl-CS"/>
              </w:rPr>
              <w:lastRenderedPageBreak/>
              <w:t>Мислиша и Кенгур - међународно математичко такмичење</w:t>
            </w:r>
          </w:p>
        </w:tc>
        <w:tc>
          <w:tcPr>
            <w:tcW w:w="1348"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lastRenderedPageBreak/>
              <w:t>март</w:t>
            </w:r>
          </w:p>
        </w:tc>
        <w:tc>
          <w:tcPr>
            <w:tcW w:w="1384"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школа</w:t>
            </w:r>
          </w:p>
        </w:tc>
        <w:tc>
          <w:tcPr>
            <w:tcW w:w="1600" w:type="dxa"/>
            <w:vAlign w:val="center"/>
          </w:tcPr>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дискусија</w:t>
            </w:r>
          </w:p>
        </w:tc>
        <w:tc>
          <w:tcPr>
            <w:tcW w:w="1077" w:type="dxa"/>
            <w:vAlign w:val="center"/>
          </w:tcPr>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чланови</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Већа,</w:t>
            </w:r>
          </w:p>
          <w:p w:rsidR="00115540" w:rsidRPr="007955F4" w:rsidRDefault="00115540" w:rsidP="005F04CD">
            <w:pPr>
              <w:spacing w:line="230" w:lineRule="exact"/>
              <w:rPr>
                <w:rFonts w:asciiTheme="minorHAnsi" w:hAnsiTheme="minorHAnsi" w:cstheme="minorHAnsi"/>
              </w:rPr>
            </w:pPr>
            <w:r w:rsidRPr="007955F4">
              <w:rPr>
                <w:rFonts w:asciiTheme="minorHAnsi" w:hAnsiTheme="minorHAnsi" w:cstheme="minorHAnsi"/>
              </w:rPr>
              <w:t>ученици</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60" w:type="dxa"/>
            <w:vAlign w:val="bottom"/>
          </w:tcPr>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Реализација садржаја и распореда писменог проверавања ученика</w:t>
            </w:r>
          </w:p>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Реализација екскурзије/школе у природи</w:t>
            </w:r>
          </w:p>
        </w:tc>
        <w:tc>
          <w:tcPr>
            <w:tcW w:w="1348"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мај</w:t>
            </w:r>
          </w:p>
        </w:tc>
        <w:tc>
          <w:tcPr>
            <w:tcW w:w="1384" w:type="dxa"/>
            <w:vAlign w:val="bottom"/>
          </w:tcPr>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школа,</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Катаи</w:t>
            </w:r>
          </w:p>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салаш</w:t>
            </w:r>
          </w:p>
        </w:tc>
        <w:tc>
          <w:tcPr>
            <w:tcW w:w="1600" w:type="dxa"/>
            <w:vAlign w:val="bottom"/>
          </w:tcPr>
          <w:p w:rsidR="00115540" w:rsidRPr="007955F4" w:rsidRDefault="00115540" w:rsidP="005F04CD">
            <w:pPr>
              <w:spacing w:line="230" w:lineRule="exact"/>
              <w:jc w:val="center"/>
              <w:rPr>
                <w:rFonts w:asciiTheme="minorHAnsi" w:hAnsiTheme="minorHAnsi" w:cstheme="minorHAnsi"/>
              </w:rPr>
            </w:pPr>
            <w:r w:rsidRPr="007955F4">
              <w:rPr>
                <w:rFonts w:asciiTheme="minorHAnsi" w:hAnsiTheme="minorHAnsi" w:cstheme="minorHAnsi"/>
              </w:rPr>
              <w:t>провера,</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извештај,</w:t>
            </w:r>
          </w:p>
          <w:p w:rsidR="00115540" w:rsidRPr="007955F4" w:rsidRDefault="00115540" w:rsidP="005F04CD">
            <w:pPr>
              <w:spacing w:line="230" w:lineRule="exact"/>
              <w:ind w:left="220"/>
              <w:rPr>
                <w:rFonts w:asciiTheme="minorHAnsi" w:hAnsiTheme="minorHAnsi" w:cstheme="minorHAnsi"/>
              </w:rPr>
            </w:pPr>
            <w:r w:rsidRPr="007955F4">
              <w:rPr>
                <w:rFonts w:asciiTheme="minorHAnsi" w:hAnsiTheme="minorHAnsi" w:cstheme="minorHAnsi"/>
              </w:rPr>
              <w:t>екскурзија</w:t>
            </w:r>
          </w:p>
        </w:tc>
        <w:tc>
          <w:tcPr>
            <w:tcW w:w="1077"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ученици</w:t>
            </w:r>
          </w:p>
        </w:tc>
        <w:tc>
          <w:tcPr>
            <w:tcW w:w="1416" w:type="dxa"/>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tr w:rsidR="00115540" w:rsidRPr="007955F4" w:rsidTr="005F04CD">
        <w:tc>
          <w:tcPr>
            <w:tcW w:w="3560" w:type="dxa"/>
            <w:vAlign w:val="bottom"/>
          </w:tcPr>
          <w:p w:rsidR="00115540" w:rsidRPr="007955F4" w:rsidRDefault="00E2306B" w:rsidP="005F04CD">
            <w:pPr>
              <w:spacing w:line="230" w:lineRule="exact"/>
              <w:rPr>
                <w:rFonts w:asciiTheme="minorHAnsi" w:hAnsiTheme="minorHAnsi" w:cstheme="minorHAnsi"/>
                <w:lang w:val="sr-Cyrl-CS"/>
              </w:rPr>
            </w:pPr>
            <w:r>
              <w:rPr>
                <w:rFonts w:asciiTheme="minorHAnsi" w:hAnsiTheme="minorHAnsi" w:cstheme="minorHAnsi"/>
                <w:lang w:val="sr-Cyrl-CS"/>
              </w:rPr>
              <w:t>Реа</w:t>
            </w:r>
            <w:r w:rsidR="00115540">
              <w:rPr>
                <w:rFonts w:asciiTheme="minorHAnsi" w:hAnsiTheme="minorHAnsi" w:cstheme="minorHAnsi"/>
                <w:lang w:val="sr-Cyrl-CS"/>
              </w:rPr>
              <w:t>л</w:t>
            </w:r>
            <w:r w:rsidR="00115540" w:rsidRPr="007955F4">
              <w:rPr>
                <w:rFonts w:asciiTheme="minorHAnsi" w:hAnsiTheme="minorHAnsi" w:cstheme="minorHAnsi"/>
                <w:lang w:val="sr-Cyrl-CS"/>
              </w:rPr>
              <w:t>изација наставног ппана и програма</w:t>
            </w:r>
          </w:p>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Анапиза успеха и понашања ученика на крају шкопске године</w:t>
            </w:r>
          </w:p>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Анапиза рада ваннаставних активности</w:t>
            </w:r>
          </w:p>
          <w:p w:rsidR="00115540" w:rsidRPr="007955F4" w:rsidRDefault="00115540" w:rsidP="005F04CD">
            <w:pPr>
              <w:spacing w:line="230" w:lineRule="exact"/>
              <w:rPr>
                <w:rFonts w:asciiTheme="minorHAnsi" w:hAnsiTheme="minorHAnsi" w:cstheme="minorHAnsi"/>
                <w:lang w:val="sr-Cyrl-CS"/>
              </w:rPr>
            </w:pPr>
            <w:r w:rsidRPr="007955F4">
              <w:rPr>
                <w:rFonts w:asciiTheme="minorHAnsi" w:hAnsiTheme="minorHAnsi" w:cstheme="minorHAnsi"/>
                <w:lang w:val="sr-Cyrl-CS"/>
              </w:rPr>
              <w:t>Предпог похвапа и казни</w:t>
            </w:r>
          </w:p>
        </w:tc>
        <w:tc>
          <w:tcPr>
            <w:tcW w:w="1348"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јун</w:t>
            </w:r>
          </w:p>
        </w:tc>
        <w:tc>
          <w:tcPr>
            <w:tcW w:w="1384" w:type="dxa"/>
            <w:vAlign w:val="center"/>
          </w:tcPr>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шкопа</w:t>
            </w:r>
          </w:p>
        </w:tc>
        <w:tc>
          <w:tcPr>
            <w:tcW w:w="1600" w:type="dxa"/>
            <w:vAlign w:val="center"/>
          </w:tcPr>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састанак,</w:t>
            </w:r>
          </w:p>
          <w:p w:rsidR="00115540" w:rsidRPr="007955F4" w:rsidRDefault="00115540" w:rsidP="005F04CD">
            <w:pPr>
              <w:spacing w:line="238" w:lineRule="exact"/>
              <w:ind w:left="220"/>
              <w:rPr>
                <w:rFonts w:asciiTheme="minorHAnsi" w:hAnsiTheme="minorHAnsi" w:cstheme="minorHAnsi"/>
              </w:rPr>
            </w:pPr>
            <w:r w:rsidRPr="007955F4">
              <w:rPr>
                <w:rFonts w:asciiTheme="minorHAnsi" w:hAnsiTheme="minorHAnsi" w:cstheme="minorHAnsi"/>
              </w:rPr>
              <w:t>дискусија</w:t>
            </w:r>
          </w:p>
        </w:tc>
        <w:tc>
          <w:tcPr>
            <w:tcW w:w="1077"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чпанови</w:t>
            </w:r>
          </w:p>
          <w:p w:rsidR="00115540" w:rsidRPr="007955F4" w:rsidRDefault="00115540" w:rsidP="005F04CD">
            <w:pPr>
              <w:spacing w:line="238" w:lineRule="exact"/>
              <w:ind w:left="240"/>
              <w:rPr>
                <w:rFonts w:asciiTheme="minorHAnsi" w:hAnsiTheme="minorHAnsi" w:cstheme="minorHAnsi"/>
              </w:rPr>
            </w:pPr>
            <w:r w:rsidRPr="007955F4">
              <w:rPr>
                <w:rFonts w:asciiTheme="minorHAnsi" w:hAnsiTheme="minorHAnsi" w:cstheme="minorHAnsi"/>
              </w:rPr>
              <w:t>Већа</w:t>
            </w:r>
          </w:p>
        </w:tc>
        <w:tc>
          <w:tcPr>
            <w:tcW w:w="1416" w:type="dxa"/>
            <w:vAlign w:val="center"/>
          </w:tcPr>
          <w:p w:rsidR="00115540" w:rsidRPr="007955F4" w:rsidRDefault="00115540" w:rsidP="005F04CD">
            <w:pPr>
              <w:spacing w:line="238" w:lineRule="exact"/>
              <w:rPr>
                <w:rFonts w:asciiTheme="minorHAnsi" w:hAnsiTheme="minorHAnsi" w:cstheme="minorHAnsi"/>
              </w:rPr>
            </w:pPr>
            <w:r w:rsidRPr="007955F4">
              <w:rPr>
                <w:rFonts w:asciiTheme="minorHAnsi" w:hAnsiTheme="minorHAnsi" w:cstheme="minorHAnsi"/>
              </w:rPr>
              <w:t>Одељењско</w:t>
            </w:r>
          </w:p>
          <w:p w:rsidR="00115540" w:rsidRPr="007955F4" w:rsidRDefault="00115540" w:rsidP="005F04CD">
            <w:pPr>
              <w:spacing w:line="238" w:lineRule="exact"/>
              <w:jc w:val="center"/>
              <w:rPr>
                <w:rFonts w:asciiTheme="minorHAnsi" w:hAnsiTheme="minorHAnsi" w:cstheme="minorHAnsi"/>
              </w:rPr>
            </w:pPr>
            <w:r w:rsidRPr="007955F4">
              <w:rPr>
                <w:rFonts w:asciiTheme="minorHAnsi" w:hAnsiTheme="minorHAnsi" w:cstheme="minorHAnsi"/>
              </w:rPr>
              <w:t>веће</w:t>
            </w:r>
          </w:p>
        </w:tc>
      </w:tr>
      <w:bookmarkEnd w:id="315"/>
    </w:tbl>
    <w:p w:rsidR="00115540" w:rsidRDefault="00115540" w:rsidP="00115540">
      <w:pPr>
        <w:widowControl w:val="0"/>
        <w:tabs>
          <w:tab w:val="left" w:pos="1257"/>
        </w:tabs>
        <w:spacing w:line="250" w:lineRule="exact"/>
        <w:ind w:left="900"/>
      </w:pPr>
    </w:p>
    <w:p w:rsidR="00115540" w:rsidRDefault="00115540" w:rsidP="00115540">
      <w:pPr>
        <w:widowControl w:val="0"/>
        <w:tabs>
          <w:tab w:val="left" w:pos="1257"/>
        </w:tabs>
        <w:spacing w:line="250" w:lineRule="exact"/>
        <w:ind w:left="900"/>
      </w:pPr>
    </w:p>
    <w:p w:rsidR="00115540" w:rsidRDefault="00115540" w:rsidP="00115540">
      <w:pPr>
        <w:framePr w:w="9365" w:wrap="notBeside" w:vAnchor="text" w:hAnchor="text" w:xAlign="center" w:y="1"/>
        <w:rPr>
          <w:sz w:val="2"/>
          <w:szCs w:val="2"/>
        </w:rPr>
      </w:pPr>
    </w:p>
    <w:p w:rsidR="00115540" w:rsidRDefault="00115540" w:rsidP="00115540">
      <w:pPr>
        <w:ind w:firstLine="760"/>
        <w:jc w:val="center"/>
        <w:rPr>
          <w:b/>
          <w:lang w:val="sr-Cyrl-CS"/>
        </w:rPr>
      </w:pPr>
      <w:r>
        <w:rPr>
          <w:b/>
          <w:lang w:val="sr-Cyrl-CS"/>
        </w:rPr>
        <w:t>г</w:t>
      </w:r>
      <w:r w:rsidRPr="002A6F40">
        <w:rPr>
          <w:b/>
          <w:lang w:val="sr-Cyrl-CS"/>
        </w:rPr>
        <w:t xml:space="preserve">) ПЛАН И ПРОГРАМ РАДА ОДЕЉЕНСКИХ ВЕЋА </w:t>
      </w:r>
      <w:r>
        <w:rPr>
          <w:b/>
          <w:lang w:val="sr-Cyrl-CS"/>
        </w:rPr>
        <w:t>4</w:t>
      </w:r>
      <w:r w:rsidRPr="002A6F40">
        <w:rPr>
          <w:b/>
          <w:lang w:val="sr-Cyrl-CS"/>
        </w:rPr>
        <w:t>. РАЗРЕДА</w:t>
      </w:r>
    </w:p>
    <w:p w:rsidR="00115540" w:rsidRDefault="00115540" w:rsidP="00115540">
      <w:pPr>
        <w:ind w:firstLine="760"/>
        <w:jc w:val="center"/>
        <w:rPr>
          <w:b/>
          <w:lang w:val="sr-Cyrl-CS"/>
        </w:rPr>
      </w:pPr>
    </w:p>
    <w:tbl>
      <w:tblPr>
        <w:tblStyle w:val="TableGrid"/>
        <w:tblW w:w="10385" w:type="dxa"/>
        <w:tblLook w:val="04A0" w:firstRow="1" w:lastRow="0" w:firstColumn="1" w:lastColumn="0" w:noHBand="0" w:noVBand="1"/>
      </w:tblPr>
      <w:tblGrid>
        <w:gridCol w:w="3205"/>
        <w:gridCol w:w="1338"/>
        <w:gridCol w:w="1367"/>
        <w:gridCol w:w="1645"/>
        <w:gridCol w:w="1322"/>
        <w:gridCol w:w="99"/>
        <w:gridCol w:w="1409"/>
      </w:tblGrid>
      <w:tr w:rsidR="00115540" w:rsidRPr="00EB418C" w:rsidTr="005F04CD">
        <w:tc>
          <w:tcPr>
            <w:tcW w:w="3560"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Садржај рада</w:t>
            </w:r>
          </w:p>
        </w:tc>
        <w:tc>
          <w:tcPr>
            <w:tcW w:w="1348"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Време</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реализације</w:t>
            </w:r>
          </w:p>
        </w:tc>
        <w:tc>
          <w:tcPr>
            <w:tcW w:w="1384"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Место</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реализације</w:t>
            </w:r>
          </w:p>
        </w:tc>
        <w:tc>
          <w:tcPr>
            <w:tcW w:w="1600"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Начин</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реализације</w:t>
            </w:r>
          </w:p>
        </w:tc>
        <w:tc>
          <w:tcPr>
            <w:tcW w:w="1077" w:type="dxa"/>
            <w:gridSpan w:val="2"/>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Циљна</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група</w:t>
            </w:r>
          </w:p>
        </w:tc>
        <w:tc>
          <w:tcPr>
            <w:tcW w:w="1416"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Носиоци реализације</w:t>
            </w:r>
          </w:p>
        </w:tc>
      </w:tr>
      <w:tr w:rsidR="00115540" w:rsidRPr="00EB418C" w:rsidTr="005F04CD">
        <w:tc>
          <w:tcPr>
            <w:tcW w:w="3560" w:type="dxa"/>
          </w:tcPr>
          <w:p w:rsidR="00115540"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Договор око реапизације редовне и допунске наставе</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Договор о раду секција и додатне</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наставе</w:t>
            </w:r>
          </w:p>
          <w:p w:rsidR="00115540"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Договор о организовању екскурзије/шкопе у природ</w:t>
            </w:r>
            <w:r>
              <w:rPr>
                <w:rFonts w:asciiTheme="minorHAnsi" w:hAnsiTheme="minorHAnsi" w:cstheme="minorHAnsi"/>
                <w:lang w:val="sr-Cyrl-CS"/>
              </w:rPr>
              <w:t>и</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Учествовање на манифестацијама у оквиру дечије недеље</w:t>
            </w:r>
          </w:p>
        </w:tc>
        <w:tc>
          <w:tcPr>
            <w:tcW w:w="1348" w:type="dxa"/>
            <w:vAlign w:val="center"/>
          </w:tcPr>
          <w:p w:rsidR="00115540" w:rsidRPr="00EB418C" w:rsidRDefault="00115540" w:rsidP="005F04CD">
            <w:pPr>
              <w:spacing w:line="238" w:lineRule="exact"/>
              <w:rPr>
                <w:rFonts w:asciiTheme="minorHAnsi" w:hAnsiTheme="minorHAnsi" w:cstheme="minorHAnsi"/>
              </w:rPr>
            </w:pPr>
            <w:r w:rsidRPr="00EB418C">
              <w:rPr>
                <w:rFonts w:asciiTheme="minorHAnsi" w:hAnsiTheme="minorHAnsi" w:cstheme="minorHAnsi"/>
              </w:rPr>
              <w:t>септембар</w:t>
            </w:r>
          </w:p>
        </w:tc>
        <w:tc>
          <w:tcPr>
            <w:tcW w:w="1384" w:type="dxa"/>
            <w:vAlign w:val="center"/>
          </w:tcPr>
          <w:p w:rsidR="00115540" w:rsidRPr="00EB418C" w:rsidRDefault="00115540" w:rsidP="005F04CD">
            <w:pPr>
              <w:spacing w:line="238" w:lineRule="exact"/>
              <w:ind w:firstLine="260"/>
              <w:rPr>
                <w:rFonts w:asciiTheme="minorHAnsi" w:hAnsiTheme="minorHAnsi" w:cstheme="minorHAnsi"/>
              </w:rPr>
            </w:pPr>
            <w:r w:rsidRPr="00EB418C">
              <w:rPr>
                <w:rFonts w:asciiTheme="minorHAnsi" w:hAnsiTheme="minorHAnsi" w:cstheme="minorHAnsi"/>
              </w:rPr>
              <w:t>шкопа</w:t>
            </w:r>
          </w:p>
        </w:tc>
        <w:tc>
          <w:tcPr>
            <w:tcW w:w="1600" w:type="dxa"/>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сарадња,</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договор,</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посете, учешће у радионицама</w:t>
            </w:r>
          </w:p>
        </w:tc>
        <w:tc>
          <w:tcPr>
            <w:tcW w:w="1077" w:type="dxa"/>
            <w:gridSpan w:val="2"/>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чпанови Већа, родитељи и ученици</w:t>
            </w:r>
          </w:p>
        </w:tc>
        <w:tc>
          <w:tcPr>
            <w:tcW w:w="1416" w:type="dxa"/>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 xml:space="preserve">чпанови Већа, </w:t>
            </w:r>
          </w:p>
        </w:tc>
      </w:tr>
      <w:tr w:rsidR="00115540" w:rsidRPr="00EB418C" w:rsidTr="005F04CD">
        <w:tc>
          <w:tcPr>
            <w:tcW w:w="3560" w:type="dxa"/>
            <w:vAlign w:val="bottom"/>
          </w:tcPr>
          <w:p w:rsidR="00115540"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 xml:space="preserve">Обепежавање Светског дана детета </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Учествовање у хуманитарној трци „За срећније детињство" Идентификација деце која имају потешкоћа у савпадавању шкопског програма</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Утврђивање ИОП-а</w:t>
            </w:r>
          </w:p>
        </w:tc>
        <w:tc>
          <w:tcPr>
            <w:tcW w:w="1348" w:type="dxa"/>
            <w:vAlign w:val="center"/>
          </w:tcPr>
          <w:p w:rsidR="00115540" w:rsidRPr="00EB418C" w:rsidRDefault="00115540" w:rsidP="005F04CD">
            <w:pPr>
              <w:spacing w:line="238" w:lineRule="exact"/>
              <w:ind w:left="260"/>
              <w:rPr>
                <w:rFonts w:asciiTheme="minorHAnsi" w:hAnsiTheme="minorHAnsi" w:cstheme="minorHAnsi"/>
              </w:rPr>
            </w:pPr>
            <w:r w:rsidRPr="00EB418C">
              <w:rPr>
                <w:rFonts w:asciiTheme="minorHAnsi" w:hAnsiTheme="minorHAnsi" w:cstheme="minorHAnsi"/>
              </w:rPr>
              <w:t>октобар</w:t>
            </w:r>
          </w:p>
        </w:tc>
        <w:tc>
          <w:tcPr>
            <w:tcW w:w="1384" w:type="dxa"/>
            <w:vAlign w:val="center"/>
          </w:tcPr>
          <w:p w:rsidR="00115540" w:rsidRPr="00EB418C" w:rsidRDefault="00115540" w:rsidP="005F04CD">
            <w:pPr>
              <w:spacing w:line="226" w:lineRule="exact"/>
              <w:ind w:firstLine="260"/>
              <w:rPr>
                <w:rFonts w:asciiTheme="minorHAnsi" w:hAnsiTheme="minorHAnsi" w:cstheme="minorHAnsi"/>
              </w:rPr>
            </w:pPr>
            <w:r w:rsidRPr="00EB418C">
              <w:rPr>
                <w:rFonts w:asciiTheme="minorHAnsi" w:hAnsiTheme="minorHAnsi" w:cstheme="minorHAnsi"/>
              </w:rPr>
              <w:t>шкопа,</w:t>
            </w:r>
          </w:p>
          <w:p w:rsidR="00115540" w:rsidRPr="00EB418C" w:rsidRDefault="00115540" w:rsidP="005F04CD">
            <w:pPr>
              <w:spacing w:line="226" w:lineRule="exact"/>
              <w:ind w:firstLine="260"/>
              <w:rPr>
                <w:rFonts w:asciiTheme="minorHAnsi" w:hAnsiTheme="minorHAnsi" w:cstheme="minorHAnsi"/>
              </w:rPr>
            </w:pPr>
            <w:r w:rsidRPr="00EB418C">
              <w:rPr>
                <w:rFonts w:asciiTheme="minorHAnsi" w:hAnsiTheme="minorHAnsi" w:cstheme="minorHAnsi"/>
              </w:rPr>
              <w:t>гпавна</w:t>
            </w:r>
          </w:p>
          <w:p w:rsidR="00115540" w:rsidRPr="00EB418C" w:rsidRDefault="00115540" w:rsidP="005F04CD">
            <w:pPr>
              <w:spacing w:line="226" w:lineRule="exact"/>
              <w:ind w:firstLine="260"/>
              <w:rPr>
                <w:rFonts w:asciiTheme="minorHAnsi" w:hAnsiTheme="minorHAnsi" w:cstheme="minorHAnsi"/>
              </w:rPr>
            </w:pPr>
            <w:r w:rsidRPr="00EB418C">
              <w:rPr>
                <w:rFonts w:asciiTheme="minorHAnsi" w:hAnsiTheme="minorHAnsi" w:cstheme="minorHAnsi"/>
              </w:rPr>
              <w:t>градска</w:t>
            </w:r>
          </w:p>
          <w:p w:rsidR="00115540" w:rsidRPr="00EB418C" w:rsidRDefault="00115540" w:rsidP="005F04CD">
            <w:pPr>
              <w:spacing w:line="226" w:lineRule="exact"/>
              <w:ind w:firstLine="260"/>
              <w:rPr>
                <w:rFonts w:asciiTheme="minorHAnsi" w:hAnsiTheme="minorHAnsi" w:cstheme="minorHAnsi"/>
              </w:rPr>
            </w:pPr>
            <w:r w:rsidRPr="00EB418C">
              <w:rPr>
                <w:rFonts w:asciiTheme="minorHAnsi" w:hAnsiTheme="minorHAnsi" w:cstheme="minorHAnsi"/>
              </w:rPr>
              <w:t>упица</w:t>
            </w:r>
          </w:p>
        </w:tc>
        <w:tc>
          <w:tcPr>
            <w:tcW w:w="1600" w:type="dxa"/>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учешће у активностима, анапиза, сарадња</w:t>
            </w:r>
          </w:p>
        </w:tc>
        <w:tc>
          <w:tcPr>
            <w:tcW w:w="1077" w:type="dxa"/>
            <w:gridSpan w:val="2"/>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учитељи,</w:t>
            </w:r>
          </w:p>
          <w:p w:rsidR="00115540" w:rsidRPr="00EB418C" w:rsidRDefault="00115540" w:rsidP="005F04CD">
            <w:pPr>
              <w:spacing w:line="226" w:lineRule="exact"/>
              <w:jc w:val="center"/>
              <w:rPr>
                <w:rFonts w:asciiTheme="minorHAnsi" w:hAnsiTheme="minorHAnsi" w:cstheme="minorHAnsi"/>
              </w:rPr>
            </w:pPr>
          </w:p>
        </w:tc>
        <w:tc>
          <w:tcPr>
            <w:tcW w:w="1416"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tc>
      </w:tr>
      <w:tr w:rsidR="00115540" w:rsidRPr="00EB418C" w:rsidTr="005F04CD">
        <w:tc>
          <w:tcPr>
            <w:tcW w:w="3560" w:type="dxa"/>
            <w:vAlign w:val="bottom"/>
          </w:tcPr>
          <w:p w:rsidR="00115540" w:rsidRPr="00EB418C" w:rsidRDefault="00115540" w:rsidP="005F04CD">
            <w:pPr>
              <w:spacing w:line="238" w:lineRule="exact"/>
              <w:rPr>
                <w:rFonts w:asciiTheme="minorHAnsi" w:hAnsiTheme="minorHAnsi" w:cstheme="minorHAnsi"/>
                <w:lang w:val="sr-Cyrl-CS"/>
              </w:rPr>
            </w:pPr>
            <w:r w:rsidRPr="00EB418C">
              <w:rPr>
                <w:rFonts w:asciiTheme="minorHAnsi" w:hAnsiTheme="minorHAnsi" w:cstheme="minorHAnsi"/>
                <w:lang w:val="sr-Cyrl-CS"/>
              </w:rPr>
              <w:t>Анапиза рада Већа у првом квартапу</w:t>
            </w:r>
          </w:p>
        </w:tc>
        <w:tc>
          <w:tcPr>
            <w:tcW w:w="1348" w:type="dxa"/>
            <w:vAlign w:val="bottom"/>
          </w:tcPr>
          <w:p w:rsidR="00115540" w:rsidRPr="00EB418C" w:rsidRDefault="00115540" w:rsidP="005F04CD">
            <w:pPr>
              <w:spacing w:line="238" w:lineRule="exact"/>
              <w:rPr>
                <w:rFonts w:asciiTheme="minorHAnsi" w:hAnsiTheme="minorHAnsi" w:cstheme="minorHAnsi"/>
              </w:rPr>
            </w:pPr>
            <w:r w:rsidRPr="00EB418C">
              <w:rPr>
                <w:rFonts w:asciiTheme="minorHAnsi" w:hAnsiTheme="minorHAnsi" w:cstheme="minorHAnsi"/>
              </w:rPr>
              <w:t>новембар</w:t>
            </w:r>
          </w:p>
        </w:tc>
        <w:tc>
          <w:tcPr>
            <w:tcW w:w="1384" w:type="dxa"/>
            <w:vAlign w:val="bottom"/>
          </w:tcPr>
          <w:p w:rsidR="00115540" w:rsidRPr="00EB418C" w:rsidRDefault="00115540" w:rsidP="005F04CD">
            <w:pPr>
              <w:spacing w:line="238" w:lineRule="exact"/>
              <w:ind w:firstLine="260"/>
              <w:rPr>
                <w:rFonts w:asciiTheme="minorHAnsi" w:hAnsiTheme="minorHAnsi" w:cstheme="minorHAnsi"/>
              </w:rPr>
            </w:pPr>
            <w:r w:rsidRPr="00EB418C">
              <w:rPr>
                <w:rFonts w:asciiTheme="minorHAnsi" w:hAnsiTheme="minorHAnsi" w:cstheme="minorHAnsi"/>
              </w:rPr>
              <w:t>шкопа</w:t>
            </w:r>
          </w:p>
        </w:tc>
        <w:tc>
          <w:tcPr>
            <w:tcW w:w="1600"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дискусија,</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сарадња</w:t>
            </w:r>
          </w:p>
        </w:tc>
        <w:tc>
          <w:tcPr>
            <w:tcW w:w="1077" w:type="dxa"/>
            <w:gridSpan w:val="2"/>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П и П</w:t>
            </w:r>
          </w:p>
        </w:tc>
        <w:tc>
          <w:tcPr>
            <w:tcW w:w="1416"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П и П</w:t>
            </w:r>
          </w:p>
        </w:tc>
      </w:tr>
      <w:tr w:rsidR="00115540" w:rsidRPr="00EB418C" w:rsidTr="005F04CD">
        <w:tc>
          <w:tcPr>
            <w:tcW w:w="3364" w:type="dxa"/>
            <w:vAlign w:val="bottom"/>
          </w:tcPr>
          <w:p w:rsidR="00115540" w:rsidRPr="00EB418C" w:rsidRDefault="00115540" w:rsidP="005F04CD">
            <w:pPr>
              <w:widowControl w:val="0"/>
              <w:tabs>
                <w:tab w:val="left" w:pos="851"/>
              </w:tabs>
              <w:spacing w:line="230" w:lineRule="exact"/>
              <w:rPr>
                <w:rFonts w:asciiTheme="minorHAnsi" w:hAnsiTheme="minorHAnsi" w:cstheme="minorHAnsi"/>
                <w:lang w:val="sr-Cyrl-CS"/>
              </w:rPr>
            </w:pPr>
            <w:r w:rsidRPr="00EB418C">
              <w:rPr>
                <w:rFonts w:asciiTheme="minorHAnsi" w:hAnsiTheme="minorHAnsi" w:cstheme="minorHAnsi"/>
                <w:lang w:val="sr-Cyrl-CS"/>
              </w:rPr>
              <w:t>Анапиза рада Одељењског већа у 1.</w:t>
            </w:r>
            <w:r>
              <w:rPr>
                <w:rFonts w:asciiTheme="minorHAnsi" w:hAnsiTheme="minorHAnsi" w:cstheme="minorHAnsi"/>
                <w:lang w:val="sr-Cyrl-CS"/>
              </w:rPr>
              <w:t xml:space="preserve"> попугодишту</w:t>
            </w:r>
          </w:p>
        </w:tc>
        <w:tc>
          <w:tcPr>
            <w:tcW w:w="1340" w:type="dxa"/>
            <w:vAlign w:val="center"/>
          </w:tcPr>
          <w:p w:rsidR="00115540" w:rsidRPr="00EB418C" w:rsidRDefault="00115540" w:rsidP="005F04CD">
            <w:pPr>
              <w:spacing w:line="238" w:lineRule="exact"/>
              <w:rPr>
                <w:rFonts w:asciiTheme="minorHAnsi" w:hAnsiTheme="minorHAnsi" w:cstheme="minorHAnsi"/>
                <w:lang w:val="sr-Cyrl-CS"/>
              </w:rPr>
            </w:pPr>
            <w:r w:rsidRPr="00EB418C">
              <w:rPr>
                <w:rFonts w:asciiTheme="minorHAnsi" w:hAnsiTheme="minorHAnsi" w:cstheme="minorHAnsi"/>
                <w:lang w:val="sr-Cyrl-CS"/>
              </w:rPr>
              <w:t>децембар</w:t>
            </w:r>
          </w:p>
        </w:tc>
        <w:tc>
          <w:tcPr>
            <w:tcW w:w="1370" w:type="dxa"/>
            <w:vAlign w:val="center"/>
          </w:tcPr>
          <w:p w:rsidR="00115540" w:rsidRPr="00EB418C" w:rsidRDefault="00115540" w:rsidP="005F04CD">
            <w:pPr>
              <w:spacing w:line="238" w:lineRule="exact"/>
              <w:ind w:firstLine="260"/>
              <w:rPr>
                <w:rFonts w:asciiTheme="minorHAnsi" w:hAnsiTheme="minorHAnsi" w:cstheme="minorHAnsi"/>
                <w:lang w:val="sr-Cyrl-CS"/>
              </w:rPr>
            </w:pPr>
            <w:r w:rsidRPr="00EB418C">
              <w:rPr>
                <w:rFonts w:asciiTheme="minorHAnsi" w:hAnsiTheme="minorHAnsi" w:cstheme="minorHAnsi"/>
                <w:lang w:val="sr-Cyrl-CS"/>
              </w:rPr>
              <w:t>шкопа</w:t>
            </w:r>
          </w:p>
        </w:tc>
        <w:tc>
          <w:tcPr>
            <w:tcW w:w="1693" w:type="dxa"/>
            <w:vAlign w:val="center"/>
          </w:tcPr>
          <w:p w:rsidR="00115540" w:rsidRPr="00EB418C" w:rsidRDefault="00115540" w:rsidP="005F04CD">
            <w:pPr>
              <w:spacing w:line="238" w:lineRule="exact"/>
              <w:jc w:val="center"/>
              <w:rPr>
                <w:rFonts w:asciiTheme="minorHAnsi" w:hAnsiTheme="minorHAnsi" w:cstheme="minorHAnsi"/>
                <w:lang w:val="sr-Cyrl-CS"/>
              </w:rPr>
            </w:pPr>
            <w:r w:rsidRPr="00EB418C">
              <w:rPr>
                <w:rFonts w:asciiTheme="minorHAnsi" w:hAnsiTheme="minorHAnsi" w:cstheme="minorHAnsi"/>
                <w:lang w:val="sr-Cyrl-CS"/>
              </w:rPr>
              <w:t>сарадња,</w:t>
            </w:r>
          </w:p>
          <w:p w:rsidR="00115540" w:rsidRPr="00EB418C" w:rsidRDefault="00115540" w:rsidP="005F04CD">
            <w:pPr>
              <w:spacing w:line="238" w:lineRule="exact"/>
              <w:jc w:val="center"/>
              <w:rPr>
                <w:rFonts w:asciiTheme="minorHAnsi" w:hAnsiTheme="minorHAnsi" w:cstheme="minorHAnsi"/>
                <w:lang w:val="sr-Cyrl-CS"/>
              </w:rPr>
            </w:pPr>
            <w:r w:rsidRPr="00EB418C">
              <w:rPr>
                <w:rFonts w:asciiTheme="minorHAnsi" w:hAnsiTheme="minorHAnsi" w:cstheme="minorHAnsi"/>
                <w:lang w:val="sr-Cyrl-CS"/>
              </w:rPr>
              <w:t>дискусија</w:t>
            </w:r>
          </w:p>
        </w:tc>
        <w:tc>
          <w:tcPr>
            <w:tcW w:w="1221" w:type="dxa"/>
            <w:gridSpan w:val="2"/>
            <w:vAlign w:val="center"/>
          </w:tcPr>
          <w:p w:rsidR="00115540" w:rsidRPr="00EB418C" w:rsidRDefault="00115540" w:rsidP="005F04CD">
            <w:pPr>
              <w:spacing w:line="238" w:lineRule="exact"/>
              <w:jc w:val="center"/>
              <w:rPr>
                <w:rFonts w:asciiTheme="minorHAnsi" w:hAnsiTheme="minorHAnsi" w:cstheme="minorHAnsi"/>
                <w:lang w:val="sr-Cyrl-CS"/>
              </w:rPr>
            </w:pPr>
            <w:r w:rsidRPr="00EB418C">
              <w:rPr>
                <w:rFonts w:asciiTheme="minorHAnsi" w:hAnsiTheme="minorHAnsi" w:cstheme="minorHAnsi"/>
                <w:lang w:val="sr-Cyrl-CS"/>
              </w:rPr>
              <w:t>учитељи</w:t>
            </w:r>
          </w:p>
        </w:tc>
        <w:tc>
          <w:tcPr>
            <w:tcW w:w="1397" w:type="dxa"/>
            <w:vAlign w:val="center"/>
          </w:tcPr>
          <w:p w:rsidR="00115540" w:rsidRPr="00EB418C" w:rsidRDefault="00115540" w:rsidP="005F04CD">
            <w:pPr>
              <w:spacing w:line="238" w:lineRule="exact"/>
              <w:jc w:val="center"/>
              <w:rPr>
                <w:rFonts w:asciiTheme="minorHAnsi" w:hAnsiTheme="minorHAnsi" w:cstheme="minorHAnsi"/>
                <w:lang w:val="sr-Cyrl-CS"/>
              </w:rPr>
            </w:pPr>
            <w:r w:rsidRPr="00EB418C">
              <w:rPr>
                <w:rFonts w:asciiTheme="minorHAnsi" w:hAnsiTheme="minorHAnsi" w:cstheme="minorHAnsi"/>
                <w:lang w:val="sr-Cyrl-CS"/>
              </w:rPr>
              <w:t>учитељи</w:t>
            </w:r>
          </w:p>
        </w:tc>
      </w:tr>
      <w:tr w:rsidR="00115540" w:rsidRPr="00EB418C" w:rsidTr="005F04CD">
        <w:tc>
          <w:tcPr>
            <w:tcW w:w="3364" w:type="dxa"/>
          </w:tcPr>
          <w:p w:rsidR="00115540" w:rsidRPr="00EB418C" w:rsidRDefault="00115540" w:rsidP="005F04CD">
            <w:pPr>
              <w:spacing w:line="230" w:lineRule="exact"/>
              <w:rPr>
                <w:rFonts w:asciiTheme="minorHAnsi" w:hAnsiTheme="minorHAnsi" w:cstheme="minorHAnsi"/>
                <w:lang w:val="sr-Cyrl-CS"/>
              </w:rPr>
            </w:pPr>
            <w:r w:rsidRPr="00EB418C">
              <w:rPr>
                <w:rFonts w:asciiTheme="minorHAnsi" w:hAnsiTheme="minorHAnsi" w:cstheme="minorHAnsi"/>
                <w:lang w:val="sr-Cyrl-CS"/>
              </w:rPr>
              <w:t>Проспава Дана шкопе: приредбе, конкурси, такмичења</w:t>
            </w:r>
          </w:p>
        </w:tc>
        <w:tc>
          <w:tcPr>
            <w:tcW w:w="1340" w:type="dxa"/>
            <w:vAlign w:val="bottom"/>
          </w:tcPr>
          <w:p w:rsidR="00115540" w:rsidRPr="00EB418C" w:rsidRDefault="00115540" w:rsidP="005F04CD">
            <w:pPr>
              <w:spacing w:line="238" w:lineRule="exact"/>
              <w:ind w:left="260"/>
              <w:rPr>
                <w:rFonts w:asciiTheme="minorHAnsi" w:hAnsiTheme="minorHAnsi" w:cstheme="minorHAnsi"/>
                <w:lang w:val="sr-Cyrl-CS"/>
              </w:rPr>
            </w:pPr>
            <w:r w:rsidRPr="00EB418C">
              <w:rPr>
                <w:rFonts w:asciiTheme="minorHAnsi" w:hAnsiTheme="minorHAnsi" w:cstheme="minorHAnsi"/>
                <w:lang w:val="sr-Cyrl-CS"/>
              </w:rPr>
              <w:t>јануар</w:t>
            </w:r>
          </w:p>
        </w:tc>
        <w:tc>
          <w:tcPr>
            <w:tcW w:w="1370" w:type="dxa"/>
            <w:vAlign w:val="bottom"/>
          </w:tcPr>
          <w:p w:rsidR="00115540" w:rsidRPr="00EB418C" w:rsidRDefault="00115540" w:rsidP="005F04CD">
            <w:pPr>
              <w:spacing w:line="238" w:lineRule="exact"/>
              <w:ind w:firstLine="260"/>
              <w:rPr>
                <w:rFonts w:asciiTheme="minorHAnsi" w:hAnsiTheme="minorHAnsi" w:cstheme="minorHAnsi"/>
                <w:lang w:val="sr-Cyrl-CS"/>
              </w:rPr>
            </w:pPr>
            <w:r w:rsidRPr="00EB418C">
              <w:rPr>
                <w:rFonts w:asciiTheme="minorHAnsi" w:hAnsiTheme="minorHAnsi" w:cstheme="minorHAnsi"/>
                <w:lang w:val="sr-Cyrl-CS"/>
              </w:rPr>
              <w:t>шкопа</w:t>
            </w:r>
          </w:p>
        </w:tc>
        <w:tc>
          <w:tcPr>
            <w:tcW w:w="1693" w:type="dxa"/>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lang w:val="sr-Cyrl-CS"/>
              </w:rPr>
              <w:t>учешће у а</w:t>
            </w:r>
            <w:r w:rsidRPr="00EB418C">
              <w:rPr>
                <w:rFonts w:asciiTheme="minorHAnsi" w:hAnsiTheme="minorHAnsi" w:cstheme="minorHAnsi"/>
              </w:rPr>
              <w:t>ктивностима</w:t>
            </w:r>
          </w:p>
        </w:tc>
        <w:tc>
          <w:tcPr>
            <w:tcW w:w="1221" w:type="dxa"/>
            <w:gridSpan w:val="2"/>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397"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tc>
      </w:tr>
      <w:tr w:rsidR="00115540" w:rsidRPr="00EB418C" w:rsidTr="005F04CD">
        <w:tc>
          <w:tcPr>
            <w:tcW w:w="3364" w:type="dxa"/>
            <w:vAlign w:val="bottom"/>
          </w:tcPr>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Општинско и окружно такмичење из математике</w:t>
            </w:r>
          </w:p>
        </w:tc>
        <w:tc>
          <w:tcPr>
            <w:tcW w:w="1340" w:type="dxa"/>
            <w:vAlign w:val="bottom"/>
          </w:tcPr>
          <w:p w:rsidR="00115540" w:rsidRPr="00EB418C" w:rsidRDefault="00115540" w:rsidP="005F04CD">
            <w:pPr>
              <w:spacing w:line="238" w:lineRule="exact"/>
              <w:rPr>
                <w:rFonts w:asciiTheme="minorHAnsi" w:hAnsiTheme="minorHAnsi" w:cstheme="minorHAnsi"/>
              </w:rPr>
            </w:pPr>
            <w:r w:rsidRPr="00EB418C">
              <w:rPr>
                <w:rFonts w:asciiTheme="minorHAnsi" w:hAnsiTheme="minorHAnsi" w:cstheme="minorHAnsi"/>
              </w:rPr>
              <w:t>фебруар</w:t>
            </w:r>
          </w:p>
        </w:tc>
        <w:tc>
          <w:tcPr>
            <w:tcW w:w="1370" w:type="dxa"/>
            <w:vAlign w:val="bottom"/>
          </w:tcPr>
          <w:p w:rsidR="00115540" w:rsidRPr="00EB418C" w:rsidRDefault="00115540" w:rsidP="005F04CD">
            <w:pPr>
              <w:spacing w:line="238" w:lineRule="exact"/>
              <w:ind w:firstLine="260"/>
              <w:rPr>
                <w:rFonts w:asciiTheme="minorHAnsi" w:hAnsiTheme="minorHAnsi" w:cstheme="minorHAnsi"/>
              </w:rPr>
            </w:pPr>
            <w:r w:rsidRPr="00EB418C">
              <w:rPr>
                <w:rFonts w:asciiTheme="minorHAnsi" w:hAnsiTheme="minorHAnsi" w:cstheme="minorHAnsi"/>
              </w:rPr>
              <w:t>шкопа</w:t>
            </w:r>
          </w:p>
        </w:tc>
        <w:tc>
          <w:tcPr>
            <w:tcW w:w="1693"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такмичења,</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сарадња</w:t>
            </w:r>
          </w:p>
        </w:tc>
        <w:tc>
          <w:tcPr>
            <w:tcW w:w="1221" w:type="dxa"/>
            <w:gridSpan w:val="2"/>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tc>
        <w:tc>
          <w:tcPr>
            <w:tcW w:w="1397" w:type="dxa"/>
            <w:vAlign w:val="bottom"/>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учитељи, ДМС, МП</w:t>
            </w:r>
          </w:p>
        </w:tc>
      </w:tr>
      <w:tr w:rsidR="00115540" w:rsidRPr="00EB418C" w:rsidTr="005F04CD">
        <w:tc>
          <w:tcPr>
            <w:tcW w:w="3364" w:type="dxa"/>
            <w:vAlign w:val="bottom"/>
          </w:tcPr>
          <w:p w:rsidR="00115540" w:rsidRDefault="00115540" w:rsidP="005F04CD">
            <w:pPr>
              <w:spacing w:line="230" w:lineRule="exact"/>
              <w:rPr>
                <w:rFonts w:asciiTheme="minorHAnsi" w:hAnsiTheme="minorHAnsi" w:cstheme="minorHAnsi"/>
                <w:lang w:val="sr-Cyrl-CS"/>
              </w:rPr>
            </w:pPr>
            <w:r w:rsidRPr="00EB418C">
              <w:rPr>
                <w:rFonts w:asciiTheme="minorHAnsi" w:hAnsiTheme="minorHAnsi" w:cstheme="minorHAnsi"/>
                <w:lang w:val="sr-Cyrl-CS"/>
              </w:rPr>
              <w:t>Математичка такмич</w:t>
            </w:r>
            <w:r>
              <w:rPr>
                <w:rFonts w:asciiTheme="minorHAnsi" w:hAnsiTheme="minorHAnsi" w:cstheme="minorHAnsi"/>
                <w:lang w:val="sr-Cyrl-CS"/>
              </w:rPr>
              <w:t>ења Кенгур без граница и Миспиш</w:t>
            </w:r>
          </w:p>
          <w:p w:rsidR="00115540" w:rsidRPr="00EB418C" w:rsidRDefault="00115540" w:rsidP="005F04CD">
            <w:pPr>
              <w:spacing w:line="230" w:lineRule="exact"/>
              <w:rPr>
                <w:rFonts w:asciiTheme="minorHAnsi" w:hAnsiTheme="minorHAnsi" w:cstheme="minorHAnsi"/>
                <w:lang w:val="sr-Cyrl-CS"/>
              </w:rPr>
            </w:pPr>
            <w:r w:rsidRPr="00EB418C">
              <w:rPr>
                <w:rFonts w:asciiTheme="minorHAnsi" w:hAnsiTheme="minorHAnsi" w:cstheme="minorHAnsi"/>
                <w:lang w:val="sr-Cyrl-CS"/>
              </w:rPr>
              <w:t>Анапиза рада Већа у трећем квартапу</w:t>
            </w:r>
          </w:p>
        </w:tc>
        <w:tc>
          <w:tcPr>
            <w:tcW w:w="134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март</w:t>
            </w:r>
          </w:p>
        </w:tc>
        <w:tc>
          <w:tcPr>
            <w:tcW w:w="1370" w:type="dxa"/>
            <w:vAlign w:val="bottom"/>
          </w:tcPr>
          <w:p w:rsidR="00115540" w:rsidRPr="00EB418C" w:rsidRDefault="00115540" w:rsidP="005F04CD">
            <w:pPr>
              <w:spacing w:line="230" w:lineRule="exact"/>
              <w:ind w:firstLine="260"/>
              <w:rPr>
                <w:rFonts w:asciiTheme="minorHAnsi" w:hAnsiTheme="minorHAnsi" w:cstheme="minorHAnsi"/>
              </w:rPr>
            </w:pPr>
            <w:r w:rsidRPr="00EB418C">
              <w:rPr>
                <w:rFonts w:asciiTheme="minorHAnsi" w:hAnsiTheme="minorHAnsi" w:cstheme="minorHAnsi"/>
              </w:rPr>
              <w:t>шкопа, позориште, градски трг</w:t>
            </w:r>
          </w:p>
        </w:tc>
        <w:tc>
          <w:tcPr>
            <w:tcW w:w="1693" w:type="dxa"/>
            <w:vAlign w:val="bottom"/>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такмичења,</w:t>
            </w:r>
          </w:p>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разговор,</w:t>
            </w:r>
          </w:p>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договор</w:t>
            </w:r>
          </w:p>
        </w:tc>
        <w:tc>
          <w:tcPr>
            <w:tcW w:w="107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541" w:type="dxa"/>
            <w:gridSpan w:val="2"/>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tc>
      </w:tr>
      <w:tr w:rsidR="00115540" w:rsidRPr="00EB418C" w:rsidTr="005F04CD">
        <w:tc>
          <w:tcPr>
            <w:tcW w:w="3364" w:type="dxa"/>
            <w:vAlign w:val="bottom"/>
          </w:tcPr>
          <w:p w:rsidR="00115540" w:rsidRPr="00EB418C" w:rsidRDefault="00115540" w:rsidP="005F04CD">
            <w:pPr>
              <w:widowControl w:val="0"/>
              <w:spacing w:line="238" w:lineRule="exact"/>
              <w:rPr>
                <w:rFonts w:asciiTheme="minorHAnsi" w:hAnsiTheme="minorHAnsi" w:cstheme="minorHAnsi"/>
                <w:lang w:val="sr-Cyrl-CS"/>
              </w:rPr>
            </w:pPr>
            <w:r w:rsidRPr="00EB418C">
              <w:rPr>
                <w:rFonts w:asciiTheme="minorHAnsi" w:hAnsiTheme="minorHAnsi" w:cstheme="minorHAnsi"/>
                <w:lang w:val="sr-Cyrl-CS"/>
              </w:rPr>
              <w:t>Припрема и обепежавање Ускрса</w:t>
            </w:r>
          </w:p>
          <w:p w:rsidR="00115540" w:rsidRPr="00EB418C" w:rsidRDefault="00115540" w:rsidP="005F04CD">
            <w:pPr>
              <w:widowControl w:val="0"/>
              <w:spacing w:line="238" w:lineRule="exact"/>
              <w:rPr>
                <w:rFonts w:asciiTheme="minorHAnsi" w:hAnsiTheme="minorHAnsi" w:cstheme="minorHAnsi"/>
                <w:lang w:val="sr-Cyrl-CS"/>
              </w:rPr>
            </w:pPr>
            <w:r w:rsidRPr="00EB418C">
              <w:rPr>
                <w:rFonts w:asciiTheme="minorHAnsi" w:hAnsiTheme="minorHAnsi" w:cstheme="minorHAnsi"/>
                <w:lang w:val="sr-Cyrl-CS"/>
              </w:rPr>
              <w:t>Реапизација рекреативне наставе</w:t>
            </w:r>
          </w:p>
        </w:tc>
        <w:tc>
          <w:tcPr>
            <w:tcW w:w="134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априп</w:t>
            </w:r>
          </w:p>
        </w:tc>
        <w:tc>
          <w:tcPr>
            <w:tcW w:w="1370" w:type="dxa"/>
            <w:vAlign w:val="bottom"/>
          </w:tcPr>
          <w:p w:rsidR="00115540" w:rsidRPr="00EB418C" w:rsidRDefault="00115540" w:rsidP="005F04CD">
            <w:pPr>
              <w:spacing w:line="238" w:lineRule="exact"/>
              <w:ind w:firstLine="260"/>
              <w:rPr>
                <w:rFonts w:asciiTheme="minorHAnsi" w:hAnsiTheme="minorHAnsi" w:cstheme="minorHAnsi"/>
              </w:rPr>
            </w:pPr>
            <w:r w:rsidRPr="00EB418C">
              <w:rPr>
                <w:rFonts w:asciiTheme="minorHAnsi" w:hAnsiTheme="minorHAnsi" w:cstheme="minorHAnsi"/>
              </w:rPr>
              <w:t>шкопа,</w:t>
            </w:r>
          </w:p>
          <w:p w:rsidR="00115540" w:rsidRPr="00EB418C" w:rsidRDefault="00115540" w:rsidP="005F04CD">
            <w:pPr>
              <w:spacing w:line="238" w:lineRule="exact"/>
              <w:ind w:left="140"/>
              <w:rPr>
                <w:rFonts w:asciiTheme="minorHAnsi" w:hAnsiTheme="minorHAnsi" w:cstheme="minorHAnsi"/>
              </w:rPr>
            </w:pPr>
            <w:r w:rsidRPr="00EB418C">
              <w:rPr>
                <w:rFonts w:asciiTheme="minorHAnsi" w:hAnsiTheme="minorHAnsi" w:cstheme="minorHAnsi"/>
              </w:rPr>
              <w:t>Зпатибор</w:t>
            </w:r>
          </w:p>
        </w:tc>
        <w:tc>
          <w:tcPr>
            <w:tcW w:w="1693"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договор</w:t>
            </w:r>
          </w:p>
        </w:tc>
        <w:tc>
          <w:tcPr>
            <w:tcW w:w="107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541" w:type="dxa"/>
            <w:gridSpan w:val="2"/>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tc>
      </w:tr>
      <w:tr w:rsidR="00115540" w:rsidRPr="00EB418C" w:rsidTr="005F04CD">
        <w:tc>
          <w:tcPr>
            <w:tcW w:w="3560" w:type="dxa"/>
            <w:vAlign w:val="bottom"/>
          </w:tcPr>
          <w:p w:rsidR="00115540" w:rsidRPr="00EB418C" w:rsidRDefault="00115540" w:rsidP="005F04CD">
            <w:pPr>
              <w:spacing w:line="230" w:lineRule="exact"/>
              <w:rPr>
                <w:rFonts w:asciiTheme="minorHAnsi" w:hAnsiTheme="minorHAnsi" w:cstheme="minorHAnsi"/>
                <w:lang w:val="sr-Cyrl-CS"/>
              </w:rPr>
            </w:pPr>
            <w:r w:rsidRPr="00EB418C">
              <w:rPr>
                <w:rFonts w:asciiTheme="minorHAnsi" w:hAnsiTheme="minorHAnsi" w:cstheme="minorHAnsi"/>
                <w:lang w:val="sr-Cyrl-CS"/>
              </w:rPr>
              <w:t>Анапиза реапизације ппанова и програма рада, успеха и понашања ученика</w:t>
            </w:r>
          </w:p>
        </w:tc>
        <w:tc>
          <w:tcPr>
            <w:tcW w:w="1348" w:type="dxa"/>
            <w:vAlign w:val="center"/>
          </w:tcPr>
          <w:p w:rsidR="00115540" w:rsidRPr="00EB418C" w:rsidRDefault="00115540" w:rsidP="005F04CD">
            <w:pPr>
              <w:spacing w:line="238" w:lineRule="exact"/>
              <w:ind w:left="260"/>
              <w:rPr>
                <w:rFonts w:asciiTheme="minorHAnsi" w:hAnsiTheme="minorHAnsi" w:cstheme="minorHAnsi"/>
              </w:rPr>
            </w:pPr>
            <w:r w:rsidRPr="00EB418C">
              <w:rPr>
                <w:rFonts w:asciiTheme="minorHAnsi" w:hAnsiTheme="minorHAnsi" w:cstheme="minorHAnsi"/>
              </w:rPr>
              <w:t>мај, јун</w:t>
            </w:r>
          </w:p>
        </w:tc>
        <w:tc>
          <w:tcPr>
            <w:tcW w:w="1384" w:type="dxa"/>
            <w:vAlign w:val="center"/>
          </w:tcPr>
          <w:p w:rsidR="00115540" w:rsidRPr="00EB418C" w:rsidRDefault="00115540" w:rsidP="005F04CD">
            <w:pPr>
              <w:spacing w:line="238" w:lineRule="exact"/>
              <w:ind w:firstLine="260"/>
              <w:rPr>
                <w:rFonts w:asciiTheme="minorHAnsi" w:hAnsiTheme="minorHAnsi" w:cstheme="minorHAnsi"/>
              </w:rPr>
            </w:pPr>
            <w:r w:rsidRPr="00EB418C">
              <w:rPr>
                <w:rFonts w:asciiTheme="minorHAnsi" w:hAnsiTheme="minorHAnsi" w:cstheme="minorHAnsi"/>
              </w:rPr>
              <w:t>шкопа</w:t>
            </w:r>
          </w:p>
        </w:tc>
        <w:tc>
          <w:tcPr>
            <w:tcW w:w="1600"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изпет</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дискусија</w:t>
            </w:r>
          </w:p>
        </w:tc>
        <w:tc>
          <w:tcPr>
            <w:tcW w:w="1077" w:type="dxa"/>
            <w:vAlign w:val="bottom"/>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учитељи и ученици</w:t>
            </w:r>
          </w:p>
        </w:tc>
        <w:tc>
          <w:tcPr>
            <w:tcW w:w="1416" w:type="dxa"/>
            <w:gridSpan w:val="2"/>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tc>
      </w:tr>
      <w:tr w:rsidR="00115540" w:rsidRPr="00EB418C" w:rsidTr="005F04CD">
        <w:tc>
          <w:tcPr>
            <w:tcW w:w="3335" w:type="dxa"/>
            <w:vAlign w:val="bottom"/>
          </w:tcPr>
          <w:p w:rsidR="00115540" w:rsidRPr="00EB418C" w:rsidRDefault="00115540" w:rsidP="005F04CD">
            <w:pPr>
              <w:spacing w:line="230" w:lineRule="exact"/>
              <w:rPr>
                <w:rFonts w:asciiTheme="minorHAnsi" w:hAnsiTheme="minorHAnsi" w:cstheme="minorHAnsi"/>
                <w:lang w:val="sr-Cyrl-CS"/>
              </w:rPr>
            </w:pPr>
            <w:r w:rsidRPr="00EB418C">
              <w:rPr>
                <w:rFonts w:asciiTheme="minorHAnsi" w:hAnsiTheme="minorHAnsi" w:cstheme="minorHAnsi"/>
                <w:lang w:val="sr-Cyrl-CS"/>
              </w:rPr>
              <w:t>- Завршна приредба за родитеље - Приредба поводом пријема првака</w:t>
            </w:r>
          </w:p>
        </w:tc>
        <w:tc>
          <w:tcPr>
            <w:tcW w:w="1339"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јун</w:t>
            </w:r>
          </w:p>
        </w:tc>
        <w:tc>
          <w:tcPr>
            <w:tcW w:w="1384"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93" w:type="dxa"/>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договор</w:t>
            </w:r>
          </w:p>
        </w:tc>
        <w:tc>
          <w:tcPr>
            <w:tcW w:w="1100" w:type="dxa"/>
            <w:vAlign w:val="bottom"/>
          </w:tcPr>
          <w:p w:rsidR="00115540" w:rsidRPr="00EB418C" w:rsidRDefault="00115540" w:rsidP="005F04CD">
            <w:pPr>
              <w:spacing w:line="238" w:lineRule="exact"/>
              <w:ind w:left="240"/>
              <w:rPr>
                <w:rFonts w:asciiTheme="minorHAnsi" w:hAnsiTheme="minorHAnsi" w:cstheme="minorHAnsi"/>
              </w:rPr>
            </w:pPr>
            <w:r w:rsidRPr="00EB418C">
              <w:rPr>
                <w:rFonts w:asciiTheme="minorHAnsi" w:hAnsiTheme="minorHAnsi" w:cstheme="minorHAnsi"/>
              </w:rPr>
              <w:t>учитељи,</w:t>
            </w:r>
          </w:p>
          <w:p w:rsidR="00115540" w:rsidRPr="00EB418C" w:rsidRDefault="00115540" w:rsidP="005F04CD">
            <w:pPr>
              <w:spacing w:line="238" w:lineRule="exact"/>
              <w:ind w:left="240"/>
              <w:rPr>
                <w:rFonts w:asciiTheme="minorHAnsi" w:hAnsiTheme="minorHAnsi" w:cstheme="minorHAnsi"/>
              </w:rPr>
            </w:pPr>
            <w:r w:rsidRPr="00EB418C">
              <w:rPr>
                <w:rFonts w:asciiTheme="minorHAnsi" w:hAnsiTheme="minorHAnsi" w:cstheme="minorHAnsi"/>
              </w:rPr>
              <w:t>ученици</w:t>
            </w:r>
          </w:p>
        </w:tc>
        <w:tc>
          <w:tcPr>
            <w:tcW w:w="1534" w:type="dxa"/>
            <w:gridSpan w:val="2"/>
            <w:vAlign w:val="bottom"/>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учитељи</w:t>
            </w:r>
          </w:p>
        </w:tc>
      </w:tr>
      <w:tr w:rsidR="00115540" w:rsidRPr="00EB418C" w:rsidTr="005F04CD">
        <w:tc>
          <w:tcPr>
            <w:tcW w:w="3335" w:type="dxa"/>
            <w:vAlign w:val="bottom"/>
          </w:tcPr>
          <w:p w:rsidR="00115540" w:rsidRPr="00EB418C" w:rsidRDefault="00115540" w:rsidP="005F04CD">
            <w:pPr>
              <w:widowControl w:val="0"/>
              <w:tabs>
                <w:tab w:val="left" w:pos="709"/>
              </w:tabs>
              <w:spacing w:line="226" w:lineRule="exact"/>
              <w:rPr>
                <w:rFonts w:asciiTheme="minorHAnsi" w:hAnsiTheme="minorHAnsi" w:cstheme="minorHAnsi"/>
                <w:lang w:val="sr-Cyrl-CS"/>
              </w:rPr>
            </w:pPr>
            <w:r w:rsidRPr="00EB418C">
              <w:rPr>
                <w:rFonts w:asciiTheme="minorHAnsi" w:hAnsiTheme="minorHAnsi" w:cstheme="minorHAnsi"/>
                <w:lang w:val="sr-Cyrl-CS"/>
              </w:rPr>
              <w:t>Планирање и одржавање родитељских</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састанак</w:t>
            </w:r>
            <w:r>
              <w:rPr>
                <w:rFonts w:asciiTheme="minorHAnsi" w:hAnsiTheme="minorHAnsi" w:cstheme="minorHAnsi"/>
                <w:lang w:val="sr-Cyrl-CS"/>
              </w:rPr>
              <w:t>а</w:t>
            </w:r>
          </w:p>
          <w:p w:rsidR="00115540" w:rsidRDefault="00115540" w:rsidP="005F04CD">
            <w:pPr>
              <w:spacing w:line="226" w:lineRule="exact"/>
              <w:rPr>
                <w:rFonts w:asciiTheme="minorHAnsi" w:hAnsiTheme="minorHAnsi" w:cstheme="minorHAnsi"/>
                <w:lang w:val="sr-Cyrl-CS"/>
              </w:rPr>
            </w:pPr>
            <w:r>
              <w:rPr>
                <w:rFonts w:asciiTheme="minorHAnsi" w:hAnsiTheme="minorHAnsi" w:cstheme="minorHAnsi"/>
                <w:lang w:val="sr-Cyrl-CS"/>
              </w:rPr>
              <w:t>Планирање стручног усавршавања</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lastRenderedPageBreak/>
              <w:t xml:space="preserve">Договор о реализацији часова предметних наставника </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Посете</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часовима</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 xml:space="preserve">Договор око коришћења </w:t>
            </w:r>
          </w:p>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библиотеке</w:t>
            </w:r>
          </w:p>
          <w:p w:rsidR="00115540" w:rsidRPr="00E50175" w:rsidRDefault="00115540" w:rsidP="005F04CD">
            <w:pPr>
              <w:spacing w:line="226" w:lineRule="exact"/>
              <w:rPr>
                <w:rFonts w:asciiTheme="minorHAnsi" w:hAnsiTheme="minorHAnsi" w:cstheme="minorHAnsi"/>
                <w:lang w:val="sr-Cyrl-CS"/>
              </w:rPr>
            </w:pPr>
            <w:r w:rsidRPr="00E50175">
              <w:rPr>
                <w:rFonts w:asciiTheme="minorHAnsi" w:hAnsiTheme="minorHAnsi" w:cstheme="minorHAnsi"/>
                <w:lang w:val="sr-Cyrl-CS"/>
              </w:rPr>
              <w:t>Рад са педагогом и психологом</w:t>
            </w:r>
          </w:p>
          <w:p w:rsidR="00115540" w:rsidRPr="00E50175" w:rsidRDefault="00115540" w:rsidP="005F04CD">
            <w:pPr>
              <w:spacing w:line="226" w:lineRule="exact"/>
              <w:rPr>
                <w:rFonts w:asciiTheme="minorHAnsi" w:hAnsiTheme="minorHAnsi" w:cstheme="minorHAnsi"/>
                <w:lang w:val="sr-Cyrl-CS"/>
              </w:rPr>
            </w:pPr>
            <w:r w:rsidRPr="00E50175">
              <w:rPr>
                <w:rFonts w:asciiTheme="minorHAnsi" w:hAnsiTheme="minorHAnsi" w:cstheme="minorHAnsi"/>
                <w:lang w:val="sr-Cyrl-CS"/>
              </w:rPr>
              <w:t>Учешће у пројектима и конкурсима</w:t>
            </w:r>
          </w:p>
          <w:p w:rsidR="00115540" w:rsidRPr="00EB418C" w:rsidRDefault="00115540" w:rsidP="005F04CD">
            <w:pPr>
              <w:spacing w:line="226" w:lineRule="exact"/>
              <w:rPr>
                <w:rFonts w:asciiTheme="minorHAnsi" w:hAnsiTheme="minorHAnsi" w:cstheme="minorHAnsi"/>
              </w:rPr>
            </w:pPr>
            <w:r w:rsidRPr="00EB418C">
              <w:rPr>
                <w:rFonts w:asciiTheme="minorHAnsi" w:hAnsiTheme="minorHAnsi" w:cstheme="minorHAnsi"/>
              </w:rPr>
              <w:t>Посете културно-уметничким установама</w:t>
            </w:r>
          </w:p>
        </w:tc>
        <w:tc>
          <w:tcPr>
            <w:tcW w:w="1339" w:type="dxa"/>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lastRenderedPageBreak/>
              <w:t>у току</w:t>
            </w:r>
          </w:p>
          <w:p w:rsidR="00115540" w:rsidRPr="00EB418C" w:rsidRDefault="00115540" w:rsidP="005F04CD">
            <w:pPr>
              <w:spacing w:line="226" w:lineRule="exact"/>
              <w:ind w:left="240"/>
              <w:rPr>
                <w:rFonts w:asciiTheme="minorHAnsi" w:hAnsiTheme="minorHAnsi" w:cstheme="minorHAnsi"/>
              </w:rPr>
            </w:pPr>
            <w:r w:rsidRPr="00EB418C">
              <w:rPr>
                <w:rFonts w:asciiTheme="minorHAnsi" w:hAnsiTheme="minorHAnsi" w:cstheme="minorHAnsi"/>
              </w:rPr>
              <w:t>школске</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године</w:t>
            </w:r>
          </w:p>
        </w:tc>
        <w:tc>
          <w:tcPr>
            <w:tcW w:w="1384"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93"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договор</w:t>
            </w:r>
          </w:p>
        </w:tc>
        <w:tc>
          <w:tcPr>
            <w:tcW w:w="1100" w:type="dxa"/>
            <w:vAlign w:val="center"/>
          </w:tcPr>
          <w:p w:rsidR="00115540" w:rsidRPr="00EB418C" w:rsidRDefault="00115540" w:rsidP="005F04CD">
            <w:pPr>
              <w:spacing w:line="238" w:lineRule="exact"/>
              <w:ind w:left="240"/>
              <w:rPr>
                <w:rFonts w:asciiTheme="minorHAnsi" w:hAnsiTheme="minorHAnsi" w:cstheme="minorHAnsi"/>
              </w:rPr>
            </w:pPr>
            <w:r w:rsidRPr="00EB418C">
              <w:rPr>
                <w:rFonts w:asciiTheme="minorHAnsi" w:hAnsiTheme="minorHAnsi" w:cstheme="minorHAnsi"/>
              </w:rPr>
              <w:t>родитељи</w:t>
            </w:r>
          </w:p>
        </w:tc>
        <w:tc>
          <w:tcPr>
            <w:tcW w:w="1534" w:type="dxa"/>
            <w:gridSpan w:val="2"/>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учитељи,</w:t>
            </w:r>
          </w:p>
          <w:p w:rsidR="00115540" w:rsidRPr="00EB418C" w:rsidRDefault="00115540" w:rsidP="005F04CD">
            <w:pPr>
              <w:spacing w:line="226" w:lineRule="exact"/>
              <w:rPr>
                <w:rFonts w:asciiTheme="minorHAnsi" w:hAnsiTheme="minorHAnsi" w:cstheme="minorHAnsi"/>
              </w:rPr>
            </w:pPr>
            <w:r w:rsidRPr="00EB418C">
              <w:rPr>
                <w:rFonts w:asciiTheme="minorHAnsi" w:hAnsiTheme="minorHAnsi" w:cstheme="minorHAnsi"/>
              </w:rPr>
              <w:t>библиотекар,</w:t>
            </w:r>
          </w:p>
          <w:p w:rsidR="00115540" w:rsidRPr="00EB418C" w:rsidRDefault="00115540" w:rsidP="005F04CD">
            <w:pPr>
              <w:spacing w:line="226" w:lineRule="exact"/>
              <w:ind w:right="240"/>
              <w:jc w:val="right"/>
              <w:rPr>
                <w:rFonts w:asciiTheme="minorHAnsi" w:hAnsiTheme="minorHAnsi" w:cstheme="minorHAnsi"/>
              </w:rPr>
            </w:pPr>
            <w:r w:rsidRPr="00EB418C">
              <w:rPr>
                <w:rFonts w:asciiTheme="minorHAnsi" w:hAnsiTheme="minorHAnsi" w:cstheme="minorHAnsi"/>
              </w:rPr>
              <w:t>психолог,</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педагог</w:t>
            </w:r>
          </w:p>
        </w:tc>
      </w:tr>
    </w:tbl>
    <w:p w:rsidR="00115540" w:rsidRPr="00EB418C" w:rsidRDefault="00115540" w:rsidP="00115540">
      <w:pPr>
        <w:spacing w:line="238" w:lineRule="exact"/>
        <w:ind w:left="5720"/>
        <w:rPr>
          <w:lang w:val="sr-Cyrl-CS"/>
        </w:rPr>
      </w:pPr>
      <w:r w:rsidRPr="00EB418C">
        <w:rPr>
          <w:lang w:val="sr-Cyrl-CS"/>
        </w:rPr>
        <w:t xml:space="preserve"> </w:t>
      </w:r>
      <w:r w:rsidRPr="00EB418C">
        <w:rPr>
          <w:lang w:val="sr-Cyrl-CS"/>
        </w:rPr>
        <w:br w:type="page"/>
      </w:r>
    </w:p>
    <w:p w:rsidR="00115540" w:rsidRPr="00EB418C" w:rsidRDefault="00115540" w:rsidP="00115540">
      <w:pPr>
        <w:framePr w:w="9278" w:wrap="notBeside" w:vAnchor="text" w:hAnchor="text" w:xAlign="center" w:y="1"/>
        <w:rPr>
          <w:sz w:val="2"/>
          <w:szCs w:val="2"/>
          <w:lang w:val="sr-Cyrl-CS"/>
        </w:rPr>
      </w:pPr>
    </w:p>
    <w:p w:rsidR="00115540" w:rsidRPr="009147A4" w:rsidRDefault="00115540" w:rsidP="00E73AC7">
      <w:pPr>
        <w:pStyle w:val="Malinaslov"/>
      </w:pPr>
      <w:bookmarkStart w:id="316" w:name="_Toc113721798"/>
      <w:bookmarkStart w:id="317" w:name="_Toc113995193"/>
      <w:bookmarkStart w:id="318" w:name="_Toc114400592"/>
      <w:bookmarkStart w:id="319" w:name="_Toc146463901"/>
      <w:bookmarkStart w:id="320" w:name="_Toc146468067"/>
      <w:bookmarkStart w:id="321" w:name="_Toc208223338"/>
      <w:bookmarkStart w:id="322" w:name="bookmark70"/>
      <w:r w:rsidRPr="009147A4">
        <w:t xml:space="preserve">4.1.3. План рада </w:t>
      </w:r>
      <w:r w:rsidR="009147A4" w:rsidRPr="009147A4">
        <w:t>одељењских</w:t>
      </w:r>
      <w:r w:rsidRPr="009147A4">
        <w:t xml:space="preserve"> већа за </w:t>
      </w:r>
      <w:r w:rsidR="009147A4" w:rsidRPr="009147A4">
        <w:t>предметну</w:t>
      </w:r>
      <w:r w:rsidRPr="009147A4">
        <w:t xml:space="preserve"> наставу</w:t>
      </w:r>
      <w:bookmarkEnd w:id="316"/>
      <w:bookmarkEnd w:id="317"/>
      <w:bookmarkEnd w:id="318"/>
      <w:bookmarkEnd w:id="319"/>
      <w:bookmarkEnd w:id="320"/>
      <w:bookmarkEnd w:id="321"/>
    </w:p>
    <w:p w:rsidR="00115540" w:rsidRDefault="00115540" w:rsidP="00115540">
      <w:pPr>
        <w:ind w:firstLine="760"/>
        <w:jc w:val="center"/>
        <w:rPr>
          <w:b/>
          <w:lang w:val="sr-Cyrl-CS"/>
        </w:rPr>
      </w:pPr>
      <w:bookmarkStart w:id="323" w:name="bookmark71"/>
      <w:bookmarkEnd w:id="322"/>
      <w:r>
        <w:rPr>
          <w:b/>
          <w:lang w:val="sr-Cyrl-CS"/>
        </w:rPr>
        <w:t>а</w:t>
      </w:r>
      <w:r w:rsidRPr="002A6F40">
        <w:rPr>
          <w:b/>
          <w:lang w:val="sr-Cyrl-CS"/>
        </w:rPr>
        <w:t xml:space="preserve">) ПЛАН И ПРОГРАМ РАДА ОДЕЉЕНСКИХ ВЕЋА </w:t>
      </w:r>
      <w:r>
        <w:rPr>
          <w:b/>
          <w:lang w:val="sr-Cyrl-CS"/>
        </w:rPr>
        <w:t>5</w:t>
      </w:r>
      <w:r w:rsidRPr="002A6F40">
        <w:rPr>
          <w:b/>
          <w:lang w:val="sr-Cyrl-CS"/>
        </w:rPr>
        <w:t>. РАЗРЕДА</w:t>
      </w:r>
    </w:p>
    <w:p w:rsidR="00115540" w:rsidRDefault="00115540" w:rsidP="00115540">
      <w:pPr>
        <w:ind w:firstLine="760"/>
        <w:jc w:val="center"/>
        <w:rPr>
          <w:b/>
          <w:lang w:val="sr-Cyrl-CS"/>
        </w:rPr>
      </w:pPr>
    </w:p>
    <w:tbl>
      <w:tblPr>
        <w:tblStyle w:val="TableGrid"/>
        <w:tblW w:w="10385" w:type="dxa"/>
        <w:tblLook w:val="04A0" w:firstRow="1" w:lastRow="0" w:firstColumn="1" w:lastColumn="0" w:noHBand="0" w:noVBand="1"/>
      </w:tblPr>
      <w:tblGrid>
        <w:gridCol w:w="2554"/>
        <w:gridCol w:w="1417"/>
        <w:gridCol w:w="1341"/>
        <w:gridCol w:w="2023"/>
        <w:gridCol w:w="1450"/>
        <w:gridCol w:w="1600"/>
      </w:tblGrid>
      <w:tr w:rsidR="00115540" w:rsidRPr="00EB418C" w:rsidTr="005F04CD">
        <w:tc>
          <w:tcPr>
            <w:tcW w:w="3560"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Садржај рада</w:t>
            </w:r>
          </w:p>
        </w:tc>
        <w:tc>
          <w:tcPr>
            <w:tcW w:w="1348"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Време</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реализације</w:t>
            </w:r>
          </w:p>
        </w:tc>
        <w:tc>
          <w:tcPr>
            <w:tcW w:w="1384"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Место</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реализације</w:t>
            </w:r>
          </w:p>
        </w:tc>
        <w:tc>
          <w:tcPr>
            <w:tcW w:w="1600"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Начин</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реализације</w:t>
            </w:r>
          </w:p>
        </w:tc>
        <w:tc>
          <w:tcPr>
            <w:tcW w:w="1077"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Циљна</w:t>
            </w:r>
          </w:p>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група</w:t>
            </w:r>
          </w:p>
        </w:tc>
        <w:tc>
          <w:tcPr>
            <w:tcW w:w="1416" w:type="dxa"/>
            <w:shd w:val="clear" w:color="auto" w:fill="F2F2F2" w:themeFill="background1" w:themeFillShade="F2"/>
            <w:vAlign w:val="center"/>
          </w:tcPr>
          <w:p w:rsidR="00115540" w:rsidRPr="00EB418C" w:rsidRDefault="00115540" w:rsidP="005F04CD">
            <w:pPr>
              <w:jc w:val="center"/>
              <w:rPr>
                <w:rFonts w:asciiTheme="minorHAnsi" w:hAnsiTheme="minorHAnsi" w:cstheme="minorHAnsi"/>
                <w:b/>
                <w:lang w:val="sr-Cyrl-CS"/>
              </w:rPr>
            </w:pPr>
            <w:r w:rsidRPr="00EB418C">
              <w:rPr>
                <w:rFonts w:asciiTheme="minorHAnsi" w:hAnsiTheme="minorHAnsi" w:cstheme="minorHAnsi"/>
                <w:b/>
                <w:lang w:val="sr-Cyrl-CS"/>
              </w:rPr>
              <w:t>Носиоци реализације</w:t>
            </w:r>
          </w:p>
        </w:tc>
      </w:tr>
      <w:tr w:rsidR="00115540" w:rsidRPr="00EB418C" w:rsidTr="005F04CD">
        <w:tc>
          <w:tcPr>
            <w:tcW w:w="3388" w:type="dxa"/>
            <w:vAlign w:val="center"/>
          </w:tcPr>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Договор о раду и прављење плана Већа</w:t>
            </w:r>
          </w:p>
        </w:tc>
        <w:tc>
          <w:tcPr>
            <w:tcW w:w="1345" w:type="dxa"/>
            <w:vAlign w:val="center"/>
          </w:tcPr>
          <w:p w:rsidR="00115540" w:rsidRPr="00EB418C" w:rsidRDefault="00115540" w:rsidP="005F04CD">
            <w:pPr>
              <w:spacing w:line="238" w:lineRule="exact"/>
              <w:ind w:left="220"/>
              <w:rPr>
                <w:rFonts w:asciiTheme="minorHAnsi" w:hAnsiTheme="minorHAnsi" w:cstheme="minorHAnsi"/>
              </w:rPr>
            </w:pPr>
            <w:r w:rsidRPr="00EB418C">
              <w:rPr>
                <w:rFonts w:asciiTheme="minorHAnsi" w:hAnsiTheme="minorHAnsi" w:cstheme="minorHAnsi"/>
              </w:rPr>
              <w:t>септембар</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договор</w:t>
            </w:r>
          </w:p>
        </w:tc>
        <w:tc>
          <w:tcPr>
            <w:tcW w:w="1195" w:type="dxa"/>
            <w:vAlign w:val="center"/>
          </w:tcPr>
          <w:p w:rsidR="00115540" w:rsidRPr="00EB418C" w:rsidRDefault="00115540" w:rsidP="005F04CD">
            <w:pPr>
              <w:spacing w:line="238" w:lineRule="exact"/>
              <w:ind w:left="200"/>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старешине</w:t>
            </w:r>
          </w:p>
        </w:tc>
        <w:tc>
          <w:tcPr>
            <w:tcW w:w="1412"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старешине</w:t>
            </w:r>
          </w:p>
        </w:tc>
      </w:tr>
      <w:tr w:rsidR="00115540" w:rsidRPr="00EB418C" w:rsidTr="005F04CD">
        <w:tc>
          <w:tcPr>
            <w:tcW w:w="3388" w:type="dxa"/>
            <w:vAlign w:val="center"/>
          </w:tcPr>
          <w:p w:rsidR="00115540" w:rsidRPr="00EB418C" w:rsidRDefault="00115540" w:rsidP="005F04CD">
            <w:pPr>
              <w:spacing w:line="238" w:lineRule="exact"/>
              <w:rPr>
                <w:rFonts w:asciiTheme="minorHAnsi" w:hAnsiTheme="minorHAnsi" w:cstheme="minorHAnsi"/>
              </w:rPr>
            </w:pPr>
            <w:r w:rsidRPr="00EB418C">
              <w:rPr>
                <w:rFonts w:asciiTheme="minorHAnsi" w:hAnsiTheme="minorHAnsi" w:cstheme="minorHAnsi"/>
              </w:rPr>
              <w:t>Родитељски састанак</w:t>
            </w:r>
          </w:p>
        </w:tc>
        <w:tc>
          <w:tcPr>
            <w:tcW w:w="1345" w:type="dxa"/>
            <w:vAlign w:val="center"/>
          </w:tcPr>
          <w:p w:rsidR="00115540" w:rsidRPr="00EB418C" w:rsidRDefault="00115540" w:rsidP="005F04CD">
            <w:pPr>
              <w:spacing w:line="238" w:lineRule="exact"/>
              <w:ind w:left="220"/>
              <w:rPr>
                <w:rFonts w:asciiTheme="minorHAnsi" w:hAnsiTheme="minorHAnsi" w:cstheme="minorHAnsi"/>
              </w:rPr>
            </w:pPr>
            <w:r w:rsidRPr="00EB418C">
              <w:rPr>
                <w:rFonts w:asciiTheme="minorHAnsi" w:hAnsiTheme="minorHAnsi" w:cstheme="minorHAnsi"/>
              </w:rPr>
              <w:t>септембар</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rPr>
                <w:rFonts w:asciiTheme="minorHAnsi" w:hAnsiTheme="minorHAnsi" w:cstheme="minorHAnsi"/>
              </w:rPr>
            </w:pPr>
          </w:p>
        </w:tc>
        <w:tc>
          <w:tcPr>
            <w:tcW w:w="119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родитељи</w:t>
            </w:r>
          </w:p>
        </w:tc>
        <w:tc>
          <w:tcPr>
            <w:tcW w:w="1412"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старешине</w:t>
            </w:r>
          </w:p>
        </w:tc>
      </w:tr>
      <w:tr w:rsidR="00115540" w:rsidRPr="00EB418C" w:rsidTr="005F04CD">
        <w:tc>
          <w:tcPr>
            <w:tcW w:w="3388" w:type="dxa"/>
            <w:vAlign w:val="center"/>
          </w:tcPr>
          <w:p w:rsidR="00115540" w:rsidRPr="00EB418C" w:rsidRDefault="00115540" w:rsidP="005F04CD">
            <w:pPr>
              <w:spacing w:line="238" w:lineRule="exact"/>
              <w:rPr>
                <w:rFonts w:asciiTheme="minorHAnsi" w:hAnsiTheme="minorHAnsi" w:cstheme="minorHAnsi"/>
              </w:rPr>
            </w:pPr>
            <w:r w:rsidRPr="00EB418C">
              <w:rPr>
                <w:rFonts w:asciiTheme="minorHAnsi" w:hAnsiTheme="minorHAnsi" w:cstheme="minorHAnsi"/>
              </w:rPr>
              <w:t xml:space="preserve">Попуњавање </w:t>
            </w:r>
            <w:r>
              <w:rPr>
                <w:rFonts w:asciiTheme="minorHAnsi" w:hAnsiTheme="minorHAnsi" w:cstheme="minorHAnsi"/>
              </w:rPr>
              <w:t>ес</w:t>
            </w:r>
            <w:r w:rsidRPr="00EB418C">
              <w:rPr>
                <w:rFonts w:asciiTheme="minorHAnsi" w:hAnsiTheme="minorHAnsi" w:cstheme="minorHAnsi"/>
              </w:rPr>
              <w:t>Дневника</w:t>
            </w:r>
          </w:p>
        </w:tc>
        <w:tc>
          <w:tcPr>
            <w:tcW w:w="1345" w:type="dxa"/>
            <w:vAlign w:val="center"/>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прва недеља септембра</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ind w:left="140"/>
              <w:rPr>
                <w:rFonts w:asciiTheme="minorHAnsi" w:hAnsiTheme="minorHAnsi" w:cstheme="minorHAnsi"/>
              </w:rPr>
            </w:pPr>
            <w:r w:rsidRPr="00EB418C">
              <w:rPr>
                <w:rFonts w:asciiTheme="minorHAnsi" w:hAnsiTheme="minorHAnsi" w:cstheme="minorHAnsi"/>
              </w:rPr>
              <w:t>административни</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рад</w:t>
            </w:r>
          </w:p>
        </w:tc>
        <w:tc>
          <w:tcPr>
            <w:tcW w:w="1195" w:type="dxa"/>
            <w:vAlign w:val="center"/>
          </w:tcPr>
          <w:p w:rsidR="00115540" w:rsidRPr="00EB418C" w:rsidRDefault="00115540" w:rsidP="005F04CD">
            <w:pPr>
              <w:spacing w:line="238" w:lineRule="exact"/>
              <w:ind w:left="200"/>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сатрешине</w:t>
            </w:r>
          </w:p>
        </w:tc>
        <w:tc>
          <w:tcPr>
            <w:tcW w:w="1412"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старешине</w:t>
            </w:r>
          </w:p>
        </w:tc>
      </w:tr>
      <w:tr w:rsidR="00115540" w:rsidRPr="00EB418C" w:rsidTr="005F04CD">
        <w:tc>
          <w:tcPr>
            <w:tcW w:w="3388" w:type="dxa"/>
            <w:vAlign w:val="center"/>
          </w:tcPr>
          <w:p w:rsidR="00115540" w:rsidRPr="00EB418C" w:rsidRDefault="00115540" w:rsidP="005F04CD">
            <w:pPr>
              <w:spacing w:line="226" w:lineRule="exact"/>
              <w:rPr>
                <w:rFonts w:asciiTheme="minorHAnsi" w:hAnsiTheme="minorHAnsi" w:cstheme="minorHAnsi"/>
                <w:lang w:val="sr-Cyrl-CS"/>
              </w:rPr>
            </w:pPr>
            <w:r w:rsidRPr="00EB418C">
              <w:rPr>
                <w:rFonts w:asciiTheme="minorHAnsi" w:hAnsiTheme="minorHAnsi" w:cstheme="minorHAnsi"/>
                <w:lang w:val="sr-Cyrl-CS"/>
              </w:rPr>
              <w:t>Разговор о учествовању ученика у слободним активностима и прилагођавању ученика,</w:t>
            </w:r>
          </w:p>
        </w:tc>
        <w:tc>
          <w:tcPr>
            <w:tcW w:w="1345" w:type="dxa"/>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први ЧОС у октобру</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tc>
        <w:tc>
          <w:tcPr>
            <w:tcW w:w="119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412"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старешине</w:t>
            </w:r>
          </w:p>
        </w:tc>
      </w:tr>
      <w:tr w:rsidR="00115540" w:rsidRPr="00EB418C" w:rsidTr="005F04CD">
        <w:tc>
          <w:tcPr>
            <w:tcW w:w="3388" w:type="dxa"/>
            <w:vAlign w:val="center"/>
          </w:tcPr>
          <w:p w:rsidR="00115540" w:rsidRPr="00EB418C" w:rsidRDefault="00115540" w:rsidP="005F04CD">
            <w:pPr>
              <w:spacing w:line="230" w:lineRule="exact"/>
              <w:rPr>
                <w:rFonts w:asciiTheme="minorHAnsi" w:hAnsiTheme="minorHAnsi" w:cstheme="minorHAnsi"/>
              </w:rPr>
            </w:pPr>
            <w:r w:rsidRPr="00EB418C">
              <w:rPr>
                <w:rFonts w:asciiTheme="minorHAnsi" w:hAnsiTheme="minorHAnsi" w:cstheme="minorHAnsi"/>
              </w:rPr>
              <w:t>Систематски преглед ученика</w:t>
            </w:r>
          </w:p>
        </w:tc>
        <w:tc>
          <w:tcPr>
            <w:tcW w:w="134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октобар</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школски</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диспанзер</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систематски</w:t>
            </w:r>
          </w:p>
          <w:p w:rsidR="00115540" w:rsidRPr="00EB418C" w:rsidRDefault="00115540" w:rsidP="005F04CD">
            <w:pPr>
              <w:spacing w:line="238" w:lineRule="exact"/>
              <w:ind w:left="140"/>
              <w:rPr>
                <w:rFonts w:asciiTheme="minorHAnsi" w:hAnsiTheme="minorHAnsi" w:cstheme="minorHAnsi"/>
              </w:rPr>
            </w:pPr>
            <w:r w:rsidRPr="00EB418C">
              <w:rPr>
                <w:rFonts w:asciiTheme="minorHAnsi" w:hAnsiTheme="minorHAnsi" w:cstheme="minorHAnsi"/>
              </w:rPr>
              <w:t>преглед ученика</w:t>
            </w:r>
          </w:p>
        </w:tc>
        <w:tc>
          <w:tcPr>
            <w:tcW w:w="119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412" w:type="dxa"/>
            <w:vAlign w:val="center"/>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школски</w:t>
            </w:r>
          </w:p>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диспанзер,</w:t>
            </w:r>
          </w:p>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педијатар</w:t>
            </w:r>
          </w:p>
        </w:tc>
      </w:tr>
      <w:tr w:rsidR="00115540" w:rsidRPr="00EB418C" w:rsidTr="005F04CD">
        <w:tc>
          <w:tcPr>
            <w:tcW w:w="3388" w:type="dxa"/>
            <w:vAlign w:val="center"/>
          </w:tcPr>
          <w:p w:rsidR="00115540" w:rsidRPr="00EB418C" w:rsidRDefault="00115540" w:rsidP="005F04CD">
            <w:pPr>
              <w:spacing w:line="230" w:lineRule="exact"/>
              <w:rPr>
                <w:rFonts w:asciiTheme="minorHAnsi" w:hAnsiTheme="minorHAnsi" w:cstheme="minorHAnsi"/>
              </w:rPr>
            </w:pPr>
            <w:r w:rsidRPr="00EB418C">
              <w:rPr>
                <w:rFonts w:asciiTheme="minorHAnsi" w:hAnsiTheme="minorHAnsi" w:cstheme="minorHAnsi"/>
              </w:rPr>
              <w:t>Систематски преглед зуба</w:t>
            </w:r>
          </w:p>
        </w:tc>
        <w:tc>
          <w:tcPr>
            <w:tcW w:w="134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октобар</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преглед зуба</w:t>
            </w:r>
          </w:p>
        </w:tc>
        <w:tc>
          <w:tcPr>
            <w:tcW w:w="119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412"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школски</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стоматолог</w:t>
            </w:r>
          </w:p>
        </w:tc>
      </w:tr>
      <w:tr w:rsidR="00115540" w:rsidRPr="00EB418C" w:rsidTr="005F04CD">
        <w:trPr>
          <w:trHeight w:val="670"/>
        </w:trPr>
        <w:tc>
          <w:tcPr>
            <w:tcW w:w="3388" w:type="dxa"/>
            <w:vAlign w:val="center"/>
          </w:tcPr>
          <w:p w:rsidR="00115540" w:rsidRPr="00EB418C" w:rsidRDefault="00115540" w:rsidP="005F04CD">
            <w:pPr>
              <w:spacing w:line="230" w:lineRule="exact"/>
              <w:rPr>
                <w:rFonts w:asciiTheme="minorHAnsi" w:hAnsiTheme="minorHAnsi" w:cstheme="minorHAnsi"/>
                <w:lang w:val="sr-Cyrl-CS"/>
              </w:rPr>
            </w:pPr>
            <w:r w:rsidRPr="00EB418C">
              <w:rPr>
                <w:rFonts w:asciiTheme="minorHAnsi" w:hAnsiTheme="minorHAnsi" w:cstheme="minorHAnsi"/>
                <w:lang w:val="sr-Cyrl-CS"/>
              </w:rPr>
              <w:t>Учешће у организацији и реализацији трке „За</w:t>
            </w:r>
            <w:r>
              <w:rPr>
                <w:rFonts w:asciiTheme="minorHAnsi" w:hAnsiTheme="minorHAnsi" w:cstheme="minorHAnsi"/>
                <w:lang w:val="sr-Cyrl-CS"/>
              </w:rPr>
              <w:t xml:space="preserve"> срећно детињство"</w:t>
            </w:r>
          </w:p>
        </w:tc>
        <w:tc>
          <w:tcPr>
            <w:tcW w:w="134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октобар</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хуманитарна</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акцији</w:t>
            </w:r>
          </w:p>
        </w:tc>
        <w:tc>
          <w:tcPr>
            <w:tcW w:w="108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527" w:type="dxa"/>
            <w:vAlign w:val="center"/>
          </w:tcPr>
          <w:p w:rsidR="00115540" w:rsidRPr="00EB418C" w:rsidRDefault="00115540" w:rsidP="005F04CD">
            <w:pPr>
              <w:spacing w:line="238" w:lineRule="exact"/>
              <w:ind w:left="240"/>
              <w:jc w:val="center"/>
              <w:rPr>
                <w:rFonts w:asciiTheme="minorHAnsi" w:hAnsiTheme="minorHAnsi" w:cstheme="minorHAnsi"/>
              </w:rPr>
            </w:pPr>
            <w:r>
              <w:rPr>
                <w:rFonts w:asciiTheme="minorHAnsi" w:hAnsiTheme="minorHAnsi" w:cstheme="minorHAnsi"/>
              </w:rPr>
              <w:t>ОВ</w:t>
            </w:r>
          </w:p>
        </w:tc>
      </w:tr>
      <w:tr w:rsidR="00115540" w:rsidRPr="00EB418C" w:rsidTr="005F04CD">
        <w:tc>
          <w:tcPr>
            <w:tcW w:w="3388" w:type="dxa"/>
            <w:vAlign w:val="center"/>
          </w:tcPr>
          <w:p w:rsidR="00115540" w:rsidRPr="00EB418C" w:rsidRDefault="00115540" w:rsidP="005F04CD">
            <w:pPr>
              <w:spacing w:line="230" w:lineRule="exact"/>
              <w:rPr>
                <w:rFonts w:asciiTheme="minorHAnsi" w:hAnsiTheme="minorHAnsi" w:cstheme="minorHAnsi"/>
              </w:rPr>
            </w:pPr>
            <w:r w:rsidRPr="00EB418C">
              <w:rPr>
                <w:rFonts w:asciiTheme="minorHAnsi" w:hAnsiTheme="minorHAnsi" w:cstheme="minorHAnsi"/>
              </w:rPr>
              <w:t>Обележавање Дана школе</w:t>
            </w:r>
          </w:p>
        </w:tc>
        <w:tc>
          <w:tcPr>
            <w:tcW w:w="1345"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јануар</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учешће у разним активностима</w:t>
            </w:r>
          </w:p>
        </w:tc>
        <w:tc>
          <w:tcPr>
            <w:tcW w:w="108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ученици</w:t>
            </w:r>
          </w:p>
        </w:tc>
        <w:tc>
          <w:tcPr>
            <w:tcW w:w="1527" w:type="dxa"/>
            <w:vAlign w:val="center"/>
          </w:tcPr>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ОС,</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остали</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наставници,</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организатори,</w:t>
            </w:r>
          </w:p>
          <w:p w:rsidR="00115540" w:rsidRPr="00EB418C" w:rsidRDefault="00115540" w:rsidP="005F04CD">
            <w:pPr>
              <w:spacing w:line="226" w:lineRule="exact"/>
              <w:jc w:val="center"/>
              <w:rPr>
                <w:rFonts w:asciiTheme="minorHAnsi" w:hAnsiTheme="minorHAnsi" w:cstheme="minorHAnsi"/>
              </w:rPr>
            </w:pPr>
            <w:r w:rsidRPr="00EB418C">
              <w:rPr>
                <w:rFonts w:asciiTheme="minorHAnsi" w:hAnsiTheme="minorHAnsi" w:cstheme="minorHAnsi"/>
              </w:rPr>
              <w:t>директор</w:t>
            </w:r>
          </w:p>
        </w:tc>
      </w:tr>
      <w:tr w:rsidR="00115540" w:rsidRPr="00EB418C" w:rsidTr="005F04CD">
        <w:tc>
          <w:tcPr>
            <w:tcW w:w="3388" w:type="dxa"/>
            <w:vAlign w:val="center"/>
          </w:tcPr>
          <w:p w:rsidR="00115540" w:rsidRPr="00EB418C" w:rsidRDefault="00115540" w:rsidP="005F04CD">
            <w:pPr>
              <w:spacing w:line="238" w:lineRule="exact"/>
              <w:rPr>
                <w:rFonts w:asciiTheme="minorHAnsi" w:hAnsiTheme="minorHAnsi" w:cstheme="minorHAnsi"/>
              </w:rPr>
            </w:pPr>
            <w:r w:rsidRPr="00EB418C">
              <w:rPr>
                <w:rFonts w:asciiTheme="minorHAnsi" w:hAnsiTheme="minorHAnsi" w:cstheme="minorHAnsi"/>
              </w:rPr>
              <w:t>Родитељски састанци</w:t>
            </w:r>
          </w:p>
        </w:tc>
        <w:tc>
          <w:tcPr>
            <w:tcW w:w="1345" w:type="dxa"/>
            <w:vAlign w:val="center"/>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4 током године</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tc>
        <w:tc>
          <w:tcPr>
            <w:tcW w:w="108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родитељи</w:t>
            </w:r>
          </w:p>
        </w:tc>
        <w:tc>
          <w:tcPr>
            <w:tcW w:w="152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старешине</w:t>
            </w:r>
          </w:p>
        </w:tc>
      </w:tr>
      <w:tr w:rsidR="00115540" w:rsidRPr="00EB418C" w:rsidTr="005F04CD">
        <w:tc>
          <w:tcPr>
            <w:tcW w:w="3388" w:type="dxa"/>
            <w:vAlign w:val="center"/>
          </w:tcPr>
          <w:p w:rsidR="00115540" w:rsidRPr="00EB418C" w:rsidRDefault="00115540" w:rsidP="005F04CD">
            <w:pPr>
              <w:spacing w:line="226" w:lineRule="exact"/>
              <w:rPr>
                <w:rFonts w:asciiTheme="minorHAnsi" w:hAnsiTheme="minorHAnsi" w:cstheme="minorHAnsi"/>
              </w:rPr>
            </w:pPr>
            <w:r w:rsidRPr="00EB418C">
              <w:rPr>
                <w:rFonts w:asciiTheme="minorHAnsi" w:hAnsiTheme="minorHAnsi" w:cstheme="minorHAnsi"/>
              </w:rPr>
              <w:t>Индивидуални разговори са родитељима</w:t>
            </w:r>
          </w:p>
        </w:tc>
        <w:tc>
          <w:tcPr>
            <w:tcW w:w="1345" w:type="dxa"/>
            <w:vAlign w:val="center"/>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током целе године</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tc>
        <w:tc>
          <w:tcPr>
            <w:tcW w:w="108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родитељи</w:t>
            </w:r>
          </w:p>
        </w:tc>
        <w:tc>
          <w:tcPr>
            <w:tcW w:w="1527" w:type="dxa"/>
            <w:vAlign w:val="center"/>
          </w:tcPr>
          <w:p w:rsidR="00115540" w:rsidRPr="00EB418C" w:rsidRDefault="00115540" w:rsidP="005F04CD">
            <w:pPr>
              <w:spacing w:line="238" w:lineRule="exact"/>
              <w:ind w:left="300"/>
              <w:rPr>
                <w:rFonts w:asciiTheme="minorHAnsi" w:hAnsiTheme="minorHAnsi" w:cstheme="minorHAnsi"/>
              </w:rPr>
            </w:pPr>
            <w:r w:rsidRPr="00EB418C">
              <w:rPr>
                <w:rFonts w:asciiTheme="minorHAnsi" w:hAnsiTheme="minorHAnsi" w:cstheme="minorHAnsi"/>
              </w:rPr>
              <w:t>ОС, наставници</w:t>
            </w:r>
          </w:p>
        </w:tc>
      </w:tr>
      <w:tr w:rsidR="00115540" w:rsidRPr="00EB418C" w:rsidTr="005F04CD">
        <w:tc>
          <w:tcPr>
            <w:tcW w:w="3388" w:type="dxa"/>
            <w:vAlign w:val="center"/>
          </w:tcPr>
          <w:p w:rsidR="00115540" w:rsidRPr="00EB418C" w:rsidRDefault="00115540" w:rsidP="005F04CD">
            <w:pPr>
              <w:spacing w:line="230" w:lineRule="exact"/>
              <w:rPr>
                <w:rFonts w:asciiTheme="minorHAnsi" w:hAnsiTheme="minorHAnsi" w:cstheme="minorHAnsi"/>
                <w:lang w:val="sr-Cyrl-CS"/>
              </w:rPr>
            </w:pPr>
            <w:r w:rsidRPr="00EB418C">
              <w:rPr>
                <w:rFonts w:asciiTheme="minorHAnsi" w:hAnsiTheme="minorHAnsi" w:cstheme="minorHAnsi"/>
                <w:lang w:val="sr-Cyrl-CS"/>
              </w:rPr>
              <w:t>Сарадња са педагогом и психологом</w:t>
            </w:r>
          </w:p>
        </w:tc>
        <w:tc>
          <w:tcPr>
            <w:tcW w:w="1345" w:type="dxa"/>
            <w:vAlign w:val="center"/>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током целе године</w:t>
            </w:r>
          </w:p>
        </w:tc>
        <w:tc>
          <w:tcPr>
            <w:tcW w:w="1378"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166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разговор</w:t>
            </w:r>
          </w:p>
        </w:tc>
        <w:tc>
          <w:tcPr>
            <w:tcW w:w="108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ОС</w:t>
            </w:r>
          </w:p>
        </w:tc>
        <w:tc>
          <w:tcPr>
            <w:tcW w:w="1527" w:type="dxa"/>
            <w:vAlign w:val="center"/>
          </w:tcPr>
          <w:p w:rsidR="00115540" w:rsidRPr="00EB418C" w:rsidRDefault="00115540" w:rsidP="005F04CD">
            <w:pPr>
              <w:spacing w:line="230" w:lineRule="exact"/>
              <w:jc w:val="center"/>
              <w:rPr>
                <w:rFonts w:asciiTheme="minorHAnsi" w:hAnsiTheme="minorHAnsi" w:cstheme="minorHAnsi"/>
              </w:rPr>
            </w:pPr>
            <w:r w:rsidRPr="00EB418C">
              <w:rPr>
                <w:rFonts w:asciiTheme="minorHAnsi" w:hAnsiTheme="minorHAnsi" w:cstheme="minorHAnsi"/>
              </w:rPr>
              <w:t>ОС, педагог, психолог</w:t>
            </w:r>
          </w:p>
        </w:tc>
      </w:tr>
      <w:tr w:rsidR="00115540" w:rsidRPr="00EB418C" w:rsidTr="005F04CD">
        <w:tc>
          <w:tcPr>
            <w:tcW w:w="2237" w:type="dxa"/>
            <w:vAlign w:val="center"/>
          </w:tcPr>
          <w:p w:rsidR="00115540" w:rsidRPr="00EB418C" w:rsidRDefault="00115540" w:rsidP="005F04CD">
            <w:pPr>
              <w:spacing w:line="230" w:lineRule="exact"/>
              <w:rPr>
                <w:rFonts w:asciiTheme="minorHAnsi" w:hAnsiTheme="minorHAnsi" w:cstheme="minorHAnsi"/>
              </w:rPr>
            </w:pPr>
            <w:r w:rsidRPr="00EB418C">
              <w:rPr>
                <w:rFonts w:asciiTheme="minorHAnsi" w:hAnsiTheme="minorHAnsi" w:cstheme="minorHAnsi"/>
              </w:rPr>
              <w:t>Седнице одељењских већа</w:t>
            </w:r>
          </w:p>
        </w:tc>
        <w:tc>
          <w:tcPr>
            <w:tcW w:w="149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крајем</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квартала</w:t>
            </w:r>
          </w:p>
        </w:tc>
        <w:tc>
          <w:tcPr>
            <w:tcW w:w="1321"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2164"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анализа</w:t>
            </w:r>
          </w:p>
        </w:tc>
        <w:tc>
          <w:tcPr>
            <w:tcW w:w="1476" w:type="dxa"/>
            <w:vAlign w:val="center"/>
          </w:tcPr>
          <w:p w:rsidR="00115540" w:rsidRPr="00EB418C" w:rsidRDefault="00115540" w:rsidP="005F04CD">
            <w:pPr>
              <w:spacing w:line="238" w:lineRule="exact"/>
              <w:ind w:left="220"/>
              <w:rPr>
                <w:rFonts w:asciiTheme="minorHAnsi" w:hAnsiTheme="minorHAnsi" w:cstheme="minorHAnsi"/>
              </w:rPr>
            </w:pPr>
            <w:r w:rsidRPr="00EB418C">
              <w:rPr>
                <w:rFonts w:asciiTheme="minorHAnsi" w:hAnsiTheme="minorHAnsi" w:cstheme="minorHAnsi"/>
              </w:rPr>
              <w:t>наставници</w:t>
            </w:r>
          </w:p>
        </w:tc>
        <w:tc>
          <w:tcPr>
            <w:tcW w:w="1697" w:type="dxa"/>
            <w:vAlign w:val="center"/>
          </w:tcPr>
          <w:p w:rsidR="00115540" w:rsidRPr="00EB418C" w:rsidRDefault="00115540" w:rsidP="005F04CD">
            <w:pPr>
              <w:spacing w:line="238" w:lineRule="exact"/>
              <w:ind w:left="180"/>
              <w:rPr>
                <w:rFonts w:asciiTheme="minorHAnsi" w:hAnsiTheme="minorHAnsi" w:cstheme="minorHAnsi"/>
              </w:rPr>
            </w:pPr>
            <w:r w:rsidRPr="00EB418C">
              <w:rPr>
                <w:rFonts w:asciiTheme="minorHAnsi" w:hAnsiTheme="minorHAnsi" w:cstheme="minorHAnsi"/>
              </w:rPr>
              <w:t>Одељењска већа</w:t>
            </w:r>
          </w:p>
        </w:tc>
      </w:tr>
      <w:tr w:rsidR="00115540" w:rsidRPr="00EB418C" w:rsidTr="005F04CD">
        <w:tc>
          <w:tcPr>
            <w:tcW w:w="2237" w:type="dxa"/>
            <w:vAlign w:val="center"/>
          </w:tcPr>
          <w:p w:rsidR="00115540" w:rsidRPr="00EB418C" w:rsidRDefault="00115540" w:rsidP="005F04CD">
            <w:pPr>
              <w:spacing w:line="230" w:lineRule="exact"/>
              <w:rPr>
                <w:rFonts w:asciiTheme="minorHAnsi" w:hAnsiTheme="minorHAnsi" w:cstheme="minorHAnsi"/>
              </w:rPr>
            </w:pPr>
            <w:r w:rsidRPr="00EB418C">
              <w:rPr>
                <w:rFonts w:asciiTheme="minorHAnsi" w:hAnsiTheme="minorHAnsi" w:cstheme="minorHAnsi"/>
              </w:rPr>
              <w:t>Сређивање педагошке документације</w:t>
            </w:r>
          </w:p>
        </w:tc>
        <w:tc>
          <w:tcPr>
            <w:tcW w:w="1490"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јун 20</w:t>
            </w:r>
            <w:r>
              <w:rPr>
                <w:rFonts w:asciiTheme="minorHAnsi" w:hAnsiTheme="minorHAnsi" w:cstheme="minorHAnsi"/>
              </w:rPr>
              <w:t>23</w:t>
            </w:r>
            <w:r w:rsidRPr="00EB418C">
              <w:rPr>
                <w:rFonts w:asciiTheme="minorHAnsi" w:hAnsiTheme="minorHAnsi" w:cstheme="minorHAnsi"/>
              </w:rPr>
              <w:t>.</w:t>
            </w:r>
          </w:p>
        </w:tc>
        <w:tc>
          <w:tcPr>
            <w:tcW w:w="1321"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школа</w:t>
            </w:r>
          </w:p>
        </w:tc>
        <w:tc>
          <w:tcPr>
            <w:tcW w:w="2164" w:type="dxa"/>
            <w:vAlign w:val="center"/>
          </w:tcPr>
          <w:p w:rsidR="00115540" w:rsidRPr="00EB418C" w:rsidRDefault="00115540" w:rsidP="005F04CD">
            <w:pPr>
              <w:spacing w:line="238" w:lineRule="exact"/>
              <w:ind w:left="160"/>
              <w:rPr>
                <w:rFonts w:asciiTheme="minorHAnsi" w:hAnsiTheme="minorHAnsi" w:cstheme="minorHAnsi"/>
              </w:rPr>
            </w:pPr>
            <w:r w:rsidRPr="00EB418C">
              <w:rPr>
                <w:rFonts w:asciiTheme="minorHAnsi" w:hAnsiTheme="minorHAnsi" w:cstheme="minorHAnsi"/>
              </w:rPr>
              <w:t>администрација</w:t>
            </w:r>
          </w:p>
        </w:tc>
        <w:tc>
          <w:tcPr>
            <w:tcW w:w="1476"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ОС</w:t>
            </w:r>
          </w:p>
        </w:tc>
        <w:tc>
          <w:tcPr>
            <w:tcW w:w="1697" w:type="dxa"/>
            <w:vAlign w:val="center"/>
          </w:tcPr>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одељењске</w:t>
            </w:r>
          </w:p>
          <w:p w:rsidR="00115540" w:rsidRPr="00EB418C" w:rsidRDefault="00115540" w:rsidP="005F04CD">
            <w:pPr>
              <w:spacing w:line="238" w:lineRule="exact"/>
              <w:jc w:val="center"/>
              <w:rPr>
                <w:rFonts w:asciiTheme="minorHAnsi" w:hAnsiTheme="minorHAnsi" w:cstheme="minorHAnsi"/>
              </w:rPr>
            </w:pPr>
            <w:r w:rsidRPr="00EB418C">
              <w:rPr>
                <w:rFonts w:asciiTheme="minorHAnsi" w:hAnsiTheme="minorHAnsi" w:cstheme="minorHAnsi"/>
              </w:rPr>
              <w:t>старешине</w:t>
            </w:r>
          </w:p>
        </w:tc>
      </w:tr>
      <w:bookmarkEnd w:id="323"/>
    </w:tbl>
    <w:p w:rsidR="00115540" w:rsidRDefault="00115540" w:rsidP="00115540">
      <w:pPr>
        <w:ind w:firstLine="760"/>
        <w:jc w:val="center"/>
        <w:rPr>
          <w:b/>
          <w:lang w:val="sr-Cyrl-CS"/>
        </w:rPr>
      </w:pPr>
    </w:p>
    <w:p w:rsidR="00115540" w:rsidRDefault="00115540" w:rsidP="00115540">
      <w:pPr>
        <w:ind w:firstLine="760"/>
        <w:jc w:val="center"/>
        <w:rPr>
          <w:b/>
          <w:lang w:val="sr-Cyrl-CS"/>
        </w:rPr>
      </w:pPr>
      <w:r>
        <w:rPr>
          <w:b/>
          <w:lang w:val="sr-Cyrl-CS"/>
        </w:rPr>
        <w:t>б</w:t>
      </w:r>
      <w:r w:rsidRPr="002A6F40">
        <w:rPr>
          <w:b/>
          <w:lang w:val="sr-Cyrl-CS"/>
        </w:rPr>
        <w:t xml:space="preserve">) ПЛАН И ПРОГРАМ РАДА ОДЕЉЕНСКИХ ВЕЋА </w:t>
      </w:r>
      <w:r>
        <w:rPr>
          <w:b/>
          <w:lang w:val="sr-Cyrl-CS"/>
        </w:rPr>
        <w:t>6</w:t>
      </w:r>
      <w:r w:rsidRPr="002A6F40">
        <w:rPr>
          <w:b/>
          <w:lang w:val="sr-Cyrl-CS"/>
        </w:rPr>
        <w:t>. РАЗРЕДА</w:t>
      </w:r>
    </w:p>
    <w:p w:rsidR="00115540" w:rsidRDefault="00115540" w:rsidP="00115540">
      <w:pPr>
        <w:ind w:firstLine="760"/>
        <w:jc w:val="center"/>
        <w:rPr>
          <w:b/>
          <w:lang w:val="sr-Cyrl-CS"/>
        </w:rPr>
      </w:pPr>
    </w:p>
    <w:tbl>
      <w:tblPr>
        <w:tblStyle w:val="TableGrid"/>
        <w:tblW w:w="10385" w:type="dxa"/>
        <w:tblLook w:val="04A0" w:firstRow="1" w:lastRow="0" w:firstColumn="1" w:lastColumn="0" w:noHBand="0" w:noVBand="1"/>
      </w:tblPr>
      <w:tblGrid>
        <w:gridCol w:w="2459"/>
        <w:gridCol w:w="1445"/>
        <w:gridCol w:w="1737"/>
        <w:gridCol w:w="1768"/>
        <w:gridCol w:w="1257"/>
        <w:gridCol w:w="48"/>
        <w:gridCol w:w="1671"/>
      </w:tblGrid>
      <w:tr w:rsidR="00115540" w:rsidRPr="0071124A" w:rsidTr="005F04CD">
        <w:tc>
          <w:tcPr>
            <w:tcW w:w="2459"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Садржај рада</w:t>
            </w:r>
          </w:p>
        </w:tc>
        <w:tc>
          <w:tcPr>
            <w:tcW w:w="1445"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Време</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1737"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Место</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1768"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Начин</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1305" w:type="dxa"/>
            <w:gridSpan w:val="2"/>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Циљна</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група</w:t>
            </w:r>
          </w:p>
        </w:tc>
        <w:tc>
          <w:tcPr>
            <w:tcW w:w="1671"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Носиоци реализације</w:t>
            </w:r>
          </w:p>
        </w:tc>
      </w:tr>
      <w:tr w:rsidR="00115540" w:rsidRPr="0071124A" w:rsidTr="005F04CD">
        <w:tc>
          <w:tcPr>
            <w:tcW w:w="2459" w:type="dxa"/>
            <w:vAlign w:val="center"/>
          </w:tcPr>
          <w:p w:rsidR="00115540" w:rsidRPr="0071124A" w:rsidRDefault="00115540" w:rsidP="005F04CD">
            <w:pPr>
              <w:spacing w:line="238" w:lineRule="exact"/>
              <w:rPr>
                <w:rFonts w:asciiTheme="minorHAnsi" w:hAnsiTheme="minorHAnsi" w:cstheme="minorHAnsi"/>
                <w:lang w:val="sr-Cyrl-CS"/>
              </w:rPr>
            </w:pPr>
            <w:r w:rsidRPr="0071124A">
              <w:rPr>
                <w:rFonts w:asciiTheme="minorHAnsi" w:hAnsiTheme="minorHAnsi" w:cstheme="minorHAnsi"/>
                <w:lang w:val="sr-Cyrl-CS"/>
              </w:rPr>
              <w:t>Договор о раду и прављење плана</w:t>
            </w:r>
          </w:p>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Већа</w:t>
            </w:r>
          </w:p>
        </w:tc>
        <w:tc>
          <w:tcPr>
            <w:tcW w:w="1445"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август</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договор</w:t>
            </w:r>
          </w:p>
        </w:tc>
        <w:tc>
          <w:tcPr>
            <w:tcW w:w="1305" w:type="dxa"/>
            <w:gridSpan w:val="2"/>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671"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r w:rsidR="00115540" w:rsidRPr="0071124A" w:rsidTr="005F04CD">
        <w:tc>
          <w:tcPr>
            <w:tcW w:w="2459" w:type="dxa"/>
            <w:vAlign w:val="center"/>
          </w:tcPr>
          <w:p w:rsidR="00115540" w:rsidRPr="0071124A" w:rsidRDefault="00115540" w:rsidP="005F04CD">
            <w:pPr>
              <w:spacing w:line="238" w:lineRule="exact"/>
              <w:rPr>
                <w:rFonts w:asciiTheme="minorHAnsi" w:hAnsiTheme="minorHAnsi" w:cstheme="minorHAnsi"/>
                <w:lang w:val="sr-Cyrl-CS"/>
              </w:rPr>
            </w:pPr>
            <w:r w:rsidRPr="0071124A">
              <w:rPr>
                <w:rFonts w:asciiTheme="minorHAnsi" w:hAnsiTheme="minorHAnsi" w:cstheme="minorHAnsi"/>
                <w:lang w:val="sr-Cyrl-CS"/>
              </w:rPr>
              <w:t>Подела уџбеника</w:t>
            </w:r>
          </w:p>
          <w:p w:rsidR="00115540" w:rsidRPr="0071124A" w:rsidRDefault="00115540" w:rsidP="005F04CD">
            <w:pPr>
              <w:spacing w:line="238" w:lineRule="exact"/>
              <w:rPr>
                <w:rFonts w:asciiTheme="minorHAnsi" w:hAnsiTheme="minorHAnsi" w:cstheme="minorHAnsi"/>
                <w:lang w:val="sr-Cyrl-CS"/>
              </w:rPr>
            </w:pPr>
            <w:r w:rsidRPr="0071124A">
              <w:rPr>
                <w:rFonts w:asciiTheme="minorHAnsi" w:hAnsiTheme="minorHAnsi" w:cstheme="minorHAnsi"/>
              </w:rPr>
              <w:t>Реализација родитељског састанка</w:t>
            </w:r>
          </w:p>
        </w:tc>
        <w:tc>
          <w:tcPr>
            <w:tcW w:w="1445" w:type="dxa"/>
            <w:vAlign w:val="center"/>
          </w:tcPr>
          <w:p w:rsidR="00115540" w:rsidRPr="0071124A" w:rsidRDefault="00115540" w:rsidP="005F04CD">
            <w:pPr>
              <w:spacing w:line="238" w:lineRule="exact"/>
              <w:ind w:left="220"/>
              <w:rPr>
                <w:rFonts w:asciiTheme="minorHAnsi" w:hAnsiTheme="minorHAnsi" w:cstheme="minorHAnsi"/>
                <w:lang w:val="sr-Cyrl-CS"/>
              </w:rPr>
            </w:pPr>
            <w:r w:rsidRPr="0071124A">
              <w:rPr>
                <w:rFonts w:asciiTheme="minorHAnsi" w:hAnsiTheme="minorHAnsi" w:cstheme="minorHAnsi"/>
                <w:lang w:val="sr-Cyrl-CS"/>
              </w:rPr>
              <w:t>септембар</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305" w:type="dxa"/>
            <w:gridSpan w:val="2"/>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родитељи</w:t>
            </w:r>
          </w:p>
        </w:tc>
        <w:tc>
          <w:tcPr>
            <w:tcW w:w="1671"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r w:rsidR="00115540" w:rsidRPr="0071124A" w:rsidTr="005F04CD">
        <w:tc>
          <w:tcPr>
            <w:tcW w:w="2459"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Разговор о учествовању ученика у слободним активностима и прилагођавању ученика</w:t>
            </w:r>
          </w:p>
        </w:tc>
        <w:tc>
          <w:tcPr>
            <w:tcW w:w="1445" w:type="dxa"/>
            <w:vAlign w:val="center"/>
          </w:tcPr>
          <w:p w:rsidR="00115540" w:rsidRPr="0071124A" w:rsidRDefault="00115540" w:rsidP="005F04CD">
            <w:pPr>
              <w:spacing w:line="238" w:lineRule="exact"/>
              <w:ind w:left="160"/>
              <w:rPr>
                <w:rFonts w:asciiTheme="minorHAnsi" w:hAnsiTheme="minorHAnsi" w:cstheme="minorHAnsi"/>
              </w:rPr>
            </w:pPr>
            <w:r w:rsidRPr="0071124A">
              <w:rPr>
                <w:rFonts w:asciiTheme="minorHAnsi" w:hAnsiTheme="minorHAnsi" w:cstheme="minorHAnsi"/>
              </w:rPr>
              <w:t>први ЧОС у октобру</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305" w:type="dxa"/>
            <w:gridSpan w:val="2"/>
            <w:vAlign w:val="center"/>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tc>
        <w:tc>
          <w:tcPr>
            <w:tcW w:w="1671"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r w:rsidR="00115540" w:rsidRPr="0071124A" w:rsidTr="005F04CD">
        <w:tc>
          <w:tcPr>
            <w:tcW w:w="2459" w:type="dxa"/>
            <w:vAlign w:val="bottom"/>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Трка „За срећније детињство"</w:t>
            </w:r>
          </w:p>
        </w:tc>
        <w:tc>
          <w:tcPr>
            <w:tcW w:w="1445" w:type="dxa"/>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прва субота у октобру</w:t>
            </w:r>
          </w:p>
        </w:tc>
        <w:tc>
          <w:tcPr>
            <w:tcW w:w="1737" w:type="dxa"/>
            <w:vAlign w:val="bottom"/>
          </w:tcPr>
          <w:p w:rsidR="00115540" w:rsidRPr="0071124A" w:rsidRDefault="00115540" w:rsidP="005F04CD">
            <w:pPr>
              <w:spacing w:line="238" w:lineRule="exact"/>
              <w:ind w:left="260"/>
              <w:rPr>
                <w:rFonts w:asciiTheme="minorHAnsi" w:hAnsiTheme="minorHAnsi" w:cstheme="minorHAnsi"/>
              </w:rPr>
            </w:pPr>
            <w:r w:rsidRPr="0071124A">
              <w:rPr>
                <w:rFonts w:asciiTheme="minorHAnsi" w:hAnsiTheme="minorHAnsi" w:cstheme="minorHAnsi"/>
              </w:rPr>
              <w:t>Светосавска</w:t>
            </w:r>
          </w:p>
        </w:tc>
        <w:tc>
          <w:tcPr>
            <w:tcW w:w="1768"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трчање</w:t>
            </w:r>
          </w:p>
        </w:tc>
        <w:tc>
          <w:tcPr>
            <w:tcW w:w="1305" w:type="dxa"/>
            <w:gridSpan w:val="2"/>
            <w:vAlign w:val="bottom"/>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tc>
        <w:tc>
          <w:tcPr>
            <w:tcW w:w="1671" w:type="dxa"/>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Црвени крст, школа</w:t>
            </w:r>
          </w:p>
        </w:tc>
      </w:tr>
      <w:tr w:rsidR="00115540" w:rsidRPr="0071124A" w:rsidTr="005F04CD">
        <w:tc>
          <w:tcPr>
            <w:tcW w:w="2459"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lastRenderedPageBreak/>
              <w:t>Систематски преглед зуба</w:t>
            </w:r>
          </w:p>
        </w:tc>
        <w:tc>
          <w:tcPr>
            <w:tcW w:w="1445" w:type="dxa"/>
            <w:vAlign w:val="center"/>
          </w:tcPr>
          <w:p w:rsidR="00115540" w:rsidRPr="0071124A" w:rsidRDefault="00115540" w:rsidP="005F04CD">
            <w:pPr>
              <w:spacing w:line="238" w:lineRule="exact"/>
              <w:ind w:left="260"/>
              <w:rPr>
                <w:rFonts w:asciiTheme="minorHAnsi" w:hAnsiTheme="minorHAnsi" w:cstheme="minorHAnsi"/>
              </w:rPr>
            </w:pPr>
            <w:r w:rsidRPr="0071124A">
              <w:rPr>
                <w:rFonts w:asciiTheme="minorHAnsi" w:hAnsiTheme="minorHAnsi" w:cstheme="minorHAnsi"/>
              </w:rPr>
              <w:t>октобар</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преглед</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зуба</w:t>
            </w:r>
          </w:p>
        </w:tc>
        <w:tc>
          <w:tcPr>
            <w:tcW w:w="1305" w:type="dxa"/>
            <w:gridSpan w:val="2"/>
            <w:vAlign w:val="center"/>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tc>
        <w:tc>
          <w:tcPr>
            <w:tcW w:w="1671"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школски</w:t>
            </w:r>
          </w:p>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стоматолог</w:t>
            </w:r>
          </w:p>
        </w:tc>
      </w:tr>
      <w:tr w:rsidR="00115540" w:rsidRPr="0071124A" w:rsidTr="005F04CD">
        <w:tc>
          <w:tcPr>
            <w:tcW w:w="2459" w:type="dxa"/>
            <w:vAlign w:val="bottom"/>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Узимање учешћа у прикупљању књига за школску библиотеку поводом месеца књиге</w:t>
            </w:r>
          </w:p>
        </w:tc>
        <w:tc>
          <w:tcPr>
            <w:tcW w:w="1445" w:type="dxa"/>
            <w:vAlign w:val="center"/>
          </w:tcPr>
          <w:p w:rsidR="00115540" w:rsidRPr="0071124A" w:rsidRDefault="00115540" w:rsidP="005F04CD">
            <w:pPr>
              <w:spacing w:line="238" w:lineRule="exact"/>
              <w:ind w:left="260"/>
              <w:rPr>
                <w:rFonts w:asciiTheme="minorHAnsi" w:hAnsiTheme="minorHAnsi" w:cstheme="minorHAnsi"/>
              </w:rPr>
            </w:pPr>
            <w:r w:rsidRPr="0071124A">
              <w:rPr>
                <w:rFonts w:asciiTheme="minorHAnsi" w:hAnsiTheme="minorHAnsi" w:cstheme="minorHAnsi"/>
              </w:rPr>
              <w:t>октобар</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прикупљањ</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е књига</w:t>
            </w:r>
          </w:p>
        </w:tc>
        <w:tc>
          <w:tcPr>
            <w:tcW w:w="1305" w:type="dxa"/>
            <w:gridSpan w:val="2"/>
            <w:vAlign w:val="center"/>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tc>
        <w:tc>
          <w:tcPr>
            <w:tcW w:w="1671"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r w:rsidR="00115540" w:rsidRPr="0071124A" w:rsidTr="005F04CD">
        <w:tc>
          <w:tcPr>
            <w:tcW w:w="2459" w:type="dxa"/>
            <w:vAlign w:val="bottom"/>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Учешће у организацији и реализацији трке „За срећније детињство"</w:t>
            </w:r>
          </w:p>
        </w:tc>
        <w:tc>
          <w:tcPr>
            <w:tcW w:w="1445" w:type="dxa"/>
            <w:vAlign w:val="center"/>
          </w:tcPr>
          <w:p w:rsidR="00115540" w:rsidRPr="0071124A" w:rsidRDefault="00115540" w:rsidP="005F04CD">
            <w:pPr>
              <w:spacing w:line="238" w:lineRule="exact"/>
              <w:ind w:left="260"/>
              <w:rPr>
                <w:rFonts w:asciiTheme="minorHAnsi" w:hAnsiTheme="minorHAnsi" w:cstheme="minorHAnsi"/>
              </w:rPr>
            </w:pPr>
            <w:r w:rsidRPr="0071124A">
              <w:rPr>
                <w:rFonts w:asciiTheme="minorHAnsi" w:hAnsiTheme="minorHAnsi" w:cstheme="minorHAnsi"/>
              </w:rPr>
              <w:t>октобар</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хуманитарн а акцији</w:t>
            </w:r>
          </w:p>
        </w:tc>
        <w:tc>
          <w:tcPr>
            <w:tcW w:w="1305" w:type="dxa"/>
            <w:gridSpan w:val="2"/>
            <w:vAlign w:val="center"/>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tc>
        <w:tc>
          <w:tcPr>
            <w:tcW w:w="1671"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 xml:space="preserve">ОВ, Црвени крст </w:t>
            </w:r>
          </w:p>
        </w:tc>
      </w:tr>
      <w:tr w:rsidR="00115540" w:rsidRPr="0071124A" w:rsidTr="005F04CD">
        <w:tc>
          <w:tcPr>
            <w:tcW w:w="2459" w:type="dxa"/>
            <w:vAlign w:val="bottom"/>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Организовање помоћи ученицима који слабије уче</w:t>
            </w:r>
          </w:p>
        </w:tc>
        <w:tc>
          <w:tcPr>
            <w:tcW w:w="1445" w:type="dxa"/>
            <w:vAlign w:val="bottom"/>
          </w:tcPr>
          <w:p w:rsidR="00115540" w:rsidRPr="0071124A" w:rsidRDefault="00115540" w:rsidP="005F04CD">
            <w:pPr>
              <w:spacing w:line="238" w:lineRule="exact"/>
              <w:ind w:left="260"/>
              <w:rPr>
                <w:rFonts w:asciiTheme="minorHAnsi" w:hAnsiTheme="minorHAnsi" w:cstheme="minorHAnsi"/>
              </w:rPr>
            </w:pPr>
            <w:r w:rsidRPr="0071124A">
              <w:rPr>
                <w:rFonts w:asciiTheme="minorHAnsi" w:hAnsiTheme="minorHAnsi" w:cstheme="minorHAnsi"/>
              </w:rPr>
              <w:t>новембар</w:t>
            </w:r>
          </w:p>
        </w:tc>
        <w:tc>
          <w:tcPr>
            <w:tcW w:w="1737"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рад са ученицима</w:t>
            </w:r>
          </w:p>
        </w:tc>
        <w:tc>
          <w:tcPr>
            <w:tcW w:w="1257" w:type="dxa"/>
            <w:vAlign w:val="bottom"/>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tc>
        <w:tc>
          <w:tcPr>
            <w:tcW w:w="1719" w:type="dxa"/>
            <w:gridSpan w:val="2"/>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ОС, педагог, психолог</w:t>
            </w:r>
          </w:p>
        </w:tc>
      </w:tr>
      <w:tr w:rsidR="00115540" w:rsidRPr="0071124A" w:rsidTr="005F04CD">
        <w:tc>
          <w:tcPr>
            <w:tcW w:w="2459"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Обележавање Дана школе</w:t>
            </w:r>
          </w:p>
        </w:tc>
        <w:tc>
          <w:tcPr>
            <w:tcW w:w="1445" w:type="dxa"/>
            <w:vAlign w:val="center"/>
          </w:tcPr>
          <w:p w:rsidR="00115540" w:rsidRPr="0071124A" w:rsidRDefault="00115540" w:rsidP="005F04CD">
            <w:pPr>
              <w:spacing w:line="238" w:lineRule="exact"/>
              <w:ind w:left="260"/>
              <w:rPr>
                <w:rFonts w:asciiTheme="minorHAnsi" w:hAnsiTheme="minorHAnsi" w:cstheme="minorHAnsi"/>
              </w:rPr>
            </w:pPr>
            <w:r w:rsidRPr="0071124A">
              <w:rPr>
                <w:rFonts w:asciiTheme="minorHAnsi" w:hAnsiTheme="minorHAnsi" w:cstheme="minorHAnsi"/>
              </w:rPr>
              <w:t>27. јануар</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учешће у разним</w:t>
            </w:r>
          </w:p>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активностима</w:t>
            </w:r>
          </w:p>
        </w:tc>
        <w:tc>
          <w:tcPr>
            <w:tcW w:w="1257" w:type="dxa"/>
            <w:vAlign w:val="center"/>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tc>
        <w:tc>
          <w:tcPr>
            <w:tcW w:w="1719" w:type="dxa"/>
            <w:gridSpan w:val="2"/>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ОС,</w:t>
            </w:r>
          </w:p>
          <w:p w:rsidR="00115540" w:rsidRPr="0071124A" w:rsidRDefault="00115540" w:rsidP="005F04CD">
            <w:pPr>
              <w:spacing w:line="230" w:lineRule="exact"/>
              <w:ind w:left="200"/>
              <w:rPr>
                <w:rFonts w:asciiTheme="minorHAnsi" w:hAnsiTheme="minorHAnsi" w:cstheme="minorHAnsi"/>
              </w:rPr>
            </w:pPr>
            <w:r w:rsidRPr="0071124A">
              <w:rPr>
                <w:rFonts w:asciiTheme="minorHAnsi" w:hAnsiTheme="minorHAnsi" w:cstheme="minorHAnsi"/>
              </w:rPr>
              <w:t>наставници,</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директор</w:t>
            </w:r>
          </w:p>
        </w:tc>
      </w:tr>
      <w:tr w:rsidR="00115540" w:rsidRPr="0071124A" w:rsidTr="005F04CD">
        <w:tc>
          <w:tcPr>
            <w:tcW w:w="2459"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Седнице Одељењских већа</w:t>
            </w:r>
          </w:p>
        </w:tc>
        <w:tc>
          <w:tcPr>
            <w:tcW w:w="1445"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на крају квартала</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учешће</w:t>
            </w:r>
          </w:p>
        </w:tc>
        <w:tc>
          <w:tcPr>
            <w:tcW w:w="125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719" w:type="dxa"/>
            <w:gridSpan w:val="2"/>
            <w:vAlign w:val="bottom"/>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Одељењска</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већа</w:t>
            </w:r>
          </w:p>
        </w:tc>
      </w:tr>
      <w:tr w:rsidR="00115540" w:rsidRPr="0071124A" w:rsidTr="005F04CD">
        <w:tc>
          <w:tcPr>
            <w:tcW w:w="2459"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Родитељски састанци</w:t>
            </w:r>
          </w:p>
        </w:tc>
        <w:tc>
          <w:tcPr>
            <w:tcW w:w="1445"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4х током године</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договор</w:t>
            </w:r>
          </w:p>
        </w:tc>
        <w:tc>
          <w:tcPr>
            <w:tcW w:w="1257"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родитељи</w:t>
            </w:r>
          </w:p>
        </w:tc>
        <w:tc>
          <w:tcPr>
            <w:tcW w:w="1719" w:type="dxa"/>
            <w:gridSpan w:val="2"/>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r w:rsidR="00115540" w:rsidRPr="0071124A" w:rsidTr="005F04CD">
        <w:tc>
          <w:tcPr>
            <w:tcW w:w="2459"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Ажурирање Дневника рада</w:t>
            </w:r>
          </w:p>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Прикупљање уплата за ужину</w:t>
            </w:r>
          </w:p>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Идентификација и израда ИОП-а за ученике укључене у индивидуални програм</w:t>
            </w:r>
          </w:p>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Помоћ ученицима са тешкоћама у учењу</w:t>
            </w:r>
          </w:p>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Индивидуални контакти са ученичким родитељима</w:t>
            </w:r>
          </w:p>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Сарадња са школским педагогом и психологом</w:t>
            </w:r>
          </w:p>
          <w:p w:rsidR="00115540" w:rsidRPr="0071124A" w:rsidRDefault="00115540" w:rsidP="005F04CD">
            <w:pPr>
              <w:spacing w:line="230" w:lineRule="exact"/>
              <w:rPr>
                <w:rFonts w:asciiTheme="minorHAnsi" w:hAnsiTheme="minorHAnsi" w:cstheme="minorHAnsi"/>
                <w:lang w:val="sr-Cyrl-CS"/>
              </w:rPr>
            </w:pPr>
          </w:p>
        </w:tc>
        <w:tc>
          <w:tcPr>
            <w:tcW w:w="1445"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договор</w:t>
            </w:r>
          </w:p>
        </w:tc>
        <w:tc>
          <w:tcPr>
            <w:tcW w:w="1257" w:type="dxa"/>
            <w:vAlign w:val="center"/>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наставници</w:t>
            </w:r>
          </w:p>
        </w:tc>
        <w:tc>
          <w:tcPr>
            <w:tcW w:w="1719" w:type="dxa"/>
            <w:gridSpan w:val="2"/>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 педагог, психолог</w:t>
            </w:r>
          </w:p>
        </w:tc>
      </w:tr>
      <w:tr w:rsidR="00115540" w:rsidRPr="0071124A" w:rsidTr="005F04CD">
        <w:tc>
          <w:tcPr>
            <w:tcW w:w="2459" w:type="dxa"/>
            <w:vAlign w:val="bottom"/>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Сређивање педагошке документације и провера тачности података (Дневника рада, Матичне књиге ученика, сведочанстава...)</w:t>
            </w:r>
          </w:p>
        </w:tc>
        <w:tc>
          <w:tcPr>
            <w:tcW w:w="1445"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јун</w:t>
            </w:r>
          </w:p>
        </w:tc>
        <w:tc>
          <w:tcPr>
            <w:tcW w:w="173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1768" w:type="dxa"/>
            <w:vAlign w:val="bottom"/>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разговор,</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договор,</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анализа,</w:t>
            </w:r>
          </w:p>
          <w:p w:rsidR="00115540" w:rsidRPr="0071124A" w:rsidRDefault="00115540" w:rsidP="005F04CD">
            <w:pPr>
              <w:spacing w:line="226" w:lineRule="exact"/>
              <w:ind w:left="280"/>
              <w:rPr>
                <w:rFonts w:asciiTheme="minorHAnsi" w:hAnsiTheme="minorHAnsi" w:cstheme="minorHAnsi"/>
              </w:rPr>
            </w:pPr>
            <w:r w:rsidRPr="0071124A">
              <w:rPr>
                <w:rFonts w:asciiTheme="minorHAnsi" w:hAnsiTheme="minorHAnsi" w:cstheme="minorHAnsi"/>
              </w:rPr>
              <w:t>извештај</w:t>
            </w:r>
          </w:p>
        </w:tc>
        <w:tc>
          <w:tcPr>
            <w:tcW w:w="1257" w:type="dxa"/>
            <w:vAlign w:val="center"/>
          </w:tcPr>
          <w:p w:rsidR="00115540" w:rsidRPr="0071124A" w:rsidRDefault="00115540" w:rsidP="005F04CD">
            <w:pPr>
              <w:spacing w:line="238" w:lineRule="exact"/>
              <w:ind w:left="180"/>
              <w:rPr>
                <w:rFonts w:asciiTheme="minorHAnsi" w:hAnsiTheme="minorHAnsi" w:cstheme="minorHAnsi"/>
              </w:rPr>
            </w:pPr>
            <w:r w:rsidRPr="0071124A">
              <w:rPr>
                <w:rFonts w:asciiTheme="minorHAnsi" w:hAnsiTheme="minorHAnsi" w:cstheme="minorHAnsi"/>
              </w:rPr>
              <w:t>ученици,</w:t>
            </w:r>
          </w:p>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наставници</w:t>
            </w:r>
          </w:p>
        </w:tc>
        <w:tc>
          <w:tcPr>
            <w:tcW w:w="1719" w:type="dxa"/>
            <w:gridSpan w:val="2"/>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bl>
    <w:p w:rsidR="00115540" w:rsidRPr="00EB418C" w:rsidRDefault="00115540" w:rsidP="00115540">
      <w:pPr>
        <w:widowControl w:val="0"/>
        <w:tabs>
          <w:tab w:val="left" w:pos="1234"/>
        </w:tabs>
        <w:spacing w:line="250" w:lineRule="exact"/>
        <w:ind w:left="880"/>
        <w:rPr>
          <w:lang w:val="sr-Cyrl-CS"/>
        </w:rPr>
      </w:pPr>
    </w:p>
    <w:p w:rsidR="00115540" w:rsidRDefault="00115540" w:rsidP="00115540">
      <w:pPr>
        <w:rPr>
          <w:sz w:val="2"/>
          <w:szCs w:val="2"/>
        </w:rPr>
      </w:pPr>
    </w:p>
    <w:p w:rsidR="00115540" w:rsidRDefault="00115540" w:rsidP="00115540">
      <w:pPr>
        <w:ind w:firstLine="760"/>
        <w:jc w:val="center"/>
        <w:rPr>
          <w:b/>
          <w:lang w:val="sr-Cyrl-CS"/>
        </w:rPr>
      </w:pPr>
      <w:r>
        <w:rPr>
          <w:b/>
          <w:lang w:val="sr-Cyrl-CS"/>
        </w:rPr>
        <w:t>в</w:t>
      </w:r>
      <w:r w:rsidRPr="002A6F40">
        <w:rPr>
          <w:b/>
          <w:lang w:val="sr-Cyrl-CS"/>
        </w:rPr>
        <w:t xml:space="preserve">) ПЛАН И ПРОГРАМ РАДА ОДЕЉЕНСКИХ ВЕЋА </w:t>
      </w:r>
      <w:r>
        <w:rPr>
          <w:b/>
          <w:lang w:val="sr-Cyrl-CS"/>
        </w:rPr>
        <w:t>7</w:t>
      </w:r>
      <w:r w:rsidRPr="002A6F40">
        <w:rPr>
          <w:b/>
          <w:lang w:val="sr-Cyrl-CS"/>
        </w:rPr>
        <w:t>. РАЗРЕДА</w:t>
      </w:r>
    </w:p>
    <w:p w:rsidR="00115540" w:rsidRDefault="00115540" w:rsidP="00115540">
      <w:pPr>
        <w:ind w:firstLine="760"/>
        <w:jc w:val="center"/>
        <w:rPr>
          <w:b/>
          <w:lang w:val="sr-Cyrl-CS"/>
        </w:rPr>
      </w:pPr>
    </w:p>
    <w:tbl>
      <w:tblPr>
        <w:tblStyle w:val="TableGrid"/>
        <w:tblW w:w="10314" w:type="dxa"/>
        <w:tblLook w:val="04A0" w:firstRow="1" w:lastRow="0" w:firstColumn="1" w:lastColumn="0" w:noHBand="0" w:noVBand="1"/>
      </w:tblPr>
      <w:tblGrid>
        <w:gridCol w:w="2241"/>
        <w:gridCol w:w="1551"/>
        <w:gridCol w:w="1325"/>
        <w:gridCol w:w="2001"/>
        <w:gridCol w:w="1440"/>
        <w:gridCol w:w="1756"/>
      </w:tblGrid>
      <w:tr w:rsidR="00115540" w:rsidRPr="0071124A" w:rsidTr="005F04CD">
        <w:tc>
          <w:tcPr>
            <w:tcW w:w="2264"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Садржај рада</w:t>
            </w:r>
          </w:p>
        </w:tc>
        <w:tc>
          <w:tcPr>
            <w:tcW w:w="1570"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Време</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1327"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Место</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2024"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Начин</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1456"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Циљна</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група</w:t>
            </w:r>
          </w:p>
        </w:tc>
        <w:tc>
          <w:tcPr>
            <w:tcW w:w="1673"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Носиоци реализације</w:t>
            </w:r>
          </w:p>
        </w:tc>
      </w:tr>
      <w:tr w:rsidR="00115540" w:rsidRPr="0071124A" w:rsidTr="005F04CD">
        <w:tc>
          <w:tcPr>
            <w:tcW w:w="2264" w:type="dxa"/>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Договор о раду и прављење плана Већа</w:t>
            </w:r>
          </w:p>
        </w:tc>
        <w:tc>
          <w:tcPr>
            <w:tcW w:w="1570" w:type="dxa"/>
            <w:vAlign w:val="center"/>
          </w:tcPr>
          <w:p w:rsidR="00115540" w:rsidRPr="0071124A" w:rsidRDefault="00115540" w:rsidP="005F04CD">
            <w:pPr>
              <w:spacing w:line="238" w:lineRule="exact"/>
              <w:ind w:left="220"/>
              <w:rPr>
                <w:rFonts w:asciiTheme="minorHAnsi" w:hAnsiTheme="minorHAnsi" w:cstheme="minorHAnsi"/>
              </w:rPr>
            </w:pPr>
            <w:r w:rsidRPr="0071124A">
              <w:rPr>
                <w:rFonts w:asciiTheme="minorHAnsi" w:hAnsiTheme="minorHAnsi" w:cstheme="minorHAnsi"/>
              </w:rPr>
              <w:t>крај августа</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right"/>
              <w:rPr>
                <w:rFonts w:asciiTheme="minorHAnsi" w:hAnsiTheme="minorHAnsi" w:cstheme="minorHAnsi"/>
              </w:rPr>
            </w:pPr>
            <w:r w:rsidRPr="0071124A">
              <w:rPr>
                <w:rFonts w:asciiTheme="minorHAnsi" w:hAnsiTheme="minorHAnsi" w:cstheme="minorHAnsi"/>
              </w:rPr>
              <w:t>разговор, договор</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673"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bottom"/>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Уношење података у е- дневник</w:t>
            </w:r>
          </w:p>
        </w:tc>
        <w:tc>
          <w:tcPr>
            <w:tcW w:w="1570"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крај августа, 1. недеља септем.</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bottom"/>
          </w:tcPr>
          <w:p w:rsidR="00115540" w:rsidRPr="0071124A" w:rsidRDefault="00115540" w:rsidP="005F04CD">
            <w:pPr>
              <w:spacing w:line="238" w:lineRule="exact"/>
              <w:jc w:val="right"/>
              <w:rPr>
                <w:rFonts w:asciiTheme="minorHAnsi" w:hAnsiTheme="minorHAnsi" w:cstheme="minorHAnsi"/>
              </w:rPr>
            </w:pPr>
            <w:r w:rsidRPr="0071124A">
              <w:rPr>
                <w:rFonts w:asciiTheme="minorHAnsi" w:hAnsiTheme="minorHAnsi" w:cstheme="minorHAnsi"/>
              </w:rPr>
              <w:t>административни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рад</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673"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bottom"/>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Анкетирање ученика VII и VIII разреда о заинтересованости за реалне сусрете (професионална оријентација)</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Pr>
                <w:rFonts w:asciiTheme="minorHAnsi" w:hAnsiTheme="minorHAnsi" w:cstheme="minorHAnsi"/>
              </w:rPr>
              <w:t>т</w:t>
            </w:r>
            <w:r w:rsidRPr="0071124A">
              <w:rPr>
                <w:rFonts w:asciiTheme="minorHAnsi" w:hAnsiTheme="minorHAnsi" w:cstheme="minorHAnsi"/>
              </w:rPr>
              <w:t>оком септембра</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анкета</w:t>
            </w:r>
          </w:p>
        </w:tc>
        <w:tc>
          <w:tcPr>
            <w:tcW w:w="1456"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Ученици 7.и 8.разреда</w:t>
            </w:r>
          </w:p>
        </w:tc>
        <w:tc>
          <w:tcPr>
            <w:tcW w:w="1673"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Тим за</w:t>
            </w:r>
          </w:p>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професионалну</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оријентацију,</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lastRenderedPageBreak/>
              <w:t>Евиденција ученика који учествују у слободним активностима, секцијама, додатној и допунској настави</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почетак октобра</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редовно похађање додатне, допунске наставе, секција</w:t>
            </w:r>
          </w:p>
        </w:tc>
        <w:tc>
          <w:tcPr>
            <w:tcW w:w="1456"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Ученици 7. разреда</w:t>
            </w:r>
          </w:p>
        </w:tc>
        <w:tc>
          <w:tcPr>
            <w:tcW w:w="1673"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предметни</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наставници,</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Систематски преглед ученика</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Школски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диспанзер</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систематски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преглед ученика</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ученици</w:t>
            </w:r>
          </w:p>
        </w:tc>
        <w:tc>
          <w:tcPr>
            <w:tcW w:w="1673"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Школски</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диспанзер,</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педијатар</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Систематски преглед зуба</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ind w:left="280"/>
              <w:jc w:val="center"/>
              <w:rPr>
                <w:rFonts w:asciiTheme="minorHAnsi" w:hAnsiTheme="minorHAnsi" w:cstheme="minorHAnsi"/>
              </w:rPr>
            </w:pPr>
            <w:r w:rsidRPr="0071124A">
              <w:rPr>
                <w:rFonts w:asciiTheme="minorHAnsi" w:hAnsiTheme="minorHAnsi" w:cstheme="minorHAnsi"/>
              </w:rPr>
              <w:t>преглед зуба</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ученици</w:t>
            </w:r>
          </w:p>
        </w:tc>
        <w:tc>
          <w:tcPr>
            <w:tcW w:w="1673" w:type="dxa"/>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Школски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стоматолог</w:t>
            </w:r>
          </w:p>
        </w:tc>
      </w:tr>
      <w:tr w:rsidR="00115540" w:rsidRPr="0071124A" w:rsidTr="005F04CD">
        <w:tc>
          <w:tcPr>
            <w:tcW w:w="2264" w:type="dxa"/>
            <w:vAlign w:val="bottom"/>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Учешће у организацији и реализацији трке „За срећније детињство"</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хуманитарна</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акцији</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Pr>
                <w:rFonts w:asciiTheme="minorHAnsi" w:hAnsiTheme="minorHAnsi" w:cstheme="minorHAnsi"/>
              </w:rPr>
              <w:t>ОВ, Црвени крст</w:t>
            </w:r>
          </w:p>
        </w:tc>
      </w:tr>
      <w:tr w:rsidR="00115540" w:rsidRPr="0071124A" w:rsidTr="005F04CD">
        <w:tc>
          <w:tcPr>
            <w:tcW w:w="2264" w:type="dxa"/>
            <w:vAlign w:val="bottom"/>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Ревизија/евалуација постигнућа ученика који раде по ИОП-у</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крајем децембра</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прилагођавање градива, одабир текстова и</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задатака</w:t>
            </w:r>
          </w:p>
        </w:tc>
        <w:tc>
          <w:tcPr>
            <w:tcW w:w="1456" w:type="dxa"/>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ученици 7. р. који прате наставу по ИОП-у</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пе-пси служба, Тим за инклузију, ОС</w:t>
            </w:r>
          </w:p>
        </w:tc>
      </w:tr>
      <w:tr w:rsidR="00115540" w:rsidRPr="0071124A" w:rsidTr="005F04CD">
        <w:tc>
          <w:tcPr>
            <w:tcW w:w="2264" w:type="dxa"/>
            <w:vAlign w:val="center"/>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Израда плана рада за ученике који наставу похађају по ИОП-у за друго полугодиште</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јануар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прилагођавање градива, одабир текстова и</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задатака</w:t>
            </w:r>
          </w:p>
        </w:tc>
        <w:tc>
          <w:tcPr>
            <w:tcW w:w="1456"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ученици 7. р. који прате наставу по ИОП-у</w:t>
            </w:r>
          </w:p>
        </w:tc>
        <w:tc>
          <w:tcPr>
            <w:tcW w:w="1673"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Тим за инклузију, педагог, психолог, ОС, предметни наставници</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Обележавање Дана школе</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јануар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учешће у активностима</w:t>
            </w:r>
          </w:p>
        </w:tc>
        <w:tc>
          <w:tcPr>
            <w:tcW w:w="1456"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наставници,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сви запослени</w:t>
            </w:r>
          </w:p>
        </w:tc>
      </w:tr>
      <w:tr w:rsidR="00115540" w:rsidRPr="0071124A" w:rsidTr="005F04CD">
        <w:tc>
          <w:tcPr>
            <w:tcW w:w="2264" w:type="dxa"/>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Реализација реалних сусрета - посета радним срединама, посета средњим школама и презентација средњих школа</w:t>
            </w:r>
          </w:p>
        </w:tc>
        <w:tc>
          <w:tcPr>
            <w:tcW w:w="1570"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током 2. полугодишта</w:t>
            </w:r>
          </w:p>
        </w:tc>
        <w:tc>
          <w:tcPr>
            <w:tcW w:w="1327"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Гимназија, средње стручне школе, фирме</w:t>
            </w:r>
          </w:p>
        </w:tc>
        <w:tc>
          <w:tcPr>
            <w:tcW w:w="2024" w:type="dxa"/>
            <w:vAlign w:val="bottom"/>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посета средњим школама, фирмама, упознавање са програмом рада</w:t>
            </w:r>
          </w:p>
        </w:tc>
        <w:tc>
          <w:tcPr>
            <w:tcW w:w="1456"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ученици 7.и 8. разреда</w:t>
            </w:r>
          </w:p>
        </w:tc>
        <w:tc>
          <w:tcPr>
            <w:tcW w:w="1673"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Тим за</w:t>
            </w:r>
          </w:p>
          <w:p w:rsidR="00115540" w:rsidRPr="0071124A" w:rsidRDefault="00115540" w:rsidP="005F04CD">
            <w:pPr>
              <w:spacing w:line="226" w:lineRule="exact"/>
              <w:ind w:left="200"/>
              <w:jc w:val="center"/>
              <w:rPr>
                <w:rFonts w:asciiTheme="minorHAnsi" w:hAnsiTheme="minorHAnsi" w:cstheme="minorHAnsi"/>
              </w:rPr>
            </w:pPr>
            <w:r w:rsidRPr="0071124A">
              <w:rPr>
                <w:rFonts w:asciiTheme="minorHAnsi" w:hAnsiTheme="minorHAnsi" w:cstheme="minorHAnsi"/>
              </w:rPr>
              <w:t>професионалну</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оријентацију</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Седнице одељењских већа</w:t>
            </w:r>
          </w:p>
        </w:tc>
        <w:tc>
          <w:tcPr>
            <w:tcW w:w="1570" w:type="dxa"/>
            <w:vAlign w:val="center"/>
          </w:tcPr>
          <w:p w:rsidR="00115540" w:rsidRPr="0071124A" w:rsidRDefault="00115540" w:rsidP="005F04CD">
            <w:pPr>
              <w:spacing w:line="238" w:lineRule="exact"/>
              <w:ind w:left="220"/>
              <w:jc w:val="center"/>
              <w:rPr>
                <w:rFonts w:asciiTheme="minorHAnsi" w:hAnsiTheme="minorHAnsi" w:cstheme="minorHAnsi"/>
              </w:rPr>
            </w:pPr>
            <w:r w:rsidRPr="0071124A">
              <w:rPr>
                <w:rFonts w:asciiTheme="minorHAnsi" w:hAnsiTheme="minorHAnsi" w:cstheme="minorHAnsi"/>
              </w:rPr>
              <w:t>крај квартала</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седница</w:t>
            </w:r>
          </w:p>
        </w:tc>
        <w:tc>
          <w:tcPr>
            <w:tcW w:w="1456"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сви</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наставници</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Већа</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Одељењска већа</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Родитељски састанци</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4х током 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center"/>
          </w:tcPr>
          <w:p w:rsidR="00115540" w:rsidRPr="0071124A" w:rsidRDefault="00115540" w:rsidP="005F04CD">
            <w:pPr>
              <w:spacing w:line="238" w:lineRule="exact"/>
              <w:ind w:left="160"/>
              <w:jc w:val="center"/>
              <w:rPr>
                <w:rFonts w:asciiTheme="minorHAnsi" w:hAnsiTheme="minorHAnsi" w:cstheme="minorHAnsi"/>
              </w:rPr>
            </w:pPr>
            <w:r w:rsidRPr="0071124A">
              <w:rPr>
                <w:rFonts w:asciiTheme="minorHAnsi" w:hAnsiTheme="minorHAnsi" w:cstheme="minorHAnsi"/>
              </w:rPr>
              <w:t>родитељи</w:t>
            </w:r>
          </w:p>
        </w:tc>
        <w:tc>
          <w:tcPr>
            <w:tcW w:w="1673" w:type="dxa"/>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Учешће у еко-акцијама</w:t>
            </w:r>
          </w:p>
        </w:tc>
        <w:tc>
          <w:tcPr>
            <w:tcW w:w="1570"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током школске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сакупљачке акције,</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ученици,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наставници,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ОС, одговорна лица установа</w:t>
            </w:r>
          </w:p>
        </w:tc>
      </w:tr>
      <w:tr w:rsidR="00115540" w:rsidRPr="0071124A" w:rsidTr="005F04CD">
        <w:tc>
          <w:tcPr>
            <w:tcW w:w="2264" w:type="dxa"/>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Сређивање података у е- дневнику</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јун</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анализа</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bl>
    <w:p w:rsidR="00115540" w:rsidRDefault="00115540" w:rsidP="00115540">
      <w:pPr>
        <w:ind w:firstLine="760"/>
        <w:jc w:val="center"/>
        <w:rPr>
          <w:b/>
          <w:lang w:val="sr-Cyrl-CS"/>
        </w:rPr>
      </w:pPr>
    </w:p>
    <w:p w:rsidR="00115540" w:rsidRDefault="00115540" w:rsidP="00115540">
      <w:pPr>
        <w:ind w:firstLine="760"/>
        <w:jc w:val="center"/>
        <w:rPr>
          <w:b/>
          <w:lang w:val="sr-Cyrl-CS"/>
        </w:rPr>
      </w:pPr>
      <w:r>
        <w:rPr>
          <w:b/>
          <w:lang w:val="sr-Cyrl-CS"/>
        </w:rPr>
        <w:t>г</w:t>
      </w:r>
      <w:r w:rsidRPr="002A6F40">
        <w:rPr>
          <w:b/>
          <w:lang w:val="sr-Cyrl-CS"/>
        </w:rPr>
        <w:t xml:space="preserve">) ПЛАН И ПРОГРАМ РАДА ОДЕЉЕНСКИХ ВЕЋА </w:t>
      </w:r>
      <w:r>
        <w:rPr>
          <w:b/>
          <w:lang w:val="sr-Cyrl-CS"/>
        </w:rPr>
        <w:t>8</w:t>
      </w:r>
      <w:r w:rsidRPr="002A6F40">
        <w:rPr>
          <w:b/>
          <w:lang w:val="sr-Cyrl-CS"/>
        </w:rPr>
        <w:t>. РАЗРЕДА</w:t>
      </w:r>
    </w:p>
    <w:p w:rsidR="00115540" w:rsidRDefault="00115540" w:rsidP="00115540">
      <w:pPr>
        <w:ind w:firstLine="760"/>
        <w:jc w:val="center"/>
        <w:rPr>
          <w:b/>
          <w:lang w:val="sr-Cyrl-CS"/>
        </w:rPr>
      </w:pPr>
    </w:p>
    <w:tbl>
      <w:tblPr>
        <w:tblStyle w:val="TableGrid"/>
        <w:tblW w:w="10314" w:type="dxa"/>
        <w:tblLook w:val="04A0" w:firstRow="1" w:lastRow="0" w:firstColumn="1" w:lastColumn="0" w:noHBand="0" w:noVBand="1"/>
      </w:tblPr>
      <w:tblGrid>
        <w:gridCol w:w="2264"/>
        <w:gridCol w:w="1570"/>
        <w:gridCol w:w="1327"/>
        <w:gridCol w:w="2024"/>
        <w:gridCol w:w="1456"/>
        <w:gridCol w:w="1673"/>
      </w:tblGrid>
      <w:tr w:rsidR="00115540" w:rsidRPr="0071124A" w:rsidTr="005F04CD">
        <w:tc>
          <w:tcPr>
            <w:tcW w:w="2264"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Садржај рада</w:t>
            </w:r>
          </w:p>
        </w:tc>
        <w:tc>
          <w:tcPr>
            <w:tcW w:w="1570"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Време</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1327"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Место</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2024"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Начин</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реализације</w:t>
            </w:r>
          </w:p>
        </w:tc>
        <w:tc>
          <w:tcPr>
            <w:tcW w:w="1456"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Циљна</w:t>
            </w:r>
          </w:p>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група</w:t>
            </w:r>
          </w:p>
        </w:tc>
        <w:tc>
          <w:tcPr>
            <w:tcW w:w="1673" w:type="dxa"/>
            <w:shd w:val="clear" w:color="auto" w:fill="F2F2F2" w:themeFill="background1" w:themeFillShade="F2"/>
            <w:vAlign w:val="center"/>
          </w:tcPr>
          <w:p w:rsidR="00115540" w:rsidRPr="0071124A" w:rsidRDefault="00115540" w:rsidP="005F04CD">
            <w:pPr>
              <w:jc w:val="center"/>
              <w:rPr>
                <w:rFonts w:asciiTheme="minorHAnsi" w:hAnsiTheme="minorHAnsi" w:cstheme="minorHAnsi"/>
                <w:b/>
                <w:lang w:val="sr-Cyrl-CS"/>
              </w:rPr>
            </w:pPr>
            <w:r w:rsidRPr="0071124A">
              <w:rPr>
                <w:rFonts w:asciiTheme="minorHAnsi" w:hAnsiTheme="minorHAnsi" w:cstheme="minorHAnsi"/>
                <w:b/>
                <w:lang w:val="sr-Cyrl-CS"/>
              </w:rPr>
              <w:t>Носиоци реализације</w:t>
            </w:r>
          </w:p>
        </w:tc>
      </w:tr>
      <w:tr w:rsidR="00115540" w:rsidRPr="0071124A" w:rsidTr="005F04CD">
        <w:tc>
          <w:tcPr>
            <w:tcW w:w="2264" w:type="dxa"/>
            <w:vAlign w:val="bottom"/>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Договор о раду, избор председника и израда плана и програма Већа</w:t>
            </w:r>
          </w:p>
        </w:tc>
        <w:tc>
          <w:tcPr>
            <w:tcW w:w="1570"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август</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договор,</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bottom"/>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чланови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Већа</w:t>
            </w:r>
          </w:p>
        </w:tc>
        <w:tc>
          <w:tcPr>
            <w:tcW w:w="1673" w:type="dxa"/>
            <w:vAlign w:val="bottom"/>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bottom"/>
          </w:tcPr>
          <w:p w:rsidR="00115540" w:rsidRDefault="00115540" w:rsidP="005F04CD">
            <w:pPr>
              <w:spacing w:line="226" w:lineRule="exact"/>
              <w:rPr>
                <w:rFonts w:asciiTheme="minorHAnsi" w:hAnsiTheme="minorHAnsi" w:cstheme="minorHAnsi"/>
              </w:rPr>
            </w:pPr>
            <w:r w:rsidRPr="0071124A">
              <w:rPr>
                <w:rFonts w:asciiTheme="minorHAnsi" w:hAnsiTheme="minorHAnsi" w:cstheme="minorHAnsi"/>
              </w:rPr>
              <w:t>Отварање нове школске године у електронском</w:t>
            </w:r>
            <w:r>
              <w:rPr>
                <w:rFonts w:asciiTheme="minorHAnsi" w:hAnsiTheme="minorHAnsi" w:cstheme="minorHAnsi"/>
              </w:rPr>
              <w:t xml:space="preserve"> дневнику,</w:t>
            </w:r>
          </w:p>
          <w:p w:rsidR="00115540" w:rsidRPr="0071124A" w:rsidRDefault="00115540" w:rsidP="005F04CD">
            <w:pPr>
              <w:spacing w:line="226" w:lineRule="exact"/>
              <w:rPr>
                <w:rFonts w:asciiTheme="minorHAnsi" w:hAnsiTheme="minorHAnsi" w:cstheme="minorHAnsi"/>
              </w:rPr>
            </w:pPr>
            <w:r>
              <w:rPr>
                <w:rFonts w:asciiTheme="minorHAnsi" w:hAnsiTheme="minorHAnsi" w:cstheme="minorHAnsi"/>
              </w:rPr>
              <w:t>Родитељски састанак</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септембар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0" w:lineRule="exact"/>
              <w:ind w:left="220"/>
              <w:rPr>
                <w:rFonts w:asciiTheme="minorHAnsi" w:hAnsiTheme="minorHAnsi" w:cstheme="minorHAnsi"/>
              </w:rPr>
            </w:pPr>
            <w:r w:rsidRPr="0071124A">
              <w:rPr>
                <w:rFonts w:asciiTheme="minorHAnsi" w:hAnsiTheme="minorHAnsi" w:cstheme="minorHAnsi"/>
              </w:rPr>
              <w:t>попуњавање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педагошке</w:t>
            </w:r>
          </w:p>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документације</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чланови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Већа</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Посете школској зубној амбуланти</w:t>
            </w:r>
          </w:p>
        </w:tc>
        <w:tc>
          <w:tcPr>
            <w:tcW w:w="1570" w:type="dxa"/>
            <w:vAlign w:val="center"/>
          </w:tcPr>
          <w:p w:rsidR="00115540" w:rsidRPr="0071124A" w:rsidRDefault="00115540" w:rsidP="005F04CD">
            <w:pPr>
              <w:spacing w:line="238" w:lineRule="exact"/>
              <w:ind w:right="200"/>
              <w:jc w:val="right"/>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зубна</w:t>
            </w:r>
          </w:p>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амбуланта</w:t>
            </w:r>
          </w:p>
        </w:tc>
        <w:tc>
          <w:tcPr>
            <w:tcW w:w="2024" w:type="dxa"/>
            <w:vAlign w:val="center"/>
          </w:tcPr>
          <w:p w:rsidR="00115540" w:rsidRPr="0071124A" w:rsidRDefault="00115540" w:rsidP="005F04CD">
            <w:pPr>
              <w:spacing w:line="238" w:lineRule="exact"/>
              <w:ind w:left="220"/>
              <w:rPr>
                <w:rFonts w:asciiTheme="minorHAnsi" w:hAnsiTheme="minorHAnsi" w:cstheme="minorHAnsi"/>
              </w:rPr>
            </w:pPr>
            <w:r w:rsidRPr="0071124A">
              <w:rPr>
                <w:rFonts w:asciiTheme="minorHAnsi" w:hAnsiTheme="minorHAnsi" w:cstheme="minorHAnsi"/>
              </w:rPr>
              <w:t>преглед зуба</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ОС, стоматолог</w:t>
            </w:r>
          </w:p>
        </w:tc>
      </w:tr>
      <w:tr w:rsidR="00115540" w:rsidRPr="0071124A" w:rsidTr="005F04CD">
        <w:tc>
          <w:tcPr>
            <w:tcW w:w="2264" w:type="dxa"/>
            <w:vAlign w:val="center"/>
          </w:tcPr>
          <w:p w:rsidR="00115540" w:rsidRPr="0071124A" w:rsidRDefault="00115540" w:rsidP="005F04CD">
            <w:pPr>
              <w:spacing w:line="226" w:lineRule="exact"/>
              <w:rPr>
                <w:rFonts w:asciiTheme="minorHAnsi" w:hAnsiTheme="minorHAnsi" w:cstheme="minorHAnsi"/>
              </w:rPr>
            </w:pPr>
            <w:r w:rsidRPr="0071124A">
              <w:rPr>
                <w:rFonts w:asciiTheme="minorHAnsi" w:hAnsiTheme="minorHAnsi" w:cstheme="minorHAnsi"/>
              </w:rPr>
              <w:t>Разговор о учествовању ученика у слободним активностима</w:t>
            </w:r>
          </w:p>
        </w:tc>
        <w:tc>
          <w:tcPr>
            <w:tcW w:w="1570" w:type="dxa"/>
            <w:vAlign w:val="center"/>
          </w:tcPr>
          <w:p w:rsidR="00115540" w:rsidRPr="0071124A" w:rsidRDefault="00115540" w:rsidP="005F04CD">
            <w:pPr>
              <w:spacing w:line="238" w:lineRule="exact"/>
              <w:ind w:right="200"/>
              <w:jc w:val="right"/>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lastRenderedPageBreak/>
              <w:t>Учешће у акцији прикупљања књига за библиотеку</w:t>
            </w:r>
          </w:p>
        </w:tc>
        <w:tc>
          <w:tcPr>
            <w:tcW w:w="1570" w:type="dxa"/>
            <w:vAlign w:val="center"/>
          </w:tcPr>
          <w:p w:rsidR="00115540" w:rsidRPr="0071124A" w:rsidRDefault="00115540" w:rsidP="005F04CD">
            <w:pPr>
              <w:spacing w:line="238" w:lineRule="exact"/>
              <w:ind w:right="200"/>
              <w:jc w:val="right"/>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ind w:left="220"/>
              <w:rPr>
                <w:rFonts w:asciiTheme="minorHAnsi" w:hAnsiTheme="minorHAnsi" w:cstheme="minorHAnsi"/>
              </w:rPr>
            </w:pPr>
            <w:r w:rsidRPr="0071124A">
              <w:rPr>
                <w:rFonts w:asciiTheme="minorHAnsi" w:hAnsiTheme="minorHAnsi" w:cstheme="minorHAnsi"/>
              </w:rPr>
              <w:t>прикупљање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књига</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Договор о екскурзији</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Pr>
                <w:rFonts w:asciiTheme="minorHAnsi" w:hAnsiTheme="minorHAnsi" w:cstheme="minorHAnsi"/>
              </w:rPr>
              <w:t>септембар</w:t>
            </w:r>
          </w:p>
          <w:p w:rsidR="00115540" w:rsidRPr="0071124A" w:rsidRDefault="00115540" w:rsidP="005F04CD">
            <w:pPr>
              <w:spacing w:line="238" w:lineRule="exact"/>
              <w:ind w:right="200"/>
              <w:jc w:val="center"/>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8" w:lineRule="exact"/>
              <w:ind w:left="220"/>
              <w:rPr>
                <w:rFonts w:asciiTheme="minorHAnsi" w:hAnsiTheme="minorHAnsi" w:cstheme="minorHAnsi"/>
              </w:rPr>
            </w:pPr>
            <w:r w:rsidRPr="0071124A">
              <w:rPr>
                <w:rFonts w:asciiTheme="minorHAnsi" w:hAnsiTheme="minorHAnsi" w:cstheme="minorHAnsi"/>
              </w:rPr>
              <w:t>ОС, директор</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Трка „За срећније детињство"</w:t>
            </w:r>
          </w:p>
        </w:tc>
        <w:tc>
          <w:tcPr>
            <w:tcW w:w="1570" w:type="dxa"/>
            <w:vAlign w:val="center"/>
          </w:tcPr>
          <w:p w:rsidR="00115540" w:rsidRPr="0071124A" w:rsidRDefault="00115540" w:rsidP="005F04CD">
            <w:pPr>
              <w:spacing w:line="238" w:lineRule="exact"/>
              <w:ind w:right="200"/>
              <w:jc w:val="right"/>
              <w:rPr>
                <w:rFonts w:asciiTheme="minorHAnsi" w:hAnsiTheme="minorHAnsi" w:cstheme="minorHAnsi"/>
              </w:rPr>
            </w:pPr>
            <w:r w:rsidRPr="0071124A">
              <w:rPr>
                <w:rFonts w:asciiTheme="minorHAnsi" w:hAnsiTheme="minorHAnsi" w:cstheme="minorHAnsi"/>
              </w:rPr>
              <w:t>октобар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град</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трка</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Црвени крст, школа</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Учешће у обележавању Дана школе и школске славе</w:t>
            </w:r>
          </w:p>
        </w:tc>
        <w:tc>
          <w:tcPr>
            <w:tcW w:w="1570" w:type="dxa"/>
            <w:vAlign w:val="center"/>
          </w:tcPr>
          <w:p w:rsidR="00115540" w:rsidRPr="0071124A" w:rsidRDefault="00115540" w:rsidP="005F04CD">
            <w:pPr>
              <w:spacing w:line="238" w:lineRule="exact"/>
              <w:ind w:right="200"/>
              <w:jc w:val="right"/>
              <w:rPr>
                <w:rFonts w:asciiTheme="minorHAnsi" w:hAnsiTheme="minorHAnsi" w:cstheme="minorHAnsi"/>
              </w:rPr>
            </w:pPr>
            <w:r w:rsidRPr="0071124A">
              <w:rPr>
                <w:rFonts w:asciiTheme="minorHAnsi" w:hAnsiTheme="minorHAnsi" w:cstheme="minorHAnsi"/>
              </w:rPr>
              <w:t>јануар</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разне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активности</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ОС, наставници - реализатори, директор</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Пробни завршни испит</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март</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припреме,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учешће</w:t>
            </w:r>
          </w:p>
        </w:tc>
        <w:tc>
          <w:tcPr>
            <w:tcW w:w="1456"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ученици, ОС</w:t>
            </w:r>
          </w:p>
        </w:tc>
        <w:tc>
          <w:tcPr>
            <w:tcW w:w="1673" w:type="dxa"/>
            <w:vAlign w:val="center"/>
          </w:tcPr>
          <w:p w:rsidR="00115540" w:rsidRPr="0071124A" w:rsidRDefault="00115540" w:rsidP="005F04CD">
            <w:pPr>
              <w:spacing w:line="238" w:lineRule="exact"/>
              <w:ind w:left="220"/>
              <w:rPr>
                <w:rFonts w:asciiTheme="minorHAnsi" w:hAnsiTheme="minorHAnsi" w:cstheme="minorHAnsi"/>
              </w:rPr>
            </w:pPr>
            <w:r w:rsidRPr="0071124A">
              <w:rPr>
                <w:rFonts w:asciiTheme="minorHAnsi" w:hAnsiTheme="minorHAnsi" w:cstheme="minorHAnsi"/>
              </w:rPr>
              <w:t>ОС, директор</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Предавања на тему здравља, безбедности на интернету...</w:t>
            </w:r>
          </w:p>
        </w:tc>
        <w:tc>
          <w:tcPr>
            <w:tcW w:w="1570"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30" w:lineRule="exact"/>
              <w:ind w:right="200"/>
              <w:jc w:val="right"/>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предавање,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ОС; патронажна сестра, сарадници ЦК</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Родитељски састанци</w:t>
            </w:r>
          </w:p>
        </w:tc>
        <w:tc>
          <w:tcPr>
            <w:tcW w:w="1570" w:type="dxa"/>
            <w:vAlign w:val="center"/>
          </w:tcPr>
          <w:p w:rsidR="00115540" w:rsidRPr="0071124A" w:rsidRDefault="00115540" w:rsidP="005F04CD">
            <w:pPr>
              <w:spacing w:line="230" w:lineRule="exact"/>
              <w:ind w:right="200"/>
              <w:jc w:val="right"/>
              <w:rPr>
                <w:rFonts w:asciiTheme="minorHAnsi" w:hAnsiTheme="minorHAnsi" w:cstheme="minorHAnsi"/>
              </w:rPr>
            </w:pPr>
            <w:r w:rsidRPr="0071124A">
              <w:rPr>
                <w:rFonts w:asciiTheme="minorHAnsi" w:hAnsiTheme="minorHAnsi" w:cstheme="minorHAnsi"/>
              </w:rPr>
              <w:t>4 х током 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договор,</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сви</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родитељи 8. разреда</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директор и ОС 8. разреда</w:t>
            </w:r>
          </w:p>
        </w:tc>
      </w:tr>
      <w:tr w:rsidR="00115540" w:rsidRPr="0071124A" w:rsidTr="005F04CD">
        <w:tc>
          <w:tcPr>
            <w:tcW w:w="2264" w:type="dxa"/>
            <w:vAlign w:val="center"/>
          </w:tcPr>
          <w:p w:rsidR="00115540" w:rsidRPr="0071124A" w:rsidRDefault="00115540" w:rsidP="005F04CD">
            <w:pPr>
              <w:spacing w:line="235" w:lineRule="exact"/>
              <w:rPr>
                <w:rFonts w:asciiTheme="minorHAnsi" w:hAnsiTheme="minorHAnsi" w:cstheme="minorHAnsi"/>
              </w:rPr>
            </w:pPr>
            <w:r w:rsidRPr="0071124A">
              <w:rPr>
                <w:rFonts w:asciiTheme="minorHAnsi" w:hAnsiTheme="minorHAnsi" w:cstheme="minorHAnsi"/>
              </w:rPr>
              <w:t>Индивидуални контакти са ученичким родитељима</w:t>
            </w:r>
          </w:p>
        </w:tc>
        <w:tc>
          <w:tcPr>
            <w:tcW w:w="1570" w:type="dxa"/>
            <w:vAlign w:val="center"/>
          </w:tcPr>
          <w:p w:rsidR="00115540" w:rsidRPr="0071124A" w:rsidRDefault="00115540" w:rsidP="005F04CD">
            <w:pPr>
              <w:spacing w:line="235" w:lineRule="exact"/>
              <w:jc w:val="center"/>
              <w:rPr>
                <w:rFonts w:asciiTheme="minorHAnsi" w:hAnsiTheme="minorHAnsi" w:cstheme="minorHAnsi"/>
              </w:rPr>
            </w:pPr>
            <w:r w:rsidRPr="0071124A">
              <w:rPr>
                <w:rFonts w:asciiTheme="minorHAnsi" w:hAnsiTheme="minorHAnsi" w:cstheme="minorHAnsi"/>
              </w:rPr>
              <w:t>у току целе школске год.</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родитељи</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Седнице одељењских већа</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у току</w:t>
            </w:r>
          </w:p>
          <w:p w:rsidR="00115540" w:rsidRPr="0071124A" w:rsidRDefault="00115540" w:rsidP="005F04CD">
            <w:pPr>
              <w:spacing w:line="238" w:lineRule="exact"/>
              <w:ind w:right="200"/>
              <w:jc w:val="right"/>
              <w:rPr>
                <w:rFonts w:asciiTheme="minorHAnsi" w:hAnsiTheme="minorHAnsi" w:cstheme="minorHAnsi"/>
              </w:rPr>
            </w:pPr>
            <w:r w:rsidRPr="0071124A">
              <w:rPr>
                <w:rFonts w:asciiTheme="minorHAnsi" w:hAnsiTheme="minorHAnsi" w:cstheme="minorHAnsi"/>
              </w:rPr>
              <w:t>школске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договор,</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разговор</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наставно</w:t>
            </w:r>
          </w:p>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особље</w:t>
            </w:r>
          </w:p>
        </w:tc>
        <w:tc>
          <w:tcPr>
            <w:tcW w:w="1673"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директор, наставници</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Подршка ученицима са потешкоћама у савладавању наставних садржаја</w:t>
            </w:r>
          </w:p>
        </w:tc>
        <w:tc>
          <w:tcPr>
            <w:tcW w:w="1570"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30" w:lineRule="exact"/>
              <w:ind w:left="180"/>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идентификација, предлог мера, сарадња</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наставници, ОС, психолог, педагог, директор</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Анализа понашања ученика</w:t>
            </w:r>
          </w:p>
        </w:tc>
        <w:tc>
          <w:tcPr>
            <w:tcW w:w="1570"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26" w:lineRule="exact"/>
              <w:ind w:left="180"/>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26" w:lineRule="exact"/>
              <w:jc w:val="center"/>
              <w:rPr>
                <w:rFonts w:asciiTheme="minorHAnsi" w:hAnsiTheme="minorHAnsi" w:cstheme="minorHAnsi"/>
              </w:rPr>
            </w:pPr>
            <w:r w:rsidRPr="0071124A">
              <w:rPr>
                <w:rFonts w:asciiTheme="minorHAnsi" w:hAnsiTheme="minorHAnsi" w:cstheme="minorHAnsi"/>
              </w:rPr>
              <w:t>разговор, предузимање мера, праћење</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наставници, ОС, ППС, директор</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Ажурирање есДневника</w:t>
            </w:r>
          </w:p>
        </w:tc>
        <w:tc>
          <w:tcPr>
            <w:tcW w:w="1570"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30" w:lineRule="exact"/>
              <w:ind w:left="180"/>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ind w:left="160"/>
              <w:rPr>
                <w:rFonts w:asciiTheme="minorHAnsi" w:hAnsiTheme="minorHAnsi" w:cstheme="minorHAnsi"/>
              </w:rPr>
            </w:pPr>
            <w:r w:rsidRPr="0071124A">
              <w:rPr>
                <w:rFonts w:asciiTheme="minorHAnsi" w:hAnsiTheme="minorHAnsi" w:cstheme="minorHAnsi"/>
              </w:rPr>
              <w:t>попуњавање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Дневника</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Прикупљање разних уплата</w:t>
            </w:r>
          </w:p>
        </w:tc>
        <w:tc>
          <w:tcPr>
            <w:tcW w:w="1570"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током целе</w:t>
            </w:r>
          </w:p>
          <w:p w:rsidR="00115540" w:rsidRPr="0071124A" w:rsidRDefault="00115540" w:rsidP="005F04CD">
            <w:pPr>
              <w:spacing w:line="230" w:lineRule="exact"/>
              <w:ind w:left="180"/>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администрација</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Учешће у активностима у вези са професионалном оријентацијом</w:t>
            </w:r>
          </w:p>
        </w:tc>
        <w:tc>
          <w:tcPr>
            <w:tcW w:w="1570"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30" w:lineRule="exact"/>
              <w:ind w:left="180"/>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разне</w:t>
            </w:r>
          </w:p>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локације</w:t>
            </w:r>
          </w:p>
        </w:tc>
        <w:tc>
          <w:tcPr>
            <w:tcW w:w="2024"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посете фирмама и СШ,</w:t>
            </w:r>
          </w:p>
          <w:p w:rsidR="00115540" w:rsidRPr="0071124A" w:rsidRDefault="00115540" w:rsidP="005F04CD">
            <w:pPr>
              <w:spacing w:line="230" w:lineRule="exact"/>
              <w:ind w:left="160"/>
              <w:rPr>
                <w:rFonts w:asciiTheme="minorHAnsi" w:hAnsiTheme="minorHAnsi" w:cstheme="minorHAnsi"/>
              </w:rPr>
            </w:pPr>
            <w:r w:rsidRPr="0071124A">
              <w:rPr>
                <w:rFonts w:asciiTheme="minorHAnsi" w:hAnsiTheme="minorHAnsi" w:cstheme="minorHAnsi"/>
              </w:rPr>
              <w:t>презентације</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Pr>
                <w:rFonts w:asciiTheme="minorHAnsi" w:hAnsiTheme="minorHAnsi" w:cstheme="minorHAnsi"/>
              </w:rPr>
              <w:t>о</w:t>
            </w:r>
            <w:r w:rsidRPr="0071124A">
              <w:rPr>
                <w:rFonts w:asciiTheme="minorHAnsi" w:hAnsiTheme="minorHAnsi" w:cstheme="minorHAnsi"/>
              </w:rPr>
              <w:t>дељењске старешине</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Размена искустава са посећених семинара</w:t>
            </w:r>
          </w:p>
        </w:tc>
        <w:tc>
          <w:tcPr>
            <w:tcW w:w="1570"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30" w:lineRule="exact"/>
              <w:ind w:left="180"/>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дискусија</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673"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ОС, директор</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 xml:space="preserve">Учешће у еколошким акцијама </w:t>
            </w:r>
          </w:p>
        </w:tc>
        <w:tc>
          <w:tcPr>
            <w:tcW w:w="1570"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током</w:t>
            </w:r>
          </w:p>
          <w:p w:rsidR="00115540" w:rsidRPr="0071124A" w:rsidRDefault="00115540" w:rsidP="005F04CD">
            <w:pPr>
              <w:spacing w:line="230" w:lineRule="exact"/>
              <w:ind w:left="180"/>
              <w:rPr>
                <w:rFonts w:asciiTheme="minorHAnsi" w:hAnsiTheme="minorHAnsi" w:cstheme="minorHAnsi"/>
              </w:rPr>
            </w:pPr>
            <w:r w:rsidRPr="0071124A">
              <w:rPr>
                <w:rFonts w:asciiTheme="minorHAnsi" w:hAnsiTheme="minorHAnsi" w:cstheme="minorHAnsi"/>
              </w:rPr>
              <w:t>школске</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године</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сакупљање</w:t>
            </w:r>
          </w:p>
          <w:p w:rsidR="00115540" w:rsidRPr="0071124A" w:rsidRDefault="00115540" w:rsidP="005F04CD">
            <w:pPr>
              <w:spacing w:line="230" w:lineRule="exact"/>
              <w:ind w:left="160"/>
              <w:rPr>
                <w:rFonts w:asciiTheme="minorHAnsi" w:hAnsiTheme="minorHAnsi" w:cstheme="minorHAnsi"/>
              </w:rPr>
            </w:pPr>
            <w:r w:rsidRPr="0071124A">
              <w:rPr>
                <w:rFonts w:asciiTheme="minorHAnsi" w:hAnsiTheme="minorHAnsi" w:cstheme="minorHAnsi"/>
              </w:rPr>
              <w:t>секундарних</w:t>
            </w:r>
          </w:p>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сировина</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школе</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r w:rsidR="00115540" w:rsidRPr="0071124A" w:rsidTr="005F04CD">
        <w:tc>
          <w:tcPr>
            <w:tcW w:w="226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Завршни испити</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јун</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rPr>
                <w:rFonts w:asciiTheme="minorHAnsi" w:hAnsiTheme="minorHAnsi" w:cstheme="minorHAnsi"/>
              </w:rPr>
            </w:pPr>
            <w:r w:rsidRPr="0071124A">
              <w:rPr>
                <w:rFonts w:asciiTheme="minorHAnsi" w:hAnsiTheme="minorHAnsi" w:cstheme="minorHAnsi"/>
              </w:rPr>
              <w:t>полагање испита</w:t>
            </w:r>
          </w:p>
        </w:tc>
        <w:tc>
          <w:tcPr>
            <w:tcW w:w="1456" w:type="dxa"/>
            <w:vAlign w:val="center"/>
          </w:tcPr>
          <w:p w:rsidR="00115540" w:rsidRPr="0071124A" w:rsidRDefault="00115540" w:rsidP="005F04CD">
            <w:pPr>
              <w:spacing w:line="238" w:lineRule="exact"/>
              <w:ind w:left="200"/>
              <w:rPr>
                <w:rFonts w:asciiTheme="minorHAnsi" w:hAnsiTheme="minorHAnsi" w:cstheme="minorHAnsi"/>
              </w:rPr>
            </w:pPr>
            <w:r w:rsidRPr="0071124A">
              <w:rPr>
                <w:rFonts w:asciiTheme="minorHAnsi" w:hAnsiTheme="minorHAnsi" w:cstheme="minorHAnsi"/>
              </w:rPr>
              <w:t>ученици</w:t>
            </w:r>
          </w:p>
        </w:tc>
        <w:tc>
          <w:tcPr>
            <w:tcW w:w="1673" w:type="dxa"/>
            <w:vAlign w:val="center"/>
          </w:tcPr>
          <w:p w:rsidR="00115540" w:rsidRPr="0071124A" w:rsidRDefault="00115540" w:rsidP="005F04CD">
            <w:pPr>
              <w:spacing w:line="230" w:lineRule="exact"/>
              <w:jc w:val="center"/>
              <w:rPr>
                <w:rFonts w:asciiTheme="minorHAnsi" w:hAnsiTheme="minorHAnsi" w:cstheme="minorHAnsi"/>
              </w:rPr>
            </w:pPr>
            <w:r w:rsidRPr="0071124A">
              <w:rPr>
                <w:rFonts w:asciiTheme="minorHAnsi" w:hAnsiTheme="minorHAnsi" w:cstheme="minorHAnsi"/>
              </w:rPr>
              <w:t>ОС, задужени наставници</w:t>
            </w:r>
          </w:p>
        </w:tc>
      </w:tr>
      <w:tr w:rsidR="00115540" w:rsidRPr="0071124A" w:rsidTr="005F04CD">
        <w:tc>
          <w:tcPr>
            <w:tcW w:w="2264" w:type="dxa"/>
            <w:vAlign w:val="center"/>
          </w:tcPr>
          <w:p w:rsidR="00115540" w:rsidRPr="0071124A" w:rsidRDefault="00115540" w:rsidP="005F04CD">
            <w:pPr>
              <w:spacing w:line="230" w:lineRule="exact"/>
              <w:rPr>
                <w:rFonts w:asciiTheme="minorHAnsi" w:hAnsiTheme="minorHAnsi" w:cstheme="minorHAnsi"/>
              </w:rPr>
            </w:pPr>
            <w:r w:rsidRPr="0071124A">
              <w:rPr>
                <w:rFonts w:asciiTheme="minorHAnsi" w:hAnsiTheme="minorHAnsi" w:cstheme="minorHAnsi"/>
              </w:rPr>
              <w:t>Сређивање педагошке документације, анализа распоређености ученика по средњим школама</w:t>
            </w:r>
          </w:p>
        </w:tc>
        <w:tc>
          <w:tcPr>
            <w:tcW w:w="1570"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јун</w:t>
            </w:r>
          </w:p>
        </w:tc>
        <w:tc>
          <w:tcPr>
            <w:tcW w:w="1327"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школа</w:t>
            </w:r>
          </w:p>
        </w:tc>
        <w:tc>
          <w:tcPr>
            <w:tcW w:w="2024"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писање,</w:t>
            </w:r>
          </w:p>
          <w:p w:rsidR="00115540" w:rsidRPr="0071124A" w:rsidRDefault="00115540" w:rsidP="005F04CD">
            <w:pPr>
              <w:spacing w:line="238" w:lineRule="exact"/>
              <w:ind w:left="240"/>
              <w:rPr>
                <w:rFonts w:asciiTheme="minorHAnsi" w:hAnsiTheme="minorHAnsi" w:cstheme="minorHAnsi"/>
              </w:rPr>
            </w:pPr>
            <w:r w:rsidRPr="0071124A">
              <w:rPr>
                <w:rFonts w:asciiTheme="minorHAnsi" w:hAnsiTheme="minorHAnsi" w:cstheme="minorHAnsi"/>
              </w:rPr>
              <w:t>штампање...</w:t>
            </w:r>
          </w:p>
        </w:tc>
        <w:tc>
          <w:tcPr>
            <w:tcW w:w="1456"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ОС</w:t>
            </w:r>
          </w:p>
        </w:tc>
        <w:tc>
          <w:tcPr>
            <w:tcW w:w="1673" w:type="dxa"/>
            <w:vAlign w:val="center"/>
          </w:tcPr>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одељењске</w:t>
            </w:r>
          </w:p>
          <w:p w:rsidR="00115540" w:rsidRPr="0071124A" w:rsidRDefault="00115540" w:rsidP="005F04CD">
            <w:pPr>
              <w:spacing w:line="238" w:lineRule="exact"/>
              <w:jc w:val="center"/>
              <w:rPr>
                <w:rFonts w:asciiTheme="minorHAnsi" w:hAnsiTheme="minorHAnsi" w:cstheme="minorHAnsi"/>
              </w:rPr>
            </w:pPr>
            <w:r w:rsidRPr="0071124A">
              <w:rPr>
                <w:rFonts w:asciiTheme="minorHAnsi" w:hAnsiTheme="minorHAnsi" w:cstheme="minorHAnsi"/>
              </w:rPr>
              <w:t>старешине</w:t>
            </w:r>
          </w:p>
        </w:tc>
      </w:tr>
    </w:tbl>
    <w:p w:rsidR="00115540" w:rsidRPr="009147A4" w:rsidRDefault="00115540" w:rsidP="00E73AC7">
      <w:pPr>
        <w:pStyle w:val="Malinaslov"/>
      </w:pPr>
      <w:r>
        <w:br w:type="page"/>
      </w:r>
      <w:bookmarkStart w:id="324" w:name="_Toc461141040"/>
      <w:bookmarkStart w:id="325" w:name="_Toc52263704"/>
      <w:bookmarkStart w:id="326" w:name="_Toc113721799"/>
      <w:bookmarkStart w:id="327" w:name="_Toc113995194"/>
      <w:bookmarkStart w:id="328" w:name="_Toc114400593"/>
      <w:bookmarkStart w:id="329" w:name="_Toc146463902"/>
      <w:bookmarkStart w:id="330" w:name="_Toc146468068"/>
      <w:bookmarkStart w:id="331" w:name="_Toc208223339"/>
      <w:r w:rsidRPr="009147A4">
        <w:lastRenderedPageBreak/>
        <w:t>4.1.4. Годишњи програм рада стучног већа разредне наставе</w:t>
      </w:r>
      <w:bookmarkEnd w:id="324"/>
      <w:bookmarkEnd w:id="325"/>
      <w:bookmarkEnd w:id="326"/>
      <w:bookmarkEnd w:id="327"/>
      <w:bookmarkEnd w:id="328"/>
      <w:bookmarkEnd w:id="329"/>
      <w:bookmarkEnd w:id="330"/>
      <w:bookmarkEnd w:id="331"/>
    </w:p>
    <w:tbl>
      <w:tblPr>
        <w:tblStyle w:val="TableGrid"/>
        <w:tblW w:w="0" w:type="auto"/>
        <w:jc w:val="center"/>
        <w:tblLayout w:type="fixed"/>
        <w:tblLook w:val="04A0" w:firstRow="1" w:lastRow="0" w:firstColumn="1" w:lastColumn="0" w:noHBand="0" w:noVBand="1"/>
      </w:tblPr>
      <w:tblGrid>
        <w:gridCol w:w="2093"/>
        <w:gridCol w:w="5386"/>
        <w:gridCol w:w="2097"/>
      </w:tblGrid>
      <w:tr w:rsidR="009147A4" w:rsidRPr="009147A4" w:rsidTr="00643F20">
        <w:trPr>
          <w:jc w:val="center"/>
        </w:trPr>
        <w:tc>
          <w:tcPr>
            <w:tcW w:w="2093" w:type="dxa"/>
            <w:shd w:val="clear" w:color="auto" w:fill="F2F2F2" w:themeFill="background1" w:themeFillShade="F2"/>
            <w:vAlign w:val="center"/>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ВРЕМЕ РЕАЛИЗАЦИЈЕ</w:t>
            </w:r>
          </w:p>
        </w:tc>
        <w:tc>
          <w:tcPr>
            <w:tcW w:w="5386" w:type="dxa"/>
            <w:shd w:val="clear" w:color="auto" w:fill="F2F2F2" w:themeFill="background1" w:themeFillShade="F2"/>
            <w:vAlign w:val="center"/>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САДРЖАЈ АКТИВНОСТИ</w:t>
            </w:r>
          </w:p>
        </w:tc>
        <w:tc>
          <w:tcPr>
            <w:tcW w:w="2097" w:type="dxa"/>
            <w:shd w:val="clear" w:color="auto" w:fill="F2F2F2" w:themeFill="background1" w:themeFillShade="F2"/>
            <w:vAlign w:val="center"/>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НОСИОЦИ РЕАЛИЗАЦИЈЕ</w:t>
            </w:r>
          </w:p>
        </w:tc>
      </w:tr>
      <w:tr w:rsidR="009147A4" w:rsidRPr="00382DFE" w:rsidTr="009147A4">
        <w:trPr>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АВГУСТ</w:t>
            </w:r>
          </w:p>
        </w:tc>
        <w:tc>
          <w:tcPr>
            <w:tcW w:w="5386" w:type="dxa"/>
          </w:tcPr>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Доношење и усвајање плана рада Стручног већа разредне наставе</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Договор о организацији и реализацији ОВ рада школске 202</w:t>
            </w:r>
            <w:r w:rsidR="00F42967">
              <w:rPr>
                <w:rFonts w:asciiTheme="minorHAnsi" w:hAnsiTheme="minorHAnsi" w:cstheme="minorHAnsi"/>
                <w:lang w:val="sr-Cyrl-CS"/>
              </w:rPr>
              <w:t>5</w:t>
            </w:r>
            <w:r w:rsidRPr="009147A4">
              <w:rPr>
                <w:rFonts w:asciiTheme="minorHAnsi" w:hAnsiTheme="minorHAnsi" w:cstheme="minorHAnsi"/>
                <w:lang w:val="sr-Cyrl-CS"/>
              </w:rPr>
              <w:t>/202</w:t>
            </w:r>
            <w:r w:rsidR="00F42967">
              <w:rPr>
                <w:rFonts w:asciiTheme="minorHAnsi" w:hAnsiTheme="minorHAnsi" w:cstheme="minorHAnsi"/>
                <w:lang w:val="sr-Cyrl-CS"/>
              </w:rPr>
              <w:t>6</w:t>
            </w:r>
            <w:r w:rsidRPr="009147A4">
              <w:rPr>
                <w:rFonts w:asciiTheme="minorHAnsi" w:hAnsiTheme="minorHAnsi" w:cstheme="minorHAnsi"/>
                <w:lang w:val="sr-Cyrl-CS"/>
              </w:rPr>
              <w:t xml:space="preserve">. године на основу Смерница Министарства просвете; </w:t>
            </w:r>
          </w:p>
          <w:p w:rsidR="009147A4" w:rsidRPr="009147A4" w:rsidRDefault="009147A4" w:rsidP="00D10C75">
            <w:pPr>
              <w:pStyle w:val="ListParagraph"/>
              <w:numPr>
                <w:ilvl w:val="0"/>
                <w:numId w:val="38"/>
              </w:numPr>
              <w:spacing w:after="0" w:line="240" w:lineRule="auto"/>
              <w:ind w:left="0"/>
              <w:rPr>
                <w:rFonts w:asciiTheme="minorHAnsi" w:hAnsiTheme="minorHAnsi" w:cstheme="minorHAnsi"/>
                <w:szCs w:val="20"/>
                <w:lang w:val="sr-Cyrl-CS"/>
              </w:rPr>
            </w:pPr>
          </w:p>
          <w:p w:rsidR="009147A4" w:rsidRPr="009147A4" w:rsidRDefault="009147A4" w:rsidP="00D10C75">
            <w:pPr>
              <w:pStyle w:val="ListParagraph"/>
              <w:numPr>
                <w:ilvl w:val="0"/>
                <w:numId w:val="38"/>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Израда и усвајање годишњих и оперативних планова рада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38"/>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Израда плана и програма рада допунске  и додатне наставе</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38"/>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Израда ИОП-а</w:t>
            </w:r>
          </w:p>
          <w:p w:rsidR="009147A4" w:rsidRPr="009147A4" w:rsidRDefault="009147A4" w:rsidP="00D10C75">
            <w:pPr>
              <w:pStyle w:val="ListParagraph"/>
              <w:numPr>
                <w:ilvl w:val="0"/>
                <w:numId w:val="38"/>
              </w:numPr>
              <w:spacing w:after="0" w:line="240" w:lineRule="auto"/>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У</w:t>
            </w:r>
            <w:r w:rsidRPr="00152A60">
              <w:rPr>
                <w:rFonts w:asciiTheme="minorHAnsi" w:hAnsiTheme="minorHAnsi" w:cstheme="minorHAnsi"/>
                <w:szCs w:val="20"/>
                <w:lang w:val="sr-Cyrl-CS"/>
              </w:rPr>
              <w:t xml:space="preserve">тврђивање </w:t>
            </w:r>
            <w:r w:rsidRPr="009147A4">
              <w:rPr>
                <w:rFonts w:asciiTheme="minorHAnsi" w:hAnsiTheme="minorHAnsi" w:cstheme="minorHAnsi"/>
                <w:szCs w:val="20"/>
                <w:lang w:val="sr-Cyrl-CS"/>
              </w:rPr>
              <w:t xml:space="preserve"> Критеријума оцењивања од 1. до 4. разреда</w:t>
            </w:r>
          </w:p>
          <w:p w:rsidR="009147A4" w:rsidRPr="009147A4" w:rsidRDefault="009147A4" w:rsidP="009147A4">
            <w:pPr>
              <w:pStyle w:val="ListParagraph"/>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Педагошка документација наставника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Професионални развој и стручно усавршавање запослених </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Доношење и усвајање плана о реализацији екскурзије и наставе у природи;</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Дежурство учитеља у школској 20</w:t>
            </w:r>
            <w:r w:rsidRPr="00152A60">
              <w:rPr>
                <w:rFonts w:asciiTheme="minorHAnsi" w:hAnsiTheme="minorHAnsi" w:cstheme="minorHAnsi"/>
                <w:szCs w:val="20"/>
                <w:lang w:val="sr-Cyrl-CS"/>
              </w:rPr>
              <w:t>2</w:t>
            </w:r>
            <w:r w:rsidR="00F42967">
              <w:rPr>
                <w:rFonts w:asciiTheme="minorHAnsi" w:hAnsiTheme="minorHAnsi" w:cstheme="minorHAnsi"/>
                <w:szCs w:val="20"/>
                <w:lang w:val="sr-Cyrl-CS"/>
              </w:rPr>
              <w:t>5</w:t>
            </w:r>
            <w:r w:rsidRPr="009147A4">
              <w:rPr>
                <w:rFonts w:asciiTheme="minorHAnsi" w:hAnsiTheme="minorHAnsi" w:cstheme="minorHAnsi"/>
                <w:szCs w:val="20"/>
                <w:lang w:val="sr-Cyrl-CS"/>
              </w:rPr>
              <w:t>/20</w:t>
            </w:r>
            <w:r w:rsidRPr="00152A60">
              <w:rPr>
                <w:rFonts w:asciiTheme="minorHAnsi" w:hAnsiTheme="minorHAnsi" w:cstheme="minorHAnsi"/>
                <w:szCs w:val="20"/>
                <w:lang w:val="sr-Cyrl-CS"/>
              </w:rPr>
              <w:t>2</w:t>
            </w:r>
            <w:r w:rsidR="00F42967">
              <w:rPr>
                <w:rFonts w:asciiTheme="minorHAnsi" w:hAnsiTheme="minorHAnsi" w:cstheme="minorHAnsi"/>
                <w:szCs w:val="20"/>
                <w:lang w:val="sr-Cyrl-CS"/>
              </w:rPr>
              <w:t>6</w:t>
            </w:r>
            <w:r w:rsidRPr="009147A4">
              <w:rPr>
                <w:rFonts w:asciiTheme="minorHAnsi" w:hAnsiTheme="minorHAnsi" w:cstheme="minorHAnsi"/>
                <w:szCs w:val="20"/>
                <w:lang w:val="sr-Cyrl-CS"/>
              </w:rPr>
              <w:t>. години – утврђивање обавеза дежурних наставника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6"/>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Тимско планирање угледних и огледних часова – избор области, тема и време;</w:t>
            </w:r>
            <w:r w:rsidRPr="00152A60">
              <w:rPr>
                <w:rFonts w:asciiTheme="minorHAnsi" w:hAnsiTheme="minorHAnsi" w:cstheme="minorHAnsi"/>
                <w:szCs w:val="20"/>
                <w:lang w:val="sr-Cyrl-CS"/>
              </w:rPr>
              <w:t xml:space="preserve"> </w:t>
            </w:r>
            <w:r w:rsidRPr="009147A4">
              <w:rPr>
                <w:rFonts w:asciiTheme="minorHAnsi" w:hAnsiTheme="minorHAnsi" w:cstheme="minorHAnsi"/>
                <w:szCs w:val="20"/>
                <w:lang w:val="sr-Cyrl-CS"/>
              </w:rPr>
              <w:t xml:space="preserve">Тематски дани на нивоу </w:t>
            </w:r>
            <w:r w:rsidRPr="00152A60">
              <w:rPr>
                <w:rFonts w:asciiTheme="minorHAnsi" w:hAnsiTheme="minorHAnsi" w:cstheme="minorHAnsi"/>
                <w:szCs w:val="20"/>
                <w:lang w:val="sr-Cyrl-CS"/>
              </w:rPr>
              <w:t>р</w:t>
            </w:r>
            <w:r w:rsidRPr="009147A4">
              <w:rPr>
                <w:rFonts w:asciiTheme="minorHAnsi" w:hAnsiTheme="minorHAnsi" w:cstheme="minorHAnsi"/>
                <w:szCs w:val="20"/>
                <w:lang w:val="sr-Cyrl-CS"/>
              </w:rPr>
              <w:t>азредне наставе</w:t>
            </w:r>
          </w:p>
          <w:p w:rsidR="009147A4" w:rsidRPr="009147A4" w:rsidRDefault="009147A4" w:rsidP="009147A4">
            <w:pPr>
              <w:rPr>
                <w:rFonts w:asciiTheme="minorHAnsi" w:hAnsiTheme="minorHAnsi" w:cstheme="minorHAnsi"/>
                <w:lang w:val="sr-Cyrl-CS"/>
              </w:rPr>
            </w:pPr>
          </w:p>
          <w:p w:rsidR="009147A4" w:rsidRPr="009147A4" w:rsidRDefault="009147A4" w:rsidP="00D10C75">
            <w:pPr>
              <w:pStyle w:val="ListParagraph"/>
              <w:numPr>
                <w:ilvl w:val="0"/>
                <w:numId w:val="46"/>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Сарадња учитеља  бившег 4.разреда са наставницима и разредним старешинама  5.разреда и израда иницијалних тестова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Договор о  друштвеним, културним и др. </w:t>
            </w:r>
            <w:r w:rsidRPr="009147A4">
              <w:rPr>
                <w:rFonts w:asciiTheme="minorHAnsi" w:hAnsiTheme="minorHAnsi" w:cstheme="minorHAnsi"/>
                <w:szCs w:val="20"/>
              </w:rPr>
              <w:t>a</w:t>
            </w:r>
            <w:r w:rsidRPr="009147A4">
              <w:rPr>
                <w:rFonts w:asciiTheme="minorHAnsi" w:hAnsiTheme="minorHAnsi" w:cstheme="minorHAnsi"/>
                <w:szCs w:val="20"/>
                <w:lang w:val="sr-Cyrl-CS"/>
              </w:rPr>
              <w:t>ктивностима ученика нижих разреда.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rPr>
            </w:pPr>
            <w:r w:rsidRPr="009147A4">
              <w:rPr>
                <w:rFonts w:asciiTheme="minorHAnsi" w:hAnsiTheme="minorHAnsi" w:cstheme="minorHAnsi"/>
                <w:szCs w:val="20"/>
                <w:lang w:val="sr-Cyrl-CS"/>
              </w:rPr>
              <w:t>Пријем првака</w:t>
            </w:r>
          </w:p>
          <w:p w:rsidR="009147A4" w:rsidRPr="009147A4" w:rsidRDefault="009147A4" w:rsidP="009147A4">
            <w:pPr>
              <w:pStyle w:val="ListParagraph"/>
              <w:ind w:left="0"/>
              <w:rPr>
                <w:rFonts w:asciiTheme="minorHAnsi" w:hAnsiTheme="minorHAnsi" w:cstheme="minorHAnsi"/>
                <w:szCs w:val="20"/>
              </w:rPr>
            </w:pPr>
          </w:p>
          <w:p w:rsidR="009147A4" w:rsidRPr="009147A4" w:rsidRDefault="009147A4" w:rsidP="009147A4">
            <w:pPr>
              <w:pStyle w:val="ListParagraph"/>
              <w:ind w:left="0"/>
              <w:rPr>
                <w:rFonts w:asciiTheme="minorHAnsi" w:hAnsiTheme="minorHAnsi" w:cstheme="minorHAnsi"/>
                <w:szCs w:val="20"/>
              </w:rPr>
            </w:pPr>
            <w:r w:rsidRPr="009147A4">
              <w:rPr>
                <w:rFonts w:asciiTheme="minorHAnsi" w:hAnsiTheme="minorHAnsi" w:cstheme="minorHAnsi"/>
                <w:szCs w:val="20"/>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ПП длужба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ПП длужба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152A60"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Сви чланови већа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са </w:t>
            </w: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одељењским већима 5.разреда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Разредно веће 1.разреда са секцијама</w:t>
            </w:r>
          </w:p>
          <w:p w:rsidR="009147A4" w:rsidRPr="00152A60" w:rsidRDefault="009147A4" w:rsidP="009147A4">
            <w:pPr>
              <w:jc w:val="cente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152A60" w:rsidRDefault="009147A4" w:rsidP="009147A4">
            <w:pPr>
              <w:jc w:val="center"/>
              <w:rPr>
                <w:rFonts w:asciiTheme="minorHAnsi" w:hAnsiTheme="minorHAnsi" w:cstheme="minorHAnsi"/>
                <w:lang w:val="sr-Cyrl-CS"/>
              </w:rPr>
            </w:pPr>
          </w:p>
        </w:tc>
      </w:tr>
      <w:tr w:rsidR="009147A4" w:rsidRPr="00382DFE" w:rsidTr="009147A4">
        <w:trPr>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СЕПТЕМБАР</w:t>
            </w:r>
          </w:p>
        </w:tc>
        <w:tc>
          <w:tcPr>
            <w:tcW w:w="5386" w:type="dxa"/>
          </w:tcPr>
          <w:p w:rsidR="009147A4" w:rsidRPr="009147A4" w:rsidRDefault="009147A4" w:rsidP="00D10C75">
            <w:pPr>
              <w:pStyle w:val="ListParagraph"/>
              <w:numPr>
                <w:ilvl w:val="0"/>
                <w:numId w:val="39"/>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Договор о р</w:t>
            </w:r>
            <w:r w:rsidRPr="009147A4">
              <w:rPr>
                <w:rFonts w:asciiTheme="minorHAnsi" w:hAnsiTheme="minorHAnsi" w:cstheme="minorHAnsi"/>
                <w:szCs w:val="20"/>
              </w:rPr>
              <w:t>аспореду</w:t>
            </w:r>
            <w:r w:rsidRPr="009147A4">
              <w:rPr>
                <w:rFonts w:asciiTheme="minorHAnsi" w:hAnsiTheme="minorHAnsi" w:cstheme="minorHAnsi"/>
                <w:szCs w:val="20"/>
                <w:lang w:val="sr-Cyrl-CS"/>
              </w:rPr>
              <w:t xml:space="preserve"> одржавања секција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Договор о набавци дечјих листова и часописа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Предаја месечних планова рада за септембар </w:t>
            </w:r>
          </w:p>
          <w:p w:rsidR="009147A4" w:rsidRPr="009147A4" w:rsidRDefault="009147A4" w:rsidP="00D10C75">
            <w:pPr>
              <w:pStyle w:val="ListParagraph"/>
              <w:numPr>
                <w:ilvl w:val="0"/>
                <w:numId w:val="39"/>
              </w:numPr>
              <w:spacing w:after="0" w:line="240" w:lineRule="auto"/>
              <w:ind w:left="0"/>
              <w:rPr>
                <w:rFonts w:asciiTheme="minorHAnsi" w:hAnsiTheme="minorHAnsi" w:cstheme="minorHAnsi"/>
                <w:szCs w:val="20"/>
                <w:lang w:val="sr-Cyrl-CS"/>
              </w:rPr>
            </w:pPr>
          </w:p>
          <w:p w:rsidR="009147A4" w:rsidRPr="009147A4" w:rsidRDefault="009147A4" w:rsidP="00D10C75">
            <w:pPr>
              <w:pStyle w:val="ListParagraph"/>
              <w:numPr>
                <w:ilvl w:val="0"/>
                <w:numId w:val="39"/>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Израда распореда часова за нижу смену </w:t>
            </w:r>
          </w:p>
          <w:p w:rsidR="009147A4" w:rsidRPr="009147A4" w:rsidRDefault="009147A4" w:rsidP="009147A4">
            <w:pPr>
              <w:rPr>
                <w:rFonts w:asciiTheme="minorHAnsi" w:hAnsiTheme="minorHAnsi" w:cstheme="minorHAnsi"/>
                <w:lang w:val="sr-Cyrl-CS"/>
              </w:rPr>
            </w:pPr>
          </w:p>
          <w:p w:rsidR="009147A4" w:rsidRPr="009147A4" w:rsidRDefault="009147A4" w:rsidP="00D10C75">
            <w:pPr>
              <w:pStyle w:val="ListParagraph"/>
              <w:numPr>
                <w:ilvl w:val="0"/>
                <w:numId w:val="39"/>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lastRenderedPageBreak/>
              <w:t>Израда распореда писмених провера знања за прво полугодиште</w:t>
            </w:r>
          </w:p>
          <w:p w:rsidR="009147A4" w:rsidRPr="009147A4" w:rsidRDefault="009147A4" w:rsidP="00D10C75">
            <w:pPr>
              <w:pStyle w:val="ListParagraph"/>
              <w:numPr>
                <w:ilvl w:val="0"/>
                <w:numId w:val="39"/>
              </w:numPr>
              <w:spacing w:after="0" w:line="240" w:lineRule="auto"/>
              <w:ind w:left="0"/>
              <w:rPr>
                <w:rFonts w:asciiTheme="minorHAnsi" w:hAnsiTheme="minorHAnsi" w:cstheme="minorHAnsi"/>
                <w:szCs w:val="20"/>
                <w:lang w:val="sr-Cyrl-CS"/>
              </w:rPr>
            </w:pPr>
          </w:p>
          <w:p w:rsidR="009147A4" w:rsidRPr="009147A4" w:rsidRDefault="009147A4" w:rsidP="00D10C75">
            <w:pPr>
              <w:pStyle w:val="ListParagraph"/>
              <w:numPr>
                <w:ilvl w:val="0"/>
                <w:numId w:val="39"/>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Професионални развој и стручно усавршавање</w:t>
            </w:r>
          </w:p>
          <w:p w:rsidR="009147A4" w:rsidRPr="009147A4" w:rsidRDefault="009147A4" w:rsidP="00D10C75">
            <w:pPr>
              <w:pStyle w:val="ListParagraph"/>
              <w:numPr>
                <w:ilvl w:val="0"/>
                <w:numId w:val="39"/>
              </w:numPr>
              <w:spacing w:after="0" w:line="240" w:lineRule="auto"/>
              <w:ind w:left="0"/>
              <w:rPr>
                <w:rFonts w:asciiTheme="minorHAnsi" w:hAnsiTheme="minorHAnsi" w:cstheme="minorHAnsi"/>
                <w:szCs w:val="20"/>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Припрема програма  и активности поводом  Дечије недеље (Хуманитарна акција, Маскенбал)</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Анализа иницијалног теста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Праћење емоционално-социјалног развоја ученика</w:t>
            </w:r>
          </w:p>
          <w:p w:rsidR="009147A4" w:rsidRPr="009147A4" w:rsidRDefault="009147A4" w:rsidP="009147A4">
            <w:pPr>
              <w:rPr>
                <w:rFonts w:asciiTheme="minorHAnsi" w:hAnsiTheme="minorHAnsi" w:cstheme="minorHAnsi"/>
              </w:rPr>
            </w:pPr>
            <w:r w:rsidRPr="009147A4">
              <w:rPr>
                <w:rFonts w:asciiTheme="minorHAnsi" w:hAnsiTheme="minorHAnsi" w:cstheme="minorHAnsi"/>
              </w:rPr>
              <w:t>Разно</w:t>
            </w:r>
          </w:p>
        </w:tc>
        <w:tc>
          <w:tcPr>
            <w:tcW w:w="2097" w:type="dxa"/>
          </w:tcPr>
          <w:p w:rsidR="009147A4" w:rsidRPr="009147A4" w:rsidRDefault="009147A4" w:rsidP="009147A4">
            <w:pPr>
              <w:rPr>
                <w:rFonts w:asciiTheme="minorHAnsi" w:hAnsiTheme="minorHAnsi" w:cstheme="minorHAnsi"/>
              </w:rPr>
            </w:pPr>
            <w:r w:rsidRPr="009147A4">
              <w:rPr>
                <w:rFonts w:asciiTheme="minorHAnsi" w:hAnsiTheme="minorHAnsi" w:cstheme="minorHAnsi"/>
                <w:lang w:val="sr-Cyrl-CS"/>
              </w:rPr>
              <w:lastRenderedPageBreak/>
              <w:t xml:space="preserve">Сви чланови већа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Руководиоци разредних актива</w:t>
            </w:r>
          </w:p>
          <w:p w:rsidR="009147A4" w:rsidRPr="009147A4"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Сви чланови већа </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lastRenderedPageBreak/>
              <w:t xml:space="preserve">Руководиоци разредних актива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Координатор и Црвени крст </w:t>
            </w:r>
          </w:p>
          <w:p w:rsidR="009147A4" w:rsidRPr="00152A60"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Руководиоци актива од 2. до 4. разреда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tc>
      </w:tr>
      <w:tr w:rsidR="009147A4" w:rsidRPr="00382DFE" w:rsidTr="009147A4">
        <w:trPr>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lastRenderedPageBreak/>
              <w:t>ОКТОБАР</w:t>
            </w:r>
          </w:p>
        </w:tc>
        <w:tc>
          <w:tcPr>
            <w:tcW w:w="5386" w:type="dxa"/>
          </w:tcPr>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Праћење емоционално-социјалног развоја ученика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Анализа радионица ПП службе на тему емоционалне писмености </w:t>
            </w:r>
          </w:p>
          <w:p w:rsidR="009147A4" w:rsidRPr="00152A60"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Професионални развој и стручно усавршав</w:t>
            </w:r>
            <w:r w:rsidRPr="00152A60">
              <w:rPr>
                <w:rFonts w:asciiTheme="minorHAnsi" w:hAnsiTheme="minorHAnsi" w:cstheme="minorHAnsi"/>
                <w:lang w:val="sr-Cyrl-CS"/>
              </w:rPr>
              <w:t>ања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Недеља школског спорта </w:t>
            </w:r>
          </w:p>
          <w:p w:rsidR="009147A4" w:rsidRPr="00152A60"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Адаптација ученика првог разреда </w:t>
            </w:r>
          </w:p>
          <w:p w:rsidR="009147A4" w:rsidRPr="009147A4" w:rsidRDefault="009147A4" w:rsidP="009147A4">
            <w:pPr>
              <w:pStyle w:val="ListParagraph"/>
              <w:ind w:left="0"/>
              <w:rPr>
                <w:rFonts w:asciiTheme="minorHAnsi" w:hAnsiTheme="minorHAnsi" w:cstheme="minorHAnsi"/>
                <w:szCs w:val="20"/>
                <w:lang w:val="sr-Cyrl-CS"/>
              </w:rPr>
            </w:pPr>
          </w:p>
          <w:p w:rsidR="009147A4" w:rsidRPr="00152A60"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Сви чланови већа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И ПП служба</w:t>
            </w:r>
          </w:p>
          <w:p w:rsidR="009147A4" w:rsidRPr="00152A60"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Спортска секција и сви чланови већа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Актив првог разреда</w:t>
            </w:r>
          </w:p>
          <w:p w:rsidR="009147A4" w:rsidRPr="009147A4"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tc>
      </w:tr>
      <w:tr w:rsidR="009147A4" w:rsidRPr="00382DFE" w:rsidTr="009147A4">
        <w:trPr>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НОВЕМБАР</w:t>
            </w:r>
          </w:p>
        </w:tc>
        <w:tc>
          <w:tcPr>
            <w:tcW w:w="5386" w:type="dxa"/>
          </w:tcPr>
          <w:p w:rsidR="009147A4" w:rsidRPr="009147A4" w:rsidRDefault="009147A4" w:rsidP="00D10C75">
            <w:pPr>
              <w:pStyle w:val="ListParagraph"/>
              <w:numPr>
                <w:ilvl w:val="0"/>
                <w:numId w:val="40"/>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Анализа успеха и владања ученика на крају првог класификационог периода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0"/>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Анализа реализације свих видова образовно-васпитног рада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0"/>
              </w:numPr>
              <w:spacing w:after="0" w:line="240" w:lineRule="auto"/>
              <w:ind w:left="0"/>
              <w:rPr>
                <w:rFonts w:asciiTheme="minorHAnsi" w:hAnsiTheme="minorHAnsi" w:cstheme="minorHAnsi"/>
                <w:szCs w:val="20"/>
                <w:lang w:val="sr-Cyrl-CS"/>
              </w:rPr>
            </w:pPr>
            <w:r w:rsidRPr="00152A60">
              <w:rPr>
                <w:rFonts w:asciiTheme="minorHAnsi" w:hAnsiTheme="minorHAnsi" w:cstheme="minorHAnsi"/>
                <w:szCs w:val="20"/>
                <w:lang w:val="sr-Cyrl-CS"/>
              </w:rPr>
              <w:t>Размена искустава наставника у раду са ученицима који похађају наставу по ИОП-у</w:t>
            </w:r>
          </w:p>
          <w:p w:rsid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Анализа радионица ПП службе на тему емоционалне писмености</w:t>
            </w:r>
          </w:p>
          <w:p w:rsidR="009147A4" w:rsidRPr="009147A4" w:rsidRDefault="009147A4" w:rsidP="00D10C75">
            <w:pPr>
              <w:pStyle w:val="ListParagraph"/>
              <w:numPr>
                <w:ilvl w:val="0"/>
                <w:numId w:val="40"/>
              </w:numPr>
              <w:spacing w:after="0" w:line="240" w:lineRule="auto"/>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Праћење емоционално-социјалног развоја ученика</w:t>
            </w:r>
          </w:p>
          <w:p w:rsidR="009147A4" w:rsidRDefault="009147A4" w:rsidP="00D10C75">
            <w:pPr>
              <w:pStyle w:val="ListParagraph"/>
              <w:numPr>
                <w:ilvl w:val="0"/>
                <w:numId w:val="40"/>
              </w:numPr>
              <w:spacing w:after="0" w:line="240" w:lineRule="auto"/>
              <w:ind w:left="0"/>
              <w:rPr>
                <w:rFonts w:asciiTheme="minorHAnsi" w:hAnsiTheme="minorHAnsi" w:cstheme="minorHAnsi"/>
                <w:szCs w:val="20"/>
                <w:lang w:val="sr-Cyrl-CS"/>
              </w:rPr>
            </w:pPr>
          </w:p>
          <w:p w:rsidR="009147A4" w:rsidRPr="009147A4" w:rsidRDefault="009147A4" w:rsidP="00D10C75">
            <w:pPr>
              <w:pStyle w:val="ListParagraph"/>
              <w:numPr>
                <w:ilvl w:val="0"/>
                <w:numId w:val="40"/>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Оспособљавање ученика за самостални рад- изналажење начина за веће ангажовање ученика  (замена улога наставник-ученик, 4.разред)</w:t>
            </w:r>
          </w:p>
          <w:p w:rsidR="009147A4" w:rsidRPr="009147A4" w:rsidRDefault="009147A4" w:rsidP="009147A4">
            <w:pPr>
              <w:pStyle w:val="ListParagraph"/>
              <w:rPr>
                <w:rFonts w:asciiTheme="minorHAnsi" w:hAnsiTheme="minorHAnsi" w:cstheme="minorHAnsi"/>
                <w:szCs w:val="20"/>
                <w:lang w:val="sr-Cyrl-CS"/>
              </w:rPr>
            </w:pPr>
          </w:p>
          <w:p w:rsidR="009147A4" w:rsidRPr="009147A4" w:rsidRDefault="009147A4" w:rsidP="00D10C75">
            <w:pPr>
              <w:pStyle w:val="ListParagraph"/>
              <w:numPr>
                <w:ilvl w:val="0"/>
                <w:numId w:val="40"/>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Договор о припреми младих математичара 3. </w:t>
            </w:r>
            <w:r w:rsidRPr="00152A60">
              <w:rPr>
                <w:rFonts w:asciiTheme="minorHAnsi" w:hAnsiTheme="minorHAnsi" w:cstheme="minorHAnsi"/>
                <w:szCs w:val="20"/>
                <w:lang w:val="sr-Cyrl-CS"/>
              </w:rPr>
              <w:t>и</w:t>
            </w:r>
            <w:r w:rsidRPr="009147A4">
              <w:rPr>
                <w:rFonts w:asciiTheme="minorHAnsi" w:hAnsiTheme="minorHAnsi" w:cstheme="minorHAnsi"/>
                <w:szCs w:val="20"/>
                <w:lang w:val="sr-Cyrl-CS"/>
              </w:rPr>
              <w:t xml:space="preserve"> 4. разреда</w:t>
            </w:r>
          </w:p>
          <w:p w:rsidR="009147A4" w:rsidRPr="00152A60" w:rsidRDefault="009147A4" w:rsidP="009147A4">
            <w:pPr>
              <w:pStyle w:val="ListParagraph"/>
              <w:ind w:left="0"/>
              <w:rPr>
                <w:rFonts w:asciiTheme="minorHAnsi" w:hAnsiTheme="minorHAnsi" w:cstheme="minorHAnsi"/>
                <w:szCs w:val="20"/>
                <w:lang w:val="sr-Cyrl-CS"/>
              </w:rPr>
            </w:pPr>
          </w:p>
          <w:p w:rsidR="009147A4" w:rsidRPr="00152A60" w:rsidRDefault="009147A4" w:rsidP="009147A4">
            <w:pPr>
              <w:pStyle w:val="ListParagraph"/>
              <w:ind w:left="0"/>
              <w:rPr>
                <w:rFonts w:asciiTheme="minorHAnsi" w:hAnsiTheme="minorHAnsi" w:cstheme="minorHAnsi"/>
                <w:szCs w:val="20"/>
                <w:lang w:val="sr-Cyrl-CS"/>
              </w:rPr>
            </w:pPr>
            <w:r w:rsidRPr="00152A60">
              <w:rPr>
                <w:rFonts w:asciiTheme="minorHAnsi" w:hAnsiTheme="minorHAnsi" w:cstheme="minorHAnsi"/>
                <w:szCs w:val="20"/>
                <w:lang w:val="sr-Cyrl-CS"/>
              </w:rPr>
              <w:t>Професионални развој и стручно усавршавање</w:t>
            </w:r>
          </w:p>
          <w:p w:rsidR="009147A4" w:rsidRPr="00152A60" w:rsidRDefault="009147A4" w:rsidP="009147A4">
            <w:pPr>
              <w:pStyle w:val="ListParagraph"/>
              <w:ind w:left="0"/>
              <w:rPr>
                <w:rFonts w:asciiTheme="minorHAnsi" w:hAnsiTheme="minorHAnsi" w:cstheme="minorHAnsi"/>
                <w:szCs w:val="20"/>
                <w:lang w:val="sr-Cyrl-CS"/>
              </w:rPr>
            </w:pPr>
          </w:p>
          <w:p w:rsidR="009147A4" w:rsidRPr="00152A60" w:rsidRDefault="009147A4" w:rsidP="009147A4">
            <w:pPr>
              <w:pStyle w:val="ListParagraph"/>
              <w:ind w:left="0"/>
              <w:rPr>
                <w:rFonts w:asciiTheme="minorHAnsi" w:hAnsiTheme="minorHAnsi" w:cstheme="minorHAnsi"/>
                <w:szCs w:val="20"/>
                <w:lang w:val="sr-Cyrl-CS"/>
              </w:rPr>
            </w:pPr>
            <w:r w:rsidRPr="00152A60">
              <w:rPr>
                <w:rFonts w:asciiTheme="minorHAnsi" w:hAnsiTheme="minorHAnsi" w:cstheme="minorHAnsi"/>
                <w:szCs w:val="20"/>
                <w:lang w:val="sr-Cyrl-CS"/>
              </w:rPr>
              <w:t xml:space="preserve">Договор о новогодишњој приредби; предлози о расподели средстава добијених на хуманитарној новогодишњој приредби </w:t>
            </w:r>
          </w:p>
          <w:p w:rsidR="009147A4" w:rsidRPr="00152A60"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rPr>
            </w:pPr>
            <w:r w:rsidRPr="009147A4">
              <w:rPr>
                <w:rFonts w:asciiTheme="minorHAnsi" w:hAnsiTheme="minorHAnsi" w:cstheme="minorHAnsi"/>
                <w:szCs w:val="20"/>
              </w:rPr>
              <w:lastRenderedPageBreak/>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lastRenderedPageBreak/>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Сви чланови већа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b/>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Чланови већа 3. и 4. разреда</w:t>
            </w:r>
          </w:p>
          <w:p w:rsidR="009147A4" w:rsidRPr="009147A4"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152A60"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152A60">
              <w:rPr>
                <w:rFonts w:asciiTheme="minorHAnsi" w:hAnsiTheme="minorHAnsi" w:cstheme="minorHAnsi"/>
                <w:lang w:val="sr-Cyrl-CS"/>
              </w:rPr>
              <w:t>Сви чланови већа</w:t>
            </w:r>
          </w:p>
          <w:p w:rsidR="009147A4" w:rsidRPr="00152A60" w:rsidRDefault="009147A4" w:rsidP="009147A4">
            <w:pPr>
              <w:rPr>
                <w:rFonts w:asciiTheme="minorHAnsi" w:hAnsiTheme="minorHAnsi" w:cstheme="minorHAnsi"/>
                <w:lang w:val="sr-Cyrl-CS"/>
              </w:rPr>
            </w:pPr>
            <w:r w:rsidRPr="00152A60">
              <w:rPr>
                <w:rFonts w:asciiTheme="minorHAnsi" w:hAnsiTheme="minorHAnsi" w:cstheme="minorHAnsi"/>
                <w:lang w:val="sr-Cyrl-CS"/>
              </w:rPr>
              <w:t>Директор школе</w:t>
            </w:r>
          </w:p>
          <w:p w:rsidR="009147A4" w:rsidRPr="00152A60"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152A60" w:rsidRDefault="009147A4" w:rsidP="009147A4">
            <w:pPr>
              <w:rPr>
                <w:rFonts w:asciiTheme="minorHAnsi" w:hAnsiTheme="minorHAnsi" w:cstheme="minorHAnsi"/>
                <w:lang w:val="sr-Cyrl-CS"/>
              </w:rPr>
            </w:pPr>
          </w:p>
        </w:tc>
      </w:tr>
      <w:tr w:rsidR="009147A4" w:rsidRPr="009147A4" w:rsidTr="009147A4">
        <w:trPr>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ДЕЦЕМБАР</w:t>
            </w:r>
          </w:p>
        </w:tc>
        <w:tc>
          <w:tcPr>
            <w:tcW w:w="5386" w:type="dxa"/>
          </w:tcPr>
          <w:p w:rsidR="009147A4" w:rsidRPr="00152A60" w:rsidRDefault="009147A4" w:rsidP="009147A4">
            <w:pPr>
              <w:rPr>
                <w:rFonts w:asciiTheme="minorHAnsi" w:hAnsiTheme="minorHAnsi" w:cstheme="minorHAnsi"/>
                <w:lang w:val="sr-Cyrl-CS"/>
              </w:rPr>
            </w:pPr>
            <w:r w:rsidRPr="00152A60">
              <w:rPr>
                <w:rFonts w:asciiTheme="minorHAnsi" w:hAnsiTheme="minorHAnsi" w:cstheme="minorHAnsi"/>
                <w:lang w:val="sr-Cyrl-CS"/>
              </w:rPr>
              <w:t>Организација и реализација</w:t>
            </w:r>
            <w:r w:rsidRPr="009147A4">
              <w:rPr>
                <w:rFonts w:asciiTheme="minorHAnsi" w:hAnsiTheme="minorHAnsi" w:cstheme="minorHAnsi"/>
                <w:lang w:val="sr-Cyrl-CS"/>
              </w:rPr>
              <w:t xml:space="preserve"> новогодишње хуманитарне</w:t>
            </w:r>
            <w:r w:rsidRPr="00152A60">
              <w:rPr>
                <w:rFonts w:asciiTheme="minorHAnsi" w:hAnsiTheme="minorHAnsi" w:cstheme="minorHAnsi"/>
                <w:lang w:val="sr-Cyrl-CS"/>
              </w:rPr>
              <w:t xml:space="preserve"> приредбе</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Анализа самовредновања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Анализа радионица ПП службе на тему емоционалне писмености</w:t>
            </w:r>
          </w:p>
          <w:p w:rsidR="009147A4" w:rsidRPr="009147A4" w:rsidRDefault="009147A4" w:rsidP="009147A4">
            <w:pPr>
              <w:rPr>
                <w:rFonts w:asciiTheme="minorHAnsi" w:hAnsiTheme="minorHAnsi" w:cstheme="minorHAnsi"/>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Припрема програма и прослава Нове године и договор о организцији Дана школе</w:t>
            </w:r>
          </w:p>
          <w:p w:rsidR="009147A4" w:rsidRPr="00152A60" w:rsidRDefault="009147A4" w:rsidP="009147A4">
            <w:pPr>
              <w:pStyle w:val="ListParagraph"/>
              <w:ind w:left="0"/>
              <w:rPr>
                <w:rFonts w:asciiTheme="minorHAnsi" w:hAnsiTheme="minorHAnsi" w:cstheme="minorHAnsi"/>
                <w:szCs w:val="20"/>
                <w:lang w:val="sr-Cyrl-CS"/>
              </w:rPr>
            </w:pPr>
            <w:r w:rsidRPr="00152A60">
              <w:rPr>
                <w:rFonts w:asciiTheme="minorHAnsi" w:hAnsiTheme="minorHAnsi" w:cstheme="minorHAnsi"/>
                <w:szCs w:val="20"/>
                <w:lang w:val="sr-Cyrl-CS"/>
              </w:rPr>
              <w:t>Професионални развој и стручно усавршавање</w:t>
            </w:r>
          </w:p>
          <w:p w:rsidR="009147A4" w:rsidRPr="00152A60" w:rsidRDefault="009147A4" w:rsidP="009147A4">
            <w:pPr>
              <w:pStyle w:val="ListParagraph"/>
              <w:ind w:left="0"/>
              <w:rPr>
                <w:rFonts w:asciiTheme="minorHAnsi" w:hAnsiTheme="minorHAnsi" w:cstheme="minorHAnsi"/>
                <w:szCs w:val="20"/>
                <w:lang w:val="sr-Cyrl-CS"/>
              </w:rPr>
            </w:pPr>
          </w:p>
          <w:p w:rsidR="009147A4" w:rsidRPr="00152A60" w:rsidRDefault="009147A4" w:rsidP="009147A4">
            <w:pPr>
              <w:pStyle w:val="ListParagraph"/>
              <w:ind w:left="0"/>
              <w:rPr>
                <w:rFonts w:asciiTheme="minorHAnsi" w:hAnsiTheme="minorHAnsi" w:cstheme="minorHAnsi"/>
                <w:szCs w:val="20"/>
                <w:lang w:val="sr-Cyrl-CS"/>
              </w:rPr>
            </w:pPr>
            <w:r w:rsidRPr="00152A60">
              <w:rPr>
                <w:rFonts w:asciiTheme="minorHAnsi" w:hAnsiTheme="minorHAnsi" w:cstheme="minorHAnsi"/>
                <w:szCs w:val="20"/>
                <w:lang w:val="sr-Cyrl-CS"/>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Секције и координатор</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152A60"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tc>
      </w:tr>
      <w:tr w:rsidR="009147A4" w:rsidRPr="009147A4" w:rsidTr="009147A4">
        <w:trPr>
          <w:trHeight w:val="8457"/>
          <w:jc w:val="center"/>
        </w:trPr>
        <w:tc>
          <w:tcPr>
            <w:tcW w:w="2093" w:type="dxa"/>
          </w:tcPr>
          <w:p w:rsid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ЈАНУА</w:t>
            </w:r>
            <w:r>
              <w:rPr>
                <w:rFonts w:asciiTheme="minorHAnsi" w:hAnsiTheme="minorHAnsi" w:cstheme="minorHAnsi"/>
                <w:b/>
                <w:lang w:val="sr-Cyrl-CS"/>
              </w:rPr>
              <w:t>Р</w:t>
            </w:r>
          </w:p>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ФЕБРУАР</w:t>
            </w:r>
          </w:p>
        </w:tc>
        <w:tc>
          <w:tcPr>
            <w:tcW w:w="5386" w:type="dxa"/>
          </w:tcPr>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Прослава  Светог Саве</w:t>
            </w:r>
          </w:p>
          <w:p w:rsidR="009147A4" w:rsidRPr="009147A4" w:rsidRDefault="009147A4" w:rsidP="009147A4">
            <w:pPr>
              <w:rPr>
                <w:rFonts w:asciiTheme="minorHAnsi" w:hAnsiTheme="minorHAnsi" w:cstheme="minorHAnsi"/>
                <w:lang w:val="sr-Cyrl-CS"/>
              </w:rPr>
            </w:pP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Анализа успеха и дисциплине ученика на крају првог полугодишта </w:t>
            </w:r>
          </w:p>
          <w:p w:rsidR="009147A4" w:rsidRPr="009147A4" w:rsidRDefault="009147A4" w:rsidP="009147A4">
            <w:pPr>
              <w:rPr>
                <w:rFonts w:asciiTheme="minorHAnsi" w:hAnsiTheme="minorHAnsi" w:cstheme="minorHAnsi"/>
                <w:lang w:val="sr-Cyrl-CS"/>
              </w:rPr>
            </w:pP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Анализа реализације свих видова образовно-васпитног рада</w:t>
            </w:r>
          </w:p>
          <w:p w:rsidR="009147A4" w:rsidRPr="009147A4" w:rsidRDefault="009147A4" w:rsidP="009147A4">
            <w:pPr>
              <w:rPr>
                <w:rFonts w:asciiTheme="minorHAnsi" w:hAnsiTheme="minorHAnsi" w:cstheme="minorHAnsi"/>
                <w:lang w:val="sr-Cyrl-CS"/>
              </w:rPr>
            </w:pP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Професионални развој и стручно усавршавање</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Израда распореда писмених провера знања за друго полугодиште</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Осврт на прилагођавање наставних садржаја могућностима ученика</w:t>
            </w:r>
          </w:p>
          <w:p w:rsidR="009147A4" w:rsidRPr="009147A4" w:rsidRDefault="009147A4" w:rsidP="009147A4">
            <w:pPr>
              <w:rPr>
                <w:rFonts w:asciiTheme="minorHAnsi" w:hAnsiTheme="minorHAnsi" w:cstheme="minorHAnsi"/>
                <w:lang w:val="sr-Cyrl-CS"/>
              </w:rPr>
            </w:pP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Израда ИОП-а</w:t>
            </w:r>
          </w:p>
          <w:p w:rsidR="009147A4" w:rsidRPr="009147A4" w:rsidRDefault="009147A4" w:rsidP="009147A4">
            <w:pPr>
              <w:pStyle w:val="ListParagraph"/>
              <w:ind w:left="0"/>
              <w:rPr>
                <w:rFonts w:asciiTheme="minorHAnsi" w:hAnsiTheme="minorHAnsi" w:cstheme="minorHAnsi"/>
                <w:szCs w:val="20"/>
              </w:rPr>
            </w:pP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Праћење емоционално-социјалног развоја ученика</w:t>
            </w: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p>
          <w:p w:rsidR="009147A4" w:rsidRPr="009147A4" w:rsidRDefault="009147A4" w:rsidP="00D10C75">
            <w:pPr>
              <w:pStyle w:val="ListParagraph"/>
              <w:numPr>
                <w:ilvl w:val="0"/>
                <w:numId w:val="45"/>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Школски маркетинг (договор-подела ективности за промоцију школе за упис у 1.разред)</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Такмичења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Договор о коришћењу  и избору уџбеника и приручника за наредну школску годину</w:t>
            </w:r>
          </w:p>
          <w:p w:rsidR="009147A4" w:rsidRPr="009147A4" w:rsidRDefault="009147A4" w:rsidP="00D10C75">
            <w:pPr>
              <w:pStyle w:val="ListParagraph"/>
              <w:numPr>
                <w:ilvl w:val="0"/>
                <w:numId w:val="41"/>
              </w:numPr>
              <w:spacing w:after="0" w:line="240" w:lineRule="auto"/>
              <w:ind w:left="0"/>
              <w:rPr>
                <w:rFonts w:asciiTheme="minorHAnsi" w:hAnsiTheme="minorHAnsi" w:cstheme="minorHAnsi"/>
                <w:szCs w:val="20"/>
                <w:lang w:val="sr-Cyrl-CS"/>
              </w:rPr>
            </w:pPr>
          </w:p>
          <w:p w:rsidR="009147A4" w:rsidRPr="009147A4" w:rsidRDefault="009147A4" w:rsidP="00D10C75">
            <w:pPr>
              <w:pStyle w:val="ListParagraph"/>
              <w:numPr>
                <w:ilvl w:val="0"/>
                <w:numId w:val="41"/>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Припрема за пријем дочека предшколаца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Руководиоци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Сви чланови већа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Одељ. старешине 3. и 4. разреда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Одељ. старешине 1. разреда</w:t>
            </w:r>
          </w:p>
          <w:p w:rsid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tc>
      </w:tr>
      <w:tr w:rsidR="009147A4" w:rsidRPr="009147A4" w:rsidTr="009147A4">
        <w:trPr>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МАРТ</w:t>
            </w:r>
          </w:p>
        </w:tc>
        <w:tc>
          <w:tcPr>
            <w:tcW w:w="5386" w:type="dxa"/>
          </w:tcPr>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Праћење емоционално-социјалног развоја ученика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Постигнућа ученика на такмичењима </w:t>
            </w:r>
          </w:p>
          <w:p w:rsidR="009147A4" w:rsidRPr="00152A60"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2"/>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lastRenderedPageBreak/>
              <w:t>Анализа успешности и примене постојећих метода , облика рада  и наставних средстава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2"/>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Професионални развој и стручно усавршавање</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2"/>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Извештај о реализованом пријему предшколаца</w:t>
            </w:r>
          </w:p>
          <w:p w:rsidR="009147A4" w:rsidRPr="009147A4" w:rsidRDefault="009147A4" w:rsidP="009147A4">
            <w:pPr>
              <w:pStyle w:val="ListParagraph"/>
              <w:ind w:left="0"/>
              <w:rPr>
                <w:rFonts w:asciiTheme="minorHAnsi" w:hAnsiTheme="minorHAnsi" w:cstheme="minorHAnsi"/>
                <w:szCs w:val="20"/>
              </w:rPr>
            </w:pPr>
          </w:p>
          <w:p w:rsidR="009147A4" w:rsidRPr="009147A4" w:rsidRDefault="009147A4" w:rsidP="009147A4">
            <w:pPr>
              <w:pStyle w:val="ListParagraph"/>
              <w:ind w:left="0"/>
              <w:rPr>
                <w:rFonts w:asciiTheme="minorHAnsi" w:hAnsiTheme="minorHAnsi" w:cstheme="minorHAnsi"/>
                <w:szCs w:val="20"/>
              </w:rPr>
            </w:pPr>
            <w:r w:rsidRPr="009147A4">
              <w:rPr>
                <w:rFonts w:asciiTheme="minorHAnsi" w:hAnsiTheme="minorHAnsi" w:cstheme="minorHAnsi"/>
                <w:szCs w:val="20"/>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lastRenderedPageBreak/>
              <w:t xml:space="preserve">Сви чланови већа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Одељ. старешине 3. и 4. разреда</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lastRenderedPageBreak/>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Одељ. старешине 1. разреда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tc>
      </w:tr>
      <w:tr w:rsidR="009147A4" w:rsidRPr="009147A4" w:rsidTr="009147A4">
        <w:trPr>
          <w:trHeight w:val="3083"/>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lastRenderedPageBreak/>
              <w:t>АПРИЛ</w:t>
            </w:r>
          </w:p>
        </w:tc>
        <w:tc>
          <w:tcPr>
            <w:tcW w:w="5386" w:type="dxa"/>
          </w:tcPr>
          <w:p w:rsidR="009147A4" w:rsidRPr="009147A4" w:rsidRDefault="009147A4" w:rsidP="00D10C75">
            <w:pPr>
              <w:pStyle w:val="ListParagraph"/>
              <w:numPr>
                <w:ilvl w:val="0"/>
                <w:numId w:val="43"/>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Анализа успеха и дисциплине ученика на крају трећег класификационог периода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3"/>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Анализа реализације свих видова образовно-васпитног рада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Праћење емоционално-социјалног развоја ученика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Професионални развој и стручно усавршавање</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tc>
      </w:tr>
      <w:tr w:rsidR="009147A4" w:rsidRPr="00382DFE" w:rsidTr="009147A4">
        <w:trPr>
          <w:trHeight w:val="2349"/>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МАЈ</w:t>
            </w:r>
          </w:p>
        </w:tc>
        <w:tc>
          <w:tcPr>
            <w:tcW w:w="5386" w:type="dxa"/>
          </w:tcPr>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Извештај о изведеним спортско-културно-техничким активностима</w:t>
            </w:r>
          </w:p>
          <w:p w:rsid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Праћење емоционално-социјалног развоја ученика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Професионални развој и стручно усавршавање</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rPr>
            </w:pPr>
            <w:r w:rsidRPr="009147A4">
              <w:rPr>
                <w:rFonts w:asciiTheme="minorHAnsi" w:hAnsiTheme="minorHAnsi" w:cstheme="minorHAnsi"/>
                <w:szCs w:val="20"/>
                <w:lang w:val="sr-Cyrl-CS"/>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Спортска секција, 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tc>
      </w:tr>
      <w:tr w:rsidR="009147A4" w:rsidRPr="009147A4" w:rsidTr="009147A4">
        <w:trPr>
          <w:trHeight w:val="1369"/>
          <w:jc w:val="center"/>
        </w:trPr>
        <w:tc>
          <w:tcPr>
            <w:tcW w:w="2093" w:type="dxa"/>
          </w:tcPr>
          <w:p w:rsidR="009147A4" w:rsidRPr="009147A4" w:rsidRDefault="009147A4" w:rsidP="009147A4">
            <w:pPr>
              <w:jc w:val="center"/>
              <w:rPr>
                <w:rFonts w:asciiTheme="minorHAnsi" w:hAnsiTheme="minorHAnsi" w:cstheme="minorHAnsi"/>
                <w:b/>
                <w:lang w:val="sr-Cyrl-CS"/>
              </w:rPr>
            </w:pPr>
            <w:r w:rsidRPr="009147A4">
              <w:rPr>
                <w:rFonts w:asciiTheme="minorHAnsi" w:hAnsiTheme="minorHAnsi" w:cstheme="minorHAnsi"/>
                <w:b/>
                <w:lang w:val="sr-Cyrl-CS"/>
              </w:rPr>
              <w:t>ЈУН</w:t>
            </w:r>
          </w:p>
        </w:tc>
        <w:tc>
          <w:tcPr>
            <w:tcW w:w="5386" w:type="dxa"/>
          </w:tcPr>
          <w:p w:rsidR="009147A4" w:rsidRPr="009147A4" w:rsidRDefault="009147A4" w:rsidP="00D10C75">
            <w:pPr>
              <w:pStyle w:val="ListParagraph"/>
              <w:numPr>
                <w:ilvl w:val="0"/>
                <w:numId w:val="44"/>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Анализа успеха и владања на крају школске године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4"/>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Анализа реализације свих видова васпитно-образовног рада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4"/>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Реализација наставе у природи и екскурзија и утврђивање релација извођења екскурзије од  1.до 4.разреда за наредну школску годину</w:t>
            </w:r>
          </w:p>
          <w:p w:rsidR="009147A4" w:rsidRPr="009147A4" w:rsidRDefault="009147A4" w:rsidP="00D10C75">
            <w:pPr>
              <w:pStyle w:val="ListParagraph"/>
              <w:numPr>
                <w:ilvl w:val="0"/>
                <w:numId w:val="44"/>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Анализа резултата са такмичења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D10C75">
            <w:pPr>
              <w:pStyle w:val="ListParagraph"/>
              <w:numPr>
                <w:ilvl w:val="0"/>
                <w:numId w:val="44"/>
              </w:numPr>
              <w:spacing w:after="0" w:line="240" w:lineRule="auto"/>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Извештај о реализацији екскурзија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Анализа рада Стручног већа у протеклој школској години као и мишљење других  и давање предлога за унапређивање рада</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Избор руководства Стручног већа и задужења наставника за наредну школску годину</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Професионални развој и стручно усавршавање</w:t>
            </w:r>
          </w:p>
          <w:p w:rsid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lastRenderedPageBreak/>
              <w:t>Евалуација ИОП-а</w:t>
            </w:r>
          </w:p>
          <w:p w:rsidR="009147A4" w:rsidRPr="00152A60"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 xml:space="preserve">Израда годишњих планова рада за следећу школску годину </w:t>
            </w:r>
          </w:p>
          <w:p w:rsidR="009147A4" w:rsidRPr="009147A4" w:rsidRDefault="009147A4" w:rsidP="009147A4">
            <w:pPr>
              <w:pStyle w:val="ListParagraph"/>
              <w:ind w:left="0"/>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Сређивање администрациј</w:t>
            </w:r>
            <w:r w:rsidRPr="009147A4">
              <w:rPr>
                <w:rFonts w:asciiTheme="minorHAnsi" w:hAnsiTheme="minorHAnsi" w:cstheme="minorHAnsi"/>
                <w:szCs w:val="20"/>
              </w:rPr>
              <w:t>е</w:t>
            </w:r>
          </w:p>
          <w:p w:rsidR="009147A4" w:rsidRPr="009147A4" w:rsidRDefault="009147A4" w:rsidP="009147A4">
            <w:pPr>
              <w:pStyle w:val="ListParagraph"/>
              <w:rPr>
                <w:rFonts w:asciiTheme="minorHAnsi" w:hAnsiTheme="minorHAnsi" w:cstheme="minorHAnsi"/>
                <w:szCs w:val="20"/>
                <w:lang w:val="sr-Cyrl-CS"/>
              </w:rPr>
            </w:pPr>
          </w:p>
          <w:p w:rsidR="009147A4" w:rsidRPr="009147A4" w:rsidRDefault="009147A4" w:rsidP="009147A4">
            <w:pPr>
              <w:pStyle w:val="ListParagraph"/>
              <w:ind w:left="0"/>
              <w:rPr>
                <w:rFonts w:asciiTheme="minorHAnsi" w:hAnsiTheme="minorHAnsi" w:cstheme="minorHAnsi"/>
                <w:szCs w:val="20"/>
                <w:lang w:val="sr-Cyrl-CS"/>
              </w:rPr>
            </w:pPr>
            <w:r w:rsidRPr="009147A4">
              <w:rPr>
                <w:rFonts w:asciiTheme="minorHAnsi" w:hAnsiTheme="minorHAnsi" w:cstheme="minorHAnsi"/>
                <w:szCs w:val="20"/>
                <w:lang w:val="sr-Cyrl-CS"/>
              </w:rPr>
              <w:t>Разно</w:t>
            </w:r>
          </w:p>
        </w:tc>
        <w:tc>
          <w:tcPr>
            <w:tcW w:w="2097" w:type="dxa"/>
          </w:tcPr>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lastRenderedPageBreak/>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Одељенске старешине разредне наставе</w:t>
            </w:r>
          </w:p>
          <w:p w:rsid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Руководиоци разредних актива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 и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Сви чланови већа </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 xml:space="preserve">Сви чланови већа </w:t>
            </w: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lastRenderedPageBreak/>
              <w:t xml:space="preserve"> ПП служба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p w:rsidR="009147A4" w:rsidRPr="009147A4" w:rsidRDefault="009147A4" w:rsidP="009147A4">
            <w:pPr>
              <w:rPr>
                <w:rFonts w:asciiTheme="minorHAnsi" w:hAnsiTheme="minorHAnsi" w:cstheme="minorHAnsi"/>
                <w:lang w:val="sr-Cyrl-CS"/>
              </w:rPr>
            </w:pPr>
            <w:r w:rsidRPr="009147A4">
              <w:rPr>
                <w:rFonts w:asciiTheme="minorHAnsi" w:hAnsiTheme="minorHAnsi" w:cstheme="minorHAnsi"/>
                <w:lang w:val="sr-Cyrl-CS"/>
              </w:rPr>
              <w:t>Сви чланови већа</w:t>
            </w:r>
          </w:p>
          <w:p w:rsidR="009147A4" w:rsidRPr="009147A4" w:rsidRDefault="009147A4" w:rsidP="009147A4">
            <w:pPr>
              <w:rPr>
                <w:rFonts w:asciiTheme="minorHAnsi" w:hAnsiTheme="minorHAnsi" w:cstheme="minorHAnsi"/>
                <w:lang w:val="sr-Cyrl-CS"/>
              </w:rPr>
            </w:pPr>
          </w:p>
        </w:tc>
      </w:tr>
    </w:tbl>
    <w:p w:rsidR="00115540" w:rsidRDefault="00115540" w:rsidP="00115540">
      <w:pPr>
        <w:shd w:val="clear" w:color="auto" w:fill="FFFFFF"/>
        <w:rPr>
          <w:rFonts w:ascii="Times New Roman" w:hAnsi="Times New Roman"/>
          <w:b/>
          <w:bCs/>
          <w:color w:val="222222"/>
          <w:szCs w:val="24"/>
          <w:lang w:val="sr-Cyrl-CS"/>
        </w:rPr>
      </w:pPr>
    </w:p>
    <w:p w:rsidR="009B5684" w:rsidRDefault="009B5684" w:rsidP="00115540">
      <w:pPr>
        <w:shd w:val="clear" w:color="auto" w:fill="FFFFFF"/>
        <w:rPr>
          <w:rFonts w:ascii="Times New Roman" w:hAnsi="Times New Roman"/>
          <w:b/>
          <w:bCs/>
          <w:color w:val="222222"/>
          <w:szCs w:val="24"/>
          <w:lang w:val="sr-Cyrl-CS"/>
        </w:rPr>
      </w:pPr>
    </w:p>
    <w:p w:rsidR="00115540" w:rsidRPr="00CF67BE" w:rsidRDefault="00115540" w:rsidP="00E73AC7">
      <w:pPr>
        <w:pStyle w:val="Malinaslov"/>
        <w:rPr>
          <w:lang w:val="sr-Cyrl-CS"/>
        </w:rPr>
      </w:pPr>
      <w:bookmarkStart w:id="332" w:name="_Toc461141041"/>
      <w:bookmarkStart w:id="333" w:name="_Toc52263705"/>
      <w:bookmarkStart w:id="334" w:name="_Toc113721800"/>
      <w:bookmarkStart w:id="335" w:name="_Toc113995195"/>
      <w:bookmarkStart w:id="336" w:name="_Toc114400594"/>
      <w:bookmarkStart w:id="337" w:name="_Toc146463903"/>
      <w:bookmarkStart w:id="338" w:name="_Toc146468069"/>
      <w:bookmarkStart w:id="339" w:name="_Toc208223340"/>
      <w:r w:rsidRPr="00CF67BE">
        <w:rPr>
          <w:lang w:val="sr-Cyrl-CS"/>
        </w:rPr>
        <w:t xml:space="preserve">4.1.5. </w:t>
      </w:r>
      <w:r w:rsidRPr="00CF67BE">
        <w:t xml:space="preserve">Годишњи програм рада стручног </w:t>
      </w:r>
      <w:r w:rsidRPr="00CF67BE">
        <w:rPr>
          <w:lang w:val="sr-Cyrl-CS"/>
        </w:rPr>
        <w:t>већа</w:t>
      </w:r>
      <w:r w:rsidRPr="00CF67BE">
        <w:t xml:space="preserve">  наста</w:t>
      </w:r>
      <w:r w:rsidRPr="00CF67BE">
        <w:rPr>
          <w:lang w:val="sr-Cyrl-CS"/>
        </w:rPr>
        <w:t>в</w:t>
      </w:r>
      <w:r w:rsidRPr="00CF67BE">
        <w:t>ника српског језика</w:t>
      </w:r>
      <w:bookmarkEnd w:id="332"/>
      <w:bookmarkEnd w:id="333"/>
      <w:bookmarkEnd w:id="334"/>
      <w:bookmarkEnd w:id="335"/>
      <w:bookmarkEnd w:id="336"/>
      <w:bookmarkEnd w:id="337"/>
      <w:bookmarkEnd w:id="338"/>
      <w:bookmarkEnd w:id="3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2496"/>
        <w:gridCol w:w="1560"/>
      </w:tblGrid>
      <w:tr w:rsidR="00CF67BE" w:rsidRPr="00CF67BE" w:rsidTr="00643F20">
        <w:trPr>
          <w:jc w:val="center"/>
        </w:trPr>
        <w:tc>
          <w:tcPr>
            <w:tcW w:w="5437" w:type="dxa"/>
            <w:shd w:val="clear" w:color="auto" w:fill="F2F2F2" w:themeFill="background1" w:themeFillShade="F2"/>
          </w:tcPr>
          <w:p w:rsidR="00CF67BE" w:rsidRPr="00CF67BE" w:rsidRDefault="00CF67BE" w:rsidP="008C17D9">
            <w:pPr>
              <w:ind w:left="567"/>
              <w:jc w:val="center"/>
              <w:rPr>
                <w:rFonts w:cs="Calibri"/>
                <w:b/>
                <w:sz w:val="22"/>
                <w:szCs w:val="22"/>
              </w:rPr>
            </w:pPr>
            <w:r w:rsidRPr="00CF67BE">
              <w:rPr>
                <w:rFonts w:cs="Calibri"/>
                <w:b/>
                <w:sz w:val="22"/>
                <w:szCs w:val="22"/>
              </w:rPr>
              <w:t>САДРЖАЈ РАДА</w:t>
            </w:r>
          </w:p>
        </w:tc>
        <w:tc>
          <w:tcPr>
            <w:tcW w:w="2496" w:type="dxa"/>
            <w:shd w:val="clear" w:color="auto" w:fill="F2F2F2" w:themeFill="background1" w:themeFillShade="F2"/>
          </w:tcPr>
          <w:p w:rsidR="00CF67BE" w:rsidRPr="00CF67BE" w:rsidRDefault="00CF67BE" w:rsidP="008C17D9">
            <w:pPr>
              <w:rPr>
                <w:rFonts w:cs="Calibri"/>
                <w:b/>
                <w:sz w:val="22"/>
                <w:szCs w:val="22"/>
              </w:rPr>
            </w:pPr>
            <w:r w:rsidRPr="00CF67BE">
              <w:rPr>
                <w:rFonts w:cs="Calibri"/>
                <w:b/>
                <w:sz w:val="22"/>
                <w:szCs w:val="22"/>
              </w:rPr>
              <w:t>НОСИОЦИ АКТИВНОСТИ</w:t>
            </w:r>
          </w:p>
        </w:tc>
        <w:tc>
          <w:tcPr>
            <w:tcW w:w="1560" w:type="dxa"/>
            <w:shd w:val="clear" w:color="auto" w:fill="F2F2F2" w:themeFill="background1" w:themeFillShade="F2"/>
          </w:tcPr>
          <w:p w:rsidR="00CF67BE" w:rsidRPr="00CF67BE" w:rsidRDefault="00CF67BE" w:rsidP="008C17D9">
            <w:pPr>
              <w:rPr>
                <w:rFonts w:cs="Calibri"/>
                <w:b/>
                <w:sz w:val="22"/>
                <w:szCs w:val="22"/>
              </w:rPr>
            </w:pPr>
            <w:r w:rsidRPr="00CF67BE">
              <w:rPr>
                <w:rFonts w:cs="Calibri"/>
                <w:b/>
                <w:sz w:val="22"/>
                <w:szCs w:val="22"/>
              </w:rPr>
              <w:t>ВРЕМЕ</w:t>
            </w:r>
          </w:p>
        </w:tc>
      </w:tr>
      <w:tr w:rsidR="00CF67BE" w:rsidRPr="00CF67BE" w:rsidTr="004D4F62">
        <w:trPr>
          <w:trHeight w:val="2999"/>
          <w:jc w:val="center"/>
        </w:trPr>
        <w:tc>
          <w:tcPr>
            <w:tcW w:w="5437" w:type="dxa"/>
            <w:tcBorders>
              <w:bottom w:val="single" w:sz="4" w:space="0" w:color="auto"/>
            </w:tcBorders>
          </w:tcPr>
          <w:p w:rsidR="00CF67BE" w:rsidRPr="00CF67BE" w:rsidRDefault="00CF67BE" w:rsidP="004D4F62">
            <w:pPr>
              <w:pStyle w:val="ListParagraph"/>
              <w:spacing w:after="0" w:line="240" w:lineRule="auto"/>
              <w:ind w:left="34"/>
              <w:jc w:val="both"/>
              <w:rPr>
                <w:rFonts w:cs="Calibri"/>
                <w:sz w:val="22"/>
                <w:lang w:val="sr-Cyrl-CS"/>
              </w:rPr>
            </w:pPr>
            <w:r w:rsidRPr="00CF67BE">
              <w:rPr>
                <w:rFonts w:cs="Calibri"/>
                <w:sz w:val="22"/>
                <w:lang w:val="sr-Cyrl-CS"/>
              </w:rPr>
              <w:t>1.</w:t>
            </w:r>
            <w:r w:rsidRPr="00CF67BE">
              <w:rPr>
                <w:rFonts w:cs="Calibri"/>
                <w:sz w:val="22"/>
              </w:rPr>
              <w:t xml:space="preserve"> </w:t>
            </w:r>
            <w:r w:rsidRPr="00CF67BE">
              <w:rPr>
                <w:rFonts w:cs="Calibri"/>
                <w:sz w:val="22"/>
                <w:lang w:val="sr-Cyrl-CS"/>
              </w:rPr>
              <w:t>Осврт на рад Стручног већа у протеклој школској години и на постигнуте резултате</w:t>
            </w:r>
          </w:p>
          <w:p w:rsidR="00CF67BE" w:rsidRPr="00152A60" w:rsidRDefault="00CF67BE" w:rsidP="004D4F62">
            <w:pPr>
              <w:pStyle w:val="ListParagraph"/>
              <w:spacing w:after="0" w:line="240" w:lineRule="auto"/>
              <w:ind w:left="34"/>
              <w:rPr>
                <w:rFonts w:cs="Calibri"/>
                <w:sz w:val="22"/>
                <w:lang w:val="sr-Cyrl-CS"/>
              </w:rPr>
            </w:pPr>
            <w:r w:rsidRPr="00152A60">
              <w:rPr>
                <w:rFonts w:cs="Calibri"/>
                <w:sz w:val="22"/>
                <w:lang w:val="sr-Cyrl-CS"/>
              </w:rPr>
              <w:t>2. Подела часова по одељењима на наставнике</w:t>
            </w:r>
            <w:r w:rsidRPr="00CF67BE">
              <w:rPr>
                <w:rFonts w:cs="Calibri"/>
                <w:sz w:val="22"/>
                <w:lang w:val="sr-Cyrl-BA"/>
              </w:rPr>
              <w:t>.</w:t>
            </w:r>
          </w:p>
          <w:p w:rsidR="00CF67BE" w:rsidRPr="00CF67BE" w:rsidRDefault="00CF67BE" w:rsidP="004D4F62">
            <w:pPr>
              <w:pStyle w:val="ListParagraph"/>
              <w:ind w:left="34"/>
              <w:rPr>
                <w:rFonts w:cs="Calibri"/>
                <w:sz w:val="22"/>
                <w:lang w:val="sr-Cyrl-BA"/>
              </w:rPr>
            </w:pPr>
            <w:r w:rsidRPr="00152A60">
              <w:rPr>
                <w:rFonts w:cs="Calibri"/>
                <w:sz w:val="22"/>
                <w:lang w:val="sr-Cyrl-CS"/>
              </w:rPr>
              <w:t>3. Задужење за активности у току 202</w:t>
            </w:r>
            <w:r w:rsidR="00F42967">
              <w:rPr>
                <w:rFonts w:cs="Calibri"/>
                <w:sz w:val="22"/>
                <w:lang w:val="sr-Cyrl-CS"/>
              </w:rPr>
              <w:t>5</w:t>
            </w:r>
            <w:r w:rsidRPr="00152A60">
              <w:rPr>
                <w:rFonts w:cs="Calibri"/>
                <w:sz w:val="22"/>
                <w:lang w:val="sr-Cyrl-CS"/>
              </w:rPr>
              <w:t>/202</w:t>
            </w:r>
            <w:r w:rsidR="00F42967">
              <w:rPr>
                <w:rFonts w:cs="Calibri"/>
                <w:sz w:val="22"/>
                <w:lang w:val="sr-Cyrl-CS"/>
              </w:rPr>
              <w:t>6</w:t>
            </w:r>
            <w:r w:rsidRPr="00152A60">
              <w:rPr>
                <w:rFonts w:cs="Calibri"/>
                <w:sz w:val="22"/>
                <w:lang w:val="sr-Cyrl-CS"/>
              </w:rPr>
              <w:t>.године и одређивање руководиоца већа</w:t>
            </w:r>
            <w:r w:rsidRPr="00CF67BE">
              <w:rPr>
                <w:rFonts w:cs="Calibri"/>
                <w:sz w:val="22"/>
                <w:lang w:val="sr-Cyrl-BA"/>
              </w:rPr>
              <w:t>.</w:t>
            </w:r>
          </w:p>
          <w:p w:rsidR="00CF67BE" w:rsidRPr="00CF67BE" w:rsidRDefault="00CF67BE" w:rsidP="004D4F62">
            <w:pPr>
              <w:pStyle w:val="ListParagraph"/>
              <w:spacing w:after="0" w:line="240" w:lineRule="auto"/>
              <w:ind w:left="34"/>
              <w:jc w:val="both"/>
              <w:rPr>
                <w:rFonts w:cs="Calibri"/>
                <w:sz w:val="22"/>
                <w:lang w:val="sr-Cyrl-CS"/>
              </w:rPr>
            </w:pPr>
            <w:r w:rsidRPr="00152A60">
              <w:rPr>
                <w:rFonts w:cs="Calibri"/>
                <w:sz w:val="22"/>
                <w:lang w:val="sr-Cyrl-BA"/>
              </w:rPr>
              <w:t>4.</w:t>
            </w:r>
            <w:r w:rsidRPr="00CF67BE">
              <w:rPr>
                <w:rFonts w:cs="Calibri"/>
                <w:sz w:val="22"/>
                <w:lang w:val="sr-Cyrl-CS"/>
              </w:rPr>
              <w:t xml:space="preserve"> Усвајање плана Већа за наредну школску годину</w:t>
            </w:r>
          </w:p>
          <w:p w:rsidR="00CF67BE" w:rsidRPr="00CF67BE" w:rsidRDefault="00CF67BE" w:rsidP="004D4F62">
            <w:pPr>
              <w:pStyle w:val="ListParagraph"/>
              <w:ind w:left="34"/>
              <w:rPr>
                <w:rFonts w:cs="Calibri"/>
                <w:sz w:val="22"/>
                <w:lang w:val="sr-Cyrl-BA"/>
              </w:rPr>
            </w:pPr>
            <w:r w:rsidRPr="00152A60">
              <w:rPr>
                <w:rFonts w:cs="Calibri"/>
                <w:sz w:val="22"/>
                <w:lang w:val="sr-Cyrl-CS"/>
              </w:rPr>
              <w:t>5.</w:t>
            </w:r>
            <w:r w:rsidRPr="00CF67BE">
              <w:rPr>
                <w:rFonts w:cs="Calibri"/>
                <w:sz w:val="22"/>
                <w:lang w:val="sr-Cyrl-BA"/>
              </w:rPr>
              <w:t xml:space="preserve"> Израда иницијалног теста.</w:t>
            </w:r>
          </w:p>
          <w:p w:rsidR="00CF67BE" w:rsidRPr="00152A60" w:rsidRDefault="00CF67BE" w:rsidP="004D4F62">
            <w:pPr>
              <w:pStyle w:val="ListParagraph"/>
              <w:ind w:left="34"/>
              <w:rPr>
                <w:rFonts w:cs="Calibri"/>
                <w:sz w:val="22"/>
                <w:lang w:val="sr-Cyrl-CS"/>
              </w:rPr>
            </w:pPr>
            <w:r w:rsidRPr="00CF67BE">
              <w:rPr>
                <w:rFonts w:cs="Calibri"/>
                <w:sz w:val="22"/>
                <w:lang w:val="sr-Cyrl-BA"/>
              </w:rPr>
              <w:t>6.</w:t>
            </w:r>
            <w:r w:rsidRPr="00152A60">
              <w:rPr>
                <w:rFonts w:cs="Calibri"/>
                <w:sz w:val="22"/>
                <w:lang w:val="sr-Cyrl-CS"/>
              </w:rPr>
              <w:t xml:space="preserve"> Израда глобалних планова и оперативни план за септембар од 5. до 8. разреда</w:t>
            </w:r>
            <w:r w:rsidRPr="00CF67BE">
              <w:rPr>
                <w:rFonts w:cs="Calibri"/>
                <w:sz w:val="22"/>
                <w:lang w:val="sr-Cyrl-BA"/>
              </w:rPr>
              <w:t xml:space="preserve"> за текућу школску годину.</w:t>
            </w:r>
          </w:p>
        </w:tc>
        <w:tc>
          <w:tcPr>
            <w:tcW w:w="2496" w:type="dxa"/>
            <w:tcBorders>
              <w:bottom w:val="single" w:sz="4" w:space="0" w:color="auto"/>
            </w:tcBorders>
          </w:tcPr>
          <w:p w:rsidR="00CF67BE" w:rsidRPr="00CF67BE" w:rsidRDefault="00CF67BE" w:rsidP="008C17D9">
            <w:pPr>
              <w:rPr>
                <w:rFonts w:cs="Calibri"/>
                <w:sz w:val="22"/>
                <w:szCs w:val="22"/>
                <w:lang w:val="sr-Cyrl-BA"/>
              </w:rPr>
            </w:pPr>
          </w:p>
          <w:p w:rsidR="00CF67BE" w:rsidRPr="00CF67BE" w:rsidRDefault="00CF67BE" w:rsidP="008C17D9">
            <w:pPr>
              <w:rPr>
                <w:rFonts w:cs="Calibri"/>
                <w:sz w:val="22"/>
                <w:szCs w:val="22"/>
                <w:lang w:val="sr-Cyrl-BA"/>
              </w:rPr>
            </w:pPr>
          </w:p>
          <w:p w:rsidR="00CF67BE" w:rsidRPr="00CF67BE" w:rsidRDefault="00CF67BE" w:rsidP="008C17D9">
            <w:pPr>
              <w:rPr>
                <w:rFonts w:cs="Calibri"/>
                <w:sz w:val="22"/>
                <w:szCs w:val="22"/>
                <w:lang w:val="sr-Cyrl-BA"/>
              </w:rPr>
            </w:pPr>
          </w:p>
          <w:p w:rsidR="00CF67BE" w:rsidRPr="00CF67BE" w:rsidRDefault="00CF67BE" w:rsidP="008C17D9">
            <w:pPr>
              <w:rPr>
                <w:rFonts w:cs="Calibri"/>
                <w:sz w:val="22"/>
                <w:szCs w:val="22"/>
              </w:rPr>
            </w:pPr>
            <w:r w:rsidRPr="00CF67BE">
              <w:rPr>
                <w:rFonts w:cs="Calibri"/>
                <w:sz w:val="22"/>
                <w:szCs w:val="22"/>
                <w:lang w:val="sr-Cyrl-BA"/>
              </w:rPr>
              <w:t>Чланови Стручног већа</w:t>
            </w:r>
          </w:p>
        </w:tc>
        <w:tc>
          <w:tcPr>
            <w:tcW w:w="1560" w:type="dxa"/>
            <w:tcBorders>
              <w:bottom w:val="single" w:sz="4" w:space="0" w:color="auto"/>
            </w:tcBorders>
            <w:vAlign w:val="center"/>
          </w:tcPr>
          <w:p w:rsidR="00CF67BE" w:rsidRPr="00CF67BE" w:rsidRDefault="00CF67BE" w:rsidP="008C17D9">
            <w:pPr>
              <w:jc w:val="center"/>
              <w:rPr>
                <w:rFonts w:cs="Calibri"/>
                <w:sz w:val="22"/>
                <w:szCs w:val="22"/>
              </w:rPr>
            </w:pPr>
            <w:r w:rsidRPr="00CF67BE">
              <w:rPr>
                <w:rFonts w:cs="Calibri"/>
                <w:sz w:val="22"/>
                <w:szCs w:val="22"/>
              </w:rPr>
              <w:t>АВГУСТ</w:t>
            </w:r>
          </w:p>
        </w:tc>
      </w:tr>
      <w:tr w:rsidR="00CF67BE" w:rsidRPr="00CF67BE" w:rsidTr="004D4F62">
        <w:trPr>
          <w:trHeight w:val="3554"/>
          <w:jc w:val="center"/>
        </w:trPr>
        <w:tc>
          <w:tcPr>
            <w:tcW w:w="5437" w:type="dxa"/>
            <w:tcBorders>
              <w:bottom w:val="single" w:sz="4" w:space="0" w:color="auto"/>
            </w:tcBorders>
          </w:tcPr>
          <w:p w:rsidR="00CF67BE" w:rsidRPr="00CF67BE" w:rsidRDefault="00CF67BE" w:rsidP="008C17D9">
            <w:pPr>
              <w:rPr>
                <w:rFonts w:cs="Calibri"/>
                <w:sz w:val="22"/>
                <w:szCs w:val="22"/>
              </w:rPr>
            </w:pPr>
          </w:p>
          <w:p w:rsidR="00CF67BE" w:rsidRPr="00CF67BE" w:rsidRDefault="00CF67BE" w:rsidP="004D4F62">
            <w:pPr>
              <w:spacing w:after="120"/>
              <w:ind w:left="34"/>
              <w:rPr>
                <w:rFonts w:cs="Calibri"/>
                <w:sz w:val="22"/>
                <w:szCs w:val="22"/>
              </w:rPr>
            </w:pPr>
            <w:r w:rsidRPr="00CF67BE">
              <w:rPr>
                <w:rFonts w:cs="Calibri"/>
                <w:sz w:val="22"/>
                <w:szCs w:val="22"/>
              </w:rPr>
              <w:t xml:space="preserve">1.Планирање писмених задатака и контролних вежби  </w:t>
            </w:r>
          </w:p>
          <w:p w:rsidR="00CF67BE" w:rsidRPr="00CF67BE" w:rsidRDefault="00CF67BE" w:rsidP="004D4F62">
            <w:pPr>
              <w:spacing w:after="120"/>
              <w:ind w:left="34"/>
              <w:rPr>
                <w:rFonts w:cs="Calibri"/>
                <w:sz w:val="22"/>
                <w:szCs w:val="22"/>
              </w:rPr>
            </w:pPr>
            <w:r w:rsidRPr="00CF67BE">
              <w:rPr>
                <w:rFonts w:cs="Calibri"/>
                <w:sz w:val="22"/>
                <w:szCs w:val="22"/>
              </w:rPr>
              <w:t>2.Планирање стручног усавршавања</w:t>
            </w:r>
          </w:p>
          <w:p w:rsidR="00CF67BE" w:rsidRPr="00CF67BE" w:rsidRDefault="00CF67BE" w:rsidP="004D4F62">
            <w:pPr>
              <w:spacing w:after="120"/>
              <w:ind w:left="34"/>
              <w:rPr>
                <w:rFonts w:cs="Calibri"/>
                <w:sz w:val="22"/>
                <w:szCs w:val="22"/>
              </w:rPr>
            </w:pPr>
            <w:r w:rsidRPr="00CF67BE">
              <w:rPr>
                <w:rFonts w:cs="Calibri"/>
                <w:sz w:val="22"/>
                <w:szCs w:val="22"/>
              </w:rPr>
              <w:t>3</w:t>
            </w:r>
            <w:r w:rsidRPr="00CF67BE">
              <w:rPr>
                <w:rFonts w:cs="Calibri"/>
                <w:sz w:val="22"/>
                <w:szCs w:val="22"/>
                <w:lang w:val="sr-Cyrl-BA"/>
              </w:rPr>
              <w:t>.</w:t>
            </w:r>
            <w:r w:rsidRPr="00CF67BE">
              <w:rPr>
                <w:rFonts w:cs="Calibri"/>
                <w:sz w:val="22"/>
                <w:szCs w:val="22"/>
              </w:rPr>
              <w:t xml:space="preserve"> </w:t>
            </w:r>
            <w:r w:rsidRPr="00CF67BE">
              <w:rPr>
                <w:rFonts w:cs="Calibri"/>
                <w:sz w:val="22"/>
                <w:szCs w:val="22"/>
                <w:lang w:val="sr-Cyrl-BA"/>
              </w:rPr>
              <w:t xml:space="preserve">Договор о организовању допунске и додатне наставе, укључивање ученика у </w:t>
            </w:r>
            <w:r w:rsidRPr="00CF67BE">
              <w:rPr>
                <w:rFonts w:cs="Calibri"/>
                <w:sz w:val="22"/>
                <w:szCs w:val="22"/>
              </w:rPr>
              <w:t xml:space="preserve">драмску, новинарску, рецитаторску </w:t>
            </w:r>
            <w:r w:rsidRPr="00CF67BE">
              <w:rPr>
                <w:rFonts w:cs="Calibri"/>
                <w:sz w:val="22"/>
                <w:szCs w:val="22"/>
                <w:lang w:val="sr-Cyrl-BA"/>
              </w:rPr>
              <w:t>секцију</w:t>
            </w:r>
          </w:p>
          <w:p w:rsidR="00CF67BE" w:rsidRPr="00CF67BE" w:rsidRDefault="00CF67BE" w:rsidP="004D4F62">
            <w:pPr>
              <w:spacing w:after="120"/>
              <w:ind w:left="34"/>
              <w:rPr>
                <w:rFonts w:cs="Calibri"/>
                <w:sz w:val="22"/>
                <w:szCs w:val="22"/>
                <w:lang w:val="sr-Cyrl-BA"/>
              </w:rPr>
            </w:pPr>
            <w:r w:rsidRPr="00CF67BE">
              <w:rPr>
                <w:rFonts w:cs="Calibri"/>
                <w:sz w:val="22"/>
                <w:szCs w:val="22"/>
              </w:rPr>
              <w:t>4</w:t>
            </w:r>
            <w:r w:rsidRPr="00CF67BE">
              <w:rPr>
                <w:rFonts w:cs="Calibri"/>
                <w:sz w:val="22"/>
                <w:szCs w:val="22"/>
                <w:lang w:val="sr-Cyrl-CS"/>
              </w:rPr>
              <w:t>.</w:t>
            </w:r>
            <w:r w:rsidRPr="00CF67BE">
              <w:rPr>
                <w:rFonts w:cs="Calibri"/>
                <w:sz w:val="22"/>
                <w:szCs w:val="22"/>
              </w:rPr>
              <w:t xml:space="preserve">  Договор око критеријума оцењивања</w:t>
            </w:r>
          </w:p>
          <w:p w:rsidR="00CF67BE" w:rsidRPr="00CF67BE" w:rsidRDefault="00CF67BE" w:rsidP="004D4F62">
            <w:pPr>
              <w:spacing w:after="120"/>
              <w:ind w:left="34"/>
              <w:rPr>
                <w:rFonts w:cs="Calibri"/>
                <w:sz w:val="22"/>
                <w:szCs w:val="22"/>
              </w:rPr>
            </w:pPr>
            <w:r w:rsidRPr="00CF67BE">
              <w:rPr>
                <w:rFonts w:cs="Calibri"/>
                <w:sz w:val="22"/>
                <w:szCs w:val="22"/>
              </w:rPr>
              <w:t xml:space="preserve">5.  </w:t>
            </w:r>
            <w:r w:rsidRPr="00CF67BE">
              <w:rPr>
                <w:rFonts w:cs="Calibri"/>
                <w:sz w:val="22"/>
                <w:szCs w:val="22"/>
                <w:lang w:val="sr-Cyrl-CS"/>
              </w:rPr>
              <w:t>Предлог набавке наставних средстава за текућу школску годину</w:t>
            </w:r>
          </w:p>
          <w:p w:rsidR="00CF67BE" w:rsidRPr="00CF67BE" w:rsidRDefault="00CF67BE" w:rsidP="004D4F62">
            <w:pPr>
              <w:autoSpaceDE w:val="0"/>
              <w:autoSpaceDN w:val="0"/>
              <w:adjustRightInd w:val="0"/>
              <w:ind w:left="34"/>
              <w:rPr>
                <w:rFonts w:cs="Calibri"/>
                <w:sz w:val="22"/>
                <w:szCs w:val="22"/>
              </w:rPr>
            </w:pPr>
            <w:r w:rsidRPr="00CF67BE">
              <w:rPr>
                <w:rFonts w:cs="Calibri"/>
                <w:sz w:val="22"/>
                <w:szCs w:val="22"/>
              </w:rPr>
              <w:t>6.Договор о изради педагошке документа-</w:t>
            </w:r>
          </w:p>
          <w:p w:rsidR="00CF67BE" w:rsidRPr="00CF67BE" w:rsidRDefault="004D4F62" w:rsidP="004D4F62">
            <w:pPr>
              <w:autoSpaceDE w:val="0"/>
              <w:autoSpaceDN w:val="0"/>
              <w:adjustRightInd w:val="0"/>
              <w:ind w:left="34"/>
              <w:rPr>
                <w:rFonts w:cs="Calibri"/>
                <w:sz w:val="22"/>
                <w:szCs w:val="22"/>
              </w:rPr>
            </w:pPr>
            <w:r>
              <w:rPr>
                <w:rFonts w:cs="Calibri"/>
                <w:sz w:val="22"/>
                <w:szCs w:val="22"/>
              </w:rPr>
              <w:t xml:space="preserve">ције наставника </w:t>
            </w:r>
          </w:p>
        </w:tc>
        <w:tc>
          <w:tcPr>
            <w:tcW w:w="2496" w:type="dxa"/>
            <w:tcBorders>
              <w:bottom w:val="single" w:sz="4" w:space="0" w:color="auto"/>
            </w:tcBorders>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tcBorders>
              <w:bottom w:val="single" w:sz="4" w:space="0" w:color="auto"/>
            </w:tcBorders>
            <w:vAlign w:val="center"/>
          </w:tcPr>
          <w:p w:rsidR="00CF67BE" w:rsidRPr="00CF67BE" w:rsidRDefault="00CF67BE" w:rsidP="008C17D9">
            <w:pPr>
              <w:jc w:val="center"/>
              <w:rPr>
                <w:rFonts w:cs="Calibri"/>
                <w:sz w:val="22"/>
                <w:szCs w:val="22"/>
              </w:rPr>
            </w:pPr>
            <w:r w:rsidRPr="00CF67BE">
              <w:rPr>
                <w:rFonts w:cs="Calibri"/>
                <w:sz w:val="22"/>
                <w:szCs w:val="22"/>
              </w:rPr>
              <w:t>СЕПТЕМБАР</w:t>
            </w:r>
          </w:p>
        </w:tc>
      </w:tr>
      <w:tr w:rsidR="00CF67BE" w:rsidRPr="00CF67BE" w:rsidTr="004D4F62">
        <w:trPr>
          <w:jc w:val="center"/>
        </w:trPr>
        <w:tc>
          <w:tcPr>
            <w:tcW w:w="5437" w:type="dxa"/>
            <w:tcBorders>
              <w:top w:val="single" w:sz="4" w:space="0" w:color="auto"/>
            </w:tcBorders>
          </w:tcPr>
          <w:p w:rsidR="00CF67BE" w:rsidRPr="00CF67BE" w:rsidRDefault="00CF67BE" w:rsidP="004D4F62">
            <w:pPr>
              <w:ind w:left="34"/>
              <w:rPr>
                <w:rFonts w:cs="Calibri"/>
                <w:sz w:val="22"/>
                <w:szCs w:val="22"/>
              </w:rPr>
            </w:pPr>
            <w:r w:rsidRPr="00CF67BE">
              <w:rPr>
                <w:rFonts w:cs="Calibri"/>
                <w:sz w:val="22"/>
                <w:szCs w:val="22"/>
              </w:rPr>
              <w:t xml:space="preserve">1. </w:t>
            </w:r>
            <w:r w:rsidRPr="00CF67BE">
              <w:rPr>
                <w:rFonts w:cs="Calibri"/>
                <w:sz w:val="22"/>
                <w:szCs w:val="22"/>
                <w:lang w:val="sr-Cyrl-CS"/>
              </w:rPr>
              <w:t>Анализа иницијалних тестова и планирање даљег рада</w:t>
            </w:r>
            <w:r w:rsidRPr="00CF67BE">
              <w:rPr>
                <w:rFonts w:cs="Calibri"/>
                <w:sz w:val="22"/>
                <w:szCs w:val="22"/>
                <w:lang w:val="sr-Cyrl-BA"/>
              </w:rPr>
              <w:t>.</w:t>
            </w:r>
          </w:p>
          <w:p w:rsidR="00CF67BE" w:rsidRPr="00CF67BE" w:rsidRDefault="00CF67BE" w:rsidP="004D4F62">
            <w:pPr>
              <w:ind w:left="34"/>
              <w:rPr>
                <w:rFonts w:cs="Calibri"/>
                <w:sz w:val="22"/>
                <w:szCs w:val="22"/>
                <w:lang w:val="sr-Cyrl-CS"/>
              </w:rPr>
            </w:pPr>
            <w:r w:rsidRPr="00CF67BE">
              <w:rPr>
                <w:rFonts w:cs="Calibri"/>
                <w:sz w:val="22"/>
                <w:szCs w:val="22"/>
              </w:rPr>
              <w:t xml:space="preserve">2. </w:t>
            </w:r>
            <w:r w:rsidRPr="00CF67BE">
              <w:rPr>
                <w:rFonts w:cs="Calibri"/>
                <w:sz w:val="22"/>
                <w:szCs w:val="22"/>
                <w:lang w:val="sr-Cyrl-BA"/>
              </w:rPr>
              <w:t xml:space="preserve">Договор око контролних задатака и тема за </w:t>
            </w:r>
            <w:r w:rsidRPr="00CF67BE">
              <w:rPr>
                <w:rFonts w:cs="Calibri"/>
                <w:sz w:val="22"/>
                <w:szCs w:val="22"/>
                <w:lang w:val="sr-Cyrl-CS"/>
              </w:rPr>
              <w:t>Први  писмени задатак</w:t>
            </w:r>
          </w:p>
          <w:p w:rsidR="00CF67BE" w:rsidRPr="00CF67BE" w:rsidRDefault="00CF67BE" w:rsidP="004D4F62">
            <w:pPr>
              <w:ind w:left="34"/>
              <w:rPr>
                <w:rFonts w:cs="Calibri"/>
                <w:sz w:val="22"/>
                <w:szCs w:val="22"/>
                <w:lang w:val="sr-Cyrl-BA"/>
              </w:rPr>
            </w:pPr>
            <w:r w:rsidRPr="00CF67BE">
              <w:rPr>
                <w:rFonts w:cs="Calibri"/>
                <w:sz w:val="22"/>
                <w:szCs w:val="22"/>
                <w:lang w:val="sr-Cyrl-BA"/>
              </w:rPr>
              <w:t>3. Идентификација ученика који ће радити по ИОП-у и израда ИОП-а,</w:t>
            </w:r>
          </w:p>
          <w:p w:rsidR="00CF67BE" w:rsidRPr="00152A60" w:rsidRDefault="00CF67BE" w:rsidP="004D4F62">
            <w:pPr>
              <w:ind w:left="34"/>
              <w:rPr>
                <w:rFonts w:cs="Calibri"/>
                <w:sz w:val="22"/>
                <w:szCs w:val="22"/>
                <w:lang w:val="sr-Cyrl-BA"/>
              </w:rPr>
            </w:pPr>
            <w:r w:rsidRPr="00152A60">
              <w:rPr>
                <w:rFonts w:cs="Calibri"/>
                <w:sz w:val="22"/>
                <w:szCs w:val="22"/>
                <w:lang w:val="sr-Cyrl-BA"/>
              </w:rPr>
              <w:t>идентификација ученика за индивидуализовани рад.</w:t>
            </w:r>
          </w:p>
          <w:p w:rsidR="00CF67BE" w:rsidRPr="00152A60" w:rsidRDefault="00CF67BE" w:rsidP="004D4F62">
            <w:pPr>
              <w:ind w:left="34"/>
              <w:rPr>
                <w:rFonts w:cs="Calibri"/>
                <w:sz w:val="22"/>
                <w:szCs w:val="22"/>
                <w:lang w:val="sr-Cyrl-BA"/>
              </w:rPr>
            </w:pPr>
            <w:r w:rsidRPr="00152A60">
              <w:rPr>
                <w:rFonts w:cs="Calibri"/>
                <w:sz w:val="22"/>
                <w:szCs w:val="22"/>
                <w:lang w:val="sr-Cyrl-BA"/>
              </w:rPr>
              <w:t>4. Договор о припреми програма за Дан школе (подела активности, утврђивање садржаја програма које ће представити рецитатори, чланови драмске секције)</w:t>
            </w:r>
          </w:p>
          <w:p w:rsidR="00CF67BE" w:rsidRPr="00E75CA3" w:rsidRDefault="00CF67BE" w:rsidP="004D4F62">
            <w:pPr>
              <w:ind w:left="34"/>
              <w:rPr>
                <w:rFonts w:cs="Calibri"/>
                <w:sz w:val="22"/>
                <w:szCs w:val="22"/>
                <w:lang w:val="sr-Cyrl-BA"/>
              </w:rPr>
            </w:pPr>
            <w:r w:rsidRPr="00E75CA3">
              <w:rPr>
                <w:rFonts w:cs="Calibri"/>
                <w:sz w:val="22"/>
                <w:szCs w:val="22"/>
                <w:lang w:val="sr-Cyrl-BA"/>
              </w:rPr>
              <w:t xml:space="preserve">5. </w:t>
            </w:r>
            <w:r w:rsidRPr="00CF67BE">
              <w:rPr>
                <w:rFonts w:cs="Calibri"/>
                <w:sz w:val="22"/>
                <w:szCs w:val="22"/>
                <w:lang w:val="sr-Cyrl-CS"/>
              </w:rPr>
              <w:t>Сајам књига и позоришна представа</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p w:rsidR="00CF67BE" w:rsidRPr="00CF67BE" w:rsidRDefault="00CF67BE" w:rsidP="008C17D9">
            <w:pPr>
              <w:rPr>
                <w:rFonts w:cs="Calibri"/>
                <w:sz w:val="22"/>
                <w:szCs w:val="22"/>
                <w:lang w:val="sr-Cyrl-BA"/>
              </w:rPr>
            </w:pPr>
          </w:p>
        </w:tc>
        <w:tc>
          <w:tcPr>
            <w:tcW w:w="1560" w:type="dxa"/>
            <w:vAlign w:val="center"/>
          </w:tcPr>
          <w:p w:rsidR="00CF67BE" w:rsidRPr="00CF67BE" w:rsidRDefault="00CF67BE" w:rsidP="008C17D9">
            <w:pPr>
              <w:jc w:val="center"/>
              <w:rPr>
                <w:rFonts w:cs="Calibri"/>
                <w:sz w:val="22"/>
                <w:szCs w:val="22"/>
              </w:rPr>
            </w:pPr>
            <w:r w:rsidRPr="00CF67BE">
              <w:rPr>
                <w:rFonts w:cs="Calibri"/>
                <w:sz w:val="22"/>
                <w:szCs w:val="22"/>
              </w:rPr>
              <w:t>ОКТОБАР</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lang w:val="sr-Cyrl-BA"/>
              </w:rPr>
              <w:lastRenderedPageBreak/>
              <w:t xml:space="preserve">1. </w:t>
            </w:r>
            <w:r w:rsidRPr="00CF67BE">
              <w:rPr>
                <w:rFonts w:cs="Calibri"/>
                <w:sz w:val="22"/>
                <w:szCs w:val="22"/>
                <w:lang w:val="sr-Cyrl-CS"/>
              </w:rPr>
              <w:t>Анализа постигнутог успеха ученика на крају првог квалификационог циклуса</w:t>
            </w:r>
          </w:p>
          <w:p w:rsidR="00CF67BE" w:rsidRPr="00CF67BE" w:rsidRDefault="00CF67BE" w:rsidP="004D4F62">
            <w:pPr>
              <w:ind w:left="34"/>
              <w:rPr>
                <w:rFonts w:cs="Calibri"/>
                <w:sz w:val="22"/>
                <w:szCs w:val="22"/>
                <w:lang w:val="sr-Cyrl-CS"/>
              </w:rPr>
            </w:pPr>
            <w:r w:rsidRPr="00CF67BE">
              <w:rPr>
                <w:rFonts w:cs="Calibri"/>
                <w:sz w:val="22"/>
                <w:szCs w:val="22"/>
                <w:lang w:val="sr-Cyrl-CS"/>
              </w:rPr>
              <w:t>2. Наставна средства и допунска литература у настави</w:t>
            </w:r>
          </w:p>
          <w:p w:rsidR="00CF67BE" w:rsidRPr="00CF67BE" w:rsidRDefault="00CF67BE" w:rsidP="004D4F62">
            <w:pPr>
              <w:ind w:left="34"/>
              <w:rPr>
                <w:rFonts w:cs="Calibri"/>
                <w:sz w:val="22"/>
                <w:szCs w:val="22"/>
                <w:lang w:val="sr-Cyrl-CS"/>
              </w:rPr>
            </w:pPr>
            <w:r w:rsidRPr="00CF67BE">
              <w:rPr>
                <w:rFonts w:cs="Calibri"/>
                <w:sz w:val="22"/>
                <w:szCs w:val="22"/>
                <w:lang w:val="sr-Cyrl-CS"/>
              </w:rPr>
              <w:t>3. Текућа питања везана за наставу српског језика</w:t>
            </w:r>
          </w:p>
          <w:p w:rsidR="00CF67BE" w:rsidRPr="00CF67BE" w:rsidRDefault="00CF67BE" w:rsidP="009B5684">
            <w:pPr>
              <w:ind w:left="34"/>
              <w:rPr>
                <w:rFonts w:cs="Calibri"/>
                <w:sz w:val="22"/>
                <w:szCs w:val="22"/>
                <w:lang w:val="sr-Cyrl-BA"/>
              </w:rPr>
            </w:pPr>
            <w:r w:rsidRPr="00CF67BE">
              <w:rPr>
                <w:rFonts w:cs="Calibri"/>
                <w:sz w:val="22"/>
                <w:szCs w:val="22"/>
                <w:lang w:val="sr-Cyrl-CS"/>
              </w:rPr>
              <w:t>4. Праћење учешћа у приремама за Дан школе</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rPr>
            </w:pPr>
            <w:r w:rsidRPr="00CF67BE">
              <w:rPr>
                <w:rFonts w:cs="Calibri"/>
                <w:sz w:val="22"/>
                <w:szCs w:val="22"/>
              </w:rPr>
              <w:t>НОВЕМБАР</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rPr>
              <w:t xml:space="preserve">1. </w:t>
            </w:r>
            <w:r w:rsidRPr="00CF67BE">
              <w:rPr>
                <w:rFonts w:cs="Calibri"/>
                <w:sz w:val="22"/>
                <w:szCs w:val="22"/>
                <w:lang w:val="sr-Cyrl-BA"/>
              </w:rPr>
              <w:t xml:space="preserve">Договор око контролних задатака и тема за </w:t>
            </w:r>
            <w:r w:rsidRPr="00CF67BE">
              <w:rPr>
                <w:rFonts w:cs="Calibri"/>
                <w:sz w:val="22"/>
                <w:szCs w:val="22"/>
                <w:lang w:val="sr-Cyrl-CS"/>
              </w:rPr>
              <w:t>Други писмени задатак</w:t>
            </w:r>
          </w:p>
          <w:p w:rsidR="00CF67BE" w:rsidRPr="00CF67BE" w:rsidRDefault="00CF67BE" w:rsidP="004D4F62">
            <w:pPr>
              <w:ind w:left="34"/>
              <w:rPr>
                <w:rFonts w:cs="Calibri"/>
                <w:sz w:val="22"/>
                <w:szCs w:val="22"/>
                <w:lang w:val="sr-Cyrl-CS"/>
              </w:rPr>
            </w:pPr>
            <w:r w:rsidRPr="00CF67BE">
              <w:rPr>
                <w:rFonts w:cs="Calibri"/>
                <w:sz w:val="22"/>
                <w:szCs w:val="22"/>
                <w:lang w:val="sr-Cyrl-BA"/>
              </w:rPr>
              <w:t>2.</w:t>
            </w:r>
            <w:r w:rsidRPr="00CF67BE">
              <w:rPr>
                <w:rFonts w:cs="Calibri"/>
                <w:sz w:val="22"/>
                <w:szCs w:val="22"/>
                <w:lang w:val="sr-Cyrl-CS"/>
              </w:rPr>
              <w:t xml:space="preserve"> Праћење учешћа у приремама за Дан школе</w:t>
            </w:r>
          </w:p>
          <w:p w:rsidR="00CF67BE" w:rsidRPr="00CF67BE" w:rsidRDefault="00CF67BE" w:rsidP="004D4F62">
            <w:pPr>
              <w:ind w:left="34"/>
              <w:rPr>
                <w:rFonts w:cs="Calibri"/>
                <w:sz w:val="22"/>
                <w:szCs w:val="22"/>
                <w:lang w:val="sr-Cyrl-BA"/>
              </w:rPr>
            </w:pPr>
            <w:r w:rsidRPr="00CF67BE">
              <w:rPr>
                <w:rFonts w:cs="Calibri"/>
                <w:sz w:val="22"/>
                <w:szCs w:val="22"/>
                <w:lang w:val="sr-Cyrl-CS"/>
              </w:rPr>
              <w:t xml:space="preserve">3 Анализа рада Већа у првом полугодишту.  </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rPr>
            </w:pPr>
            <w:r w:rsidRPr="00CF67BE">
              <w:rPr>
                <w:rFonts w:cs="Calibri"/>
                <w:sz w:val="22"/>
                <w:szCs w:val="22"/>
              </w:rPr>
              <w:t>ДЕЦЕМБАР</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rPr>
              <w:t xml:space="preserve">1. Анализа </w:t>
            </w:r>
            <w:r w:rsidRPr="00CF67BE">
              <w:rPr>
                <w:rFonts w:cs="Calibri"/>
                <w:sz w:val="22"/>
                <w:szCs w:val="22"/>
                <w:lang w:val="sr-Cyrl-CS"/>
              </w:rPr>
              <w:t>постигнутог успеха ученика на крају првог полугодишта</w:t>
            </w:r>
          </w:p>
          <w:p w:rsidR="00CF67BE" w:rsidRPr="00CF67BE" w:rsidRDefault="00CF67BE" w:rsidP="004D4F62">
            <w:pPr>
              <w:ind w:left="34"/>
              <w:rPr>
                <w:rFonts w:cs="Calibri"/>
                <w:sz w:val="22"/>
                <w:szCs w:val="22"/>
                <w:lang w:val="sr-Cyrl-CS"/>
              </w:rPr>
            </w:pPr>
            <w:r w:rsidRPr="00CF67BE">
              <w:rPr>
                <w:rFonts w:cs="Calibri"/>
                <w:sz w:val="22"/>
                <w:szCs w:val="22"/>
                <w:lang w:val="sr-Cyrl-CS"/>
              </w:rPr>
              <w:t>2. Текућа питања везана за наставу српског језика</w:t>
            </w:r>
          </w:p>
          <w:p w:rsidR="00CF67BE" w:rsidRPr="00CF67BE" w:rsidRDefault="00CF67BE" w:rsidP="004D4F62">
            <w:pPr>
              <w:ind w:left="34"/>
              <w:rPr>
                <w:rFonts w:cs="Calibri"/>
                <w:sz w:val="22"/>
                <w:szCs w:val="22"/>
                <w:lang w:val="sr-Cyrl-CS"/>
              </w:rPr>
            </w:pPr>
            <w:r w:rsidRPr="00CF67BE">
              <w:rPr>
                <w:rFonts w:cs="Calibri"/>
                <w:sz w:val="22"/>
                <w:szCs w:val="22"/>
                <w:lang w:val="sr-Cyrl-CS"/>
              </w:rPr>
              <w:t>3. Избор издавачке куће за уџбенике и лектиру за наредну школску годину</w:t>
            </w:r>
          </w:p>
          <w:p w:rsidR="00CF67BE" w:rsidRPr="00CF67BE" w:rsidRDefault="00CF67BE" w:rsidP="009B5684">
            <w:pPr>
              <w:ind w:left="34"/>
              <w:rPr>
                <w:rFonts w:cs="Calibri"/>
                <w:sz w:val="22"/>
                <w:szCs w:val="22"/>
                <w:lang w:val="sr-Cyrl-BA"/>
              </w:rPr>
            </w:pPr>
            <w:r w:rsidRPr="00CF67BE">
              <w:rPr>
                <w:rFonts w:cs="Calibri"/>
                <w:sz w:val="22"/>
                <w:szCs w:val="22"/>
                <w:lang w:val="sr-Cyrl-CS"/>
              </w:rPr>
              <w:t>4. Свети Сава- Дан школе (активности, припреме...)</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rPr>
            </w:pPr>
            <w:r w:rsidRPr="00CF67BE">
              <w:rPr>
                <w:rFonts w:cs="Calibri"/>
                <w:sz w:val="22"/>
                <w:szCs w:val="22"/>
              </w:rPr>
              <w:t>ЈАНУАР</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rPr>
              <w:t xml:space="preserve">1. </w:t>
            </w:r>
            <w:r w:rsidRPr="00CF67BE">
              <w:rPr>
                <w:rFonts w:eastAsia="Calibri" w:cs="Calibri"/>
                <w:sz w:val="22"/>
                <w:szCs w:val="22"/>
              </w:rPr>
              <w:t>Подстицање развоја читалачких интересовања ученика</w:t>
            </w:r>
          </w:p>
          <w:p w:rsidR="00CF67BE" w:rsidRPr="00CF67BE" w:rsidRDefault="00CF67BE" w:rsidP="004D4F62">
            <w:pPr>
              <w:ind w:left="34"/>
              <w:rPr>
                <w:rFonts w:cs="Calibri"/>
                <w:sz w:val="22"/>
                <w:szCs w:val="22"/>
                <w:lang w:val="sr-Cyrl-CS"/>
              </w:rPr>
            </w:pPr>
            <w:r w:rsidRPr="00CF67BE">
              <w:rPr>
                <w:rFonts w:cs="Calibri"/>
                <w:sz w:val="22"/>
                <w:szCs w:val="22"/>
              </w:rPr>
              <w:t xml:space="preserve">2. </w:t>
            </w:r>
            <w:r w:rsidRPr="00CF67BE">
              <w:rPr>
                <w:rFonts w:cs="Calibri"/>
                <w:sz w:val="22"/>
                <w:szCs w:val="22"/>
                <w:lang w:val="sr-Cyrl-CS"/>
              </w:rPr>
              <w:t>Припрема ученика за такмичење</w:t>
            </w:r>
          </w:p>
          <w:p w:rsidR="00CF67BE" w:rsidRPr="00CF67BE" w:rsidRDefault="00CF67BE" w:rsidP="009B5684">
            <w:pPr>
              <w:ind w:left="34"/>
              <w:rPr>
                <w:rFonts w:cs="Calibri"/>
                <w:sz w:val="22"/>
                <w:szCs w:val="22"/>
                <w:lang w:val="sr-Cyrl-BA"/>
              </w:rPr>
            </w:pPr>
            <w:r w:rsidRPr="00CF67BE">
              <w:rPr>
                <w:rFonts w:cs="Calibri"/>
                <w:sz w:val="22"/>
                <w:szCs w:val="22"/>
                <w:lang w:val="sr-Cyrl-CS"/>
              </w:rPr>
              <w:t>3. Текућа питања везана за наставу српског језика</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rPr>
            </w:pPr>
            <w:r w:rsidRPr="00CF67BE">
              <w:rPr>
                <w:rFonts w:cs="Calibri"/>
                <w:sz w:val="22"/>
                <w:szCs w:val="22"/>
              </w:rPr>
              <w:t>ФЕБРУАР</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rPr>
              <w:t>1</w:t>
            </w:r>
            <w:r w:rsidRPr="00CF67BE">
              <w:rPr>
                <w:rFonts w:cs="Calibri"/>
                <w:sz w:val="22"/>
                <w:szCs w:val="22"/>
                <w:lang w:val="sr-Cyrl-BA"/>
              </w:rPr>
              <w:t xml:space="preserve">. Договор око контролних задатака и тема за </w:t>
            </w:r>
            <w:r w:rsidRPr="00CF67BE">
              <w:rPr>
                <w:rFonts w:cs="Calibri"/>
                <w:sz w:val="22"/>
                <w:szCs w:val="22"/>
                <w:lang w:val="sr-Cyrl-CS"/>
              </w:rPr>
              <w:t>Трећи писмени задатак</w:t>
            </w:r>
          </w:p>
          <w:p w:rsidR="00CF67BE" w:rsidRPr="00CF67BE" w:rsidRDefault="00CF67BE" w:rsidP="004D4F62">
            <w:pPr>
              <w:ind w:left="34"/>
              <w:rPr>
                <w:rFonts w:cs="Calibri"/>
                <w:sz w:val="22"/>
                <w:szCs w:val="22"/>
                <w:lang w:val="sr-Cyrl-CS"/>
              </w:rPr>
            </w:pPr>
            <w:r w:rsidRPr="00CF67BE">
              <w:rPr>
                <w:rFonts w:cs="Calibri"/>
                <w:sz w:val="22"/>
                <w:szCs w:val="22"/>
                <w:lang w:val="sr-Cyrl-CS"/>
              </w:rPr>
              <w:t>2. Анализа резултата ученика на такмичењима</w:t>
            </w:r>
          </w:p>
          <w:p w:rsidR="00CF67BE" w:rsidRPr="00CF67BE" w:rsidRDefault="00CF67BE" w:rsidP="004D4F62">
            <w:pPr>
              <w:ind w:left="34"/>
              <w:rPr>
                <w:rFonts w:cs="Calibri"/>
                <w:sz w:val="22"/>
                <w:szCs w:val="22"/>
                <w:lang w:val="sr-Cyrl-BA"/>
              </w:rPr>
            </w:pPr>
            <w:r w:rsidRPr="00CF67BE">
              <w:rPr>
                <w:rFonts w:cs="Calibri"/>
                <w:sz w:val="22"/>
                <w:szCs w:val="22"/>
                <w:lang w:val="sr-Cyrl-CS"/>
              </w:rPr>
              <w:t xml:space="preserve">3. </w:t>
            </w:r>
            <w:r w:rsidRPr="00152A60">
              <w:rPr>
                <w:rFonts w:cs="Calibri"/>
                <w:color w:val="000000"/>
                <w:sz w:val="22"/>
                <w:szCs w:val="22"/>
                <w:lang w:val="sr-Cyrl-CS"/>
              </w:rPr>
              <w:t>Сарадња са стручним већем учитеља око припрема ученика за пети разред</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rPr>
            </w:pPr>
            <w:r w:rsidRPr="00CF67BE">
              <w:rPr>
                <w:rFonts w:cs="Calibri"/>
                <w:sz w:val="22"/>
                <w:szCs w:val="22"/>
              </w:rPr>
              <w:t>МАРТ</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rPr>
              <w:t xml:space="preserve">1. </w:t>
            </w:r>
            <w:r w:rsidRPr="00CF67BE">
              <w:rPr>
                <w:rFonts w:cs="Calibri"/>
                <w:sz w:val="22"/>
                <w:szCs w:val="22"/>
                <w:lang w:val="sr-Cyrl-CS"/>
              </w:rPr>
              <w:t>Анализа постигнутог успеха ученика на крају трећег квалификационог циклуса</w:t>
            </w:r>
          </w:p>
          <w:p w:rsidR="00CF67BE" w:rsidRPr="00CF67BE" w:rsidRDefault="00CF67BE" w:rsidP="004D4F62">
            <w:pPr>
              <w:ind w:left="34"/>
              <w:rPr>
                <w:rFonts w:cs="Calibri"/>
                <w:sz w:val="22"/>
                <w:szCs w:val="22"/>
                <w:lang w:val="sr-Cyrl-CS"/>
              </w:rPr>
            </w:pPr>
            <w:r w:rsidRPr="00CF67BE">
              <w:rPr>
                <w:rFonts w:cs="Calibri"/>
                <w:sz w:val="22"/>
                <w:szCs w:val="22"/>
                <w:lang w:val="sr-Cyrl-CS"/>
              </w:rPr>
              <w:t>2. Анализа резултата са регоналног такмичења</w:t>
            </w:r>
          </w:p>
          <w:p w:rsidR="00CF67BE" w:rsidRPr="00152A60" w:rsidRDefault="00CF67BE" w:rsidP="004D4F62">
            <w:pPr>
              <w:ind w:left="34"/>
              <w:rPr>
                <w:rFonts w:cs="Calibri"/>
                <w:sz w:val="22"/>
                <w:szCs w:val="22"/>
                <w:lang w:val="sr-Cyrl-CS"/>
              </w:rPr>
            </w:pPr>
            <w:r w:rsidRPr="00152A60">
              <w:rPr>
                <w:rFonts w:cs="Calibri"/>
                <w:sz w:val="22"/>
                <w:szCs w:val="22"/>
                <w:lang w:val="sr-Cyrl-CS"/>
              </w:rPr>
              <w:t xml:space="preserve">3. </w:t>
            </w:r>
            <w:r w:rsidRPr="00CF67BE">
              <w:rPr>
                <w:rFonts w:cs="Calibri"/>
                <w:sz w:val="22"/>
                <w:szCs w:val="22"/>
              </w:rPr>
              <w:t>A</w:t>
            </w:r>
            <w:r w:rsidRPr="00152A60">
              <w:rPr>
                <w:rFonts w:cs="Calibri"/>
                <w:sz w:val="22"/>
                <w:szCs w:val="22"/>
                <w:lang w:val="sr-Cyrl-CS"/>
              </w:rPr>
              <w:t>нализа резултата са пробног испита</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rPr>
            </w:pPr>
            <w:r w:rsidRPr="00CF67BE">
              <w:rPr>
                <w:rFonts w:cs="Calibri"/>
                <w:sz w:val="22"/>
                <w:szCs w:val="22"/>
              </w:rPr>
              <w:t>АПРИЛ</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lang w:val="sr-Cyrl-BA"/>
              </w:rPr>
              <w:t xml:space="preserve">1. Договор око контролних задатака и тема за </w:t>
            </w:r>
            <w:r w:rsidRPr="00CF67BE">
              <w:rPr>
                <w:rFonts w:cs="Calibri"/>
                <w:sz w:val="22"/>
                <w:szCs w:val="22"/>
                <w:lang w:val="sr-Cyrl-CS"/>
              </w:rPr>
              <w:t>Четврти писмени задатак</w:t>
            </w:r>
          </w:p>
          <w:p w:rsidR="00CF67BE" w:rsidRPr="00CF67BE" w:rsidRDefault="00CF67BE" w:rsidP="004D4F62">
            <w:pPr>
              <w:ind w:left="34"/>
              <w:rPr>
                <w:rFonts w:cs="Calibri"/>
                <w:sz w:val="22"/>
                <w:szCs w:val="22"/>
                <w:lang w:val="sr-Cyrl-CS"/>
              </w:rPr>
            </w:pPr>
            <w:r w:rsidRPr="00CF67BE">
              <w:rPr>
                <w:rFonts w:cs="Calibri"/>
                <w:sz w:val="22"/>
                <w:szCs w:val="22"/>
                <w:lang w:val="sr-Cyrl-CS"/>
              </w:rPr>
              <w:t>2. Одабирање књига за ученике са одличним успехом и ђака генерације</w:t>
            </w:r>
          </w:p>
          <w:p w:rsidR="00CF67BE" w:rsidRPr="00CF67BE" w:rsidRDefault="00CF67BE" w:rsidP="009B5684">
            <w:pPr>
              <w:ind w:left="34"/>
              <w:rPr>
                <w:rFonts w:cs="Calibri"/>
                <w:sz w:val="22"/>
                <w:szCs w:val="22"/>
                <w:lang w:val="sr-Cyrl-BA"/>
              </w:rPr>
            </w:pPr>
            <w:r w:rsidRPr="00CF67BE">
              <w:rPr>
                <w:rFonts w:cs="Calibri"/>
                <w:sz w:val="22"/>
                <w:szCs w:val="22"/>
                <w:lang w:val="sr-Cyrl-CS"/>
              </w:rPr>
              <w:t>3. Припремна настава за завршни испит ученика осмог разреда</w:t>
            </w: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lang w:val="sr-Cyrl-BA"/>
              </w:rPr>
            </w:pPr>
            <w:r w:rsidRPr="00CF67BE">
              <w:rPr>
                <w:rFonts w:cs="Calibri"/>
                <w:sz w:val="22"/>
                <w:szCs w:val="22"/>
                <w:lang w:val="sr-Cyrl-BA"/>
              </w:rPr>
              <w:t>МАЈ</w:t>
            </w:r>
          </w:p>
        </w:tc>
      </w:tr>
      <w:tr w:rsidR="00CF67BE" w:rsidRPr="00CF67BE" w:rsidTr="004D4F62">
        <w:trPr>
          <w:jc w:val="center"/>
        </w:trPr>
        <w:tc>
          <w:tcPr>
            <w:tcW w:w="5437" w:type="dxa"/>
          </w:tcPr>
          <w:p w:rsidR="00CF67BE" w:rsidRPr="00CF67BE" w:rsidRDefault="00CF67BE" w:rsidP="004D4F62">
            <w:pPr>
              <w:ind w:left="34"/>
              <w:rPr>
                <w:rFonts w:cs="Calibri"/>
                <w:sz w:val="22"/>
                <w:szCs w:val="22"/>
                <w:lang w:val="sr-Cyrl-CS"/>
              </w:rPr>
            </w:pPr>
            <w:r w:rsidRPr="00CF67BE">
              <w:rPr>
                <w:rFonts w:cs="Calibri"/>
                <w:sz w:val="22"/>
                <w:szCs w:val="22"/>
              </w:rPr>
              <w:t xml:space="preserve">1. </w:t>
            </w:r>
            <w:r w:rsidRPr="00CF67BE">
              <w:rPr>
                <w:rFonts w:cs="Calibri"/>
                <w:sz w:val="22"/>
                <w:szCs w:val="22"/>
                <w:lang w:val="sr-Cyrl-CS"/>
              </w:rPr>
              <w:t>Анализа рада Већа</w:t>
            </w:r>
          </w:p>
          <w:p w:rsidR="00CF67BE" w:rsidRPr="00CF67BE" w:rsidRDefault="00CF67BE" w:rsidP="004D4F62">
            <w:pPr>
              <w:ind w:left="34"/>
              <w:rPr>
                <w:rFonts w:cs="Calibri"/>
                <w:sz w:val="22"/>
                <w:szCs w:val="22"/>
                <w:lang w:val="sr-Cyrl-CS"/>
              </w:rPr>
            </w:pPr>
            <w:r w:rsidRPr="00CF67BE">
              <w:rPr>
                <w:rFonts w:cs="Calibri"/>
                <w:sz w:val="22"/>
                <w:szCs w:val="22"/>
                <w:lang w:val="sr-Cyrl-CS"/>
              </w:rPr>
              <w:t>2. Анализа постигнућа стандарда</w:t>
            </w:r>
          </w:p>
          <w:p w:rsidR="00CF67BE" w:rsidRPr="00CF67BE" w:rsidRDefault="00CF67BE" w:rsidP="004D4F62">
            <w:pPr>
              <w:ind w:left="34"/>
              <w:rPr>
                <w:rFonts w:cs="Calibri"/>
                <w:sz w:val="22"/>
                <w:szCs w:val="22"/>
                <w:lang w:val="sr-Cyrl-CS"/>
              </w:rPr>
            </w:pPr>
            <w:r w:rsidRPr="00CF67BE">
              <w:rPr>
                <w:rFonts w:cs="Calibri"/>
                <w:sz w:val="22"/>
                <w:szCs w:val="22"/>
                <w:lang w:val="sr-Cyrl-CS"/>
              </w:rPr>
              <w:t>3. Анализа успешности примене постојећих метода, облика рада и наставних средстава</w:t>
            </w:r>
          </w:p>
          <w:p w:rsidR="00CF67BE" w:rsidRPr="00152A60" w:rsidRDefault="00CF67BE" w:rsidP="004D4F62">
            <w:pPr>
              <w:ind w:left="34"/>
              <w:rPr>
                <w:rFonts w:cs="Calibri"/>
                <w:sz w:val="22"/>
                <w:szCs w:val="22"/>
                <w:lang w:val="sr-Cyrl-CS"/>
              </w:rPr>
            </w:pPr>
            <w:r w:rsidRPr="00CF67BE">
              <w:rPr>
                <w:rFonts w:cs="Calibri"/>
                <w:sz w:val="22"/>
                <w:szCs w:val="22"/>
                <w:lang w:val="sr-Cyrl-CS"/>
              </w:rPr>
              <w:t>4. Анализа постигнутог успеха ученика на завршном испиту</w:t>
            </w:r>
          </w:p>
          <w:p w:rsidR="00CF67BE" w:rsidRPr="00CF67BE" w:rsidRDefault="00CF67BE" w:rsidP="008C17D9">
            <w:pPr>
              <w:ind w:left="567"/>
              <w:rPr>
                <w:rFonts w:cs="Calibri"/>
                <w:sz w:val="22"/>
                <w:szCs w:val="22"/>
                <w:lang w:val="sr-Cyrl-BA"/>
              </w:rPr>
            </w:pPr>
          </w:p>
        </w:tc>
        <w:tc>
          <w:tcPr>
            <w:tcW w:w="2496" w:type="dxa"/>
          </w:tcPr>
          <w:p w:rsidR="00CF67BE" w:rsidRPr="00CF67BE" w:rsidRDefault="00CF67BE" w:rsidP="008C17D9">
            <w:pPr>
              <w:rPr>
                <w:rFonts w:cs="Calibri"/>
                <w:sz w:val="22"/>
                <w:szCs w:val="22"/>
                <w:lang w:val="sr-Cyrl-BA"/>
              </w:rPr>
            </w:pPr>
            <w:r w:rsidRPr="00CF67BE">
              <w:rPr>
                <w:rFonts w:cs="Calibri"/>
                <w:sz w:val="22"/>
                <w:szCs w:val="22"/>
                <w:lang w:val="sr-Cyrl-BA"/>
              </w:rPr>
              <w:t>Чланови Стручног већа</w:t>
            </w:r>
          </w:p>
        </w:tc>
        <w:tc>
          <w:tcPr>
            <w:tcW w:w="1560" w:type="dxa"/>
            <w:vAlign w:val="center"/>
          </w:tcPr>
          <w:p w:rsidR="00CF67BE" w:rsidRPr="00CF67BE" w:rsidRDefault="00CF67BE" w:rsidP="008C17D9">
            <w:pPr>
              <w:jc w:val="center"/>
              <w:rPr>
                <w:rFonts w:cs="Calibri"/>
                <w:sz w:val="22"/>
                <w:szCs w:val="22"/>
                <w:lang w:val="sr-Cyrl-BA"/>
              </w:rPr>
            </w:pPr>
            <w:r w:rsidRPr="00CF67BE">
              <w:rPr>
                <w:rFonts w:cs="Calibri"/>
                <w:sz w:val="22"/>
                <w:szCs w:val="22"/>
                <w:lang w:val="sr-Cyrl-BA"/>
              </w:rPr>
              <w:t>ЈУН</w:t>
            </w:r>
          </w:p>
        </w:tc>
      </w:tr>
    </w:tbl>
    <w:p w:rsidR="005A2232" w:rsidRDefault="005A2232" w:rsidP="00115540">
      <w:pPr>
        <w:jc w:val="both"/>
        <w:rPr>
          <w:szCs w:val="24"/>
        </w:rPr>
      </w:pPr>
    </w:p>
    <w:p w:rsidR="009B5684" w:rsidRPr="005A2232" w:rsidRDefault="009B5684" w:rsidP="00115540">
      <w:pPr>
        <w:jc w:val="both"/>
        <w:rPr>
          <w:szCs w:val="24"/>
        </w:rPr>
      </w:pPr>
    </w:p>
    <w:p w:rsidR="00115540" w:rsidRDefault="00115540" w:rsidP="00E73AC7">
      <w:pPr>
        <w:pStyle w:val="Malinaslov"/>
      </w:pPr>
      <w:bookmarkStart w:id="340" w:name="_Toc461141042"/>
      <w:bookmarkStart w:id="341" w:name="_Toc52263706"/>
      <w:bookmarkStart w:id="342" w:name="_Toc113721801"/>
      <w:bookmarkStart w:id="343" w:name="_Toc113995196"/>
      <w:bookmarkStart w:id="344" w:name="_Toc114400595"/>
      <w:bookmarkStart w:id="345" w:name="_Toc146463904"/>
      <w:bookmarkStart w:id="346" w:name="_Toc146468070"/>
      <w:bookmarkStart w:id="347" w:name="_Toc208223341"/>
      <w:r>
        <w:t xml:space="preserve">4.1.6. </w:t>
      </w:r>
      <w:r w:rsidRPr="008B6997">
        <w:t>План стручног већа наставника математике</w:t>
      </w:r>
      <w:bookmarkEnd w:id="340"/>
      <w:bookmarkEnd w:id="341"/>
      <w:bookmarkEnd w:id="342"/>
      <w:bookmarkEnd w:id="343"/>
      <w:bookmarkEnd w:id="344"/>
      <w:bookmarkEnd w:id="345"/>
      <w:bookmarkEnd w:id="346"/>
      <w:bookmarkEnd w:id="347"/>
    </w:p>
    <w:p w:rsidR="00115540" w:rsidRPr="004D4F62" w:rsidRDefault="00115540" w:rsidP="00115540">
      <w:pPr>
        <w:jc w:val="both"/>
        <w:rPr>
          <w:rFonts w:cs="Calibri"/>
          <w:szCs w:val="24"/>
          <w:lang w:val="sr-Cyrl-BA"/>
        </w:rPr>
      </w:pPr>
      <w:r>
        <w:rPr>
          <w:rFonts w:cs="Calibri"/>
          <w:szCs w:val="24"/>
          <w:lang w:val="sr-Cyrl-BA"/>
        </w:rPr>
        <w:tab/>
      </w:r>
      <w:r w:rsidRPr="004D4F62">
        <w:rPr>
          <w:rFonts w:cs="Calibri"/>
          <w:szCs w:val="24"/>
          <w:lang w:val="sr-Cyrl-BA"/>
        </w:rPr>
        <w:t>Стручно веће за математику својим планом за 202</w:t>
      </w:r>
      <w:r w:rsidR="00F42967">
        <w:rPr>
          <w:rFonts w:cs="Calibri"/>
          <w:szCs w:val="24"/>
          <w:lang w:val="sr-Cyrl-BA"/>
        </w:rPr>
        <w:t>5</w:t>
      </w:r>
      <w:r w:rsidRPr="004D4F62">
        <w:rPr>
          <w:rFonts w:cs="Calibri"/>
          <w:szCs w:val="24"/>
          <w:lang w:val="sr-Cyrl-BA"/>
        </w:rPr>
        <w:t>/202</w:t>
      </w:r>
      <w:r w:rsidR="00F42967">
        <w:rPr>
          <w:rFonts w:cs="Calibri"/>
          <w:szCs w:val="24"/>
          <w:lang w:val="sr-Cyrl-BA"/>
        </w:rPr>
        <w:t>6</w:t>
      </w:r>
      <w:r w:rsidRPr="004D4F62">
        <w:rPr>
          <w:rFonts w:cs="Calibri"/>
          <w:szCs w:val="24"/>
          <w:lang w:val="sr-Cyrl-BA"/>
        </w:rPr>
        <w:t>. предвиђа реализацију плана и програма наставе математике од 5. до 8. разреда као и друге акивности које су у вези са наставом математике.</w:t>
      </w:r>
    </w:p>
    <w:p w:rsidR="00115540" w:rsidRPr="004D4F62" w:rsidRDefault="00115540" w:rsidP="00115540">
      <w:pPr>
        <w:jc w:val="both"/>
        <w:rPr>
          <w:rFonts w:cs="Calibri"/>
          <w:szCs w:val="24"/>
          <w:lang w:val="sr-Cyrl-BA"/>
        </w:rPr>
      </w:pPr>
    </w:p>
    <w:p w:rsidR="00115540" w:rsidRPr="004D4F62" w:rsidRDefault="00115540" w:rsidP="00115540">
      <w:pPr>
        <w:jc w:val="both"/>
        <w:rPr>
          <w:rFonts w:cs="Calibri"/>
          <w:szCs w:val="24"/>
          <w:lang w:val="sr-Cyrl-BA"/>
        </w:rPr>
      </w:pPr>
      <w:r w:rsidRPr="004D4F62">
        <w:rPr>
          <w:rFonts w:cs="Calibri"/>
          <w:szCs w:val="24"/>
        </w:rPr>
        <w:t>Те активности су</w:t>
      </w:r>
      <w:r w:rsidRPr="004D4F62">
        <w:rPr>
          <w:rFonts w:cs="Calibri"/>
          <w:szCs w:val="24"/>
          <w:lang w:val="sr-Cyrl-BA"/>
        </w:rPr>
        <w:t>:</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lastRenderedPageBreak/>
        <w:t>договор око уџбеника и додатне литературе</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t>реализација писмених задатака и контролних вежби</w:t>
      </w:r>
    </w:p>
    <w:p w:rsidR="00115540" w:rsidRPr="004D4F62" w:rsidRDefault="00115540" w:rsidP="00D10C75">
      <w:pPr>
        <w:numPr>
          <w:ilvl w:val="0"/>
          <w:numId w:val="6"/>
        </w:numPr>
        <w:jc w:val="both"/>
        <w:rPr>
          <w:rFonts w:cs="Calibri"/>
          <w:szCs w:val="24"/>
        </w:rPr>
      </w:pPr>
      <w:r w:rsidRPr="004D4F62">
        <w:rPr>
          <w:rFonts w:cs="Calibri"/>
          <w:szCs w:val="24"/>
        </w:rPr>
        <w:t>организовање припремне наставе за 8. разред</w:t>
      </w:r>
    </w:p>
    <w:p w:rsidR="00115540" w:rsidRPr="004D4F62" w:rsidRDefault="00115540" w:rsidP="00D10C75">
      <w:pPr>
        <w:numPr>
          <w:ilvl w:val="0"/>
          <w:numId w:val="6"/>
        </w:numPr>
        <w:jc w:val="both"/>
        <w:rPr>
          <w:rFonts w:cs="Calibri"/>
          <w:szCs w:val="24"/>
        </w:rPr>
      </w:pPr>
      <w:r w:rsidRPr="004D4F62">
        <w:rPr>
          <w:rFonts w:cs="Calibri"/>
          <w:szCs w:val="24"/>
        </w:rPr>
        <w:t>стручно усавршавање</w:t>
      </w:r>
    </w:p>
    <w:p w:rsidR="00115540" w:rsidRPr="004D4F62" w:rsidRDefault="00115540" w:rsidP="00D10C75">
      <w:pPr>
        <w:numPr>
          <w:ilvl w:val="0"/>
          <w:numId w:val="6"/>
        </w:numPr>
        <w:jc w:val="both"/>
        <w:rPr>
          <w:rFonts w:cs="Calibri"/>
          <w:szCs w:val="24"/>
          <w:lang w:val="sr-Cyrl-BA"/>
        </w:rPr>
      </w:pPr>
      <w:r w:rsidRPr="004D4F62">
        <w:rPr>
          <w:rFonts w:cs="Calibri"/>
          <w:szCs w:val="24"/>
        </w:rPr>
        <w:t>сарадња са установама изван школе и др.</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t>да наставници присуствују зимском семинару (по могућству)</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t xml:space="preserve">да наставници сарађују са учитељима од 1. до 4. разреда у оквиру наставе </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t>математике</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t xml:space="preserve">да Стручно веће и даље учествује у раду у пружању помоћи општинском </w:t>
      </w:r>
    </w:p>
    <w:p w:rsidR="00115540" w:rsidRPr="004D4F62" w:rsidRDefault="00115540" w:rsidP="00115540">
      <w:pPr>
        <w:ind w:left="360"/>
        <w:jc w:val="both"/>
        <w:rPr>
          <w:rFonts w:cs="Calibri"/>
          <w:szCs w:val="24"/>
          <w:lang w:val="sr-Cyrl-BA"/>
        </w:rPr>
      </w:pPr>
      <w:r w:rsidRPr="004D4F62">
        <w:rPr>
          <w:rFonts w:cs="Calibri"/>
          <w:szCs w:val="24"/>
          <w:lang w:val="sr-Cyrl-BA"/>
        </w:rPr>
        <w:t>стручном већу за математику при организовању математичких такмичења</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t>да се састанци већа заказују по потреби или једном месечно</w:t>
      </w:r>
    </w:p>
    <w:p w:rsidR="00115540" w:rsidRPr="004D4F62" w:rsidRDefault="00115540" w:rsidP="00D10C75">
      <w:pPr>
        <w:numPr>
          <w:ilvl w:val="0"/>
          <w:numId w:val="6"/>
        </w:numPr>
        <w:jc w:val="both"/>
        <w:rPr>
          <w:rFonts w:cs="Calibri"/>
          <w:szCs w:val="24"/>
          <w:lang w:val="sr-Cyrl-BA"/>
        </w:rPr>
      </w:pPr>
      <w:r w:rsidRPr="004D4F62">
        <w:rPr>
          <w:rFonts w:cs="Calibri"/>
          <w:szCs w:val="24"/>
          <w:lang w:val="sr-Cyrl-BA"/>
        </w:rPr>
        <w:t>веће ће се трудити да ученици школе учествују на математичким такмичењима</w:t>
      </w:r>
    </w:p>
    <w:p w:rsidR="00115540" w:rsidRPr="004D4F62" w:rsidRDefault="00115540" w:rsidP="00115540">
      <w:pPr>
        <w:jc w:val="both"/>
        <w:rPr>
          <w:rFonts w:cs="Calibri"/>
          <w:szCs w:val="24"/>
          <w:lang w:val="sr-Cyrl-BA"/>
        </w:rPr>
      </w:pPr>
      <w:r w:rsidRPr="004D4F62">
        <w:rPr>
          <w:rFonts w:cs="Calibri"/>
          <w:szCs w:val="24"/>
          <w:lang w:val="sr-Cyrl-BA"/>
        </w:rPr>
        <w:tab/>
        <w:t xml:space="preserve">Руководилац: </w:t>
      </w:r>
      <w:r w:rsidR="0012098A">
        <w:rPr>
          <w:rFonts w:cs="Calibri"/>
          <w:szCs w:val="24"/>
          <w:lang w:val="sr-Cyrl-BA"/>
        </w:rPr>
        <w:t>Славица Живановић</w:t>
      </w:r>
      <w:r w:rsidRPr="004D4F62">
        <w:rPr>
          <w:rFonts w:cs="Calibri"/>
          <w:szCs w:val="24"/>
          <w:lang w:val="sr-Cyrl-BA"/>
        </w:rPr>
        <w:t xml:space="preserve"> , професор математике</w:t>
      </w:r>
    </w:p>
    <w:p w:rsidR="00115540" w:rsidRPr="004D4F62" w:rsidRDefault="00115540" w:rsidP="00115540">
      <w:pPr>
        <w:jc w:val="both"/>
        <w:rPr>
          <w:rFonts w:cs="Calibri"/>
          <w:szCs w:val="24"/>
          <w:lang w:val="sr-Cyrl-BA"/>
        </w:rPr>
      </w:pPr>
      <w:r w:rsidRPr="004D4F62">
        <w:rPr>
          <w:rFonts w:cs="Calibri"/>
          <w:szCs w:val="24"/>
          <w:lang w:val="sr-Cyrl-BA"/>
        </w:rPr>
        <w:tab/>
        <w:t xml:space="preserve">Чланови стручног већа : </w:t>
      </w:r>
      <w:r w:rsidR="0012098A">
        <w:rPr>
          <w:rFonts w:cs="Calibri"/>
          <w:szCs w:val="24"/>
          <w:lang w:val="sr-Cyrl-BA"/>
        </w:rPr>
        <w:t>Милана Илић</w:t>
      </w:r>
      <w:r w:rsidRPr="004D4F62">
        <w:rPr>
          <w:rFonts w:cs="Calibri"/>
          <w:szCs w:val="24"/>
          <w:lang w:val="sr-Cyrl-BA"/>
        </w:rPr>
        <w:t>, Славица Живановић, Сандра Радивојевић и Маја Грујић.</w:t>
      </w:r>
    </w:p>
    <w:p w:rsidR="00115540" w:rsidRPr="009F00C5" w:rsidRDefault="00115540" w:rsidP="00115540">
      <w:pPr>
        <w:jc w:val="both"/>
        <w:rPr>
          <w:rFonts w:cs="Calibri"/>
          <w:sz w:val="20"/>
          <w:lang w:val="sr-Cyrl-BA"/>
        </w:rPr>
      </w:pPr>
    </w:p>
    <w:tbl>
      <w:tblPr>
        <w:tblpPr w:leftFromText="180" w:rightFromText="180" w:vertAnchor="text" w:horzAnchor="margin" w:tblpXSpec="center" w:tblpY="1"/>
        <w:tblOverlap w:val="never"/>
        <w:tblW w:w="10332"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205"/>
        <w:gridCol w:w="7375"/>
        <w:gridCol w:w="1752"/>
      </w:tblGrid>
      <w:tr w:rsidR="007D0D44" w:rsidRPr="007D0D44" w:rsidTr="00643F2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7D0D44" w:rsidRPr="007D0D44" w:rsidRDefault="007D0D44" w:rsidP="00E617D6">
            <w:pPr>
              <w:pStyle w:val="NoSpacing"/>
              <w:jc w:val="center"/>
              <w:rPr>
                <w:rFonts w:asciiTheme="minorHAnsi" w:hAnsiTheme="minorHAnsi" w:cstheme="minorHAnsi"/>
                <w:i/>
                <w:sz w:val="20"/>
                <w:szCs w:val="20"/>
                <w:lang w:val="sr-Cyrl-CS"/>
              </w:rPr>
            </w:pPr>
            <w:r w:rsidRPr="007D0D44">
              <w:rPr>
                <w:rFonts w:asciiTheme="minorHAnsi" w:hAnsiTheme="minorHAnsi" w:cstheme="minorHAnsi"/>
                <w:sz w:val="20"/>
                <w:szCs w:val="20"/>
                <w:lang w:val="sr-Cyrl-CS"/>
              </w:rPr>
              <w:t>Време</w:t>
            </w:r>
          </w:p>
          <w:p w:rsidR="007D0D44" w:rsidRPr="007D0D44" w:rsidRDefault="007D0D44" w:rsidP="00E617D6">
            <w:pPr>
              <w:pStyle w:val="NoSpacing"/>
              <w:jc w:val="center"/>
              <w:rPr>
                <w:rFonts w:asciiTheme="minorHAnsi" w:hAnsiTheme="minorHAnsi" w:cstheme="minorHAnsi"/>
                <w:i/>
                <w:sz w:val="20"/>
                <w:szCs w:val="20"/>
                <w:lang w:val="sr-Cyrl-CS"/>
              </w:rPr>
            </w:pPr>
            <w:r w:rsidRPr="007D0D44">
              <w:rPr>
                <w:rFonts w:asciiTheme="minorHAnsi" w:hAnsiTheme="minorHAnsi" w:cstheme="minorHAnsi"/>
                <w:sz w:val="20"/>
                <w:szCs w:val="20"/>
                <w:lang w:val="sr-Cyrl-CS"/>
              </w:rPr>
              <w:t>реализације</w:t>
            </w:r>
          </w:p>
        </w:tc>
        <w:tc>
          <w:tcPr>
            <w:tcW w:w="7375"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7D0D44" w:rsidRPr="007D0D44" w:rsidRDefault="007D0D44" w:rsidP="00E617D6">
            <w:pPr>
              <w:pStyle w:val="NoSpacing"/>
              <w:ind w:left="720"/>
              <w:jc w:val="center"/>
              <w:rPr>
                <w:rFonts w:asciiTheme="minorHAnsi" w:hAnsiTheme="minorHAnsi" w:cstheme="minorHAnsi"/>
                <w:i/>
                <w:sz w:val="20"/>
                <w:szCs w:val="20"/>
              </w:rPr>
            </w:pPr>
            <w:r w:rsidRPr="007D0D44">
              <w:rPr>
                <w:rFonts w:asciiTheme="minorHAnsi" w:hAnsiTheme="minorHAnsi" w:cstheme="minorHAnsi"/>
                <w:sz w:val="20"/>
                <w:szCs w:val="20"/>
              </w:rPr>
              <w:t>Caдpжaj, 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Носиоци и сарадници</w:t>
            </w:r>
          </w:p>
        </w:tc>
      </w:tr>
      <w:tr w:rsidR="007D0D44" w:rsidRPr="007D0D44" w:rsidTr="009B5684">
        <w:trPr>
          <w:trHeight w:val="310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СЕПТЕМБАР</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lang w:val="sr-Cyrl-CS"/>
              </w:rPr>
              <w:t>Конституисање стручног већа наставника математике и и</w:t>
            </w:r>
            <w:r w:rsidRPr="007D0D44">
              <w:rPr>
                <w:rFonts w:asciiTheme="minorHAnsi" w:hAnsiTheme="minorHAnsi" w:cstheme="minorHAnsi"/>
                <w:sz w:val="20"/>
                <w:szCs w:val="20"/>
              </w:rPr>
              <w:t>збор  председника стручног већа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Усвајање годишњег програма рада стручног већа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Израда програма и планова реализације допунске</w:t>
            </w:r>
            <w:r w:rsidRPr="007D0D44">
              <w:rPr>
                <w:rFonts w:asciiTheme="minorHAnsi" w:hAnsiTheme="minorHAnsi" w:cstheme="minorHAnsi"/>
                <w:sz w:val="20"/>
                <w:szCs w:val="20"/>
                <w:lang w:val="sr-Cyrl-CS"/>
              </w:rPr>
              <w:t>,</w:t>
            </w:r>
            <w:r w:rsidRPr="007D0D44">
              <w:rPr>
                <w:rFonts w:asciiTheme="minorHAnsi" w:hAnsiTheme="minorHAnsi" w:cstheme="minorHAnsi"/>
                <w:sz w:val="20"/>
                <w:szCs w:val="20"/>
              </w:rPr>
              <w:t xml:space="preserve"> додатне </w:t>
            </w:r>
            <w:r w:rsidRPr="007D0D44">
              <w:rPr>
                <w:rFonts w:asciiTheme="minorHAnsi" w:hAnsiTheme="minorHAnsi" w:cstheme="minorHAnsi"/>
                <w:sz w:val="20"/>
                <w:szCs w:val="20"/>
                <w:lang w:val="sr-Cyrl-CS"/>
              </w:rPr>
              <w:t>и математичке секције</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Иницијално тестирање свих ученика од петог до осмог разреда из предмета математика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Укључивање наставника у акредитоване програме стручног усавршавања у оквиру програма Министарства просвете и избор семинара</w:t>
            </w:r>
          </w:p>
          <w:p w:rsidR="007D0D44" w:rsidRPr="007D0D44" w:rsidRDefault="007D0D44" w:rsidP="00D10C75">
            <w:pPr>
              <w:pStyle w:val="ListParagraph"/>
              <w:numPr>
                <w:ilvl w:val="0"/>
                <w:numId w:val="49"/>
              </w:numPr>
              <w:rPr>
                <w:rFonts w:asciiTheme="minorHAnsi" w:hAnsiTheme="minorHAnsi" w:cstheme="minorHAnsi"/>
                <w:i/>
                <w:sz w:val="20"/>
                <w:szCs w:val="20"/>
              </w:rPr>
            </w:pPr>
            <w:r w:rsidRPr="007D0D44">
              <w:rPr>
                <w:rFonts w:asciiTheme="minorHAnsi" w:hAnsiTheme="minorHAnsi" w:cstheme="minorHAnsi"/>
                <w:sz w:val="20"/>
                <w:szCs w:val="20"/>
              </w:rPr>
              <w:t>Договор о извођењу угледних часова и корелација у настави математике, међупредметно повезивање у оперативним плановима( уколико се створе услови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rPr>
                <w:rFonts w:asciiTheme="minorHAnsi" w:hAnsiTheme="minorHAnsi" w:cstheme="minorHAnsi"/>
                <w:i/>
                <w:sz w:val="20"/>
                <w:szCs w:val="20"/>
              </w:rPr>
            </w:pPr>
            <w:r w:rsidRPr="007D0D44">
              <w:rPr>
                <w:rFonts w:asciiTheme="minorHAnsi" w:hAnsiTheme="minorHAnsi" w:cstheme="minorHAnsi"/>
                <w:sz w:val="20"/>
                <w:szCs w:val="20"/>
              </w:rPr>
              <w:t xml:space="preserve">Сви чланови стручног већа </w:t>
            </w:r>
          </w:p>
        </w:tc>
      </w:tr>
      <w:tr w:rsidR="007D0D44" w:rsidRPr="00382DFE"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ОКТОБАР</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lang w:val="sr-Cyrl-CS"/>
              </w:rPr>
            </w:pPr>
            <w:r w:rsidRPr="007D0D44">
              <w:rPr>
                <w:rFonts w:asciiTheme="minorHAnsi" w:hAnsiTheme="minorHAnsi" w:cstheme="minorHAnsi"/>
                <w:sz w:val="20"/>
                <w:szCs w:val="20"/>
                <w:lang w:val="sr-Cyrl-CS"/>
              </w:rPr>
              <w:t>Анализа иницијалних тестова на почетку школске године.</w:t>
            </w:r>
          </w:p>
          <w:p w:rsidR="007D0D44" w:rsidRPr="00152A60" w:rsidRDefault="007D0D44" w:rsidP="00D10C75">
            <w:pPr>
              <w:pStyle w:val="NoSpacing"/>
              <w:numPr>
                <w:ilvl w:val="0"/>
                <w:numId w:val="49"/>
              </w:numPr>
              <w:suppressAutoHyphens w:val="0"/>
              <w:spacing w:line="240" w:lineRule="auto"/>
              <w:rPr>
                <w:rFonts w:asciiTheme="minorHAnsi" w:hAnsiTheme="minorHAnsi" w:cstheme="minorHAnsi"/>
                <w:i/>
                <w:sz w:val="20"/>
                <w:szCs w:val="20"/>
                <w:lang w:val="sr-Cyrl-CS"/>
              </w:rPr>
            </w:pPr>
            <w:r w:rsidRPr="00152A60">
              <w:rPr>
                <w:rFonts w:asciiTheme="minorHAnsi" w:hAnsiTheme="minorHAnsi" w:cstheme="minorHAnsi"/>
                <w:sz w:val="20"/>
                <w:szCs w:val="20"/>
                <w:lang w:val="sr-Cyrl-CS"/>
              </w:rPr>
              <w:t>Индентификација ученика на нивоу стручног већа за ИО</w:t>
            </w:r>
            <w:r w:rsidRPr="007D0D44">
              <w:rPr>
                <w:rFonts w:asciiTheme="minorHAnsi" w:hAnsiTheme="minorHAnsi" w:cstheme="minorHAnsi"/>
                <w:sz w:val="20"/>
                <w:szCs w:val="20"/>
                <w:lang w:val="sr-Cyrl-CS"/>
              </w:rPr>
              <w:t>П</w:t>
            </w:r>
          </w:p>
          <w:p w:rsidR="007D0D44" w:rsidRPr="00152A60" w:rsidRDefault="007D0D44" w:rsidP="00D10C75">
            <w:pPr>
              <w:pStyle w:val="NoSpacing"/>
              <w:numPr>
                <w:ilvl w:val="0"/>
                <w:numId w:val="49"/>
              </w:numPr>
              <w:suppressAutoHyphens w:val="0"/>
              <w:spacing w:line="240" w:lineRule="auto"/>
              <w:rPr>
                <w:rFonts w:asciiTheme="minorHAnsi" w:hAnsiTheme="minorHAnsi" w:cstheme="minorHAnsi"/>
                <w:i/>
                <w:sz w:val="20"/>
                <w:szCs w:val="20"/>
                <w:lang w:val="sr-Cyrl-CS"/>
              </w:rPr>
            </w:pPr>
            <w:r w:rsidRPr="00152A60">
              <w:rPr>
                <w:rFonts w:asciiTheme="minorHAnsi" w:hAnsiTheme="minorHAnsi" w:cstheme="minorHAnsi"/>
                <w:sz w:val="20"/>
                <w:szCs w:val="20"/>
                <w:lang w:val="sr-Cyrl-CS"/>
              </w:rPr>
              <w:t>Рад са обдареним ученицима- додатна настава и с</w:t>
            </w:r>
            <w:r w:rsidRPr="007D0D44">
              <w:rPr>
                <w:rFonts w:asciiTheme="minorHAnsi" w:hAnsiTheme="minorHAnsi" w:cstheme="minorHAnsi"/>
                <w:sz w:val="20"/>
                <w:szCs w:val="20"/>
              </w:rPr>
              <w:t>e</w:t>
            </w:r>
            <w:r w:rsidRPr="007D0D44">
              <w:rPr>
                <w:rFonts w:asciiTheme="minorHAnsi" w:hAnsiTheme="minorHAnsi" w:cstheme="minorHAnsi"/>
                <w:sz w:val="20"/>
                <w:szCs w:val="20"/>
                <w:lang w:val="sr-Cyrl-CS"/>
              </w:rPr>
              <w:t>кција</w:t>
            </w:r>
          </w:p>
        </w:tc>
        <w:tc>
          <w:tcPr>
            <w:tcW w:w="0" w:type="auto"/>
            <w:tcBorders>
              <w:top w:val="outset" w:sz="6" w:space="0" w:color="auto"/>
              <w:left w:val="outset" w:sz="6" w:space="0" w:color="auto"/>
              <w:bottom w:val="outset" w:sz="6" w:space="0" w:color="auto"/>
              <w:right w:val="outset" w:sz="6" w:space="0" w:color="auto"/>
            </w:tcBorders>
            <w:hideMark/>
          </w:tcPr>
          <w:p w:rsidR="007D0D44" w:rsidRPr="00152A60" w:rsidRDefault="007D0D44" w:rsidP="00E617D6">
            <w:pPr>
              <w:rPr>
                <w:rFonts w:asciiTheme="minorHAnsi" w:hAnsiTheme="minorHAnsi" w:cstheme="minorHAnsi"/>
                <w:i/>
                <w:sz w:val="20"/>
                <w:lang w:val="sr-Cyrl-CS"/>
              </w:rPr>
            </w:pPr>
            <w:r w:rsidRPr="00152A60">
              <w:rPr>
                <w:rFonts w:asciiTheme="minorHAnsi" w:hAnsiTheme="minorHAnsi" w:cstheme="minorHAnsi"/>
                <w:sz w:val="20"/>
                <w:lang w:val="sr-Cyrl-CS"/>
              </w:rPr>
              <w:t>Сви чланови стручног већа,</w:t>
            </w:r>
          </w:p>
          <w:p w:rsidR="007D0D44" w:rsidRPr="00152A60" w:rsidRDefault="007D0D44" w:rsidP="00E617D6">
            <w:pPr>
              <w:rPr>
                <w:rFonts w:asciiTheme="minorHAnsi" w:hAnsiTheme="minorHAnsi" w:cstheme="minorHAnsi"/>
                <w:sz w:val="20"/>
                <w:lang w:val="sr-Cyrl-CS"/>
              </w:rPr>
            </w:pPr>
            <w:r w:rsidRPr="00152A60">
              <w:rPr>
                <w:rFonts w:asciiTheme="minorHAnsi" w:hAnsiTheme="minorHAnsi" w:cstheme="minorHAnsi"/>
                <w:sz w:val="20"/>
                <w:lang w:val="sr-Cyrl-CS"/>
              </w:rPr>
              <w:t>педагог</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НОВЕМБАР</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успеха и изостајања ученика</w:t>
            </w:r>
            <w:r w:rsidRPr="007D0D44">
              <w:rPr>
                <w:rFonts w:asciiTheme="minorHAnsi" w:hAnsiTheme="minorHAnsi" w:cstheme="minorHAnsi"/>
                <w:sz w:val="20"/>
                <w:szCs w:val="20"/>
                <w:lang w:val="sr-Cyrl-CS"/>
              </w:rPr>
              <w:t xml:space="preserve"> на крају првог класификационог периода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lang w:val="sr-Cyrl-CS"/>
              </w:rPr>
              <w:t>Анализа успеха ученика који раде по ИОП-у</w:t>
            </w:r>
          </w:p>
          <w:p w:rsidR="007D0D44" w:rsidRPr="007D0D44" w:rsidRDefault="007D0D44" w:rsidP="009B5684">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Израда плана рада припреме ученикаосмог разреда за полагање завршног испита</w:t>
            </w:r>
          </w:p>
        </w:tc>
        <w:tc>
          <w:tcPr>
            <w:tcW w:w="0" w:type="auto"/>
            <w:tcBorders>
              <w:top w:val="outset" w:sz="6" w:space="0" w:color="auto"/>
              <w:left w:val="outset" w:sz="6" w:space="0" w:color="auto"/>
              <w:bottom w:val="outset" w:sz="6" w:space="0" w:color="auto"/>
              <w:right w:val="outset" w:sz="6" w:space="0" w:color="auto"/>
            </w:tcBorders>
            <w:hideMark/>
          </w:tcPr>
          <w:p w:rsidR="007D0D44" w:rsidRPr="007D0D44" w:rsidRDefault="007D0D44" w:rsidP="00E617D6">
            <w:pPr>
              <w:rPr>
                <w:rFonts w:asciiTheme="minorHAnsi" w:hAnsiTheme="minorHAnsi" w:cstheme="minorHAnsi"/>
                <w:i/>
                <w:sz w:val="20"/>
              </w:rPr>
            </w:pPr>
            <w:r w:rsidRPr="007D0D44">
              <w:rPr>
                <w:rFonts w:asciiTheme="minorHAnsi" w:hAnsiTheme="minorHAnsi" w:cstheme="minorHAnsi"/>
                <w:sz w:val="20"/>
              </w:rPr>
              <w:t>Сви чланови стручног већа,</w:t>
            </w:r>
          </w:p>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педагог</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ДЕЦЕМБАР</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Организација и спровођење  школско</w:t>
            </w:r>
            <w:r w:rsidRPr="007D0D44">
              <w:rPr>
                <w:rFonts w:asciiTheme="minorHAnsi" w:hAnsiTheme="minorHAnsi" w:cstheme="minorHAnsi"/>
                <w:sz w:val="20"/>
                <w:szCs w:val="20"/>
                <w:lang w:val="sr-Cyrl-CS"/>
              </w:rPr>
              <w:t>г такмичења из математике</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lang w:val="sr-Cyrl-CS"/>
              </w:rPr>
              <w:t>А</w:t>
            </w:r>
            <w:r w:rsidRPr="007D0D44">
              <w:rPr>
                <w:rFonts w:asciiTheme="minorHAnsi" w:hAnsiTheme="minorHAnsi" w:cstheme="minorHAnsi"/>
                <w:sz w:val="20"/>
                <w:szCs w:val="20"/>
              </w:rPr>
              <w:t xml:space="preserve">нализа успеха ученика  </w:t>
            </w:r>
            <w:r w:rsidRPr="007D0D44">
              <w:rPr>
                <w:rFonts w:asciiTheme="minorHAnsi" w:hAnsiTheme="minorHAnsi" w:cstheme="minorHAnsi"/>
                <w:sz w:val="20"/>
                <w:szCs w:val="20"/>
                <w:lang w:val="sr-Cyrl-CS"/>
              </w:rPr>
              <w:t xml:space="preserve">на крају </w:t>
            </w:r>
            <w:r w:rsidRPr="007D0D44">
              <w:rPr>
                <w:rFonts w:asciiTheme="minorHAnsi" w:hAnsiTheme="minorHAnsi" w:cstheme="minorHAnsi"/>
                <w:sz w:val="20"/>
                <w:szCs w:val="20"/>
              </w:rPr>
              <w:t>друг</w:t>
            </w:r>
            <w:r w:rsidRPr="007D0D44">
              <w:rPr>
                <w:rFonts w:asciiTheme="minorHAnsi" w:hAnsiTheme="minorHAnsi" w:cstheme="minorHAnsi"/>
                <w:sz w:val="20"/>
                <w:szCs w:val="20"/>
                <w:lang w:val="sr-Cyrl-CS"/>
              </w:rPr>
              <w:t>ог</w:t>
            </w:r>
            <w:r w:rsidRPr="007D0D44">
              <w:rPr>
                <w:rFonts w:asciiTheme="minorHAnsi" w:hAnsiTheme="minorHAnsi" w:cstheme="minorHAnsi"/>
                <w:sz w:val="20"/>
                <w:szCs w:val="20"/>
              </w:rPr>
              <w:t xml:space="preserve"> класуфикацион</w:t>
            </w:r>
            <w:r w:rsidRPr="007D0D44">
              <w:rPr>
                <w:rFonts w:asciiTheme="minorHAnsi" w:hAnsiTheme="minorHAnsi" w:cstheme="minorHAnsi"/>
                <w:sz w:val="20"/>
                <w:szCs w:val="20"/>
                <w:lang w:val="sr-Cyrl-CS"/>
              </w:rPr>
              <w:t>ог</w:t>
            </w:r>
            <w:r w:rsidRPr="007D0D44">
              <w:rPr>
                <w:rFonts w:asciiTheme="minorHAnsi" w:hAnsiTheme="minorHAnsi" w:cstheme="minorHAnsi"/>
                <w:sz w:val="20"/>
                <w:szCs w:val="20"/>
              </w:rPr>
              <w:t xml:space="preserve"> период</w:t>
            </w:r>
            <w:r w:rsidRPr="007D0D44">
              <w:rPr>
                <w:rFonts w:asciiTheme="minorHAnsi" w:hAnsiTheme="minorHAnsi" w:cstheme="minorHAnsi"/>
                <w:sz w:val="20"/>
                <w:szCs w:val="20"/>
                <w:lang w:val="sr-Cyrl-CS"/>
              </w:rPr>
              <w:t>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ИОП-а на нивоу стручног већа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 xml:space="preserve">Праћење </w:t>
            </w:r>
            <w:r w:rsidRPr="007D0D44">
              <w:rPr>
                <w:rFonts w:asciiTheme="minorHAnsi" w:hAnsiTheme="minorHAnsi" w:cstheme="minorHAnsi"/>
                <w:sz w:val="20"/>
                <w:szCs w:val="20"/>
                <w:lang w:val="sr-Cyrl-CS"/>
              </w:rPr>
              <w:t xml:space="preserve">и </w:t>
            </w:r>
            <w:r w:rsidRPr="007D0D44">
              <w:rPr>
                <w:rFonts w:asciiTheme="minorHAnsi" w:hAnsiTheme="minorHAnsi" w:cstheme="minorHAnsi"/>
                <w:sz w:val="20"/>
                <w:szCs w:val="20"/>
              </w:rPr>
              <w:t>напредовање ученика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lang w:val="sr-Cyrl-CS"/>
              </w:rPr>
              <w:t>А</w:t>
            </w:r>
            <w:r w:rsidRPr="007D0D44">
              <w:rPr>
                <w:rFonts w:asciiTheme="minorHAnsi" w:hAnsiTheme="minorHAnsi" w:cstheme="minorHAnsi"/>
                <w:sz w:val="20"/>
                <w:szCs w:val="20"/>
              </w:rPr>
              <w:t>нализа реализације програма </w:t>
            </w:r>
            <w:r w:rsidRPr="007D0D44">
              <w:rPr>
                <w:rFonts w:asciiTheme="minorHAnsi" w:hAnsiTheme="minorHAnsi" w:cstheme="minorHAnsi"/>
                <w:sz w:val="20"/>
                <w:szCs w:val="20"/>
                <w:lang w:val="sr-Cyrl-CS"/>
              </w:rPr>
              <w:t>редовне наставе,</w:t>
            </w:r>
            <w:r w:rsidRPr="007D0D44">
              <w:rPr>
                <w:rFonts w:asciiTheme="minorHAnsi" w:hAnsiTheme="minorHAnsi" w:cstheme="minorHAnsi"/>
                <w:sz w:val="20"/>
                <w:szCs w:val="20"/>
              </w:rPr>
              <w:t xml:space="preserve"> допунске наставе, додатног рада и </w:t>
            </w:r>
            <w:r w:rsidRPr="007D0D44">
              <w:rPr>
                <w:rFonts w:asciiTheme="minorHAnsi" w:hAnsiTheme="minorHAnsi" w:cstheme="minorHAnsi"/>
                <w:sz w:val="20"/>
                <w:szCs w:val="20"/>
                <w:lang w:val="sr-Cyrl-CS"/>
              </w:rPr>
              <w:t xml:space="preserve">секције </w:t>
            </w:r>
            <w:r w:rsidRPr="007D0D44">
              <w:rPr>
                <w:rFonts w:asciiTheme="minorHAnsi" w:hAnsiTheme="minorHAnsi" w:cstheme="minorHAnsi"/>
                <w:sz w:val="20"/>
                <w:szCs w:val="20"/>
              </w:rPr>
              <w:t>на крају другог класификационог периода</w:t>
            </w:r>
          </w:p>
        </w:tc>
        <w:tc>
          <w:tcPr>
            <w:tcW w:w="0" w:type="auto"/>
            <w:tcBorders>
              <w:top w:val="outset" w:sz="6" w:space="0" w:color="auto"/>
              <w:left w:val="outset" w:sz="6" w:space="0" w:color="auto"/>
              <w:bottom w:val="outset" w:sz="6" w:space="0" w:color="auto"/>
              <w:right w:val="outset" w:sz="6" w:space="0" w:color="auto"/>
            </w:tcBorders>
            <w:hideMark/>
          </w:tcPr>
          <w:p w:rsidR="007D0D44" w:rsidRPr="007D0D44" w:rsidRDefault="007D0D44" w:rsidP="00E617D6">
            <w:pPr>
              <w:rPr>
                <w:rFonts w:asciiTheme="minorHAnsi" w:hAnsiTheme="minorHAnsi" w:cstheme="minorHAnsi"/>
                <w:i/>
                <w:sz w:val="20"/>
              </w:rPr>
            </w:pPr>
            <w:r w:rsidRPr="007D0D44">
              <w:rPr>
                <w:rFonts w:asciiTheme="minorHAnsi" w:hAnsiTheme="minorHAnsi" w:cstheme="minorHAnsi"/>
                <w:sz w:val="20"/>
              </w:rPr>
              <w:t>Сви чланови стручног већа,</w:t>
            </w:r>
          </w:p>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педагог</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ФЕБРУАР</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 xml:space="preserve">Организација и спровођење  </w:t>
            </w:r>
            <w:r w:rsidRPr="007D0D44">
              <w:rPr>
                <w:rFonts w:asciiTheme="minorHAnsi" w:hAnsiTheme="minorHAnsi" w:cstheme="minorHAnsi"/>
                <w:sz w:val="20"/>
                <w:szCs w:val="20"/>
                <w:lang w:val="sr-Cyrl-CS"/>
              </w:rPr>
              <w:t>Општинског такмичења из математике</w:t>
            </w:r>
          </w:p>
          <w:p w:rsidR="007D0D44" w:rsidRPr="007D0D44" w:rsidRDefault="007D0D44" w:rsidP="00D10C75">
            <w:pPr>
              <w:pStyle w:val="ListParagraph"/>
              <w:numPr>
                <w:ilvl w:val="0"/>
                <w:numId w:val="49"/>
              </w:numPr>
              <w:spacing w:line="288" w:lineRule="auto"/>
              <w:rPr>
                <w:rFonts w:asciiTheme="minorHAnsi" w:hAnsiTheme="minorHAnsi" w:cstheme="minorHAnsi"/>
                <w:i/>
                <w:sz w:val="20"/>
                <w:szCs w:val="20"/>
                <w:lang w:val="sr-Cyrl-CS"/>
              </w:rPr>
            </w:pPr>
            <w:r w:rsidRPr="007D0D44">
              <w:rPr>
                <w:rFonts w:asciiTheme="minorHAnsi" w:hAnsiTheme="minorHAnsi" w:cstheme="minorHAnsi"/>
                <w:sz w:val="20"/>
                <w:szCs w:val="20"/>
                <w:lang w:val="sr-Cyrl-CS"/>
              </w:rPr>
              <w:t>Извештај наставника који су били на семинарима.</w:t>
            </w:r>
          </w:p>
          <w:p w:rsidR="007D0D44" w:rsidRPr="007D0D44" w:rsidRDefault="007D0D44" w:rsidP="00D10C75">
            <w:pPr>
              <w:pStyle w:val="ListParagraph"/>
              <w:numPr>
                <w:ilvl w:val="0"/>
                <w:numId w:val="49"/>
              </w:numPr>
              <w:spacing w:line="288" w:lineRule="auto"/>
              <w:rPr>
                <w:rFonts w:asciiTheme="minorHAnsi" w:hAnsiTheme="minorHAnsi" w:cstheme="minorHAnsi"/>
                <w:i/>
                <w:sz w:val="20"/>
                <w:szCs w:val="20"/>
              </w:rPr>
            </w:pPr>
            <w:r w:rsidRPr="007D0D44">
              <w:rPr>
                <w:rFonts w:asciiTheme="minorHAnsi" w:hAnsiTheme="minorHAnsi" w:cstheme="minorHAnsi"/>
                <w:sz w:val="20"/>
                <w:szCs w:val="20"/>
              </w:rPr>
              <w:t xml:space="preserve">Организовање угледних часова : </w:t>
            </w:r>
          </w:p>
          <w:p w:rsidR="007D0D44" w:rsidRPr="007D0D44" w:rsidRDefault="007D0D44" w:rsidP="00662EFF">
            <w:pPr>
              <w:pStyle w:val="ListParagraph"/>
              <w:spacing w:line="288" w:lineRule="auto"/>
              <w:ind w:left="695"/>
              <w:rPr>
                <w:rFonts w:asciiTheme="minorHAnsi" w:hAnsiTheme="minorHAnsi" w:cstheme="minorHAnsi"/>
                <w:i/>
                <w:sz w:val="20"/>
                <w:szCs w:val="20"/>
              </w:rPr>
            </w:pPr>
            <w:r w:rsidRPr="007D0D44">
              <w:rPr>
                <w:rFonts w:asciiTheme="minorHAnsi" w:hAnsiTheme="minorHAnsi" w:cstheme="minorHAnsi"/>
                <w:sz w:val="20"/>
                <w:szCs w:val="20"/>
              </w:rPr>
              <w:lastRenderedPageBreak/>
              <w:t>припрема за реализацију часова </w:t>
            </w:r>
          </w:p>
        </w:tc>
        <w:tc>
          <w:tcPr>
            <w:tcW w:w="0" w:type="auto"/>
            <w:tcBorders>
              <w:top w:val="outset" w:sz="6" w:space="0" w:color="auto"/>
              <w:left w:val="outset" w:sz="6" w:space="0" w:color="auto"/>
              <w:bottom w:val="outset" w:sz="6" w:space="0" w:color="auto"/>
              <w:right w:val="outset" w:sz="6" w:space="0" w:color="auto"/>
            </w:tcBorders>
            <w:hideMark/>
          </w:tcPr>
          <w:p w:rsidR="007D0D44" w:rsidRPr="007D0D44" w:rsidRDefault="007D0D44" w:rsidP="00E617D6">
            <w:pPr>
              <w:rPr>
                <w:rFonts w:asciiTheme="minorHAnsi" w:hAnsiTheme="minorHAnsi" w:cstheme="minorHAnsi"/>
                <w:i/>
                <w:sz w:val="20"/>
              </w:rPr>
            </w:pPr>
            <w:r w:rsidRPr="007D0D44">
              <w:rPr>
                <w:rFonts w:asciiTheme="minorHAnsi" w:hAnsiTheme="minorHAnsi" w:cstheme="minorHAnsi"/>
                <w:sz w:val="20"/>
              </w:rPr>
              <w:lastRenderedPageBreak/>
              <w:t>Сви чланови стручног већа ,</w:t>
            </w:r>
          </w:p>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педагог</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МАРТ</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Спровођење такмичења на o</w:t>
            </w:r>
            <w:r w:rsidRPr="007D0D44">
              <w:rPr>
                <w:rFonts w:asciiTheme="minorHAnsi" w:hAnsiTheme="minorHAnsi" w:cstheme="minorHAnsi"/>
                <w:sz w:val="20"/>
                <w:szCs w:val="20"/>
                <w:lang w:val="sr-Cyrl-CS"/>
              </w:rPr>
              <w:t xml:space="preserve">кружном </w:t>
            </w:r>
            <w:r w:rsidRPr="007D0D44">
              <w:rPr>
                <w:rFonts w:asciiTheme="minorHAnsi" w:hAnsiTheme="minorHAnsi" w:cstheme="minorHAnsi"/>
                <w:sz w:val="20"/>
                <w:szCs w:val="20"/>
              </w:rPr>
              <w:t>нивоу</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Одабир уџбеника и уџбеничких комплета за наредну школску годину</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lang w:val="sr-Cyrl-CS"/>
              </w:rPr>
              <w:t>А</w:t>
            </w:r>
            <w:r w:rsidRPr="007D0D44">
              <w:rPr>
                <w:rFonts w:asciiTheme="minorHAnsi" w:hAnsiTheme="minorHAnsi" w:cstheme="minorHAnsi"/>
                <w:sz w:val="20"/>
                <w:szCs w:val="20"/>
              </w:rPr>
              <w:t xml:space="preserve">нализа успеха ученика </w:t>
            </w:r>
            <w:r w:rsidRPr="007D0D44">
              <w:rPr>
                <w:rFonts w:asciiTheme="minorHAnsi" w:hAnsiTheme="minorHAnsi" w:cstheme="minorHAnsi"/>
                <w:sz w:val="20"/>
                <w:szCs w:val="20"/>
                <w:lang w:val="sr-Cyrl-CS"/>
              </w:rPr>
              <w:t xml:space="preserve">на крају </w:t>
            </w:r>
            <w:r w:rsidRPr="007D0D44">
              <w:rPr>
                <w:rFonts w:asciiTheme="minorHAnsi" w:hAnsiTheme="minorHAnsi" w:cstheme="minorHAnsi"/>
                <w:sz w:val="20"/>
                <w:szCs w:val="20"/>
              </w:rPr>
              <w:t>трећег класификацион</w:t>
            </w:r>
            <w:r w:rsidRPr="007D0D44">
              <w:rPr>
                <w:rFonts w:asciiTheme="minorHAnsi" w:hAnsiTheme="minorHAnsi" w:cstheme="minorHAnsi"/>
                <w:sz w:val="20"/>
                <w:szCs w:val="20"/>
                <w:lang w:val="sr-Cyrl-CS"/>
              </w:rPr>
              <w:t>ог</w:t>
            </w:r>
            <w:r w:rsidRPr="007D0D44">
              <w:rPr>
                <w:rFonts w:asciiTheme="minorHAnsi" w:hAnsiTheme="minorHAnsi" w:cstheme="minorHAnsi"/>
                <w:sz w:val="20"/>
                <w:szCs w:val="20"/>
              </w:rPr>
              <w:t xml:space="preserve"> период</w:t>
            </w:r>
            <w:r w:rsidRPr="007D0D44">
              <w:rPr>
                <w:rFonts w:asciiTheme="minorHAnsi" w:hAnsiTheme="minorHAnsi" w:cstheme="minorHAnsi"/>
                <w:sz w:val="20"/>
                <w:szCs w:val="20"/>
                <w:lang w:val="sr-Cyrl-CS"/>
              </w:rPr>
              <w:t>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lang w:val="sr-Cyrl-CS"/>
              </w:rPr>
              <w:t>Анализа успеха ученика који раде по ИОП-у</w:t>
            </w:r>
          </w:p>
        </w:tc>
        <w:tc>
          <w:tcPr>
            <w:tcW w:w="0" w:type="auto"/>
            <w:tcBorders>
              <w:top w:val="outset" w:sz="6" w:space="0" w:color="auto"/>
              <w:left w:val="outset" w:sz="6" w:space="0" w:color="auto"/>
              <w:bottom w:val="outset" w:sz="6" w:space="0" w:color="auto"/>
              <w:right w:val="outset" w:sz="6" w:space="0" w:color="auto"/>
            </w:tcBorders>
            <w:hideMark/>
          </w:tcPr>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 xml:space="preserve">Сви чланови стручног већа </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АПРИЛ</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lang w:val="sr-Cyrl-CS"/>
              </w:rPr>
              <w:t>Анализа успеха ученика</w:t>
            </w:r>
            <w:r w:rsidRPr="007D0D44">
              <w:rPr>
                <w:rFonts w:asciiTheme="minorHAnsi" w:hAnsiTheme="minorHAnsi" w:cstheme="minorHAnsi"/>
                <w:sz w:val="20"/>
                <w:szCs w:val="20"/>
              </w:rPr>
              <w:t xml:space="preserve"> oсмог разреда на пробном завршном испиту</w:t>
            </w:r>
          </w:p>
        </w:tc>
        <w:tc>
          <w:tcPr>
            <w:tcW w:w="0" w:type="auto"/>
            <w:tcBorders>
              <w:top w:val="outset" w:sz="6" w:space="0" w:color="auto"/>
              <w:left w:val="outset" w:sz="6" w:space="0" w:color="auto"/>
              <w:bottom w:val="outset" w:sz="6" w:space="0" w:color="auto"/>
              <w:right w:val="outset" w:sz="6" w:space="0" w:color="auto"/>
            </w:tcBorders>
            <w:hideMark/>
          </w:tcPr>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 xml:space="preserve">Сви чланови стручног већа </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МАЈ</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реализованих и посећених часова огледне наставе</w:t>
            </w:r>
          </w:p>
          <w:p w:rsidR="007D0D44" w:rsidRPr="007D0D44" w:rsidRDefault="007D0D44" w:rsidP="009B5684">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резултата ученика остварених на одржаним такмичењима</w:t>
            </w:r>
          </w:p>
        </w:tc>
        <w:tc>
          <w:tcPr>
            <w:tcW w:w="0" w:type="auto"/>
            <w:tcBorders>
              <w:top w:val="outset" w:sz="6" w:space="0" w:color="auto"/>
              <w:left w:val="outset" w:sz="6" w:space="0" w:color="auto"/>
              <w:bottom w:val="outset" w:sz="6" w:space="0" w:color="auto"/>
              <w:right w:val="outset" w:sz="6" w:space="0" w:color="auto"/>
            </w:tcBorders>
            <w:hideMark/>
          </w:tcPr>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 xml:space="preserve">Сви чланови стручног већа </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E617D6">
            <w:pPr>
              <w:pStyle w:val="NoSpacing"/>
              <w:jc w:val="center"/>
              <w:rPr>
                <w:rFonts w:asciiTheme="minorHAnsi" w:hAnsiTheme="minorHAnsi" w:cstheme="minorHAnsi"/>
                <w:i/>
                <w:sz w:val="20"/>
                <w:szCs w:val="20"/>
              </w:rPr>
            </w:pPr>
            <w:r w:rsidRPr="007D0D44">
              <w:rPr>
                <w:rFonts w:asciiTheme="minorHAnsi" w:hAnsiTheme="minorHAnsi" w:cstheme="minorHAnsi"/>
                <w:sz w:val="20"/>
                <w:szCs w:val="20"/>
              </w:rPr>
              <w:t>ЈУН</w:t>
            </w:r>
          </w:p>
        </w:tc>
        <w:tc>
          <w:tcPr>
            <w:tcW w:w="7375" w:type="dxa"/>
            <w:tcBorders>
              <w:top w:val="outset" w:sz="6" w:space="0" w:color="auto"/>
              <w:left w:val="outset" w:sz="6" w:space="0" w:color="auto"/>
              <w:bottom w:val="outset" w:sz="6" w:space="0" w:color="auto"/>
              <w:right w:val="outset" w:sz="6" w:space="0" w:color="auto"/>
            </w:tcBorders>
            <w:vAlign w:val="center"/>
            <w:hideMark/>
          </w:tcPr>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успеха ученика на крају другог полугодишта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резултата ученика остварених на завршном испиту</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учешћа наставника у програмима стручног усавршавања</w:t>
            </w:r>
          </w:p>
          <w:p w:rsidR="007D0D44" w:rsidRPr="007D0D44" w:rsidRDefault="007D0D44" w:rsidP="00D10C75">
            <w:pPr>
              <w:pStyle w:val="NoSpacing"/>
              <w:numPr>
                <w:ilvl w:val="0"/>
                <w:numId w:val="49"/>
              </w:numPr>
              <w:suppressAutoHyphens w:val="0"/>
              <w:spacing w:line="240" w:lineRule="auto"/>
              <w:rPr>
                <w:rFonts w:asciiTheme="minorHAnsi" w:hAnsiTheme="minorHAnsi" w:cstheme="minorHAnsi"/>
                <w:i/>
                <w:sz w:val="20"/>
                <w:szCs w:val="20"/>
              </w:rPr>
            </w:pPr>
            <w:r w:rsidRPr="007D0D44">
              <w:rPr>
                <w:rFonts w:asciiTheme="minorHAnsi" w:hAnsiTheme="minorHAnsi" w:cstheme="minorHAnsi"/>
                <w:sz w:val="20"/>
                <w:szCs w:val="20"/>
              </w:rPr>
              <w:t>Анализа рада стручног већа  у протеклој школској години</w:t>
            </w:r>
          </w:p>
          <w:p w:rsidR="007D0D44" w:rsidRPr="007D0D44" w:rsidRDefault="007D0D44" w:rsidP="00E617D6">
            <w:pPr>
              <w:pStyle w:val="NoSpacing"/>
              <w:rPr>
                <w:rFonts w:asciiTheme="minorHAnsi" w:hAnsiTheme="minorHAnsi" w:cstheme="minorHAnsi"/>
                <w:i/>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 xml:space="preserve">Сви чланови стручног већа </w:t>
            </w:r>
          </w:p>
        </w:tc>
      </w:tr>
      <w:tr w:rsidR="007D0D44" w:rsidRPr="007D0D44" w:rsidTr="004D4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7D0D44" w:rsidRPr="007D0D44" w:rsidRDefault="007D0D44" w:rsidP="00E617D6">
            <w:pPr>
              <w:jc w:val="center"/>
              <w:rPr>
                <w:rFonts w:asciiTheme="minorHAnsi" w:hAnsiTheme="minorHAnsi" w:cstheme="minorHAnsi"/>
                <w:i/>
                <w:sz w:val="20"/>
                <w:lang w:val="sr-Cyrl-CS"/>
              </w:rPr>
            </w:pPr>
            <w:r w:rsidRPr="007D0D44">
              <w:rPr>
                <w:rFonts w:asciiTheme="minorHAnsi" w:hAnsiTheme="minorHAnsi" w:cstheme="minorHAnsi"/>
                <w:sz w:val="20"/>
                <w:lang w:val="sr-Cyrl-CS"/>
              </w:rPr>
              <w:t>АВГУСТ</w:t>
            </w:r>
          </w:p>
          <w:p w:rsidR="007D0D44" w:rsidRPr="007D0D44" w:rsidRDefault="007D0D44" w:rsidP="00E617D6">
            <w:pPr>
              <w:pStyle w:val="NoSpacing"/>
              <w:jc w:val="center"/>
              <w:rPr>
                <w:rFonts w:asciiTheme="minorHAnsi" w:hAnsiTheme="minorHAnsi" w:cstheme="minorHAnsi"/>
                <w:i/>
                <w:sz w:val="20"/>
                <w:szCs w:val="20"/>
              </w:rPr>
            </w:pPr>
          </w:p>
        </w:tc>
        <w:tc>
          <w:tcPr>
            <w:tcW w:w="7375" w:type="dxa"/>
            <w:tcBorders>
              <w:top w:val="outset" w:sz="6" w:space="0" w:color="auto"/>
              <w:left w:val="outset" w:sz="6" w:space="0" w:color="auto"/>
              <w:bottom w:val="outset" w:sz="6" w:space="0" w:color="auto"/>
              <w:right w:val="outset" w:sz="6" w:space="0" w:color="auto"/>
            </w:tcBorders>
            <w:vAlign w:val="center"/>
          </w:tcPr>
          <w:p w:rsidR="007D0D44" w:rsidRPr="007D0D44" w:rsidRDefault="007D0D44" w:rsidP="00D10C75">
            <w:pPr>
              <w:pStyle w:val="ListParagraph"/>
              <w:numPr>
                <w:ilvl w:val="0"/>
                <w:numId w:val="49"/>
              </w:numPr>
              <w:spacing w:line="288" w:lineRule="auto"/>
              <w:rPr>
                <w:rFonts w:asciiTheme="minorHAnsi" w:hAnsiTheme="minorHAnsi" w:cstheme="minorHAnsi"/>
                <w:i/>
                <w:sz w:val="20"/>
                <w:szCs w:val="20"/>
                <w:lang w:val="sr-Cyrl-CS"/>
              </w:rPr>
            </w:pPr>
            <w:r w:rsidRPr="007D0D44">
              <w:rPr>
                <w:rFonts w:asciiTheme="minorHAnsi" w:hAnsiTheme="minorHAnsi" w:cstheme="minorHAnsi"/>
                <w:sz w:val="20"/>
                <w:szCs w:val="20"/>
                <w:lang w:val="sr-Cyrl-CS"/>
              </w:rPr>
              <w:t>Избор председника стручног већа за наредну школску годину</w:t>
            </w:r>
          </w:p>
          <w:p w:rsidR="007D0D44" w:rsidRPr="00152A60" w:rsidRDefault="007D0D44" w:rsidP="009B5684">
            <w:pPr>
              <w:pStyle w:val="ListParagraph"/>
              <w:numPr>
                <w:ilvl w:val="0"/>
                <w:numId w:val="49"/>
              </w:numPr>
              <w:spacing w:line="288" w:lineRule="auto"/>
              <w:rPr>
                <w:rFonts w:asciiTheme="minorHAnsi" w:hAnsiTheme="minorHAnsi" w:cstheme="minorHAnsi"/>
                <w:i/>
                <w:sz w:val="20"/>
                <w:szCs w:val="20"/>
                <w:lang w:val="sr-Cyrl-CS"/>
              </w:rPr>
            </w:pPr>
            <w:r w:rsidRPr="007D0D44">
              <w:rPr>
                <w:rFonts w:asciiTheme="minorHAnsi" w:hAnsiTheme="minorHAnsi" w:cstheme="minorHAnsi"/>
                <w:sz w:val="20"/>
                <w:szCs w:val="20"/>
                <w:lang w:val="sr-Cyrl-CS"/>
              </w:rPr>
              <w:t>Доношење годишњег програма рада стручног већа наставника математике за наредну школску годину</w:t>
            </w:r>
          </w:p>
        </w:tc>
        <w:tc>
          <w:tcPr>
            <w:tcW w:w="0" w:type="auto"/>
            <w:tcBorders>
              <w:top w:val="outset" w:sz="6" w:space="0" w:color="auto"/>
              <w:left w:val="outset" w:sz="6" w:space="0" w:color="auto"/>
              <w:bottom w:val="outset" w:sz="6" w:space="0" w:color="auto"/>
              <w:right w:val="outset" w:sz="6" w:space="0" w:color="auto"/>
            </w:tcBorders>
          </w:tcPr>
          <w:p w:rsidR="007D0D44" w:rsidRPr="007D0D44" w:rsidRDefault="007D0D44" w:rsidP="00E617D6">
            <w:pPr>
              <w:rPr>
                <w:rFonts w:asciiTheme="minorHAnsi" w:hAnsiTheme="minorHAnsi" w:cstheme="minorHAnsi"/>
                <w:sz w:val="20"/>
              </w:rPr>
            </w:pPr>
            <w:r w:rsidRPr="007D0D44">
              <w:rPr>
                <w:rFonts w:asciiTheme="minorHAnsi" w:hAnsiTheme="minorHAnsi" w:cstheme="minorHAnsi"/>
                <w:sz w:val="20"/>
              </w:rPr>
              <w:t xml:space="preserve">Сви чланови стручног већа </w:t>
            </w:r>
          </w:p>
        </w:tc>
      </w:tr>
    </w:tbl>
    <w:p w:rsidR="00115540" w:rsidRDefault="00115540" w:rsidP="00115540">
      <w:pPr>
        <w:jc w:val="both"/>
        <w:rPr>
          <w:rFonts w:cs="Calibri"/>
          <w:szCs w:val="24"/>
        </w:rPr>
      </w:pPr>
    </w:p>
    <w:p w:rsidR="00115540" w:rsidRPr="001F1C45" w:rsidRDefault="00115540" w:rsidP="00115540">
      <w:pPr>
        <w:jc w:val="both"/>
        <w:rPr>
          <w:rFonts w:cs="Calibri"/>
          <w:szCs w:val="24"/>
        </w:rPr>
      </w:pPr>
    </w:p>
    <w:p w:rsidR="00115540" w:rsidRPr="00CF67BE" w:rsidRDefault="00115540" w:rsidP="00E73AC7">
      <w:pPr>
        <w:pStyle w:val="Malinaslov"/>
      </w:pPr>
      <w:bookmarkStart w:id="348" w:name="_Toc461141043"/>
      <w:bookmarkStart w:id="349" w:name="_Toc52263707"/>
      <w:bookmarkStart w:id="350" w:name="_Toc113721802"/>
      <w:bookmarkStart w:id="351" w:name="_Toc113995197"/>
      <w:bookmarkStart w:id="352" w:name="_Toc114400596"/>
      <w:bookmarkStart w:id="353" w:name="_Toc146463905"/>
      <w:bookmarkStart w:id="354" w:name="_Toc146468071"/>
      <w:bookmarkStart w:id="355" w:name="_Toc208223342"/>
      <w:r w:rsidRPr="00CF67BE">
        <w:t>4.1.7. План рада</w:t>
      </w:r>
      <w:r w:rsidRPr="00CF67BE">
        <w:rPr>
          <w:lang w:val="sr-Cyrl-CS"/>
        </w:rPr>
        <w:t xml:space="preserve"> стручног већа </w:t>
      </w:r>
      <w:r w:rsidRPr="00CF67BE">
        <w:t xml:space="preserve">наставника </w:t>
      </w:r>
      <w:r w:rsidRPr="00CF67BE">
        <w:rPr>
          <w:lang w:val="sr-Cyrl-CS"/>
        </w:rPr>
        <w:t xml:space="preserve">страног </w:t>
      </w:r>
      <w:r w:rsidRPr="00CF67BE">
        <w:t>језика</w:t>
      </w:r>
      <w:bookmarkEnd w:id="348"/>
      <w:bookmarkEnd w:id="349"/>
      <w:bookmarkEnd w:id="350"/>
      <w:bookmarkEnd w:id="351"/>
      <w:bookmarkEnd w:id="352"/>
      <w:bookmarkEnd w:id="353"/>
      <w:bookmarkEnd w:id="354"/>
      <w:bookmarkEnd w:id="355"/>
    </w:p>
    <w:tbl>
      <w:tblPr>
        <w:tblStyle w:val="TableGrid"/>
        <w:tblW w:w="0" w:type="auto"/>
        <w:jc w:val="center"/>
        <w:tblLook w:val="04A0" w:firstRow="1" w:lastRow="0" w:firstColumn="1" w:lastColumn="0" w:noHBand="0" w:noVBand="1"/>
      </w:tblPr>
      <w:tblGrid>
        <w:gridCol w:w="2552"/>
        <w:gridCol w:w="7663"/>
      </w:tblGrid>
      <w:tr w:rsidR="00CF67BE" w:rsidRPr="00CF67BE" w:rsidTr="00643F20">
        <w:trPr>
          <w:jc w:val="center"/>
        </w:trPr>
        <w:tc>
          <w:tcPr>
            <w:tcW w:w="2552" w:type="dxa"/>
            <w:shd w:val="clear" w:color="auto" w:fill="F2F2F2" w:themeFill="background1" w:themeFillShade="F2"/>
          </w:tcPr>
          <w:p w:rsidR="00CF67BE" w:rsidRPr="00CF67BE" w:rsidRDefault="00CF67BE" w:rsidP="004D4F62">
            <w:pPr>
              <w:jc w:val="center"/>
              <w:rPr>
                <w:rFonts w:asciiTheme="minorHAnsi" w:hAnsiTheme="minorHAnsi" w:cstheme="minorHAnsi"/>
                <w:b/>
                <w:sz w:val="22"/>
                <w:szCs w:val="22"/>
              </w:rPr>
            </w:pPr>
            <w:r w:rsidRPr="00CF67BE">
              <w:rPr>
                <w:rFonts w:asciiTheme="minorHAnsi" w:hAnsiTheme="minorHAnsi" w:cstheme="minorHAnsi"/>
                <w:b/>
                <w:sz w:val="22"/>
                <w:szCs w:val="22"/>
              </w:rPr>
              <w:t>Термин</w:t>
            </w:r>
          </w:p>
        </w:tc>
        <w:tc>
          <w:tcPr>
            <w:tcW w:w="7663" w:type="dxa"/>
            <w:shd w:val="clear" w:color="auto" w:fill="F2F2F2" w:themeFill="background1" w:themeFillShade="F2"/>
          </w:tcPr>
          <w:p w:rsidR="00CF67BE" w:rsidRPr="00CF67BE" w:rsidRDefault="00CF67BE" w:rsidP="004D4F62">
            <w:pPr>
              <w:jc w:val="center"/>
              <w:rPr>
                <w:rFonts w:asciiTheme="minorHAnsi" w:hAnsiTheme="minorHAnsi" w:cstheme="minorHAnsi"/>
                <w:b/>
                <w:sz w:val="22"/>
                <w:szCs w:val="22"/>
              </w:rPr>
            </w:pPr>
            <w:r w:rsidRPr="00CF67BE">
              <w:rPr>
                <w:rFonts w:asciiTheme="minorHAnsi" w:hAnsiTheme="minorHAnsi" w:cstheme="minorHAnsi"/>
                <w:b/>
                <w:sz w:val="22"/>
                <w:szCs w:val="22"/>
              </w:rPr>
              <w:t>Дневни ред</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СЕПТЕМБАР</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1.Усвајање плана рада Стручног већа за школску 202</w:t>
            </w:r>
            <w:r w:rsidR="00F42967">
              <w:rPr>
                <w:rFonts w:asciiTheme="minorHAnsi" w:hAnsiTheme="minorHAnsi" w:cstheme="minorHAnsi"/>
                <w:sz w:val="22"/>
                <w:szCs w:val="22"/>
                <w:lang w:val="sr-Cyrl-RS"/>
              </w:rPr>
              <w:t>5</w:t>
            </w:r>
            <w:r w:rsidRPr="00CF67BE">
              <w:rPr>
                <w:rFonts w:asciiTheme="minorHAnsi" w:hAnsiTheme="minorHAnsi" w:cstheme="minorHAnsi"/>
                <w:sz w:val="22"/>
                <w:szCs w:val="22"/>
              </w:rPr>
              <w:t>/</w:t>
            </w:r>
            <w:r w:rsidR="00662EFF">
              <w:rPr>
                <w:rFonts w:asciiTheme="minorHAnsi" w:hAnsiTheme="minorHAnsi" w:cstheme="minorHAnsi"/>
                <w:sz w:val="22"/>
                <w:szCs w:val="22"/>
                <w:lang w:val="sr-Cyrl-RS"/>
              </w:rPr>
              <w:t>20</w:t>
            </w:r>
            <w:r w:rsidRPr="00CF67BE">
              <w:rPr>
                <w:rFonts w:asciiTheme="minorHAnsi" w:hAnsiTheme="minorHAnsi" w:cstheme="minorHAnsi"/>
                <w:sz w:val="22"/>
                <w:szCs w:val="22"/>
              </w:rPr>
              <w:t>2</w:t>
            </w:r>
            <w:r w:rsidR="00F42967">
              <w:rPr>
                <w:rFonts w:asciiTheme="minorHAnsi" w:hAnsiTheme="minorHAnsi" w:cstheme="minorHAnsi"/>
                <w:sz w:val="22"/>
                <w:szCs w:val="22"/>
                <w:lang w:val="sr-Cyrl-RS"/>
              </w:rPr>
              <w:t>6</w:t>
            </w:r>
            <w:r w:rsidRPr="00CF67BE">
              <w:rPr>
                <w:rFonts w:asciiTheme="minorHAnsi" w:hAnsiTheme="minorHAnsi" w:cstheme="minorHAnsi"/>
                <w:sz w:val="22"/>
                <w:szCs w:val="22"/>
              </w:rPr>
              <w:t>. годину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2.Набавка уџбеника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3.Набавка наставних средстава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4.Усаглашавање термина израде писмених задатака и тестова</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ОКТОБАР</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1.Интерно и екстерно усавршавање наставника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2.Договор око одржавања угледних/огледних часова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НОВЕМБАР</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1.Анализа успеха на крају првог класификационог периода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ДЕЦЕМБАР</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1.Реализација писмених задатака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ЈАНУАР</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1.Анализа успеха на крају првог полугодишта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ФЕБРУАР</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1.Припрема ученика за такмичење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МАРТ</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1.Реализација писмених задатака у осмом разреду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2.Анализа успеха на крају трећег класификационог периода за осми разред</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АПРИЛ</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1.Анализа успеха на крају трећег класификационог периода (5-7. разред)</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2.Извештај са такмичења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МАЈ</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1.Реализација писмених задатака у осмом разреду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2.Организација припремне наставе и разредних испита за осми разред</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lastRenderedPageBreak/>
              <w:t>ЈУН</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1.Реализација припремне наставе,разредних и поправних испита за ученике осмог разреда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2.Реализација писмених задатака од 5-7. разреда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3.Анализа успеха на крају другог полугодишта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4.Предлог поделе часова страних језика за наредну школску годину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5.Разно</w:t>
            </w:r>
          </w:p>
        </w:tc>
      </w:tr>
      <w:tr w:rsidR="00CF67BE" w:rsidRPr="00CF67BE" w:rsidTr="009B5684">
        <w:trPr>
          <w:jc w:val="center"/>
        </w:trPr>
        <w:tc>
          <w:tcPr>
            <w:tcW w:w="2552" w:type="dxa"/>
            <w:vAlign w:val="center"/>
          </w:tcPr>
          <w:p w:rsidR="00CF67BE" w:rsidRPr="00CF67BE" w:rsidRDefault="009B5684" w:rsidP="009B5684">
            <w:pPr>
              <w:jc w:val="center"/>
              <w:rPr>
                <w:rFonts w:asciiTheme="minorHAnsi" w:hAnsiTheme="minorHAnsi" w:cstheme="minorHAnsi"/>
                <w:sz w:val="22"/>
                <w:szCs w:val="22"/>
              </w:rPr>
            </w:pPr>
            <w:r w:rsidRPr="00CF67BE">
              <w:rPr>
                <w:rFonts w:asciiTheme="minorHAnsi" w:hAnsiTheme="minorHAnsi" w:cstheme="minorHAnsi"/>
                <w:sz w:val="22"/>
                <w:szCs w:val="22"/>
              </w:rPr>
              <w:t>АВГУСТ</w:t>
            </w:r>
          </w:p>
        </w:tc>
        <w:tc>
          <w:tcPr>
            <w:tcW w:w="766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1.Извештај са одржаних разредних/поправних испита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2.Коначна подела часова страних језика за нову школску годину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3.Разно</w:t>
            </w:r>
          </w:p>
        </w:tc>
      </w:tr>
    </w:tbl>
    <w:p w:rsidR="00CA061B" w:rsidRPr="00BB2019" w:rsidRDefault="00CA061B" w:rsidP="00115540">
      <w:pPr>
        <w:pStyle w:val="Malinaslov"/>
      </w:pPr>
    </w:p>
    <w:p w:rsidR="00115540" w:rsidRPr="00BB2019" w:rsidRDefault="00115540" w:rsidP="00E73AC7">
      <w:pPr>
        <w:pStyle w:val="Malinaslov"/>
      </w:pPr>
      <w:bookmarkStart w:id="356" w:name="_Toc461141044"/>
      <w:bookmarkStart w:id="357" w:name="_Toc52263708"/>
      <w:bookmarkStart w:id="358" w:name="_Toc113721803"/>
      <w:bookmarkStart w:id="359" w:name="_Toc113995198"/>
      <w:bookmarkStart w:id="360" w:name="_Toc114400597"/>
      <w:bookmarkStart w:id="361" w:name="_Toc146463906"/>
      <w:bookmarkStart w:id="362" w:name="_Toc146468072"/>
      <w:bookmarkStart w:id="363" w:name="_Toc208223343"/>
      <w:r>
        <w:rPr>
          <w:lang w:val="sr-Cyrl-CS"/>
        </w:rPr>
        <w:t xml:space="preserve">4.1.8. </w:t>
      </w:r>
      <w:r w:rsidRPr="004543BF">
        <w:t xml:space="preserve">План рада стручног </w:t>
      </w:r>
      <w:r w:rsidRPr="004543BF">
        <w:rPr>
          <w:lang w:val="sr-Cyrl-CS"/>
        </w:rPr>
        <w:t xml:space="preserve">већа </w:t>
      </w:r>
      <w:r>
        <w:t xml:space="preserve"> настав</w:t>
      </w:r>
      <w:r w:rsidRPr="004543BF">
        <w:t xml:space="preserve">ника </w:t>
      </w:r>
      <w:bookmarkEnd w:id="356"/>
      <w:bookmarkEnd w:id="357"/>
      <w:bookmarkEnd w:id="358"/>
      <w:bookmarkEnd w:id="359"/>
      <w:bookmarkEnd w:id="360"/>
      <w:r w:rsidR="00BB2019">
        <w:t>друштвених наука</w:t>
      </w:r>
      <w:bookmarkEnd w:id="361"/>
      <w:bookmarkEnd w:id="362"/>
      <w:bookmarkEnd w:id="363"/>
    </w:p>
    <w:tbl>
      <w:tblPr>
        <w:tblStyle w:val="TableGrid"/>
        <w:tblW w:w="10204" w:type="dxa"/>
        <w:jc w:val="center"/>
        <w:tblLook w:val="04A0" w:firstRow="1" w:lastRow="0" w:firstColumn="1" w:lastColumn="0" w:noHBand="0" w:noVBand="1"/>
      </w:tblPr>
      <w:tblGrid>
        <w:gridCol w:w="5087"/>
        <w:gridCol w:w="1408"/>
        <w:gridCol w:w="1408"/>
        <w:gridCol w:w="2301"/>
      </w:tblGrid>
      <w:tr w:rsidR="00CF67BE" w:rsidRPr="00CF67BE" w:rsidTr="00643F20">
        <w:trPr>
          <w:jc w:val="center"/>
        </w:trPr>
        <w:tc>
          <w:tcPr>
            <w:tcW w:w="5133" w:type="dxa"/>
            <w:shd w:val="clear" w:color="auto" w:fill="F2F2F2" w:themeFill="background1" w:themeFillShade="F2"/>
          </w:tcPr>
          <w:p w:rsidR="00CF67BE" w:rsidRPr="00E73AC7" w:rsidRDefault="00CF67BE" w:rsidP="008C17D9">
            <w:pPr>
              <w:jc w:val="center"/>
              <w:rPr>
                <w:rFonts w:asciiTheme="minorHAnsi" w:hAnsiTheme="minorHAnsi" w:cstheme="minorHAnsi"/>
                <w:b/>
                <w:sz w:val="22"/>
                <w:szCs w:val="22"/>
              </w:rPr>
            </w:pPr>
            <w:bookmarkStart w:id="364" w:name="_Toc461141045"/>
            <w:bookmarkStart w:id="365" w:name="_Toc52263709"/>
            <w:bookmarkStart w:id="366" w:name="_Toc113721804"/>
            <w:r w:rsidRPr="00E73AC7">
              <w:rPr>
                <w:rFonts w:asciiTheme="minorHAnsi" w:hAnsiTheme="minorHAnsi" w:cstheme="minorHAnsi"/>
                <w:b/>
                <w:sz w:val="22"/>
                <w:szCs w:val="22"/>
              </w:rPr>
              <w:t>Активности</w:t>
            </w:r>
          </w:p>
        </w:tc>
        <w:tc>
          <w:tcPr>
            <w:tcW w:w="1377" w:type="dxa"/>
            <w:shd w:val="clear" w:color="auto" w:fill="F2F2F2" w:themeFill="background1" w:themeFillShade="F2"/>
          </w:tcPr>
          <w:p w:rsidR="00CF67BE" w:rsidRPr="00E73AC7" w:rsidRDefault="00CF67BE" w:rsidP="008C17D9">
            <w:pPr>
              <w:jc w:val="center"/>
              <w:rPr>
                <w:rFonts w:asciiTheme="minorHAnsi" w:hAnsiTheme="minorHAnsi" w:cstheme="minorHAnsi"/>
                <w:b/>
                <w:sz w:val="22"/>
                <w:szCs w:val="22"/>
              </w:rPr>
            </w:pPr>
            <w:r w:rsidRPr="00E73AC7">
              <w:rPr>
                <w:rFonts w:asciiTheme="minorHAnsi" w:hAnsiTheme="minorHAnsi" w:cstheme="minorHAnsi"/>
                <w:b/>
                <w:sz w:val="22"/>
                <w:szCs w:val="22"/>
              </w:rPr>
              <w:t>Динамика</w:t>
            </w:r>
          </w:p>
          <w:p w:rsidR="00CF67BE" w:rsidRPr="00E73AC7" w:rsidRDefault="00CF67BE" w:rsidP="008C17D9">
            <w:pPr>
              <w:jc w:val="center"/>
              <w:rPr>
                <w:rFonts w:asciiTheme="minorHAnsi" w:hAnsiTheme="minorHAnsi" w:cstheme="minorHAnsi"/>
                <w:b/>
                <w:sz w:val="22"/>
                <w:szCs w:val="22"/>
              </w:rPr>
            </w:pPr>
            <w:r w:rsidRPr="00E73AC7">
              <w:rPr>
                <w:rFonts w:asciiTheme="minorHAnsi" w:hAnsiTheme="minorHAnsi" w:cstheme="minorHAnsi"/>
                <w:b/>
                <w:sz w:val="22"/>
                <w:szCs w:val="22"/>
              </w:rPr>
              <w:t>реализације</w:t>
            </w:r>
          </w:p>
        </w:tc>
        <w:tc>
          <w:tcPr>
            <w:tcW w:w="1377" w:type="dxa"/>
            <w:shd w:val="clear" w:color="auto" w:fill="F2F2F2" w:themeFill="background1" w:themeFillShade="F2"/>
          </w:tcPr>
          <w:p w:rsidR="00CF67BE" w:rsidRPr="00E73AC7" w:rsidRDefault="00CF67BE" w:rsidP="008C17D9">
            <w:pPr>
              <w:jc w:val="center"/>
              <w:rPr>
                <w:rFonts w:asciiTheme="minorHAnsi" w:hAnsiTheme="minorHAnsi" w:cstheme="minorHAnsi"/>
                <w:b/>
                <w:sz w:val="22"/>
                <w:szCs w:val="22"/>
              </w:rPr>
            </w:pPr>
            <w:r w:rsidRPr="00E73AC7">
              <w:rPr>
                <w:rFonts w:asciiTheme="minorHAnsi" w:hAnsiTheme="minorHAnsi" w:cstheme="minorHAnsi"/>
                <w:b/>
                <w:sz w:val="22"/>
                <w:szCs w:val="22"/>
              </w:rPr>
              <w:t>Начин</w:t>
            </w:r>
          </w:p>
          <w:p w:rsidR="00CF67BE" w:rsidRPr="00E73AC7" w:rsidRDefault="00CF67BE" w:rsidP="008C17D9">
            <w:pPr>
              <w:jc w:val="center"/>
              <w:rPr>
                <w:rFonts w:asciiTheme="minorHAnsi" w:hAnsiTheme="minorHAnsi" w:cstheme="minorHAnsi"/>
                <w:b/>
                <w:sz w:val="22"/>
                <w:szCs w:val="22"/>
              </w:rPr>
            </w:pPr>
            <w:r w:rsidRPr="00E73AC7">
              <w:rPr>
                <w:rFonts w:asciiTheme="minorHAnsi" w:hAnsiTheme="minorHAnsi" w:cstheme="minorHAnsi"/>
                <w:b/>
                <w:sz w:val="22"/>
                <w:szCs w:val="22"/>
              </w:rPr>
              <w:t>реализације</w:t>
            </w:r>
          </w:p>
        </w:tc>
        <w:tc>
          <w:tcPr>
            <w:tcW w:w="2317" w:type="dxa"/>
            <w:shd w:val="clear" w:color="auto" w:fill="F2F2F2" w:themeFill="background1" w:themeFillShade="F2"/>
          </w:tcPr>
          <w:p w:rsidR="00CF67BE" w:rsidRPr="00E73AC7" w:rsidRDefault="00CF67BE" w:rsidP="008C17D9">
            <w:pPr>
              <w:jc w:val="center"/>
              <w:rPr>
                <w:rFonts w:asciiTheme="minorHAnsi" w:hAnsiTheme="minorHAnsi" w:cstheme="minorHAnsi"/>
                <w:b/>
                <w:sz w:val="22"/>
                <w:szCs w:val="22"/>
              </w:rPr>
            </w:pPr>
            <w:r w:rsidRPr="00E73AC7">
              <w:rPr>
                <w:rFonts w:asciiTheme="minorHAnsi" w:hAnsiTheme="minorHAnsi" w:cstheme="minorHAnsi"/>
                <w:b/>
                <w:sz w:val="22"/>
                <w:szCs w:val="22"/>
              </w:rPr>
              <w:t>Носиоци актив</w:t>
            </w:r>
            <w:r w:rsidR="00E73AC7">
              <w:rPr>
                <w:rFonts w:asciiTheme="minorHAnsi" w:hAnsiTheme="minorHAnsi" w:cstheme="minorHAnsi"/>
                <w:b/>
                <w:sz w:val="22"/>
                <w:szCs w:val="22"/>
              </w:rPr>
              <w:t xml:space="preserve">ности </w:t>
            </w:r>
          </w:p>
          <w:p w:rsidR="00CF67BE" w:rsidRPr="00E73AC7" w:rsidRDefault="00CF67BE" w:rsidP="008C17D9">
            <w:pPr>
              <w:jc w:val="center"/>
              <w:rPr>
                <w:rFonts w:asciiTheme="minorHAnsi" w:hAnsiTheme="minorHAnsi" w:cstheme="minorHAnsi"/>
                <w:b/>
                <w:sz w:val="22"/>
                <w:szCs w:val="22"/>
              </w:rPr>
            </w:pPr>
            <w:r w:rsidRPr="00E73AC7">
              <w:rPr>
                <w:rFonts w:asciiTheme="minorHAnsi" w:hAnsiTheme="minorHAnsi" w:cstheme="minorHAnsi"/>
                <w:b/>
                <w:sz w:val="22"/>
                <w:szCs w:val="22"/>
              </w:rPr>
              <w:t>одговорно лице</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Потврда о избору председника стручног</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Усвајање плана рада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Планирање, договор и израда наставних</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планова за наредну школску годину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Набавка нових наставних средстава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5. Подела часова по предметима 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распореду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6. План стручног усавршавања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7. Израда иницијалних тестова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8.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Август</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Састанци </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Примена образовних стандарда у настави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историје и географије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Израда наставних планова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Усаглашавање критеријума оцењивања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Септембар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Корелација у настави историје, географије,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верске наставе и грађанског васпитања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Интердисциплинарни приступ настави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Иновације у настави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5.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Октобар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Активно учење у настави историје,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географије, верске наставе и грађанског</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васпитања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Договор о извођењу огледних часова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Анализа успеха на крају првог</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класификационог периода школске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202</w:t>
            </w:r>
            <w:r w:rsidR="00662EFF">
              <w:rPr>
                <w:rFonts w:asciiTheme="minorHAnsi" w:hAnsiTheme="minorHAnsi" w:cstheme="minorHAnsi"/>
                <w:sz w:val="22"/>
                <w:szCs w:val="22"/>
                <w:lang w:val="sr-Cyrl-RS"/>
              </w:rPr>
              <w:t>4</w:t>
            </w:r>
            <w:r w:rsidR="00662EFF">
              <w:rPr>
                <w:rFonts w:asciiTheme="minorHAnsi" w:hAnsiTheme="minorHAnsi" w:cstheme="minorHAnsi"/>
                <w:sz w:val="22"/>
                <w:szCs w:val="22"/>
              </w:rPr>
              <w:t>/202</w:t>
            </w:r>
            <w:r w:rsidR="00662EFF">
              <w:rPr>
                <w:rFonts w:asciiTheme="minorHAnsi" w:hAnsiTheme="minorHAnsi" w:cstheme="minorHAnsi"/>
                <w:sz w:val="22"/>
                <w:szCs w:val="22"/>
                <w:lang w:val="sr-Cyrl-RS"/>
              </w:rPr>
              <w:t>5</w:t>
            </w:r>
            <w:r w:rsidRPr="00CF67BE">
              <w:rPr>
                <w:rFonts w:asciiTheme="minorHAnsi" w:hAnsiTheme="minorHAnsi" w:cstheme="minorHAnsi"/>
                <w:sz w:val="22"/>
                <w:szCs w:val="22"/>
              </w:rPr>
              <w:t>. године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Обележавање примирја у Првом св.рату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5.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Новембар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Избор литературе и припрема ученика за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такмичење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Тимски рад у верској настави 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грађанском васпитању и организовање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изложбе на тему Нова година – Божић</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Припрема за прославу наступајућих</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lastRenderedPageBreak/>
              <w:t>празника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lastRenderedPageBreak/>
              <w:t xml:space="preserve">Децембар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Анализа остварености образовних</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стандарда на крају првог полугодишта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Припрема за извођење наставе у другом</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полугодишту</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Посета стручним семинарима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Прослава и обележавање државних,</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верских и школских празника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5.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Јануар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Израда тестова и извођење школског</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такмичења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Избор уџбеника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Фебруар</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Анализа рада додатне, допунске и секције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Извођење такмичења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Дискусија о постигнутим резултатима на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такмичењима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Март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Примена иновација у настави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Анализа постигнутих резултата на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такмичењима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Прослава државних и верских празника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Обележавање Дана планете Земље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5.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Април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Индивидуални облик рада у настави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историје и географије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Извештај са одржаних такмичења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Израда и реализација завршних</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иницијалних тестова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4. Прослава Дана школе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5.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Мај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r w:rsidR="00CF67BE" w:rsidRPr="00CF67BE" w:rsidTr="004D4F62">
        <w:trPr>
          <w:jc w:val="center"/>
        </w:trPr>
        <w:tc>
          <w:tcPr>
            <w:tcW w:w="5133"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1. Анализа успеха и остварености</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образовних стандарда на крају другог</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полугодишта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2. Планирање стручне екскурзије</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3. Разно</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 xml:space="preserve">Јун </w:t>
            </w:r>
          </w:p>
        </w:tc>
        <w:tc>
          <w:tcPr>
            <w:tcW w:w="1377" w:type="dxa"/>
          </w:tcPr>
          <w:p w:rsidR="00CF67BE" w:rsidRPr="00CF67BE" w:rsidRDefault="00CF67BE" w:rsidP="008C17D9">
            <w:pPr>
              <w:jc w:val="center"/>
              <w:rPr>
                <w:rFonts w:asciiTheme="minorHAnsi" w:hAnsiTheme="minorHAnsi" w:cstheme="minorHAnsi"/>
                <w:sz w:val="22"/>
                <w:szCs w:val="22"/>
              </w:rPr>
            </w:pPr>
            <w:r w:rsidRPr="00CF67BE">
              <w:rPr>
                <w:rFonts w:asciiTheme="minorHAnsi" w:hAnsiTheme="minorHAnsi" w:cstheme="minorHAnsi"/>
                <w:sz w:val="22"/>
                <w:szCs w:val="22"/>
              </w:rPr>
              <w:t>Састанци</w:t>
            </w:r>
          </w:p>
        </w:tc>
        <w:tc>
          <w:tcPr>
            <w:tcW w:w="2317" w:type="dxa"/>
          </w:tcPr>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Чланови Стручног већа</w:t>
            </w:r>
          </w:p>
          <w:p w:rsidR="00CF67BE" w:rsidRPr="00CF67BE" w:rsidRDefault="00CF67BE" w:rsidP="008C17D9">
            <w:pPr>
              <w:rPr>
                <w:rFonts w:asciiTheme="minorHAnsi" w:hAnsiTheme="minorHAnsi" w:cstheme="minorHAnsi"/>
                <w:sz w:val="22"/>
                <w:szCs w:val="22"/>
              </w:rPr>
            </w:pPr>
            <w:r w:rsidRPr="00CF67BE">
              <w:rPr>
                <w:rFonts w:asciiTheme="minorHAnsi" w:hAnsiTheme="minorHAnsi" w:cstheme="minorHAnsi"/>
                <w:sz w:val="22"/>
                <w:szCs w:val="22"/>
              </w:rPr>
              <w:t>друштвених наука</w:t>
            </w:r>
          </w:p>
        </w:tc>
      </w:tr>
    </w:tbl>
    <w:p w:rsidR="00384439" w:rsidRDefault="00384439" w:rsidP="00E73AC7">
      <w:pPr>
        <w:pStyle w:val="Malinaslov"/>
      </w:pPr>
      <w:bookmarkStart w:id="367" w:name="_Toc113995199"/>
      <w:bookmarkStart w:id="368" w:name="_Toc114400598"/>
      <w:bookmarkStart w:id="369" w:name="_Toc146463907"/>
      <w:bookmarkStart w:id="370" w:name="_Toc146468073"/>
    </w:p>
    <w:p w:rsidR="00115540" w:rsidRPr="00CF67BE" w:rsidRDefault="00115540" w:rsidP="00E73AC7">
      <w:pPr>
        <w:pStyle w:val="Malinaslov"/>
      </w:pPr>
      <w:bookmarkStart w:id="371" w:name="_Toc208223344"/>
      <w:r w:rsidRPr="00CF67BE">
        <w:t xml:space="preserve">4.1.9. </w:t>
      </w:r>
      <w:r w:rsidRPr="00CF67BE">
        <w:rPr>
          <w:lang w:val="sr-Latn-CS"/>
        </w:rPr>
        <w:t>П</w:t>
      </w:r>
      <w:r w:rsidRPr="00CF67BE">
        <w:t>лан</w:t>
      </w:r>
      <w:r w:rsidRPr="00CF67BE">
        <w:rPr>
          <w:lang w:val="sr-Latn-CS"/>
        </w:rPr>
        <w:t xml:space="preserve"> рада стручног </w:t>
      </w:r>
      <w:r w:rsidRPr="00CF67BE">
        <w:t xml:space="preserve">већа </w:t>
      </w:r>
      <w:r w:rsidRPr="00CF67BE">
        <w:rPr>
          <w:lang w:val="sr-Latn-CS"/>
        </w:rPr>
        <w:t xml:space="preserve"> наста</w:t>
      </w:r>
      <w:r w:rsidRPr="00CF67BE">
        <w:t>в</w:t>
      </w:r>
      <w:r w:rsidRPr="00CF67BE">
        <w:rPr>
          <w:lang w:val="sr-Latn-CS"/>
        </w:rPr>
        <w:t xml:space="preserve">ника </w:t>
      </w:r>
      <w:r w:rsidRPr="00CF67BE">
        <w:t>информатике и рачунарства и техни</w:t>
      </w:r>
      <w:bookmarkEnd w:id="364"/>
      <w:r w:rsidRPr="00CF67BE">
        <w:t>ке и технологије</w:t>
      </w:r>
      <w:bookmarkEnd w:id="365"/>
      <w:bookmarkEnd w:id="366"/>
      <w:bookmarkEnd w:id="367"/>
      <w:bookmarkEnd w:id="368"/>
      <w:bookmarkEnd w:id="369"/>
      <w:bookmarkEnd w:id="370"/>
      <w:bookmarkEnd w:id="3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1516"/>
        <w:gridCol w:w="1844"/>
        <w:gridCol w:w="1884"/>
      </w:tblGrid>
      <w:tr w:rsidR="00115540" w:rsidRPr="00FC0526" w:rsidTr="004D4F62">
        <w:tc>
          <w:tcPr>
            <w:tcW w:w="4849" w:type="dxa"/>
            <w:shd w:val="clear" w:color="auto" w:fill="F2F2F2" w:themeFill="background1" w:themeFillShade="F2"/>
            <w:vAlign w:val="center"/>
          </w:tcPr>
          <w:p w:rsidR="00115540" w:rsidRPr="00FC0526" w:rsidRDefault="00115540" w:rsidP="005F04CD">
            <w:pPr>
              <w:jc w:val="center"/>
              <w:rPr>
                <w:rFonts w:cs="Calibri"/>
                <w:b/>
                <w:sz w:val="20"/>
                <w:lang w:val="sr-Cyrl-CS"/>
              </w:rPr>
            </w:pPr>
            <w:r w:rsidRPr="00FC0526">
              <w:rPr>
                <w:rFonts w:cs="Calibri"/>
                <w:b/>
                <w:sz w:val="20"/>
                <w:lang w:val="sr-Cyrl-CS"/>
              </w:rPr>
              <w:t>Програмски садржаји</w:t>
            </w:r>
          </w:p>
        </w:tc>
        <w:tc>
          <w:tcPr>
            <w:tcW w:w="1516" w:type="dxa"/>
            <w:shd w:val="clear" w:color="auto" w:fill="F2F2F2" w:themeFill="background1" w:themeFillShade="F2"/>
          </w:tcPr>
          <w:p w:rsidR="00115540" w:rsidRPr="00FC0526" w:rsidRDefault="00115540" w:rsidP="005F04CD">
            <w:pPr>
              <w:jc w:val="center"/>
              <w:rPr>
                <w:rFonts w:cs="Calibri"/>
                <w:b/>
                <w:sz w:val="20"/>
                <w:lang w:val="sr-Cyrl-CS"/>
              </w:rPr>
            </w:pPr>
            <w:r w:rsidRPr="00FC0526">
              <w:rPr>
                <w:rFonts w:cs="Calibri"/>
                <w:b/>
                <w:sz w:val="20"/>
                <w:lang w:val="sr-Cyrl-CS"/>
              </w:rPr>
              <w:t>Начин реализације</w:t>
            </w:r>
          </w:p>
        </w:tc>
        <w:tc>
          <w:tcPr>
            <w:tcW w:w="1844" w:type="dxa"/>
            <w:shd w:val="clear" w:color="auto" w:fill="F2F2F2" w:themeFill="background1" w:themeFillShade="F2"/>
            <w:vAlign w:val="center"/>
          </w:tcPr>
          <w:p w:rsidR="00115540" w:rsidRPr="00FC0526" w:rsidRDefault="00115540" w:rsidP="005F04CD">
            <w:pPr>
              <w:jc w:val="center"/>
              <w:rPr>
                <w:rFonts w:cs="Calibri"/>
                <w:sz w:val="20"/>
                <w:lang w:val="sr-Cyrl-CS"/>
              </w:rPr>
            </w:pPr>
            <w:r w:rsidRPr="00FC0526">
              <w:rPr>
                <w:rFonts w:cs="Calibri"/>
                <w:b/>
                <w:sz w:val="20"/>
                <w:lang w:val="sr-Cyrl-CS"/>
              </w:rPr>
              <w:t>Време реализације</w:t>
            </w:r>
          </w:p>
        </w:tc>
        <w:tc>
          <w:tcPr>
            <w:tcW w:w="1884" w:type="dxa"/>
            <w:shd w:val="clear" w:color="auto" w:fill="F2F2F2" w:themeFill="background1" w:themeFillShade="F2"/>
            <w:vAlign w:val="center"/>
          </w:tcPr>
          <w:p w:rsidR="00115540" w:rsidRPr="00FC0526" w:rsidRDefault="00115540" w:rsidP="005F04CD">
            <w:pPr>
              <w:jc w:val="center"/>
              <w:rPr>
                <w:rFonts w:cs="Calibri"/>
                <w:b/>
                <w:sz w:val="20"/>
                <w:lang w:val="sr-Cyrl-CS"/>
              </w:rPr>
            </w:pPr>
            <w:r w:rsidRPr="00FC0526">
              <w:rPr>
                <w:rFonts w:cs="Calibri"/>
                <w:b/>
                <w:sz w:val="20"/>
                <w:lang w:val="sr-Cyrl-CS"/>
              </w:rPr>
              <w:t>Извршиоци</w:t>
            </w:r>
          </w:p>
        </w:tc>
      </w:tr>
      <w:tr w:rsidR="00115540" w:rsidRPr="000960DD" w:rsidTr="004D4F62">
        <w:tc>
          <w:tcPr>
            <w:tcW w:w="4849" w:type="dxa"/>
            <w:vAlign w:val="center"/>
          </w:tcPr>
          <w:p w:rsidR="00115540" w:rsidRPr="00FC0526" w:rsidRDefault="00115540" w:rsidP="005F04CD">
            <w:pPr>
              <w:rPr>
                <w:rFonts w:cs="Calibri"/>
                <w:sz w:val="20"/>
                <w:lang w:val="sr-Cyrl-CS"/>
              </w:rPr>
            </w:pP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1. Планирање редовне наставе и ваннаставних активност</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2. Израда глобалних и оперативних планова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3. Договор о одржавању огледних и угледних часова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D0340B">
              <w:rPr>
                <w:rFonts w:asciiTheme="minorHAnsi" w:hAnsiTheme="minorHAnsi" w:cstheme="minorHAnsi"/>
                <w:sz w:val="20"/>
                <w:szCs w:val="20"/>
                <w:lang w:val="sr-Cyrl-CS"/>
              </w:rPr>
              <w:t xml:space="preserve">4. </w:t>
            </w:r>
            <w:r w:rsidRPr="000960DD">
              <w:rPr>
                <w:rFonts w:asciiTheme="minorHAnsi" w:hAnsiTheme="minorHAnsi" w:cstheme="minorHAnsi"/>
                <w:sz w:val="20"/>
                <w:szCs w:val="20"/>
                <w:lang w:val="sr-Cyrl-CS"/>
              </w:rPr>
              <w:t>Уједначавање критеријума оцењивања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lastRenderedPageBreak/>
              <w:t>5. Предлог набавке наставних средстава и рачунарске опреме и стручних литература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Pr>
                <w:rFonts w:asciiTheme="minorHAnsi" w:hAnsiTheme="minorHAnsi" w:cstheme="minorHAnsi"/>
                <w:sz w:val="20"/>
                <w:szCs w:val="20"/>
              </w:rPr>
              <w:t xml:space="preserve">6. </w:t>
            </w:r>
            <w:r w:rsidRPr="000960DD">
              <w:rPr>
                <w:rFonts w:asciiTheme="minorHAnsi" w:hAnsiTheme="minorHAnsi" w:cstheme="minorHAnsi"/>
                <w:sz w:val="20"/>
                <w:szCs w:val="20"/>
                <w:lang w:val="sr-Cyrl-CS"/>
              </w:rPr>
              <w:t>Текућа питања</w:t>
            </w:r>
          </w:p>
          <w:p w:rsidR="00115540" w:rsidRPr="00FC0526" w:rsidRDefault="00115540" w:rsidP="005F04CD">
            <w:pPr>
              <w:ind w:left="34"/>
              <w:rPr>
                <w:rFonts w:cs="Calibri"/>
                <w:sz w:val="20"/>
                <w:lang w:val="sr-Cyrl-CS"/>
              </w:rPr>
            </w:pPr>
          </w:p>
        </w:tc>
        <w:tc>
          <w:tcPr>
            <w:tcW w:w="1516" w:type="dxa"/>
            <w:vAlign w:val="center"/>
          </w:tcPr>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r w:rsidRPr="00FC0526">
              <w:rPr>
                <w:rFonts w:cs="Calibri"/>
                <w:sz w:val="20"/>
                <w:lang w:val="sr-Cyrl-CS"/>
              </w:rPr>
              <w:t>Септембар</w:t>
            </w:r>
          </w:p>
        </w:tc>
        <w:tc>
          <w:tcPr>
            <w:tcW w:w="1884" w:type="dxa"/>
            <w:vAlign w:val="center"/>
          </w:tcPr>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r w:rsidR="00115540" w:rsidRPr="000960DD" w:rsidTr="004D4F62">
        <w:trPr>
          <w:trHeight w:val="1560"/>
        </w:trPr>
        <w:tc>
          <w:tcPr>
            <w:tcW w:w="4849" w:type="dxa"/>
          </w:tcPr>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1. Менторски рад са ученицима, као и са младим талентима из Технике и технологије и Информатике и рачунарства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2. Анализа рада секција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3. Анализа успешности реализације планираних задатака у васпитно-образовном раду за септембар</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4. Примена наставних средстава у настави</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5. Припрема за сајам науке</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Pr>
                <w:rFonts w:asciiTheme="minorHAnsi" w:hAnsiTheme="minorHAnsi" w:cstheme="minorHAnsi"/>
                <w:sz w:val="20"/>
                <w:szCs w:val="20"/>
              </w:rPr>
              <w:t>6.</w:t>
            </w:r>
            <w:r w:rsidRPr="000960DD">
              <w:rPr>
                <w:rFonts w:asciiTheme="minorHAnsi" w:hAnsiTheme="minorHAnsi" w:cstheme="minorHAnsi"/>
                <w:sz w:val="20"/>
                <w:szCs w:val="20"/>
                <w:lang w:val="sr-Cyrl-CS"/>
              </w:rPr>
              <w:t>Текућа питања</w:t>
            </w:r>
          </w:p>
          <w:p w:rsidR="00115540" w:rsidRPr="00FC0526" w:rsidRDefault="00115540" w:rsidP="005F04CD">
            <w:pPr>
              <w:ind w:left="34"/>
              <w:rPr>
                <w:rFonts w:cs="Calibri"/>
                <w:sz w:val="20"/>
                <w:lang w:val="sr-Cyrl-CS"/>
              </w:rPr>
            </w:pP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sidRPr="00FC0526">
              <w:rPr>
                <w:rFonts w:cs="Calibri"/>
                <w:sz w:val="20"/>
                <w:lang w:val="sr-Cyrl-CS"/>
              </w:rPr>
              <w:t>Октобар</w:t>
            </w:r>
          </w:p>
        </w:tc>
        <w:tc>
          <w:tcPr>
            <w:tcW w:w="1884" w:type="dxa"/>
            <w:vAlign w:val="center"/>
          </w:tcPr>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r w:rsidR="00115540" w:rsidRPr="000960DD" w:rsidTr="004D4F62">
        <w:trPr>
          <w:trHeight w:val="709"/>
        </w:trPr>
        <w:tc>
          <w:tcPr>
            <w:tcW w:w="4849" w:type="dxa"/>
          </w:tcPr>
          <w:p w:rsidR="00115540" w:rsidRPr="000960DD" w:rsidRDefault="00115540" w:rsidP="005F04CD">
            <w:pPr>
              <w:pStyle w:val="ListParagraph"/>
              <w:spacing w:before="120"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 xml:space="preserve">1. </w:t>
            </w:r>
            <w:r w:rsidRPr="000960DD">
              <w:rPr>
                <w:rFonts w:asciiTheme="minorHAnsi" w:hAnsiTheme="minorHAnsi" w:cstheme="minorHAnsi"/>
                <w:sz w:val="20"/>
                <w:szCs w:val="20"/>
              </w:rPr>
              <w:t>Упознавање са годишњим календаром такмичења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 xml:space="preserve">2. </w:t>
            </w:r>
            <w:r w:rsidRPr="000960DD">
              <w:rPr>
                <w:rFonts w:asciiTheme="minorHAnsi" w:hAnsiTheme="minorHAnsi" w:cstheme="minorHAnsi"/>
                <w:sz w:val="20"/>
                <w:szCs w:val="20"/>
              </w:rPr>
              <w:t>Анализа успеха на крају I тромесечја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 xml:space="preserve">3. </w:t>
            </w:r>
            <w:r w:rsidRPr="00A347C0">
              <w:rPr>
                <w:rFonts w:asciiTheme="minorHAnsi" w:hAnsiTheme="minorHAnsi" w:cstheme="minorHAnsi"/>
                <w:sz w:val="20"/>
                <w:szCs w:val="20"/>
                <w:lang w:val="sr-Cyrl-CS"/>
              </w:rPr>
              <w:t>Анализа успешности реализације плана и програма за октобар</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 xml:space="preserve">4. </w:t>
            </w:r>
            <w:r w:rsidRPr="00A347C0">
              <w:rPr>
                <w:rFonts w:asciiTheme="minorHAnsi" w:hAnsiTheme="minorHAnsi" w:cstheme="minorHAnsi"/>
                <w:sz w:val="20"/>
                <w:szCs w:val="20"/>
                <w:lang w:val="sr-Cyrl-CS"/>
              </w:rPr>
              <w:t>Анализа употребе наставних средстава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 xml:space="preserve">5. </w:t>
            </w:r>
            <w:r w:rsidRPr="00A347C0">
              <w:rPr>
                <w:rFonts w:asciiTheme="minorHAnsi" w:hAnsiTheme="minorHAnsi" w:cstheme="minorHAnsi"/>
                <w:sz w:val="20"/>
                <w:szCs w:val="20"/>
                <w:lang w:val="sr-Cyrl-CS"/>
              </w:rPr>
              <w:t>Планирање огледних и угледних часова</w:t>
            </w:r>
          </w:p>
          <w:p w:rsidR="00115540" w:rsidRPr="000960DD" w:rsidRDefault="00115540" w:rsidP="005F04CD">
            <w:pPr>
              <w:pStyle w:val="ListParagraph"/>
              <w:spacing w:after="0" w:line="240" w:lineRule="auto"/>
              <w:ind w:left="31"/>
              <w:rPr>
                <w:rFonts w:asciiTheme="minorHAnsi" w:hAnsiTheme="minorHAnsi" w:cstheme="minorHAnsi"/>
                <w:sz w:val="20"/>
                <w:szCs w:val="20"/>
                <w:lang w:val="sr-Cyrl-CS"/>
              </w:rPr>
            </w:pPr>
            <w:r w:rsidRPr="000960DD">
              <w:rPr>
                <w:rFonts w:asciiTheme="minorHAnsi" w:hAnsiTheme="minorHAnsi" w:cstheme="minorHAnsi"/>
                <w:sz w:val="20"/>
                <w:szCs w:val="20"/>
                <w:lang w:val="sr-Cyrl-CS"/>
              </w:rPr>
              <w:t>6. Анализа успешности реализације планираних задатака у васпитно-образовном раду за октобар</w:t>
            </w:r>
          </w:p>
          <w:p w:rsidR="00115540" w:rsidRPr="00FC0526" w:rsidRDefault="00115540" w:rsidP="005F04CD">
            <w:pPr>
              <w:pStyle w:val="ListParagraph"/>
              <w:spacing w:after="0" w:line="240" w:lineRule="auto"/>
              <w:ind w:left="31"/>
              <w:rPr>
                <w:rFonts w:cs="Calibri"/>
                <w:sz w:val="20"/>
                <w:lang w:val="sr-Cyrl-CS"/>
              </w:rPr>
            </w:pPr>
            <w:r>
              <w:rPr>
                <w:rFonts w:asciiTheme="minorHAnsi" w:hAnsiTheme="minorHAnsi" w:cstheme="minorHAnsi"/>
                <w:sz w:val="20"/>
                <w:szCs w:val="20"/>
              </w:rPr>
              <w:t xml:space="preserve">7. </w:t>
            </w:r>
            <w:r w:rsidRPr="000960DD">
              <w:rPr>
                <w:rFonts w:asciiTheme="minorHAnsi" w:hAnsiTheme="minorHAnsi" w:cstheme="minorHAnsi"/>
                <w:sz w:val="20"/>
                <w:szCs w:val="20"/>
                <w:lang w:val="sr-Cyrl-CS"/>
              </w:rPr>
              <w:t>Текућа питања</w:t>
            </w: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sidRPr="00FC0526">
              <w:rPr>
                <w:rFonts w:cs="Calibri"/>
                <w:sz w:val="20"/>
                <w:lang w:val="sr-Cyrl-CS"/>
              </w:rPr>
              <w:t>Новембар</w:t>
            </w:r>
          </w:p>
        </w:tc>
        <w:tc>
          <w:tcPr>
            <w:tcW w:w="1884" w:type="dxa"/>
            <w:vAlign w:val="center"/>
          </w:tcPr>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r w:rsidR="00115540" w:rsidRPr="00FC0526" w:rsidTr="004D4F62">
        <w:trPr>
          <w:trHeight w:val="1243"/>
        </w:trPr>
        <w:tc>
          <w:tcPr>
            <w:tcW w:w="4849" w:type="dxa"/>
          </w:tcPr>
          <w:p w:rsidR="00115540" w:rsidRPr="00FC0526" w:rsidRDefault="00115540" w:rsidP="005F04CD">
            <w:pPr>
              <w:ind w:left="34"/>
              <w:rPr>
                <w:rFonts w:cs="Calibri"/>
                <w:sz w:val="20"/>
                <w:lang w:val="sr-Cyrl-CS"/>
              </w:rPr>
            </w:pPr>
            <w:r w:rsidRPr="00FC0526">
              <w:rPr>
                <w:rFonts w:cs="Calibri"/>
                <w:sz w:val="20"/>
                <w:lang w:val="sr-Cyrl-CS"/>
              </w:rPr>
              <w:t>1. Анализа рада допунске и додатне наставе</w:t>
            </w:r>
          </w:p>
          <w:p w:rsidR="00115540" w:rsidRPr="00FC0526" w:rsidRDefault="00115540" w:rsidP="005F04CD">
            <w:pPr>
              <w:ind w:left="34"/>
              <w:rPr>
                <w:rFonts w:cs="Calibri"/>
                <w:sz w:val="20"/>
                <w:lang w:val="sr-Cyrl-CS"/>
              </w:rPr>
            </w:pPr>
            <w:r w:rsidRPr="00FC0526">
              <w:rPr>
                <w:rFonts w:cs="Calibri"/>
                <w:sz w:val="20"/>
                <w:lang w:val="sr-Cyrl-CS"/>
              </w:rPr>
              <w:t>2. Анализа успешности реализације плана и програма за новембар</w:t>
            </w:r>
          </w:p>
          <w:p w:rsidR="00115540" w:rsidRPr="00FC0526" w:rsidRDefault="00115540" w:rsidP="005F04CD">
            <w:pPr>
              <w:ind w:left="34"/>
              <w:rPr>
                <w:rFonts w:cs="Calibri"/>
                <w:sz w:val="20"/>
                <w:lang w:val="sr-Cyrl-CS"/>
              </w:rPr>
            </w:pPr>
            <w:r w:rsidRPr="00FC0526">
              <w:rPr>
                <w:rFonts w:cs="Calibri"/>
                <w:sz w:val="20"/>
                <w:lang w:val="sr-Cyrl-CS"/>
              </w:rPr>
              <w:t>3. Анализа успеха на крају првог класификационог периода</w:t>
            </w: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r w:rsidRPr="00FC0526">
              <w:rPr>
                <w:rFonts w:cs="Calibri"/>
                <w:sz w:val="20"/>
                <w:lang w:val="sr-Cyrl-CS"/>
              </w:rPr>
              <w:t>Децембар</w:t>
            </w:r>
          </w:p>
        </w:tc>
        <w:tc>
          <w:tcPr>
            <w:tcW w:w="1884" w:type="dxa"/>
            <w:vAlign w:val="center"/>
          </w:tcPr>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r>
              <w:rPr>
                <w:rFonts w:cs="Calibri"/>
                <w:sz w:val="20"/>
                <w:lang w:val="sr-Cyrl-CS"/>
              </w:rPr>
              <w:t>Чланови стручног већа</w:t>
            </w:r>
            <w:r w:rsidRPr="00FC0526">
              <w:rPr>
                <w:rFonts w:cs="Calibri"/>
                <w:sz w:val="20"/>
                <w:lang w:val="sr-Cyrl-CS"/>
              </w:rPr>
              <w:t xml:space="preserve"> </w:t>
            </w:r>
          </w:p>
        </w:tc>
      </w:tr>
      <w:tr w:rsidR="00115540" w:rsidRPr="00FC0526" w:rsidTr="004D4F62">
        <w:trPr>
          <w:trHeight w:val="978"/>
        </w:trPr>
        <w:tc>
          <w:tcPr>
            <w:tcW w:w="4849" w:type="dxa"/>
          </w:tcPr>
          <w:p w:rsidR="00115540" w:rsidRPr="00FC0526" w:rsidRDefault="00115540" w:rsidP="005F04CD">
            <w:pPr>
              <w:ind w:left="34"/>
              <w:rPr>
                <w:rFonts w:cs="Calibri"/>
                <w:sz w:val="20"/>
                <w:lang w:val="sr-Cyrl-CS"/>
              </w:rPr>
            </w:pPr>
            <w:r w:rsidRPr="00FC0526">
              <w:rPr>
                <w:rFonts w:cs="Calibri"/>
                <w:sz w:val="20"/>
                <w:lang w:val="sr-Cyrl-CS"/>
              </w:rPr>
              <w:t>1. Анализа успеха ученика на крају  првог полугодишта.</w:t>
            </w:r>
          </w:p>
          <w:p w:rsidR="00115540" w:rsidRPr="00FC0526" w:rsidRDefault="00115540" w:rsidP="005F04CD">
            <w:pPr>
              <w:ind w:left="34"/>
              <w:rPr>
                <w:rFonts w:cs="Calibri"/>
                <w:sz w:val="20"/>
                <w:lang w:val="sr-Cyrl-CS"/>
              </w:rPr>
            </w:pPr>
            <w:r w:rsidRPr="00FC0526">
              <w:rPr>
                <w:rFonts w:cs="Calibri"/>
                <w:sz w:val="20"/>
                <w:lang w:val="sr-Cyrl-CS"/>
              </w:rPr>
              <w:t>2. Извештај са семинара и стручног усавршавања.</w:t>
            </w:r>
          </w:p>
          <w:p w:rsidR="00115540" w:rsidRPr="00FC0526" w:rsidRDefault="00115540" w:rsidP="005F04CD">
            <w:pPr>
              <w:ind w:left="34"/>
              <w:rPr>
                <w:rFonts w:cs="Calibri"/>
                <w:sz w:val="20"/>
                <w:lang w:val="sr-Cyrl-CS"/>
              </w:rPr>
            </w:pPr>
            <w:r w:rsidRPr="00FC0526">
              <w:rPr>
                <w:rFonts w:cs="Calibri"/>
                <w:sz w:val="20"/>
                <w:lang w:val="sr-Cyrl-CS"/>
              </w:rPr>
              <w:t>3. Припрема ученика за учешће на такмичењима.</w:t>
            </w: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sidRPr="00FC0526">
              <w:rPr>
                <w:rFonts w:cs="Calibri"/>
                <w:sz w:val="20"/>
                <w:lang w:val="sr-Cyrl-CS"/>
              </w:rPr>
              <w:t>Јануар</w:t>
            </w:r>
          </w:p>
          <w:p w:rsidR="00115540" w:rsidRPr="00FC0526" w:rsidRDefault="00115540" w:rsidP="005F04CD">
            <w:pPr>
              <w:jc w:val="center"/>
              <w:rPr>
                <w:rFonts w:cs="Calibri"/>
                <w:sz w:val="20"/>
                <w:lang w:val="sr-Cyrl-CS"/>
              </w:rPr>
            </w:pPr>
            <w:r w:rsidRPr="00FC0526">
              <w:rPr>
                <w:rFonts w:cs="Calibri"/>
                <w:sz w:val="20"/>
                <w:lang w:val="sr-Cyrl-CS"/>
              </w:rPr>
              <w:t>Фебруар</w:t>
            </w:r>
          </w:p>
        </w:tc>
        <w:tc>
          <w:tcPr>
            <w:tcW w:w="1884" w:type="dxa"/>
            <w:vAlign w:val="center"/>
          </w:tcPr>
          <w:p w:rsidR="00115540" w:rsidRPr="00FC0526" w:rsidRDefault="00115540" w:rsidP="005F04CD">
            <w:pPr>
              <w:jc w:val="center"/>
              <w:rPr>
                <w:rFonts w:cs="Calibri"/>
                <w:sz w:val="20"/>
                <w:lang w:val="sr-Cyrl-CS"/>
              </w:rPr>
            </w:pPr>
          </w:p>
          <w:p w:rsidR="00115540" w:rsidRPr="00FC0526" w:rsidRDefault="00115540" w:rsidP="005F04CD">
            <w:pPr>
              <w:jc w:val="center"/>
              <w:rPr>
                <w:rFonts w:cs="Calibri"/>
                <w:sz w:val="20"/>
                <w:lang w:val="sr-Cyrl-CS"/>
              </w:rPr>
            </w:pPr>
            <w:r>
              <w:rPr>
                <w:rFonts w:cs="Calibri"/>
                <w:sz w:val="20"/>
                <w:lang w:val="sr-Cyrl-CS"/>
              </w:rPr>
              <w:t>Чланови стручног већа</w:t>
            </w:r>
            <w:r w:rsidRPr="00FC0526">
              <w:rPr>
                <w:rFonts w:cs="Calibri"/>
                <w:sz w:val="20"/>
                <w:lang w:val="sr-Cyrl-CS"/>
              </w:rPr>
              <w:t xml:space="preserve"> </w:t>
            </w:r>
          </w:p>
        </w:tc>
      </w:tr>
      <w:tr w:rsidR="00115540" w:rsidRPr="000960DD" w:rsidTr="004D4F62">
        <w:trPr>
          <w:trHeight w:val="411"/>
        </w:trPr>
        <w:tc>
          <w:tcPr>
            <w:tcW w:w="4849" w:type="dxa"/>
            <w:vAlign w:val="center"/>
          </w:tcPr>
          <w:p w:rsidR="00115540" w:rsidRDefault="00115540" w:rsidP="005F04CD">
            <w:pPr>
              <w:ind w:left="34"/>
              <w:rPr>
                <w:rFonts w:cs="Calibri"/>
                <w:sz w:val="20"/>
                <w:lang w:val="sr-Cyrl-CS"/>
              </w:rPr>
            </w:pPr>
            <w:r>
              <w:rPr>
                <w:rFonts w:cs="Calibri"/>
                <w:sz w:val="20"/>
                <w:lang w:val="sr-Cyrl-CS"/>
              </w:rPr>
              <w:t xml:space="preserve">1. </w:t>
            </w:r>
            <w:r w:rsidRPr="00FC0526">
              <w:rPr>
                <w:rFonts w:cs="Calibri"/>
                <w:sz w:val="20"/>
                <w:lang w:val="sr-Cyrl-CS"/>
              </w:rPr>
              <w:t>Припрема за општинско такмичење.</w:t>
            </w:r>
          </w:p>
          <w:p w:rsidR="00115540" w:rsidRDefault="00115540" w:rsidP="005F04CD">
            <w:pPr>
              <w:ind w:left="34"/>
              <w:rPr>
                <w:rFonts w:asciiTheme="minorHAnsi" w:hAnsiTheme="minorHAnsi" w:cstheme="minorHAnsi"/>
                <w:sz w:val="20"/>
                <w:lang w:val="sr-Cyrl-CS"/>
              </w:rPr>
            </w:pPr>
            <w:r w:rsidRPr="000960DD">
              <w:rPr>
                <w:rFonts w:cs="Calibri"/>
                <w:sz w:val="20"/>
                <w:lang w:val="sr-Cyrl-CS"/>
              </w:rPr>
              <w:t xml:space="preserve">2. </w:t>
            </w:r>
            <w:r w:rsidRPr="000960DD">
              <w:rPr>
                <w:rFonts w:asciiTheme="minorHAnsi" w:hAnsiTheme="minorHAnsi" w:cstheme="minorHAnsi"/>
                <w:sz w:val="20"/>
                <w:lang w:val="sr-Cyrl-CS"/>
              </w:rPr>
              <w:t>Анализа успешности реализације плана и програма за фебруар</w:t>
            </w:r>
          </w:p>
          <w:p w:rsidR="00115540" w:rsidRPr="00FC0526" w:rsidRDefault="00115540" w:rsidP="005F04CD">
            <w:pPr>
              <w:ind w:left="34"/>
              <w:rPr>
                <w:rFonts w:cs="Calibri"/>
                <w:sz w:val="20"/>
                <w:lang w:val="sr-Cyrl-CS"/>
              </w:rPr>
            </w:pPr>
            <w:r w:rsidRPr="000960DD">
              <w:rPr>
                <w:rFonts w:asciiTheme="minorHAnsi" w:hAnsiTheme="minorHAnsi" w:cstheme="minorHAnsi"/>
                <w:sz w:val="20"/>
                <w:lang w:val="sr-Cyrl-CS"/>
              </w:rPr>
              <w:t>3. Текућа питања</w:t>
            </w: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sidRPr="00FC0526">
              <w:rPr>
                <w:rFonts w:cs="Calibri"/>
                <w:sz w:val="20"/>
                <w:lang w:val="sr-Cyrl-CS"/>
              </w:rPr>
              <w:t>Март</w:t>
            </w:r>
          </w:p>
        </w:tc>
        <w:tc>
          <w:tcPr>
            <w:tcW w:w="1884" w:type="dxa"/>
            <w:vAlign w:val="center"/>
          </w:tcPr>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r w:rsidR="00115540" w:rsidRPr="000960DD" w:rsidTr="004D4F62">
        <w:trPr>
          <w:trHeight w:val="1740"/>
        </w:trPr>
        <w:tc>
          <w:tcPr>
            <w:tcW w:w="4849" w:type="dxa"/>
          </w:tcPr>
          <w:p w:rsidR="00115540" w:rsidRPr="000960DD" w:rsidRDefault="00115540" w:rsidP="005F04CD">
            <w:pPr>
              <w:spacing w:before="120"/>
              <w:ind w:left="31"/>
              <w:contextualSpacing/>
              <w:rPr>
                <w:rFonts w:asciiTheme="minorHAnsi" w:hAnsiTheme="minorHAnsi" w:cstheme="minorHAnsi"/>
                <w:sz w:val="20"/>
                <w:lang w:val="sr-Cyrl-CS"/>
              </w:rPr>
            </w:pPr>
            <w:r w:rsidRPr="000960DD">
              <w:rPr>
                <w:rFonts w:asciiTheme="minorHAnsi" w:hAnsiTheme="minorHAnsi" w:cstheme="minorHAnsi"/>
                <w:sz w:val="20"/>
                <w:lang w:val="sr-Cyrl-CS"/>
              </w:rPr>
              <w:t>1. Анализа успеха ученика на одржаним такмичењима</w:t>
            </w:r>
          </w:p>
          <w:p w:rsidR="00115540" w:rsidRPr="000960DD" w:rsidRDefault="00115540" w:rsidP="005F04CD">
            <w:pPr>
              <w:ind w:left="31"/>
              <w:contextualSpacing/>
              <w:rPr>
                <w:rFonts w:asciiTheme="minorHAnsi" w:hAnsiTheme="minorHAnsi" w:cstheme="minorHAnsi"/>
                <w:sz w:val="20"/>
                <w:lang w:val="sr-Cyrl-CS"/>
              </w:rPr>
            </w:pPr>
            <w:r w:rsidRPr="000960DD">
              <w:rPr>
                <w:rFonts w:asciiTheme="minorHAnsi" w:hAnsiTheme="minorHAnsi" w:cstheme="minorHAnsi"/>
                <w:sz w:val="20"/>
                <w:lang w:val="sr-Cyrl-CS"/>
              </w:rPr>
              <w:t>2. Анализа успешности реализације плана и програма за март</w:t>
            </w:r>
          </w:p>
          <w:p w:rsidR="00115540" w:rsidRPr="000960DD" w:rsidRDefault="00115540" w:rsidP="005F04CD">
            <w:pPr>
              <w:ind w:left="31"/>
              <w:contextualSpacing/>
              <w:rPr>
                <w:rFonts w:asciiTheme="minorHAnsi" w:hAnsiTheme="minorHAnsi" w:cstheme="minorHAnsi"/>
                <w:sz w:val="20"/>
                <w:lang w:val="sr-Cyrl-CS"/>
              </w:rPr>
            </w:pPr>
            <w:r w:rsidRPr="000960DD">
              <w:rPr>
                <w:rFonts w:asciiTheme="minorHAnsi" w:hAnsiTheme="minorHAnsi" w:cstheme="minorHAnsi"/>
                <w:sz w:val="20"/>
                <w:lang w:val="sr-Cyrl-CS"/>
              </w:rPr>
              <w:t xml:space="preserve">3. Анализа успеха на крају трећег класификационог периода </w:t>
            </w:r>
          </w:p>
          <w:p w:rsidR="00115540" w:rsidRPr="00FC0526" w:rsidRDefault="00115540" w:rsidP="005F04CD">
            <w:pPr>
              <w:ind w:left="31"/>
              <w:contextualSpacing/>
              <w:rPr>
                <w:rFonts w:cs="Calibri"/>
                <w:sz w:val="20"/>
                <w:lang w:val="sr-Cyrl-CS"/>
              </w:rPr>
            </w:pPr>
            <w:r w:rsidRPr="000960DD">
              <w:rPr>
                <w:rFonts w:asciiTheme="minorHAnsi" w:hAnsiTheme="minorHAnsi" w:cstheme="minorHAnsi"/>
                <w:sz w:val="20"/>
                <w:lang w:val="sr-Cyrl-CS"/>
              </w:rPr>
              <w:t>4. Текућа питања</w:t>
            </w: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sidRPr="00FC0526">
              <w:rPr>
                <w:rFonts w:cs="Calibri"/>
                <w:sz w:val="20"/>
                <w:lang w:val="sr-Cyrl-CS"/>
              </w:rPr>
              <w:t>Април</w:t>
            </w:r>
          </w:p>
        </w:tc>
        <w:tc>
          <w:tcPr>
            <w:tcW w:w="1884" w:type="dxa"/>
            <w:vAlign w:val="center"/>
          </w:tcPr>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r w:rsidR="00115540" w:rsidRPr="000960DD" w:rsidTr="004D4F62">
        <w:trPr>
          <w:trHeight w:val="685"/>
        </w:trPr>
        <w:tc>
          <w:tcPr>
            <w:tcW w:w="4849" w:type="dxa"/>
          </w:tcPr>
          <w:p w:rsidR="00115540" w:rsidRPr="00FC0526" w:rsidRDefault="00115540" w:rsidP="005F04CD">
            <w:pPr>
              <w:ind w:left="34"/>
              <w:rPr>
                <w:rFonts w:cs="Calibri"/>
                <w:sz w:val="20"/>
                <w:lang w:val="sr-Cyrl-CS"/>
              </w:rPr>
            </w:pPr>
            <w:r w:rsidRPr="00FC0526">
              <w:rPr>
                <w:rFonts w:cs="Calibri"/>
                <w:sz w:val="20"/>
                <w:lang w:val="sr-Cyrl-CS"/>
              </w:rPr>
              <w:t>1. Извештај са такмичења на свим нивоима</w:t>
            </w:r>
          </w:p>
          <w:p w:rsidR="00115540" w:rsidRDefault="00115540" w:rsidP="005F04CD">
            <w:pPr>
              <w:ind w:left="34"/>
              <w:rPr>
                <w:rFonts w:cs="Calibri"/>
                <w:sz w:val="20"/>
                <w:lang w:val="sr-Cyrl-CS"/>
              </w:rPr>
            </w:pPr>
            <w:r w:rsidRPr="00FC0526">
              <w:rPr>
                <w:rFonts w:cs="Calibri"/>
                <w:sz w:val="20"/>
                <w:lang w:val="sr-Cyrl-CS"/>
              </w:rPr>
              <w:t>2.</w:t>
            </w:r>
            <w:r>
              <w:rPr>
                <w:rFonts w:cs="Calibri"/>
                <w:sz w:val="20"/>
                <w:lang w:val="sr-Cyrl-CS"/>
              </w:rPr>
              <w:t xml:space="preserve"> </w:t>
            </w:r>
            <w:r w:rsidRPr="00FC0526">
              <w:rPr>
                <w:rFonts w:cs="Calibri"/>
                <w:sz w:val="20"/>
                <w:lang w:val="sr-Cyrl-CS"/>
              </w:rPr>
              <w:t>Награђивање ученика и нас</w:t>
            </w:r>
            <w:r>
              <w:rPr>
                <w:rFonts w:cs="Calibri"/>
                <w:sz w:val="20"/>
                <w:lang w:val="sr-Cyrl-CS"/>
              </w:rPr>
              <w:t>тавника</w:t>
            </w:r>
          </w:p>
          <w:p w:rsidR="00115540" w:rsidRPr="00A347C0" w:rsidRDefault="00115540" w:rsidP="005F04CD">
            <w:pPr>
              <w:ind w:left="34"/>
              <w:rPr>
                <w:rFonts w:cs="Calibri"/>
                <w:sz w:val="20"/>
                <w:lang w:val="sr-Cyrl-CS"/>
              </w:rPr>
            </w:pPr>
            <w:r w:rsidRPr="000960DD">
              <w:rPr>
                <w:rFonts w:cs="Calibri"/>
                <w:sz w:val="20"/>
                <w:lang w:val="sr-Cyrl-CS"/>
              </w:rPr>
              <w:t xml:space="preserve">3. </w:t>
            </w:r>
            <w:r w:rsidRPr="00A347C0">
              <w:rPr>
                <w:rFonts w:cs="Calibri"/>
                <w:sz w:val="20"/>
                <w:lang w:val="sr-Cyrl-CS"/>
              </w:rPr>
              <w:t>Текућа питања</w:t>
            </w: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sidRPr="00FC0526">
              <w:rPr>
                <w:rFonts w:cs="Calibri"/>
                <w:sz w:val="20"/>
                <w:lang w:val="sr-Cyrl-CS"/>
              </w:rPr>
              <w:t>Мај</w:t>
            </w:r>
          </w:p>
        </w:tc>
        <w:tc>
          <w:tcPr>
            <w:tcW w:w="1884" w:type="dxa"/>
            <w:vAlign w:val="center"/>
          </w:tcPr>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r w:rsidR="00115540" w:rsidRPr="000960DD" w:rsidTr="004D4F62">
        <w:trPr>
          <w:trHeight w:val="657"/>
        </w:trPr>
        <w:tc>
          <w:tcPr>
            <w:tcW w:w="4849" w:type="dxa"/>
          </w:tcPr>
          <w:p w:rsidR="00115540" w:rsidRPr="00FC0526" w:rsidRDefault="00115540" w:rsidP="005F04CD">
            <w:pPr>
              <w:ind w:left="34"/>
              <w:rPr>
                <w:rFonts w:cs="Calibri"/>
                <w:sz w:val="20"/>
                <w:lang w:val="sr-Cyrl-CS"/>
              </w:rPr>
            </w:pPr>
            <w:r>
              <w:rPr>
                <w:rFonts w:cs="Calibri"/>
                <w:sz w:val="20"/>
                <w:lang w:val="sr-Cyrl-CS"/>
              </w:rPr>
              <w:t>1</w:t>
            </w:r>
            <w:r w:rsidRPr="00FC0526">
              <w:rPr>
                <w:rFonts w:cs="Calibri"/>
                <w:sz w:val="20"/>
                <w:lang w:val="sr-Cyrl-CS"/>
              </w:rPr>
              <w:t>. Анализа успеха на крају школске године</w:t>
            </w:r>
          </w:p>
          <w:p w:rsidR="00115540" w:rsidRDefault="00115540" w:rsidP="005F04CD">
            <w:pPr>
              <w:ind w:left="34"/>
              <w:rPr>
                <w:rFonts w:cs="Calibri"/>
                <w:sz w:val="20"/>
                <w:lang w:val="sr-Cyrl-CS"/>
              </w:rPr>
            </w:pPr>
            <w:r>
              <w:rPr>
                <w:rFonts w:cs="Calibri"/>
                <w:sz w:val="20"/>
                <w:lang w:val="sr-Cyrl-CS"/>
              </w:rPr>
              <w:t>2</w:t>
            </w:r>
            <w:r w:rsidRPr="00FC0526">
              <w:rPr>
                <w:rFonts w:cs="Calibri"/>
                <w:sz w:val="20"/>
                <w:lang w:val="sr-Cyrl-CS"/>
              </w:rPr>
              <w:t xml:space="preserve">. Извештај </w:t>
            </w:r>
            <w:r>
              <w:rPr>
                <w:rFonts w:cs="Calibri"/>
                <w:sz w:val="20"/>
                <w:lang w:val="sr-Cyrl-CS"/>
              </w:rPr>
              <w:t>већа</w:t>
            </w:r>
            <w:r w:rsidRPr="00FC0526">
              <w:rPr>
                <w:rFonts w:cs="Calibri"/>
                <w:sz w:val="20"/>
                <w:lang w:val="sr-Cyrl-CS"/>
              </w:rPr>
              <w:t xml:space="preserve"> за школску </w:t>
            </w:r>
            <w:r>
              <w:rPr>
                <w:rFonts w:cs="Calibri"/>
                <w:sz w:val="20"/>
                <w:lang w:val="sr-Cyrl-CS"/>
              </w:rPr>
              <w:t>202</w:t>
            </w:r>
            <w:r w:rsidR="00F42967">
              <w:rPr>
                <w:rFonts w:cs="Calibri"/>
                <w:sz w:val="20"/>
                <w:lang w:val="sr-Cyrl-CS"/>
              </w:rPr>
              <w:t>5</w:t>
            </w:r>
            <w:r w:rsidRPr="00FC0526">
              <w:rPr>
                <w:rFonts w:cs="Calibri"/>
                <w:sz w:val="20"/>
                <w:lang w:val="sr-Cyrl-CS"/>
              </w:rPr>
              <w:t>/</w:t>
            </w:r>
            <w:r>
              <w:rPr>
                <w:rFonts w:cs="Calibri"/>
                <w:sz w:val="20"/>
                <w:lang w:val="sr-Cyrl-CS"/>
              </w:rPr>
              <w:t>202</w:t>
            </w:r>
            <w:r w:rsidR="00F42967">
              <w:rPr>
                <w:rFonts w:cs="Calibri"/>
                <w:sz w:val="20"/>
                <w:lang w:val="sr-Cyrl-CS"/>
              </w:rPr>
              <w:t>6</w:t>
            </w:r>
            <w:r w:rsidR="00662EFF">
              <w:rPr>
                <w:rFonts w:cs="Calibri"/>
                <w:sz w:val="20"/>
                <w:lang w:val="sr-Cyrl-CS"/>
              </w:rPr>
              <w:t>.</w:t>
            </w:r>
            <w:r w:rsidRPr="00FC0526">
              <w:rPr>
                <w:rFonts w:cs="Calibri"/>
                <w:sz w:val="20"/>
                <w:lang w:val="sr-Cyrl-CS"/>
              </w:rPr>
              <w:t xml:space="preserve"> годину</w:t>
            </w:r>
          </w:p>
          <w:p w:rsidR="00115540" w:rsidRPr="00FC0526" w:rsidRDefault="00115540" w:rsidP="005F04CD">
            <w:pPr>
              <w:ind w:left="34"/>
              <w:rPr>
                <w:rFonts w:cs="Calibri"/>
                <w:sz w:val="20"/>
                <w:lang w:val="sr-Cyrl-CS"/>
              </w:rPr>
            </w:pPr>
            <w:r>
              <w:rPr>
                <w:rFonts w:cs="Calibri"/>
                <w:sz w:val="20"/>
                <w:lang w:val="sr-Cyrl-CS"/>
              </w:rPr>
              <w:t>3. Текућа питања</w:t>
            </w:r>
          </w:p>
        </w:tc>
        <w:tc>
          <w:tcPr>
            <w:tcW w:w="1516" w:type="dxa"/>
            <w:vAlign w:val="center"/>
          </w:tcPr>
          <w:p w:rsidR="00115540" w:rsidRPr="00FC0526" w:rsidRDefault="00115540" w:rsidP="005F04CD">
            <w:pPr>
              <w:jc w:val="center"/>
              <w:rPr>
                <w:rFonts w:cs="Calibri"/>
                <w:sz w:val="20"/>
                <w:lang w:val="sr-Cyrl-CS"/>
              </w:rPr>
            </w:pPr>
            <w:r w:rsidRPr="00FC0526">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sidRPr="00FC0526">
              <w:rPr>
                <w:rFonts w:cs="Calibri"/>
                <w:sz w:val="20"/>
                <w:lang w:val="sr-Cyrl-CS"/>
              </w:rPr>
              <w:t>Јун</w:t>
            </w:r>
          </w:p>
        </w:tc>
        <w:tc>
          <w:tcPr>
            <w:tcW w:w="1884" w:type="dxa"/>
            <w:vAlign w:val="center"/>
          </w:tcPr>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r w:rsidR="00115540" w:rsidRPr="000960DD" w:rsidTr="004D4F62">
        <w:trPr>
          <w:trHeight w:val="1142"/>
        </w:trPr>
        <w:tc>
          <w:tcPr>
            <w:tcW w:w="4849" w:type="dxa"/>
          </w:tcPr>
          <w:p w:rsidR="00115540" w:rsidRPr="000960DD" w:rsidRDefault="00115540" w:rsidP="005F04CD">
            <w:pPr>
              <w:pStyle w:val="ListParagraph"/>
              <w:spacing w:before="120" w:after="0" w:line="240" w:lineRule="auto"/>
              <w:ind w:left="31"/>
              <w:rPr>
                <w:rFonts w:asciiTheme="minorHAnsi" w:hAnsiTheme="minorHAnsi" w:cstheme="minorHAnsi"/>
                <w:sz w:val="20"/>
                <w:szCs w:val="20"/>
                <w:lang w:val="sr-Cyrl-CS"/>
              </w:rPr>
            </w:pPr>
            <w:r>
              <w:rPr>
                <w:rFonts w:asciiTheme="minorHAnsi" w:hAnsiTheme="minorHAnsi" w:cstheme="minorHAnsi"/>
                <w:sz w:val="20"/>
                <w:szCs w:val="20"/>
              </w:rPr>
              <w:t xml:space="preserve">1. </w:t>
            </w:r>
            <w:r w:rsidRPr="000960DD">
              <w:rPr>
                <w:rFonts w:asciiTheme="minorHAnsi" w:hAnsiTheme="minorHAnsi" w:cstheme="minorHAnsi"/>
                <w:sz w:val="20"/>
                <w:szCs w:val="20"/>
              </w:rPr>
              <w:t>Избор председника стручног већа за школску 202</w:t>
            </w:r>
            <w:r w:rsidR="00F42967">
              <w:rPr>
                <w:rFonts w:asciiTheme="minorHAnsi" w:hAnsiTheme="minorHAnsi" w:cstheme="minorHAnsi"/>
                <w:sz w:val="20"/>
                <w:szCs w:val="20"/>
                <w:lang w:val="sr-Cyrl-RS"/>
              </w:rPr>
              <w:t>6</w:t>
            </w:r>
            <w:r w:rsidRPr="000960DD">
              <w:rPr>
                <w:rFonts w:asciiTheme="minorHAnsi" w:hAnsiTheme="minorHAnsi" w:cstheme="minorHAnsi"/>
                <w:sz w:val="20"/>
                <w:szCs w:val="20"/>
              </w:rPr>
              <w:t>/202</w:t>
            </w:r>
            <w:r w:rsidR="00F42967">
              <w:rPr>
                <w:rFonts w:asciiTheme="minorHAnsi" w:hAnsiTheme="minorHAnsi" w:cstheme="minorHAnsi"/>
                <w:sz w:val="20"/>
                <w:szCs w:val="20"/>
                <w:lang w:val="sr-Cyrl-RS"/>
              </w:rPr>
              <w:t>7</w:t>
            </w:r>
            <w:r w:rsidRPr="000960DD">
              <w:rPr>
                <w:rFonts w:asciiTheme="minorHAnsi" w:hAnsiTheme="minorHAnsi" w:cstheme="minorHAnsi"/>
                <w:sz w:val="20"/>
                <w:szCs w:val="20"/>
              </w:rPr>
              <w:t>. годину</w:t>
            </w:r>
          </w:p>
          <w:p w:rsidR="00115540" w:rsidRPr="000960DD" w:rsidRDefault="00115540" w:rsidP="00D10C75">
            <w:pPr>
              <w:pStyle w:val="ListParagraph"/>
              <w:numPr>
                <w:ilvl w:val="0"/>
                <w:numId w:val="35"/>
              </w:numPr>
              <w:spacing w:after="0" w:line="240" w:lineRule="auto"/>
              <w:ind w:left="31"/>
              <w:rPr>
                <w:rFonts w:asciiTheme="minorHAnsi" w:hAnsiTheme="minorHAnsi" w:cstheme="minorHAnsi"/>
                <w:sz w:val="20"/>
                <w:szCs w:val="20"/>
                <w:lang w:val="sr-Cyrl-CS"/>
              </w:rPr>
            </w:pPr>
            <w:r w:rsidRPr="00A347C0">
              <w:rPr>
                <w:rFonts w:asciiTheme="minorHAnsi" w:hAnsiTheme="minorHAnsi" w:cstheme="minorHAnsi"/>
                <w:sz w:val="20"/>
                <w:szCs w:val="20"/>
                <w:lang w:val="sr-Cyrl-CS"/>
              </w:rPr>
              <w:t>2. Подела час</w:t>
            </w:r>
            <w:r w:rsidR="00662EFF">
              <w:rPr>
                <w:rFonts w:asciiTheme="minorHAnsi" w:hAnsiTheme="minorHAnsi" w:cstheme="minorHAnsi"/>
                <w:sz w:val="20"/>
                <w:szCs w:val="20"/>
                <w:lang w:val="sr-Cyrl-CS"/>
              </w:rPr>
              <w:t>о</w:t>
            </w:r>
            <w:r w:rsidR="00F42967">
              <w:rPr>
                <w:rFonts w:asciiTheme="minorHAnsi" w:hAnsiTheme="minorHAnsi" w:cstheme="minorHAnsi"/>
                <w:sz w:val="20"/>
                <w:szCs w:val="20"/>
                <w:lang w:val="sr-Cyrl-CS"/>
              </w:rPr>
              <w:t>ва на наставнике за школску 2026</w:t>
            </w:r>
            <w:r w:rsidRPr="00A347C0">
              <w:rPr>
                <w:rFonts w:asciiTheme="minorHAnsi" w:hAnsiTheme="minorHAnsi" w:cstheme="minorHAnsi"/>
                <w:sz w:val="20"/>
                <w:szCs w:val="20"/>
                <w:lang w:val="sr-Cyrl-CS"/>
              </w:rPr>
              <w:t>/202</w:t>
            </w:r>
            <w:r w:rsidR="00F42967">
              <w:rPr>
                <w:rFonts w:asciiTheme="minorHAnsi" w:hAnsiTheme="minorHAnsi" w:cstheme="minorHAnsi"/>
                <w:sz w:val="20"/>
                <w:szCs w:val="20"/>
                <w:lang w:val="sr-Cyrl-CS"/>
              </w:rPr>
              <w:t>7</w:t>
            </w:r>
            <w:r w:rsidRPr="00A347C0">
              <w:rPr>
                <w:rFonts w:asciiTheme="minorHAnsi" w:hAnsiTheme="minorHAnsi" w:cstheme="minorHAnsi"/>
                <w:sz w:val="20"/>
                <w:szCs w:val="20"/>
                <w:lang w:val="sr-Cyrl-CS"/>
              </w:rPr>
              <w:t>. годину</w:t>
            </w:r>
          </w:p>
          <w:p w:rsidR="00115540" w:rsidRPr="00FC0526" w:rsidRDefault="00115540" w:rsidP="00D10C75">
            <w:pPr>
              <w:pStyle w:val="ListParagraph"/>
              <w:numPr>
                <w:ilvl w:val="0"/>
                <w:numId w:val="35"/>
              </w:numPr>
              <w:spacing w:after="0" w:line="240" w:lineRule="auto"/>
              <w:ind w:left="31"/>
              <w:rPr>
                <w:rFonts w:cs="Calibri"/>
                <w:sz w:val="20"/>
                <w:lang w:val="sr-Cyrl-CS"/>
              </w:rPr>
            </w:pPr>
            <w:r>
              <w:rPr>
                <w:rFonts w:asciiTheme="minorHAnsi" w:hAnsiTheme="minorHAnsi" w:cstheme="minorHAnsi"/>
                <w:sz w:val="20"/>
                <w:szCs w:val="20"/>
              </w:rPr>
              <w:t xml:space="preserve">3. </w:t>
            </w:r>
            <w:r w:rsidRPr="000960DD">
              <w:rPr>
                <w:rFonts w:asciiTheme="minorHAnsi" w:hAnsiTheme="minorHAnsi" w:cstheme="minorHAnsi"/>
                <w:sz w:val="20"/>
                <w:szCs w:val="20"/>
              </w:rPr>
              <w:t>Текућа питања</w:t>
            </w:r>
          </w:p>
        </w:tc>
        <w:tc>
          <w:tcPr>
            <w:tcW w:w="1516" w:type="dxa"/>
            <w:vAlign w:val="center"/>
          </w:tcPr>
          <w:p w:rsidR="00115540" w:rsidRPr="00FC0526" w:rsidRDefault="00115540" w:rsidP="005F04CD">
            <w:pPr>
              <w:jc w:val="center"/>
              <w:rPr>
                <w:rFonts w:cs="Calibri"/>
                <w:sz w:val="20"/>
                <w:lang w:val="sr-Cyrl-CS"/>
              </w:rPr>
            </w:pPr>
            <w:r>
              <w:rPr>
                <w:rFonts w:cs="Calibri"/>
                <w:sz w:val="20"/>
                <w:lang w:val="sr-Cyrl-CS"/>
              </w:rPr>
              <w:t>састанци</w:t>
            </w:r>
          </w:p>
        </w:tc>
        <w:tc>
          <w:tcPr>
            <w:tcW w:w="1844" w:type="dxa"/>
            <w:vAlign w:val="center"/>
          </w:tcPr>
          <w:p w:rsidR="00115540" w:rsidRPr="00FC0526" w:rsidRDefault="00115540" w:rsidP="005F04CD">
            <w:pPr>
              <w:jc w:val="center"/>
              <w:rPr>
                <w:rFonts w:cs="Calibri"/>
                <w:sz w:val="20"/>
                <w:lang w:val="sr-Cyrl-CS"/>
              </w:rPr>
            </w:pPr>
            <w:r>
              <w:rPr>
                <w:rFonts w:cs="Calibri"/>
                <w:sz w:val="20"/>
                <w:lang w:val="sr-Cyrl-CS"/>
              </w:rPr>
              <w:t>Август</w:t>
            </w:r>
          </w:p>
        </w:tc>
        <w:tc>
          <w:tcPr>
            <w:tcW w:w="1884" w:type="dxa"/>
            <w:vAlign w:val="center"/>
          </w:tcPr>
          <w:p w:rsidR="00115540" w:rsidRPr="00FC0526" w:rsidRDefault="00115540" w:rsidP="005F04CD">
            <w:pPr>
              <w:jc w:val="center"/>
              <w:rPr>
                <w:rFonts w:cs="Calibri"/>
                <w:sz w:val="20"/>
                <w:lang w:val="sr-Cyrl-CS"/>
              </w:rPr>
            </w:pPr>
            <w:r>
              <w:rPr>
                <w:rFonts w:cs="Calibri"/>
                <w:sz w:val="20"/>
                <w:lang w:val="sr-Cyrl-CS"/>
              </w:rPr>
              <w:t>Чланови стручног већа</w:t>
            </w:r>
          </w:p>
        </w:tc>
      </w:tr>
    </w:tbl>
    <w:p w:rsidR="00115540" w:rsidRDefault="00115540" w:rsidP="00115540">
      <w:pPr>
        <w:jc w:val="both"/>
        <w:rPr>
          <w:lang w:val="sr-Cyrl-CS"/>
        </w:rPr>
      </w:pPr>
    </w:p>
    <w:p w:rsidR="00A637D8" w:rsidRDefault="00A637D8" w:rsidP="00115540">
      <w:pPr>
        <w:jc w:val="both"/>
        <w:rPr>
          <w:lang w:val="sr-Cyrl-CS"/>
        </w:rPr>
      </w:pPr>
    </w:p>
    <w:p w:rsidR="009B5684" w:rsidRDefault="009B5684" w:rsidP="00115540">
      <w:pPr>
        <w:jc w:val="both"/>
        <w:rPr>
          <w:lang w:val="sr-Cyrl-CS"/>
        </w:rPr>
      </w:pPr>
    </w:p>
    <w:p w:rsidR="009B5684" w:rsidRDefault="009B5684" w:rsidP="00115540">
      <w:pPr>
        <w:jc w:val="both"/>
        <w:rPr>
          <w:lang w:val="sr-Cyrl-CS"/>
        </w:rPr>
      </w:pPr>
    </w:p>
    <w:p w:rsidR="00115540" w:rsidRPr="00AD5EB1" w:rsidRDefault="00115540" w:rsidP="00E73AC7">
      <w:pPr>
        <w:pStyle w:val="Malinaslov"/>
      </w:pPr>
      <w:bookmarkStart w:id="372" w:name="_Toc461141046"/>
      <w:bookmarkStart w:id="373" w:name="_Toc52263710"/>
      <w:bookmarkStart w:id="374" w:name="_Toc113721805"/>
      <w:bookmarkStart w:id="375" w:name="_Toc113995200"/>
      <w:bookmarkStart w:id="376" w:name="_Toc114400599"/>
      <w:bookmarkStart w:id="377" w:name="_Toc146463908"/>
      <w:bookmarkStart w:id="378" w:name="_Toc146468074"/>
      <w:bookmarkStart w:id="379" w:name="_Toc208223345"/>
      <w:r w:rsidRPr="00AD5EB1">
        <w:t xml:space="preserve">4.1.10. </w:t>
      </w:r>
      <w:r w:rsidRPr="00AD5EB1">
        <w:rPr>
          <w:lang w:val="sr-Latn-CS"/>
        </w:rPr>
        <w:t>П</w:t>
      </w:r>
      <w:r w:rsidRPr="00AD5EB1">
        <w:t>лан</w:t>
      </w:r>
      <w:r w:rsidRPr="00AD5EB1">
        <w:rPr>
          <w:lang w:val="sr-Latn-CS"/>
        </w:rPr>
        <w:t xml:space="preserve"> рада стручног </w:t>
      </w:r>
      <w:r w:rsidRPr="00AD5EB1">
        <w:t xml:space="preserve">већа </w:t>
      </w:r>
      <w:r w:rsidRPr="00AD5EB1">
        <w:rPr>
          <w:lang w:val="sr-Latn-CS"/>
        </w:rPr>
        <w:t>наста</w:t>
      </w:r>
      <w:r w:rsidRPr="00AD5EB1">
        <w:t>в</w:t>
      </w:r>
      <w:r w:rsidRPr="00AD5EB1">
        <w:rPr>
          <w:lang w:val="sr-Latn-CS"/>
        </w:rPr>
        <w:t>ника</w:t>
      </w:r>
      <w:r w:rsidRPr="00AD5EB1">
        <w:t xml:space="preserve"> музичке и ликовне културе</w:t>
      </w:r>
      <w:bookmarkEnd w:id="372"/>
      <w:bookmarkEnd w:id="373"/>
      <w:bookmarkEnd w:id="374"/>
      <w:bookmarkEnd w:id="375"/>
      <w:bookmarkEnd w:id="376"/>
      <w:bookmarkEnd w:id="377"/>
      <w:bookmarkEnd w:id="378"/>
      <w:bookmarkEnd w:id="379"/>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1637"/>
        <w:gridCol w:w="1861"/>
        <w:gridCol w:w="1754"/>
      </w:tblGrid>
      <w:tr w:rsidR="00115540" w:rsidRPr="00FC0526" w:rsidTr="004D4F62">
        <w:trPr>
          <w:jc w:val="center"/>
        </w:trPr>
        <w:tc>
          <w:tcPr>
            <w:tcW w:w="4955" w:type="dxa"/>
            <w:shd w:val="clear" w:color="auto" w:fill="F2F2F2" w:themeFill="background1" w:themeFillShade="F2"/>
            <w:vAlign w:val="center"/>
          </w:tcPr>
          <w:p w:rsidR="00115540" w:rsidRPr="000960DD" w:rsidRDefault="00115540" w:rsidP="005F04CD">
            <w:pPr>
              <w:jc w:val="center"/>
              <w:rPr>
                <w:rFonts w:cs="Calibri"/>
                <w:b/>
                <w:sz w:val="20"/>
                <w:lang w:val="sr-Cyrl-CS"/>
              </w:rPr>
            </w:pPr>
            <w:r w:rsidRPr="000960DD">
              <w:rPr>
                <w:rFonts w:cs="Calibri"/>
                <w:b/>
                <w:sz w:val="20"/>
                <w:lang w:val="sr-Cyrl-CS"/>
              </w:rPr>
              <w:t>Садржај рада</w:t>
            </w:r>
          </w:p>
        </w:tc>
        <w:tc>
          <w:tcPr>
            <w:tcW w:w="1637" w:type="dxa"/>
            <w:shd w:val="clear" w:color="auto" w:fill="F2F2F2" w:themeFill="background1" w:themeFillShade="F2"/>
            <w:vAlign w:val="center"/>
          </w:tcPr>
          <w:p w:rsidR="00115540" w:rsidRPr="000960DD" w:rsidRDefault="00115540" w:rsidP="005F04CD">
            <w:pPr>
              <w:jc w:val="center"/>
              <w:rPr>
                <w:rFonts w:cs="Calibri"/>
                <w:b/>
                <w:sz w:val="20"/>
                <w:lang w:val="sr-Cyrl-CS"/>
              </w:rPr>
            </w:pPr>
            <w:r w:rsidRPr="000960DD">
              <w:rPr>
                <w:rFonts w:cs="Calibri"/>
                <w:b/>
                <w:sz w:val="20"/>
                <w:lang w:val="sr-Cyrl-CS"/>
              </w:rPr>
              <w:t>Начин реализације</w:t>
            </w:r>
          </w:p>
        </w:tc>
        <w:tc>
          <w:tcPr>
            <w:tcW w:w="1861" w:type="dxa"/>
            <w:shd w:val="clear" w:color="auto" w:fill="F2F2F2" w:themeFill="background1" w:themeFillShade="F2"/>
            <w:vAlign w:val="center"/>
          </w:tcPr>
          <w:p w:rsidR="00115540" w:rsidRPr="00FC0526" w:rsidRDefault="00115540" w:rsidP="005F04CD">
            <w:pPr>
              <w:jc w:val="center"/>
              <w:rPr>
                <w:rFonts w:cs="Calibri"/>
                <w:b/>
                <w:sz w:val="20"/>
              </w:rPr>
            </w:pPr>
            <w:r w:rsidRPr="000960DD">
              <w:rPr>
                <w:rFonts w:cs="Calibri"/>
                <w:b/>
                <w:sz w:val="20"/>
                <w:lang w:val="sr-Cyrl-CS"/>
              </w:rPr>
              <w:t>Носиоци активности</w:t>
            </w:r>
          </w:p>
        </w:tc>
        <w:tc>
          <w:tcPr>
            <w:tcW w:w="1754" w:type="dxa"/>
            <w:shd w:val="clear" w:color="auto" w:fill="F2F2F2" w:themeFill="background1" w:themeFillShade="F2"/>
            <w:vAlign w:val="center"/>
          </w:tcPr>
          <w:p w:rsidR="00115540" w:rsidRPr="00FC0526" w:rsidRDefault="00115540" w:rsidP="005F04CD">
            <w:pPr>
              <w:jc w:val="center"/>
              <w:rPr>
                <w:rFonts w:cs="Calibri"/>
                <w:b/>
                <w:sz w:val="20"/>
              </w:rPr>
            </w:pPr>
            <w:r w:rsidRPr="00FC0526">
              <w:rPr>
                <w:rFonts w:cs="Calibri"/>
                <w:b/>
                <w:sz w:val="20"/>
              </w:rPr>
              <w:t>Време</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1.Осврт на рад стручног већа у протеклој школској години и на постигнуте резултате</w:t>
            </w:r>
          </w:p>
          <w:p w:rsidR="00115540" w:rsidRPr="00FC0526" w:rsidRDefault="00115540" w:rsidP="005F04CD">
            <w:pPr>
              <w:ind w:left="4"/>
              <w:rPr>
                <w:rFonts w:cs="Calibri"/>
                <w:sz w:val="20"/>
                <w:lang w:val="sr-Cyrl-CS"/>
              </w:rPr>
            </w:pPr>
            <w:r w:rsidRPr="00FC0526">
              <w:rPr>
                <w:rFonts w:cs="Calibri"/>
                <w:sz w:val="20"/>
                <w:lang w:val="sr-Cyrl-CS"/>
              </w:rPr>
              <w:t>2.Израда и усвајање годишњих и оперативних планова рада</w:t>
            </w:r>
          </w:p>
          <w:p w:rsidR="00115540" w:rsidRPr="00FC0526" w:rsidRDefault="00115540" w:rsidP="005F04CD">
            <w:pPr>
              <w:ind w:left="4"/>
              <w:rPr>
                <w:rFonts w:cs="Calibri"/>
                <w:sz w:val="20"/>
                <w:lang w:val="sr-Cyrl-CS"/>
              </w:rPr>
            </w:pPr>
            <w:r w:rsidRPr="00FC0526">
              <w:rPr>
                <w:rFonts w:cs="Calibri"/>
                <w:sz w:val="20"/>
                <w:lang w:val="sr-Cyrl-CS"/>
              </w:rPr>
              <w:t>3.Тимско планирање угледних и огледних часова-избор области у којима ће се радити ови часови:тема и време</w:t>
            </w:r>
          </w:p>
          <w:p w:rsidR="00115540" w:rsidRPr="00FC0526" w:rsidRDefault="00115540" w:rsidP="005F04CD">
            <w:pPr>
              <w:ind w:left="4"/>
              <w:rPr>
                <w:rFonts w:cs="Calibri"/>
                <w:sz w:val="20"/>
                <w:lang w:val="sr-Cyrl-CS"/>
              </w:rPr>
            </w:pPr>
            <w:r w:rsidRPr="00FC0526">
              <w:rPr>
                <w:rFonts w:cs="Calibri"/>
                <w:sz w:val="20"/>
                <w:lang w:val="sr-Cyrl-CS"/>
              </w:rPr>
              <w:t>4.Договор о обуци наставника за коришћење рачунара на основном нивоу</w:t>
            </w:r>
          </w:p>
          <w:p w:rsidR="00115540" w:rsidRPr="00FC0526" w:rsidRDefault="00115540" w:rsidP="005F04CD">
            <w:pPr>
              <w:ind w:left="4"/>
              <w:rPr>
                <w:rFonts w:cs="Calibri"/>
                <w:sz w:val="20"/>
                <w:lang w:val="sr-Cyrl-CS"/>
              </w:rPr>
            </w:pPr>
            <w:r w:rsidRPr="00FC0526">
              <w:rPr>
                <w:rFonts w:cs="Calibri"/>
                <w:sz w:val="20"/>
                <w:lang w:val="sr-Cyrl-CS"/>
              </w:rPr>
              <w:t>5.Анализа садржаја погодних за корелацију између различитих предмета и њихово временско усклађивање</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rPr>
            </w:pPr>
            <w:r w:rsidRPr="00FC0526">
              <w:rPr>
                <w:rFonts w:cs="Calibri"/>
                <w:sz w:val="20"/>
              </w:rPr>
              <w:t>АВГУСТ</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1.Усклађивање критеријума оцењивања: постављање критеријума за минималан праг знања потребног за сваку оцену</w:t>
            </w:r>
          </w:p>
          <w:p w:rsidR="00115540" w:rsidRPr="00FC0526" w:rsidRDefault="00115540" w:rsidP="005F04CD">
            <w:pPr>
              <w:ind w:left="4"/>
              <w:rPr>
                <w:rFonts w:cs="Calibri"/>
                <w:sz w:val="20"/>
                <w:lang w:val="sr-Cyrl-CS"/>
              </w:rPr>
            </w:pPr>
            <w:r w:rsidRPr="00FC0526">
              <w:rPr>
                <w:rFonts w:cs="Calibri"/>
                <w:sz w:val="20"/>
                <w:lang w:val="sr-Cyrl-CS"/>
              </w:rPr>
              <w:t>2.Договор о коришћењу уџбеника и приручника</w:t>
            </w:r>
          </w:p>
          <w:p w:rsidR="00115540" w:rsidRPr="00FC0526" w:rsidRDefault="00115540" w:rsidP="005F04CD">
            <w:pPr>
              <w:ind w:left="4"/>
              <w:rPr>
                <w:rFonts w:cs="Calibri"/>
                <w:sz w:val="20"/>
                <w:lang w:val="sr-Cyrl-CS"/>
              </w:rPr>
            </w:pPr>
            <w:r w:rsidRPr="00FC0526">
              <w:rPr>
                <w:rFonts w:cs="Calibri"/>
                <w:sz w:val="20"/>
                <w:lang w:val="sr-Cyrl-CS"/>
              </w:rPr>
              <w:t>3.Договор о распореду одржавања секција</w:t>
            </w:r>
          </w:p>
          <w:p w:rsidR="00115540" w:rsidRPr="00FC0526" w:rsidRDefault="00115540" w:rsidP="005F04CD">
            <w:pPr>
              <w:ind w:left="4"/>
              <w:rPr>
                <w:rFonts w:cs="Calibri"/>
                <w:sz w:val="20"/>
                <w:lang w:val="sr-Cyrl-CS"/>
              </w:rPr>
            </w:pPr>
            <w:r w:rsidRPr="00FC0526">
              <w:rPr>
                <w:rFonts w:cs="Calibri"/>
                <w:sz w:val="20"/>
                <w:lang w:val="sr-Cyrl-CS"/>
              </w:rPr>
              <w:t>4.Израда ИОП-а и индивидуалног програма за поједине ученике</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rPr>
            </w:pPr>
            <w:r w:rsidRPr="00FC0526">
              <w:rPr>
                <w:rFonts w:cs="Calibri"/>
                <w:sz w:val="20"/>
              </w:rPr>
              <w:t>СЕПТЕМБАР</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1.Како позитивно утицати на јачање мотивисаности и заинтересованости ученика за наставне садржаје</w:t>
            </w:r>
          </w:p>
          <w:p w:rsidR="00115540" w:rsidRPr="00FC0526" w:rsidRDefault="00115540" w:rsidP="005F04CD">
            <w:pPr>
              <w:ind w:left="4"/>
              <w:rPr>
                <w:rFonts w:cs="Calibri"/>
                <w:sz w:val="20"/>
                <w:lang w:val="sr-Cyrl-CS"/>
              </w:rPr>
            </w:pPr>
            <w:r w:rsidRPr="00FC0526">
              <w:rPr>
                <w:rFonts w:cs="Calibri"/>
                <w:sz w:val="20"/>
                <w:lang w:val="sr-Cyrl-CS"/>
              </w:rPr>
              <w:t>2.Како наставу учинити животнијом,повезати наставу са свакодневним животом</w:t>
            </w:r>
          </w:p>
          <w:p w:rsidR="00115540" w:rsidRPr="00FC0526" w:rsidRDefault="00115540" w:rsidP="005F04CD">
            <w:pPr>
              <w:ind w:left="4"/>
              <w:rPr>
                <w:rFonts w:cs="Calibri"/>
                <w:sz w:val="20"/>
                <w:lang w:val="sr-Cyrl-BA"/>
              </w:rPr>
            </w:pPr>
            <w:r w:rsidRPr="00FC0526">
              <w:rPr>
                <w:rFonts w:cs="Calibri"/>
                <w:sz w:val="20"/>
                <w:lang w:val="sr-Cyrl-CS"/>
              </w:rPr>
              <w:t>3.Планирање и организовање такмичења ученика</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rPr>
            </w:pPr>
            <w:r w:rsidRPr="00FC0526">
              <w:rPr>
                <w:rFonts w:cs="Calibri"/>
                <w:sz w:val="20"/>
              </w:rPr>
              <w:t>ОКТОБАР</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1.Анализа успеха и дисциплине ученика на крају првог класификационог периода</w:t>
            </w:r>
          </w:p>
          <w:p w:rsidR="00115540" w:rsidRPr="00FC0526" w:rsidRDefault="00115540" w:rsidP="005F04CD">
            <w:pPr>
              <w:ind w:left="4"/>
              <w:rPr>
                <w:rFonts w:cs="Calibri"/>
                <w:sz w:val="20"/>
                <w:lang w:val="sr-Cyrl-CS"/>
              </w:rPr>
            </w:pPr>
            <w:r w:rsidRPr="00FC0526">
              <w:rPr>
                <w:rFonts w:cs="Calibri"/>
                <w:sz w:val="20"/>
                <w:lang w:val="sr-Cyrl-CS"/>
              </w:rPr>
              <w:t>2.Анализа реализације свих видова образовно-васпитног рада</w:t>
            </w:r>
          </w:p>
          <w:p w:rsidR="00115540" w:rsidRPr="00FC0526" w:rsidRDefault="00115540" w:rsidP="005F04CD">
            <w:pPr>
              <w:ind w:left="4"/>
              <w:rPr>
                <w:rFonts w:cs="Calibri"/>
                <w:sz w:val="20"/>
                <w:lang w:val="sr-Cyrl-CS"/>
              </w:rPr>
            </w:pPr>
            <w:r w:rsidRPr="00FC0526">
              <w:rPr>
                <w:rFonts w:cs="Calibri"/>
                <w:sz w:val="20"/>
                <w:lang w:val="sr-Cyrl-CS"/>
              </w:rPr>
              <w:t>3.Договор о узајамном посећивању часова ради размене искуства и стручног усавршавања</w:t>
            </w:r>
          </w:p>
          <w:p w:rsidR="00115540" w:rsidRPr="00FC0526" w:rsidRDefault="00115540" w:rsidP="005F04CD">
            <w:pPr>
              <w:ind w:left="4"/>
              <w:rPr>
                <w:rFonts w:cs="Calibri"/>
                <w:sz w:val="20"/>
                <w:lang w:val="sr-Cyrl-CS"/>
              </w:rPr>
            </w:pPr>
            <w:r w:rsidRPr="00FC0526">
              <w:rPr>
                <w:rFonts w:cs="Calibri"/>
                <w:sz w:val="20"/>
                <w:lang w:val="sr-Cyrl-CS"/>
              </w:rPr>
              <w:t>4.Откривање даровитих ученика-остваривање сарадње са педагогом,психологом и родитељима</w:t>
            </w:r>
          </w:p>
          <w:p w:rsidR="00115540" w:rsidRPr="00FC0526" w:rsidRDefault="00115540" w:rsidP="005F04CD">
            <w:pPr>
              <w:ind w:left="4"/>
              <w:rPr>
                <w:rFonts w:cs="Calibri"/>
                <w:sz w:val="20"/>
                <w:lang w:val="sr-Cyrl-CS"/>
              </w:rPr>
            </w:pPr>
            <w:r w:rsidRPr="00FC0526">
              <w:rPr>
                <w:rFonts w:cs="Calibri"/>
                <w:sz w:val="20"/>
                <w:lang w:val="sr-Cyrl-CS"/>
              </w:rPr>
              <w:t>5. Осврт на прилагођавање наставних садржаја могућностима ученика</w:t>
            </w:r>
          </w:p>
          <w:p w:rsidR="00115540" w:rsidRPr="00FC0526" w:rsidRDefault="00115540" w:rsidP="005F04CD">
            <w:pPr>
              <w:ind w:left="4"/>
              <w:rPr>
                <w:rFonts w:cs="Calibri"/>
                <w:sz w:val="20"/>
                <w:lang w:val="sr-Cyrl-CS"/>
              </w:rPr>
            </w:pPr>
            <w:r w:rsidRPr="00FC0526">
              <w:rPr>
                <w:rFonts w:cs="Calibri"/>
                <w:sz w:val="20"/>
                <w:lang w:val="sr-Cyrl-CS"/>
              </w:rPr>
              <w:t>6.Евалуација реализације ИОП-а и састављање новог</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rPr>
            </w:pPr>
            <w:r w:rsidRPr="00FC0526">
              <w:rPr>
                <w:rFonts w:cs="Calibri"/>
                <w:sz w:val="20"/>
              </w:rPr>
              <w:t>НОВЕМБАР</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1.Анализа успеха и дисциплине на крају I полугодишта</w:t>
            </w:r>
          </w:p>
          <w:p w:rsidR="00115540" w:rsidRPr="00FC0526" w:rsidRDefault="00115540" w:rsidP="005F04CD">
            <w:pPr>
              <w:ind w:left="4"/>
              <w:rPr>
                <w:rFonts w:cs="Calibri"/>
                <w:sz w:val="20"/>
                <w:lang w:val="sr-Cyrl-CS"/>
              </w:rPr>
            </w:pPr>
            <w:r w:rsidRPr="00FC0526">
              <w:rPr>
                <w:rFonts w:cs="Calibri"/>
                <w:sz w:val="20"/>
                <w:lang w:val="sr-Cyrl-CS"/>
              </w:rPr>
              <w:t>2.Анализа реализације свих видова образовно-васпитног рада</w:t>
            </w:r>
          </w:p>
          <w:p w:rsidR="00115540" w:rsidRPr="00FC0526" w:rsidRDefault="00115540" w:rsidP="005F04CD">
            <w:pPr>
              <w:ind w:left="4"/>
              <w:rPr>
                <w:rFonts w:cs="Calibri"/>
                <w:sz w:val="20"/>
                <w:u w:val="single"/>
                <w:lang w:val="sr-Cyrl-CS"/>
              </w:rPr>
            </w:pPr>
            <w:r w:rsidRPr="00FC0526">
              <w:rPr>
                <w:rFonts w:cs="Calibri"/>
                <w:sz w:val="20"/>
                <w:lang w:val="sr-Cyrl-CS"/>
              </w:rPr>
              <w:t>3.Организовање предавања из стручних области на основу заинтересованости наставника.</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rPr>
            </w:pPr>
            <w:r w:rsidRPr="00FC0526">
              <w:rPr>
                <w:rFonts w:cs="Calibri"/>
                <w:sz w:val="20"/>
              </w:rPr>
              <w:t>ДЕЦЕМБАР</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1.Оспособљавање ученика за самосталан рад-изналажење начина за веће ангажовање ученика (замена улога наставник-ученик)</w:t>
            </w:r>
          </w:p>
          <w:p w:rsidR="00115540" w:rsidRPr="00FC0526" w:rsidRDefault="00115540" w:rsidP="005F04CD">
            <w:pPr>
              <w:ind w:left="4"/>
              <w:rPr>
                <w:rFonts w:cs="Calibri"/>
                <w:sz w:val="20"/>
                <w:lang w:val="sr-Cyrl-CS"/>
              </w:rPr>
            </w:pPr>
            <w:r w:rsidRPr="00FC0526">
              <w:rPr>
                <w:rFonts w:cs="Calibri"/>
                <w:sz w:val="20"/>
                <w:lang w:val="sr-Cyrl-CS"/>
              </w:rPr>
              <w:t>2.Припреме за Дан школе</w:t>
            </w:r>
          </w:p>
          <w:p w:rsidR="00115540" w:rsidRPr="00FC0526" w:rsidRDefault="00115540" w:rsidP="005F04CD">
            <w:pPr>
              <w:ind w:left="4"/>
              <w:rPr>
                <w:rFonts w:cs="Calibri"/>
                <w:sz w:val="20"/>
                <w:lang w:val="sr-Cyrl-CS"/>
              </w:rPr>
            </w:pPr>
            <w:r w:rsidRPr="00FC0526">
              <w:rPr>
                <w:rFonts w:cs="Calibri"/>
                <w:sz w:val="20"/>
                <w:lang w:val="sr-Cyrl-CS"/>
              </w:rPr>
              <w:t>3.Оптерећеност ученика школским обавезама</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rPr>
            </w:pPr>
            <w:r w:rsidRPr="00FC0526">
              <w:rPr>
                <w:rFonts w:cs="Calibri"/>
                <w:sz w:val="20"/>
              </w:rPr>
              <w:t>ЈАНУАР</w:t>
            </w:r>
          </w:p>
        </w:tc>
      </w:tr>
      <w:tr w:rsidR="00115540" w:rsidRPr="00FC0526" w:rsidTr="004D4F62">
        <w:trPr>
          <w:trHeight w:val="1053"/>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lastRenderedPageBreak/>
              <w:t>1.Значај примене наставних средстава у циљу ефикасније презентације наставних садржаја</w:t>
            </w:r>
          </w:p>
          <w:p w:rsidR="00115540" w:rsidRPr="00FC0526" w:rsidRDefault="00115540" w:rsidP="005F04CD">
            <w:pPr>
              <w:ind w:left="4"/>
              <w:rPr>
                <w:rFonts w:cs="Calibri"/>
                <w:sz w:val="20"/>
                <w:lang w:val="sr-Cyrl-CS"/>
              </w:rPr>
            </w:pPr>
            <w:r w:rsidRPr="00FC0526">
              <w:rPr>
                <w:rFonts w:cs="Calibri"/>
                <w:sz w:val="20"/>
                <w:lang w:val="sr-Cyrl-CS"/>
              </w:rPr>
              <w:t>2.Разговор о сарадњи са родитељима</w:t>
            </w:r>
          </w:p>
          <w:p w:rsidR="00115540" w:rsidRPr="00FC0526" w:rsidRDefault="00115540" w:rsidP="005F04CD">
            <w:pPr>
              <w:ind w:left="4"/>
              <w:rPr>
                <w:rFonts w:cs="Calibri"/>
                <w:sz w:val="20"/>
                <w:lang w:val="sr-Cyrl-CS"/>
              </w:rPr>
            </w:pPr>
            <w:r w:rsidRPr="00FC0526">
              <w:rPr>
                <w:rFonts w:cs="Calibri"/>
                <w:sz w:val="20"/>
                <w:lang w:val="sr-Cyrl-CS"/>
              </w:rPr>
              <w:t>3.Евалуација реализације ИОП-а и састављање новог</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lang w:val="sr-Cyrl-BA"/>
              </w:rPr>
            </w:pPr>
            <w:r w:rsidRPr="00FC0526">
              <w:rPr>
                <w:rFonts w:cs="Calibri"/>
                <w:sz w:val="20"/>
                <w:lang w:val="sr-Cyrl-BA"/>
              </w:rPr>
              <w:t>ФЕБРУАР</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1.Учесталост проблема при остваривању садржаја у настави(матерјални)</w:t>
            </w:r>
          </w:p>
          <w:p w:rsidR="00115540" w:rsidRPr="00FC0526" w:rsidRDefault="00115540" w:rsidP="005F04CD">
            <w:pPr>
              <w:ind w:left="4"/>
              <w:rPr>
                <w:rFonts w:cs="Calibri"/>
                <w:sz w:val="20"/>
                <w:lang w:val="sr-Cyrl-CS"/>
              </w:rPr>
            </w:pPr>
            <w:r w:rsidRPr="00FC0526">
              <w:rPr>
                <w:rFonts w:cs="Calibri"/>
                <w:sz w:val="20"/>
                <w:lang w:val="sr-Cyrl-CS"/>
              </w:rPr>
              <w:t>2.Договор о популаризацији изборног предмета унутар школе</w:t>
            </w:r>
          </w:p>
          <w:p w:rsidR="00115540" w:rsidRPr="00FC0526" w:rsidRDefault="00115540" w:rsidP="005F04CD">
            <w:pPr>
              <w:ind w:left="4"/>
              <w:rPr>
                <w:rFonts w:cs="Calibri"/>
                <w:sz w:val="20"/>
                <w:lang w:val="sr-Cyrl-CS"/>
              </w:rPr>
            </w:pPr>
            <w:r w:rsidRPr="00FC0526">
              <w:rPr>
                <w:rFonts w:cs="Calibri"/>
                <w:sz w:val="20"/>
                <w:lang w:val="sr-Cyrl-CS"/>
              </w:rPr>
              <w:t>3.Мотивациона средства и њихов значај за развој личности (предлози за похвале и награде,јавно истицање резултата рада на нивоу одељења,разреда или школе)</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lang w:val="sr-Cyrl-BA"/>
              </w:rPr>
            </w:pPr>
            <w:r w:rsidRPr="00FC0526">
              <w:rPr>
                <w:rFonts w:cs="Calibri"/>
                <w:sz w:val="20"/>
                <w:lang w:val="sr-Cyrl-BA"/>
              </w:rPr>
              <w:t>МАРТ</w:t>
            </w:r>
          </w:p>
        </w:tc>
      </w:tr>
      <w:tr w:rsidR="00115540" w:rsidRPr="00FC0526" w:rsidTr="004D4F62">
        <w:trPr>
          <w:jc w:val="center"/>
        </w:trPr>
        <w:tc>
          <w:tcPr>
            <w:tcW w:w="4955" w:type="dxa"/>
          </w:tcPr>
          <w:p w:rsidR="00115540" w:rsidRPr="00FC0526" w:rsidRDefault="00115540" w:rsidP="005F04CD">
            <w:pPr>
              <w:ind w:left="4"/>
              <w:rPr>
                <w:rFonts w:cs="Calibri"/>
                <w:sz w:val="20"/>
                <w:lang w:val="sr-Latn-CS"/>
              </w:rPr>
            </w:pPr>
            <w:r w:rsidRPr="00FC0526">
              <w:rPr>
                <w:rFonts w:cs="Calibri"/>
                <w:sz w:val="20"/>
                <w:lang w:val="sr-Cyrl-CS"/>
              </w:rPr>
              <w:t xml:space="preserve">1.Анализа успеха и дисциплине на крају </w:t>
            </w:r>
            <w:r w:rsidRPr="00FC0526">
              <w:rPr>
                <w:rFonts w:cs="Calibri"/>
                <w:sz w:val="20"/>
                <w:lang w:val="sr-Latn-CS"/>
              </w:rPr>
              <w:t>III класификационог периода</w:t>
            </w:r>
          </w:p>
          <w:p w:rsidR="00115540" w:rsidRPr="00FC0526" w:rsidRDefault="00115540" w:rsidP="005F04CD">
            <w:pPr>
              <w:ind w:left="4"/>
              <w:rPr>
                <w:rFonts w:cs="Calibri"/>
                <w:sz w:val="20"/>
                <w:lang w:val="sr-Cyrl-CS"/>
              </w:rPr>
            </w:pPr>
            <w:r w:rsidRPr="00FC0526">
              <w:rPr>
                <w:rFonts w:cs="Calibri"/>
                <w:sz w:val="20"/>
                <w:lang w:val="sr-Cyrl-CS"/>
              </w:rPr>
              <w:t>2.Анализа реализације свих видова образовно-васпитног рада</w:t>
            </w:r>
          </w:p>
          <w:p w:rsidR="00115540" w:rsidRPr="00FC0526" w:rsidRDefault="00115540" w:rsidP="005F04CD">
            <w:pPr>
              <w:ind w:left="4"/>
              <w:rPr>
                <w:rFonts w:cs="Calibri"/>
                <w:sz w:val="20"/>
                <w:lang w:val="sr-Cyrl-CS"/>
              </w:rPr>
            </w:pPr>
            <w:r w:rsidRPr="00FC0526">
              <w:rPr>
                <w:rFonts w:cs="Calibri"/>
                <w:sz w:val="20"/>
                <w:lang w:val="sr-Cyrl-CS"/>
              </w:rPr>
              <w:t>3.Колико настава иде у корак с временом(реалне процене примене иновације и савремене технологије)</w:t>
            </w:r>
          </w:p>
          <w:p w:rsidR="00115540" w:rsidRPr="00FC0526" w:rsidRDefault="00115540" w:rsidP="005F04CD">
            <w:pPr>
              <w:ind w:left="4"/>
              <w:rPr>
                <w:rFonts w:cs="Calibri"/>
                <w:sz w:val="20"/>
                <w:lang w:val="sr-Cyrl-CS"/>
              </w:rPr>
            </w:pPr>
            <w:r w:rsidRPr="00FC0526">
              <w:rPr>
                <w:rFonts w:cs="Calibri"/>
                <w:sz w:val="20"/>
                <w:lang w:val="sr-Cyrl-CS"/>
              </w:rPr>
              <w:t>4.Евалуација реализације ИОП-а и састављање новог</w:t>
            </w:r>
          </w:p>
        </w:tc>
        <w:tc>
          <w:tcPr>
            <w:tcW w:w="1637" w:type="dxa"/>
          </w:tcPr>
          <w:p w:rsidR="00115540" w:rsidRPr="00FC0526" w:rsidRDefault="00115540" w:rsidP="005F04CD">
            <w:pPr>
              <w:rPr>
                <w:rFonts w:cs="Calibri"/>
                <w:sz w:val="20"/>
              </w:rPr>
            </w:pPr>
            <w:r w:rsidRPr="00FC0526">
              <w:rPr>
                <w:rFonts w:cs="Calibri"/>
                <w:sz w:val="20"/>
              </w:rPr>
              <w:t>састанци</w:t>
            </w:r>
          </w:p>
        </w:tc>
        <w:tc>
          <w:tcPr>
            <w:tcW w:w="1861" w:type="dxa"/>
          </w:tcPr>
          <w:p w:rsidR="00115540" w:rsidRPr="00FC0526" w:rsidRDefault="00115540" w:rsidP="005F04CD">
            <w:pP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rPr>
            </w:pPr>
            <w:r w:rsidRPr="00FC0526">
              <w:rPr>
                <w:rFonts w:cs="Calibri"/>
                <w:sz w:val="20"/>
              </w:rPr>
              <w:t>АПРИЛ</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1.Договор о анкетирању  ученика за изборни предмет</w:t>
            </w:r>
          </w:p>
          <w:p w:rsidR="00115540" w:rsidRPr="00FC0526" w:rsidRDefault="00115540" w:rsidP="005F04CD">
            <w:pPr>
              <w:ind w:left="4"/>
              <w:rPr>
                <w:rFonts w:cs="Calibri"/>
                <w:sz w:val="20"/>
                <w:lang w:val="sr-Cyrl-CS"/>
              </w:rPr>
            </w:pPr>
            <w:r w:rsidRPr="00FC0526">
              <w:rPr>
                <w:rFonts w:cs="Calibri"/>
                <w:sz w:val="20"/>
                <w:lang w:val="sr-Cyrl-CS"/>
              </w:rPr>
              <w:t>2.Преношење искуства са посећених семинара</w:t>
            </w:r>
          </w:p>
          <w:p w:rsidR="00115540" w:rsidRPr="00FC0526" w:rsidRDefault="00115540" w:rsidP="005F04CD">
            <w:pPr>
              <w:ind w:left="4"/>
              <w:rPr>
                <w:rFonts w:cs="Calibri"/>
                <w:sz w:val="20"/>
                <w:lang w:val="sr-Cyrl-CS"/>
              </w:rPr>
            </w:pPr>
            <w:r w:rsidRPr="00FC0526">
              <w:rPr>
                <w:rFonts w:cs="Calibri"/>
                <w:sz w:val="20"/>
                <w:lang w:val="sr-Cyrl-CS"/>
              </w:rPr>
              <w:t>3.Анализа успешности и применепостојећих метода,облика рада и наставних средстава</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lang w:val="sr-Cyrl-BA"/>
              </w:rPr>
            </w:pPr>
            <w:r w:rsidRPr="00FC0526">
              <w:rPr>
                <w:rFonts w:cs="Calibri"/>
                <w:sz w:val="20"/>
                <w:lang w:val="sr-Cyrl-BA"/>
              </w:rPr>
              <w:t>МАЈ</w:t>
            </w:r>
          </w:p>
        </w:tc>
      </w:tr>
      <w:tr w:rsidR="00115540" w:rsidRPr="00FC0526" w:rsidTr="004D4F62">
        <w:trPr>
          <w:jc w:val="center"/>
        </w:trPr>
        <w:tc>
          <w:tcPr>
            <w:tcW w:w="4955" w:type="dxa"/>
          </w:tcPr>
          <w:p w:rsidR="00115540" w:rsidRPr="00FC0526" w:rsidRDefault="00115540" w:rsidP="005F04CD">
            <w:pPr>
              <w:ind w:left="4"/>
              <w:rPr>
                <w:rFonts w:cs="Calibri"/>
                <w:sz w:val="20"/>
                <w:lang w:val="sr-Cyrl-CS"/>
              </w:rPr>
            </w:pPr>
            <w:r w:rsidRPr="00FC0526">
              <w:rPr>
                <w:rFonts w:cs="Calibri"/>
                <w:sz w:val="20"/>
                <w:lang w:val="sr-Cyrl-CS"/>
              </w:rPr>
              <w:t>1.Анализа успеха и дисциплине на крају школске године</w:t>
            </w:r>
          </w:p>
          <w:p w:rsidR="00115540" w:rsidRPr="00FC0526" w:rsidRDefault="00115540" w:rsidP="005F04CD">
            <w:pPr>
              <w:ind w:left="4"/>
              <w:rPr>
                <w:rFonts w:cs="Calibri"/>
                <w:sz w:val="20"/>
                <w:lang w:val="sr-Cyrl-CS"/>
              </w:rPr>
            </w:pPr>
            <w:r w:rsidRPr="00FC0526">
              <w:rPr>
                <w:rFonts w:cs="Calibri"/>
                <w:sz w:val="20"/>
                <w:lang w:val="sr-Cyrl-CS"/>
              </w:rPr>
              <w:t>2.Анализа реализације свих видова образовног-васпитног рада</w:t>
            </w:r>
          </w:p>
          <w:p w:rsidR="00115540" w:rsidRPr="00FC0526" w:rsidRDefault="00115540" w:rsidP="005F04CD">
            <w:pPr>
              <w:ind w:left="4"/>
              <w:rPr>
                <w:rFonts w:cs="Calibri"/>
                <w:sz w:val="20"/>
                <w:lang w:val="sr-Cyrl-CS"/>
              </w:rPr>
            </w:pPr>
            <w:r w:rsidRPr="00FC0526">
              <w:rPr>
                <w:rFonts w:cs="Calibri"/>
                <w:sz w:val="20"/>
                <w:lang w:val="sr-Cyrl-CS"/>
              </w:rPr>
              <w:t>3.Мишљење других о раду стручног већа и давање предлога за унапређење рада(надлежни из школе,надзорник)</w:t>
            </w:r>
          </w:p>
          <w:p w:rsidR="00115540" w:rsidRPr="00FC0526" w:rsidRDefault="00115540" w:rsidP="005F04CD">
            <w:pPr>
              <w:ind w:left="4"/>
              <w:rPr>
                <w:rFonts w:cs="Calibri"/>
                <w:sz w:val="20"/>
                <w:lang w:val="sr-Cyrl-CS"/>
              </w:rPr>
            </w:pPr>
            <w:r w:rsidRPr="00FC0526">
              <w:rPr>
                <w:rFonts w:cs="Calibri"/>
                <w:sz w:val="20"/>
                <w:lang w:val="sr-Cyrl-CS"/>
              </w:rPr>
              <w:t>4.Ефикасност рада стручног већа током текуће наставне године</w:t>
            </w:r>
          </w:p>
          <w:p w:rsidR="00115540" w:rsidRPr="00FC0526" w:rsidRDefault="00115540" w:rsidP="005F04CD">
            <w:pPr>
              <w:ind w:left="4"/>
              <w:rPr>
                <w:rFonts w:cs="Calibri"/>
                <w:sz w:val="20"/>
                <w:lang w:val="sr-Cyrl-CS"/>
              </w:rPr>
            </w:pPr>
            <w:r w:rsidRPr="00FC0526">
              <w:rPr>
                <w:rFonts w:cs="Calibri"/>
                <w:sz w:val="20"/>
                <w:lang w:val="sr-Cyrl-CS"/>
              </w:rPr>
              <w:t>5.Израда годишњих палнова рада за следећу школску годину</w:t>
            </w:r>
          </w:p>
          <w:p w:rsidR="00115540" w:rsidRPr="00FC0526" w:rsidRDefault="00115540" w:rsidP="005F04CD">
            <w:pPr>
              <w:ind w:left="4"/>
              <w:rPr>
                <w:rFonts w:cs="Calibri"/>
                <w:sz w:val="20"/>
                <w:lang w:val="sr-Cyrl-BA"/>
              </w:rPr>
            </w:pPr>
            <w:r w:rsidRPr="00FC0526">
              <w:rPr>
                <w:rFonts w:cs="Calibri"/>
                <w:sz w:val="20"/>
                <w:lang w:val="sr-Cyrl-CS"/>
              </w:rPr>
              <w:t>6. Сређивање администрације</w:t>
            </w:r>
          </w:p>
        </w:tc>
        <w:tc>
          <w:tcPr>
            <w:tcW w:w="1637" w:type="dxa"/>
          </w:tcPr>
          <w:p w:rsidR="00115540" w:rsidRPr="00FC0526" w:rsidRDefault="00115540" w:rsidP="005F04CD">
            <w:pPr>
              <w:jc w:val="center"/>
              <w:rPr>
                <w:rFonts w:cs="Calibri"/>
                <w:sz w:val="20"/>
              </w:rPr>
            </w:pPr>
            <w:r w:rsidRPr="00FC0526">
              <w:rPr>
                <w:rFonts w:cs="Calibri"/>
                <w:sz w:val="20"/>
              </w:rPr>
              <w:t>састанци</w:t>
            </w:r>
          </w:p>
        </w:tc>
        <w:tc>
          <w:tcPr>
            <w:tcW w:w="1861" w:type="dxa"/>
            <w:vAlign w:val="center"/>
          </w:tcPr>
          <w:p w:rsidR="00115540" w:rsidRPr="00FC0526" w:rsidRDefault="00115540" w:rsidP="005F04CD">
            <w:pPr>
              <w:jc w:val="center"/>
              <w:rPr>
                <w:rFonts w:cs="Calibri"/>
                <w:sz w:val="20"/>
                <w:lang w:val="sr-Cyrl-BA"/>
              </w:rPr>
            </w:pPr>
            <w:r w:rsidRPr="00FC0526">
              <w:rPr>
                <w:rFonts w:cs="Calibri"/>
                <w:sz w:val="20"/>
              </w:rPr>
              <w:t>предметни наставници</w:t>
            </w:r>
          </w:p>
        </w:tc>
        <w:tc>
          <w:tcPr>
            <w:tcW w:w="1754" w:type="dxa"/>
            <w:vAlign w:val="center"/>
          </w:tcPr>
          <w:p w:rsidR="00115540" w:rsidRPr="00FC0526" w:rsidRDefault="00115540" w:rsidP="005F04CD">
            <w:pPr>
              <w:jc w:val="center"/>
              <w:rPr>
                <w:rFonts w:cs="Calibri"/>
                <w:sz w:val="20"/>
                <w:lang w:val="sr-Cyrl-BA"/>
              </w:rPr>
            </w:pPr>
            <w:r w:rsidRPr="00FC0526">
              <w:rPr>
                <w:rFonts w:cs="Calibri"/>
                <w:sz w:val="20"/>
                <w:lang w:val="sr-Cyrl-BA"/>
              </w:rPr>
              <w:t>ЈУН</w:t>
            </w:r>
          </w:p>
        </w:tc>
      </w:tr>
    </w:tbl>
    <w:p w:rsidR="00115540" w:rsidRDefault="00115540" w:rsidP="00115540">
      <w:pPr>
        <w:pStyle w:val="Malinsalovispravka"/>
      </w:pPr>
      <w:bookmarkStart w:id="380" w:name="_Toc461141047"/>
      <w:bookmarkStart w:id="381" w:name="_Toc52263711"/>
      <w:bookmarkStart w:id="382" w:name="_Toc113721806"/>
      <w:bookmarkStart w:id="383" w:name="_Toc113995201"/>
    </w:p>
    <w:p w:rsidR="00115540" w:rsidRPr="00CF67BE" w:rsidRDefault="00115540" w:rsidP="00E73AC7">
      <w:pPr>
        <w:pStyle w:val="Malinaslov"/>
        <w:rPr>
          <w:lang w:val="sr-Cyrl-CS"/>
        </w:rPr>
      </w:pPr>
      <w:bookmarkStart w:id="384" w:name="_Toc114400600"/>
      <w:bookmarkStart w:id="385" w:name="_Toc146463909"/>
      <w:bookmarkStart w:id="386" w:name="_Toc146468075"/>
      <w:bookmarkStart w:id="387" w:name="_Toc208223346"/>
      <w:r w:rsidRPr="00CF67BE">
        <w:t xml:space="preserve">4.1.11. План рада стручног </w:t>
      </w:r>
      <w:r w:rsidRPr="00CF67BE">
        <w:rPr>
          <w:lang w:val="sr-Cyrl-CS"/>
        </w:rPr>
        <w:t>већа  н</w:t>
      </w:r>
      <w:r w:rsidRPr="00CF67BE">
        <w:t>аста</w:t>
      </w:r>
      <w:r w:rsidRPr="00CF67BE">
        <w:rPr>
          <w:lang w:val="sr-Cyrl-CS"/>
        </w:rPr>
        <w:t>в</w:t>
      </w:r>
      <w:r w:rsidRPr="00CF67BE">
        <w:t xml:space="preserve">ника физичког </w:t>
      </w:r>
      <w:r w:rsidRPr="00CF67BE">
        <w:rPr>
          <w:lang w:val="sr-Cyrl-CS"/>
        </w:rPr>
        <w:t>в</w:t>
      </w:r>
      <w:r w:rsidRPr="00CF67BE">
        <w:t>аспитања</w:t>
      </w:r>
      <w:bookmarkEnd w:id="380"/>
      <w:bookmarkEnd w:id="381"/>
      <w:bookmarkEnd w:id="382"/>
      <w:bookmarkEnd w:id="383"/>
      <w:bookmarkEnd w:id="384"/>
      <w:bookmarkEnd w:id="385"/>
      <w:bookmarkEnd w:id="386"/>
      <w:bookmarkEnd w:id="387"/>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3"/>
        <w:gridCol w:w="1651"/>
        <w:gridCol w:w="1750"/>
        <w:gridCol w:w="2202"/>
      </w:tblGrid>
      <w:tr w:rsidR="00115540" w:rsidRPr="00FC0526" w:rsidTr="005F04CD">
        <w:trPr>
          <w:trHeight w:val="340"/>
        </w:trPr>
        <w:tc>
          <w:tcPr>
            <w:tcW w:w="22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5540" w:rsidRPr="00FC0526" w:rsidRDefault="00115540" w:rsidP="005F04CD">
            <w:pPr>
              <w:pStyle w:val="Quote"/>
              <w:jc w:val="center"/>
              <w:rPr>
                <w:rFonts w:ascii="Calibri" w:hAnsi="Calibri" w:cs="Calibri"/>
                <w:b/>
              </w:rPr>
            </w:pPr>
            <w:r w:rsidRPr="00FC0526">
              <w:rPr>
                <w:rFonts w:ascii="Calibri" w:hAnsi="Calibri" w:cs="Calibri"/>
                <w:b/>
              </w:rPr>
              <w:t>Активности</w:t>
            </w: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5540" w:rsidRPr="00FC0526" w:rsidRDefault="00115540" w:rsidP="005F04CD">
            <w:pPr>
              <w:pStyle w:val="Quote"/>
              <w:jc w:val="center"/>
              <w:rPr>
                <w:rFonts w:ascii="Calibri" w:hAnsi="Calibri" w:cs="Calibri"/>
                <w:b/>
              </w:rPr>
            </w:pPr>
            <w:r w:rsidRPr="00FC0526">
              <w:rPr>
                <w:rFonts w:ascii="Calibri" w:hAnsi="Calibri" w:cs="Calibri"/>
                <w:b/>
                <w:lang w:val="sr-Cyrl-CS"/>
              </w:rPr>
              <w:t>Динамика реализације</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5540" w:rsidRPr="00FC0526" w:rsidRDefault="00115540" w:rsidP="005F04CD">
            <w:pPr>
              <w:pStyle w:val="Quote"/>
              <w:jc w:val="center"/>
              <w:rPr>
                <w:rFonts w:ascii="Calibri" w:hAnsi="Calibri" w:cs="Calibri"/>
                <w:b/>
              </w:rPr>
            </w:pPr>
            <w:r w:rsidRPr="00FC0526">
              <w:rPr>
                <w:rFonts w:ascii="Calibri" w:hAnsi="Calibri" w:cs="Calibri"/>
                <w:b/>
              </w:rPr>
              <w:t>Начин реализације</w:t>
            </w:r>
          </w:p>
        </w:tc>
        <w:tc>
          <w:tcPr>
            <w:tcW w:w="10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5540" w:rsidRPr="00FC0526" w:rsidRDefault="00115540" w:rsidP="005F04CD">
            <w:pPr>
              <w:pStyle w:val="Quote"/>
              <w:jc w:val="center"/>
              <w:rPr>
                <w:rFonts w:ascii="Calibri" w:hAnsi="Calibri" w:cs="Calibri"/>
                <w:b/>
              </w:rPr>
            </w:pPr>
            <w:r w:rsidRPr="00FC0526">
              <w:rPr>
                <w:rFonts w:ascii="Calibri" w:hAnsi="Calibri" w:cs="Calibri"/>
                <w:b/>
              </w:rPr>
              <w:t>Носиоци активности – одговорно лице</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1F1C45" w:rsidRDefault="00115540" w:rsidP="005F04CD">
            <w:pPr>
              <w:rPr>
                <w:sz w:val="20"/>
                <w:lang w:val="sr-Cyrl-CS"/>
              </w:rPr>
            </w:pPr>
            <w:r w:rsidRPr="001F1C45">
              <w:rPr>
                <w:sz w:val="20"/>
                <w:lang w:val="sr-Cyrl-CS"/>
              </w:rPr>
              <w:t>1.Осврт на рад стручног већа у протеклој школској години и на постигнуте резултате</w:t>
            </w:r>
          </w:p>
          <w:p w:rsidR="00115540" w:rsidRPr="001F1C45" w:rsidRDefault="00115540" w:rsidP="005F04CD">
            <w:pPr>
              <w:rPr>
                <w:sz w:val="20"/>
                <w:lang w:val="sr-Cyrl-CS"/>
              </w:rPr>
            </w:pPr>
            <w:r w:rsidRPr="001F1C45">
              <w:rPr>
                <w:sz w:val="20"/>
                <w:lang w:val="sr-Cyrl-CS"/>
              </w:rPr>
              <w:t>2.Израда и усвајање годишњих и оперативних планова рада</w:t>
            </w:r>
          </w:p>
          <w:p w:rsidR="00115540" w:rsidRPr="001F1C45" w:rsidRDefault="00115540" w:rsidP="005F04CD">
            <w:pPr>
              <w:rPr>
                <w:sz w:val="20"/>
                <w:lang w:val="sr-Cyrl-CS"/>
              </w:rPr>
            </w:pPr>
            <w:r w:rsidRPr="001F1C45">
              <w:rPr>
                <w:sz w:val="20"/>
                <w:lang w:val="sr-Cyrl-CS"/>
              </w:rPr>
              <w:t>3.Тимско планирање угледних и огледних часова-избор области у којима ће се радити ови часови:тема и време</w:t>
            </w:r>
          </w:p>
          <w:p w:rsidR="00115540" w:rsidRPr="001F1C45" w:rsidRDefault="00115540" w:rsidP="005F04CD">
            <w:pPr>
              <w:rPr>
                <w:rFonts w:cs="Calibri"/>
                <w:sz w:val="20"/>
                <w:lang w:val="sr-Latn-CS"/>
              </w:rPr>
            </w:pPr>
            <w:r w:rsidRPr="001F1C45">
              <w:rPr>
                <w:sz w:val="20"/>
                <w:lang w:val="sr-Cyrl-CS"/>
              </w:rPr>
              <w:t>4.Анализа садржаја погодних за корелацију између различитих предмета и њихово временско усклађивање</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август</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1F1C45" w:rsidRDefault="00115540" w:rsidP="005F04CD">
            <w:pPr>
              <w:rPr>
                <w:sz w:val="20"/>
                <w:lang w:val="sr-Cyrl-CS"/>
              </w:rPr>
            </w:pPr>
            <w:r w:rsidRPr="001F1C45">
              <w:rPr>
                <w:sz w:val="20"/>
                <w:lang w:val="sr-Cyrl-CS"/>
              </w:rPr>
              <w:t>1.Усклађивање критеријума оцењивања: постављање критеријума за минималан праг знања потребног за сваку оцену</w:t>
            </w:r>
          </w:p>
          <w:p w:rsidR="00115540" w:rsidRPr="001F1C45" w:rsidRDefault="00115540" w:rsidP="005F04CD">
            <w:pPr>
              <w:rPr>
                <w:sz w:val="20"/>
                <w:lang w:val="sr-Cyrl-CS"/>
              </w:rPr>
            </w:pPr>
            <w:r w:rsidRPr="001F1C45">
              <w:rPr>
                <w:sz w:val="20"/>
                <w:lang w:val="sr-Cyrl-CS"/>
              </w:rPr>
              <w:lastRenderedPageBreak/>
              <w:t>2.Договор о организацији предстојећих спортских такмичења</w:t>
            </w:r>
          </w:p>
          <w:p w:rsidR="00115540" w:rsidRPr="009F00C5" w:rsidRDefault="00115540" w:rsidP="005F04CD">
            <w:pPr>
              <w:rPr>
                <w:sz w:val="20"/>
                <w:lang w:val="sr-Cyrl-CS"/>
              </w:rPr>
            </w:pPr>
            <w:r w:rsidRPr="001F1C45">
              <w:rPr>
                <w:sz w:val="20"/>
                <w:lang w:val="sr-Cyrl-CS"/>
              </w:rPr>
              <w:t>3.Договор о распореду одржавања секција</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септембар</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1.Како позитивно утицати на јачање мотивисаности и заинтересованости ученика за наставне садржаје</w:t>
            </w:r>
          </w:p>
          <w:p w:rsidR="00115540" w:rsidRPr="00FC0526" w:rsidRDefault="00115540" w:rsidP="005F04CD">
            <w:pPr>
              <w:rPr>
                <w:rFonts w:cs="Calibri"/>
                <w:sz w:val="20"/>
                <w:lang w:val="sr-Cyrl-CS"/>
              </w:rPr>
            </w:pPr>
            <w:r w:rsidRPr="00FC0526">
              <w:rPr>
                <w:rFonts w:cs="Calibri"/>
                <w:sz w:val="20"/>
                <w:lang w:val="sr-Cyrl-CS"/>
              </w:rPr>
              <w:t>2.Планирање и организовање такмичења ученика</w:t>
            </w:r>
          </w:p>
          <w:p w:rsidR="00115540" w:rsidRPr="00FC0526" w:rsidRDefault="00115540" w:rsidP="005F04CD">
            <w:pPr>
              <w:rPr>
                <w:rFonts w:cs="Calibri"/>
                <w:sz w:val="20"/>
                <w:lang w:val="sr-Cyrl-CS"/>
              </w:rPr>
            </w:pPr>
            <w:r w:rsidRPr="00FC0526">
              <w:rPr>
                <w:rFonts w:cs="Calibri"/>
                <w:sz w:val="20"/>
                <w:lang w:val="sr-Cyrl-CS"/>
              </w:rPr>
              <w:t>3.Рад спортских секција стоног тениса,рукомета, кошарке и одбојке</w:t>
            </w:r>
          </w:p>
          <w:p w:rsidR="00115540" w:rsidRDefault="00115540" w:rsidP="005F04CD">
            <w:pPr>
              <w:rPr>
                <w:rFonts w:cs="Calibri"/>
                <w:sz w:val="20"/>
                <w:lang w:val="sr-Cyrl-CS"/>
              </w:rPr>
            </w:pPr>
            <w:r w:rsidRPr="00FC0526">
              <w:rPr>
                <w:rFonts w:cs="Calibri"/>
                <w:sz w:val="20"/>
                <w:lang w:val="sr-Cyrl-CS"/>
              </w:rPr>
              <w:t>4. Организација и реализација кроса ученика наше школе</w:t>
            </w:r>
          </w:p>
          <w:p w:rsidR="00115540" w:rsidRPr="00FC0526" w:rsidRDefault="00115540" w:rsidP="005F04CD">
            <w:pPr>
              <w:rPr>
                <w:rFonts w:cs="Calibri"/>
                <w:sz w:val="20"/>
                <w:lang w:val="sr-Latn-CS"/>
              </w:rPr>
            </w:pPr>
            <w:r>
              <w:rPr>
                <w:rFonts w:cs="Calibri"/>
                <w:sz w:val="20"/>
                <w:lang w:val="sr-Cyrl-CS"/>
              </w:rPr>
              <w:t>5. Обележавање Дана пешачења</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октобар</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1.Анализа успеха и дисциплине ученика на крају првог класификационог периода</w:t>
            </w:r>
          </w:p>
          <w:p w:rsidR="00115540" w:rsidRPr="00FC0526" w:rsidRDefault="00115540" w:rsidP="005F04CD">
            <w:pPr>
              <w:rPr>
                <w:rFonts w:cs="Calibri"/>
                <w:sz w:val="20"/>
                <w:lang w:val="sr-Cyrl-CS"/>
              </w:rPr>
            </w:pPr>
            <w:r w:rsidRPr="00FC0526">
              <w:rPr>
                <w:rFonts w:cs="Calibri"/>
                <w:sz w:val="20"/>
                <w:lang w:val="sr-Cyrl-CS"/>
              </w:rPr>
              <w:t>2.Анализа реализације свих видова образовно-васпитног рада</w:t>
            </w:r>
          </w:p>
          <w:p w:rsidR="00115540" w:rsidRPr="00FC0526" w:rsidRDefault="00115540" w:rsidP="005F04CD">
            <w:pPr>
              <w:rPr>
                <w:rFonts w:cs="Calibri"/>
                <w:sz w:val="20"/>
                <w:lang w:val="sr-Cyrl-CS"/>
              </w:rPr>
            </w:pPr>
            <w:r w:rsidRPr="00FC0526">
              <w:rPr>
                <w:rFonts w:cs="Calibri"/>
                <w:sz w:val="20"/>
                <w:lang w:val="sr-Cyrl-CS"/>
              </w:rPr>
              <w:t xml:space="preserve">3.Анализа рада и успеха на општинским такмичењима </w:t>
            </w:r>
          </w:p>
          <w:p w:rsidR="00115540" w:rsidRPr="00FC0526" w:rsidRDefault="00115540" w:rsidP="005F04CD">
            <w:pPr>
              <w:rPr>
                <w:rFonts w:cs="Calibri"/>
                <w:sz w:val="20"/>
                <w:lang w:val="sr-Cyrl-CS"/>
              </w:rPr>
            </w:pPr>
            <w:r w:rsidRPr="00FC0526">
              <w:rPr>
                <w:rFonts w:cs="Calibri"/>
                <w:sz w:val="20"/>
                <w:lang w:val="sr-Cyrl-CS"/>
              </w:rPr>
              <w:t>4.Договор о организацији окружних такмичења</w:t>
            </w:r>
          </w:p>
          <w:p w:rsidR="00115540" w:rsidRPr="00FC0526" w:rsidRDefault="00115540" w:rsidP="005F04CD">
            <w:pPr>
              <w:rPr>
                <w:rFonts w:cs="Calibri"/>
                <w:sz w:val="20"/>
                <w:lang w:val="sr-Cyrl-CS"/>
              </w:rPr>
            </w:pPr>
            <w:r w:rsidRPr="00FC0526">
              <w:rPr>
                <w:rFonts w:cs="Calibri"/>
                <w:sz w:val="20"/>
                <w:lang w:val="sr-Cyrl-CS"/>
              </w:rPr>
              <w:t>5.Договор о узајамном посећивању часова ради размене искуства и стручног усавршавања</w:t>
            </w:r>
          </w:p>
          <w:p w:rsidR="00115540" w:rsidRPr="00FC0526" w:rsidRDefault="00115540" w:rsidP="005F04CD">
            <w:pPr>
              <w:rPr>
                <w:rFonts w:cs="Calibri"/>
                <w:sz w:val="20"/>
                <w:lang w:val="sr-Cyrl-CS"/>
              </w:rPr>
            </w:pPr>
            <w:r w:rsidRPr="00FC0526">
              <w:rPr>
                <w:rFonts w:cs="Calibri"/>
                <w:sz w:val="20"/>
                <w:lang w:val="sr-Cyrl-CS"/>
              </w:rPr>
              <w:t>6.Откривање даровитих ученика-остваривање сарадње са педагогом,психологом и родитељима</w:t>
            </w:r>
          </w:p>
          <w:p w:rsidR="00115540" w:rsidRPr="00FC0526" w:rsidRDefault="00115540" w:rsidP="005F04CD">
            <w:pPr>
              <w:rPr>
                <w:rFonts w:cs="Calibri"/>
                <w:sz w:val="20"/>
                <w:lang w:val="sr-Cyrl-CS"/>
              </w:rPr>
            </w:pPr>
            <w:r w:rsidRPr="00FC0526">
              <w:rPr>
                <w:rFonts w:cs="Calibri"/>
                <w:sz w:val="20"/>
                <w:lang w:val="sr-Cyrl-CS"/>
              </w:rPr>
              <w:t>7. Оспособљавање ученика за самосталан рад-изналажење начина за веће ангажовање ученика (замена улога наставник-ученик)</w:t>
            </w:r>
          </w:p>
          <w:p w:rsidR="00115540" w:rsidRPr="00FC0526" w:rsidRDefault="00115540" w:rsidP="005F04CD">
            <w:pPr>
              <w:rPr>
                <w:rFonts w:cs="Calibri"/>
                <w:sz w:val="20"/>
                <w:lang w:val="sr-Cyrl-CS"/>
              </w:rPr>
            </w:pPr>
            <w:r w:rsidRPr="00FC0526">
              <w:rPr>
                <w:rFonts w:cs="Calibri"/>
                <w:sz w:val="20"/>
                <w:lang w:val="sr-Cyrl-CS"/>
              </w:rPr>
              <w:t>8. Организација и реализација спортске недеље</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новембар</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1.Анализа успеха и дисциплине на крају I полугодишта</w:t>
            </w:r>
          </w:p>
          <w:p w:rsidR="00115540" w:rsidRPr="00FC0526" w:rsidRDefault="00115540" w:rsidP="005F04CD">
            <w:pPr>
              <w:rPr>
                <w:rFonts w:cs="Calibri"/>
                <w:sz w:val="20"/>
                <w:lang w:val="sr-Cyrl-CS"/>
              </w:rPr>
            </w:pPr>
            <w:r w:rsidRPr="00FC0526">
              <w:rPr>
                <w:rFonts w:cs="Calibri"/>
                <w:sz w:val="20"/>
                <w:lang w:val="sr-Cyrl-CS"/>
              </w:rPr>
              <w:t>2.Анализа реализације свих видова образовно-васпитног рада</w:t>
            </w:r>
          </w:p>
          <w:p w:rsidR="00115540" w:rsidRPr="00FC0526" w:rsidRDefault="00115540" w:rsidP="005F04CD">
            <w:pPr>
              <w:rPr>
                <w:rFonts w:cs="Calibri"/>
                <w:sz w:val="20"/>
                <w:lang w:val="sr-Cyrl-CS"/>
              </w:rPr>
            </w:pPr>
            <w:r w:rsidRPr="00FC0526">
              <w:rPr>
                <w:rFonts w:cs="Calibri"/>
                <w:sz w:val="20"/>
                <w:lang w:val="sr-Cyrl-CS"/>
              </w:rPr>
              <w:t>3.Анализа успеха спортских секција на претходно одржаним такмичењима</w:t>
            </w:r>
          </w:p>
          <w:p w:rsidR="00115540" w:rsidRPr="00FC0526" w:rsidRDefault="00115540" w:rsidP="005F04CD">
            <w:pPr>
              <w:rPr>
                <w:rFonts w:cs="Calibri"/>
                <w:sz w:val="20"/>
                <w:lang w:val="sr-Latn-CS"/>
              </w:rPr>
            </w:pPr>
            <w:r w:rsidRPr="00FC0526">
              <w:rPr>
                <w:rFonts w:cs="Calibri"/>
                <w:sz w:val="20"/>
                <w:lang w:val="sr-Cyrl-CS"/>
              </w:rPr>
              <w:t>4.Организовање предавања из стручних области на основу заинтересованости наставника.</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децембар</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 Организација спортских такмичења у другом полугодишту</w:t>
            </w:r>
          </w:p>
          <w:p w:rsidR="00115540" w:rsidRPr="00FC0526" w:rsidRDefault="00115540" w:rsidP="005F04CD">
            <w:pPr>
              <w:rPr>
                <w:rFonts w:cs="Calibri"/>
                <w:sz w:val="20"/>
                <w:lang w:val="sr-Cyrl-CS"/>
              </w:rPr>
            </w:pPr>
            <w:r w:rsidRPr="00FC0526">
              <w:rPr>
                <w:rFonts w:cs="Calibri"/>
                <w:sz w:val="20"/>
                <w:lang w:val="sr-Cyrl-CS"/>
              </w:rPr>
              <w:t>2.Припреме за Дан школе – спортски сусрети</w:t>
            </w:r>
          </w:p>
          <w:p w:rsidR="00115540" w:rsidRPr="00FC0526" w:rsidRDefault="00115540" w:rsidP="005F04CD">
            <w:pPr>
              <w:rPr>
                <w:rFonts w:cs="Calibri"/>
                <w:sz w:val="20"/>
                <w:lang w:val="sr-Latn-CS"/>
              </w:rPr>
            </w:pPr>
            <w:r w:rsidRPr="00FC0526">
              <w:rPr>
                <w:rFonts w:cs="Calibri"/>
                <w:sz w:val="20"/>
                <w:lang w:val="sr-Cyrl-CS"/>
              </w:rPr>
              <w:t>3.Оптерећеност ученика школским обавезама</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јануар</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 Организација и реализација рада спортских секција – фудбал, гимнастика, борилачки спортови, атлетика</w:t>
            </w:r>
          </w:p>
          <w:p w:rsidR="00115540" w:rsidRPr="00FC0526" w:rsidRDefault="00115540" w:rsidP="005F04CD">
            <w:pPr>
              <w:rPr>
                <w:rFonts w:cs="Calibri"/>
                <w:sz w:val="20"/>
                <w:lang w:val="sr-Latn-CS"/>
              </w:rPr>
            </w:pPr>
            <w:r w:rsidRPr="00FC0526">
              <w:rPr>
                <w:rFonts w:cs="Calibri"/>
                <w:sz w:val="20"/>
                <w:lang w:val="sr-Cyrl-CS"/>
              </w:rPr>
              <w:t>2. Разговор о сарадњи са родитељима</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фебруар</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1.Учесталост проблема при остваривању садржаја у настави (матерјални)</w:t>
            </w:r>
          </w:p>
          <w:p w:rsidR="00115540" w:rsidRPr="00FC0526" w:rsidRDefault="00115540" w:rsidP="005F04CD">
            <w:pPr>
              <w:rPr>
                <w:rFonts w:cs="Calibri"/>
                <w:sz w:val="20"/>
                <w:lang w:val="sr-Cyrl-CS"/>
              </w:rPr>
            </w:pPr>
            <w:r w:rsidRPr="00FC0526">
              <w:rPr>
                <w:rFonts w:cs="Calibri"/>
                <w:sz w:val="20"/>
                <w:lang w:val="sr-Cyrl-CS"/>
              </w:rPr>
              <w:t>2.Договор о популаризацији спортских секција унутар школе</w:t>
            </w:r>
          </w:p>
          <w:p w:rsidR="00115540" w:rsidRPr="00FC0526" w:rsidRDefault="00115540" w:rsidP="005F04CD">
            <w:pPr>
              <w:rPr>
                <w:rFonts w:cs="Calibri"/>
                <w:sz w:val="20"/>
                <w:lang w:val="sr-Cyrl-CS"/>
              </w:rPr>
            </w:pPr>
            <w:r w:rsidRPr="00FC0526">
              <w:rPr>
                <w:rFonts w:cs="Calibri"/>
                <w:sz w:val="20"/>
                <w:lang w:val="sr-Cyrl-CS"/>
              </w:rPr>
              <w:t>3.Мотивациона средства и њихов значај за развој личности (предлози за похвале и награде, јавно истицање резултата рада на нивоу одељења,разреда или школе)</w:t>
            </w:r>
          </w:p>
          <w:p w:rsidR="00115540" w:rsidRPr="00FC0526" w:rsidRDefault="00115540" w:rsidP="005F04CD">
            <w:pPr>
              <w:jc w:val="both"/>
              <w:rPr>
                <w:rFonts w:cs="Calibri"/>
                <w:sz w:val="20"/>
                <w:lang w:val="sr-Cyrl-CS"/>
              </w:rPr>
            </w:pPr>
            <w:r w:rsidRPr="00FC0526">
              <w:rPr>
                <w:rFonts w:cs="Calibri"/>
                <w:sz w:val="20"/>
                <w:lang w:val="sr-Cyrl-CS"/>
              </w:rPr>
              <w:t>4. Рад спортских секција за предстојећа такмичења</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март</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Latn-CS"/>
              </w:rPr>
            </w:pPr>
            <w:r w:rsidRPr="00FC0526">
              <w:rPr>
                <w:rFonts w:cs="Calibri"/>
                <w:sz w:val="20"/>
                <w:lang w:val="sr-Cyrl-CS"/>
              </w:rPr>
              <w:t>1.</w:t>
            </w:r>
            <w:r w:rsidR="009B5684">
              <w:rPr>
                <w:rFonts w:cs="Calibri"/>
                <w:sz w:val="20"/>
                <w:lang w:val="sr-Cyrl-CS"/>
              </w:rPr>
              <w:t xml:space="preserve"> </w:t>
            </w:r>
            <w:r w:rsidRPr="00FC0526">
              <w:rPr>
                <w:rFonts w:cs="Calibri"/>
                <w:sz w:val="20"/>
                <w:lang w:val="sr-Cyrl-CS"/>
              </w:rPr>
              <w:t xml:space="preserve">Анализа успеха и дисциплине на крају </w:t>
            </w:r>
            <w:r w:rsidRPr="00FC0526">
              <w:rPr>
                <w:rFonts w:cs="Calibri"/>
                <w:sz w:val="20"/>
                <w:lang w:val="sr-Latn-CS"/>
              </w:rPr>
              <w:t>III класификационог периода</w:t>
            </w:r>
          </w:p>
          <w:p w:rsidR="00115540" w:rsidRPr="00FC0526" w:rsidRDefault="00115540" w:rsidP="005F04CD">
            <w:pPr>
              <w:rPr>
                <w:rFonts w:cs="Calibri"/>
                <w:sz w:val="20"/>
                <w:lang w:val="sr-Cyrl-CS"/>
              </w:rPr>
            </w:pPr>
            <w:r w:rsidRPr="00FC0526">
              <w:rPr>
                <w:rFonts w:cs="Calibri"/>
                <w:sz w:val="20"/>
                <w:lang w:val="sr-Cyrl-CS"/>
              </w:rPr>
              <w:t>2.</w:t>
            </w:r>
            <w:r w:rsidR="009B5684">
              <w:rPr>
                <w:rFonts w:cs="Calibri"/>
                <w:sz w:val="20"/>
                <w:lang w:val="sr-Cyrl-CS"/>
              </w:rPr>
              <w:t xml:space="preserve"> </w:t>
            </w:r>
            <w:r w:rsidRPr="00FC0526">
              <w:rPr>
                <w:rFonts w:cs="Calibri"/>
                <w:sz w:val="20"/>
                <w:lang w:val="sr-Cyrl-CS"/>
              </w:rPr>
              <w:t>Анализа реализације свих видова образовно-васпитног рада</w:t>
            </w:r>
          </w:p>
          <w:p w:rsidR="00115540" w:rsidRPr="00FC0526" w:rsidRDefault="00115540" w:rsidP="005F04CD">
            <w:pPr>
              <w:rPr>
                <w:rFonts w:cs="Calibri"/>
                <w:sz w:val="20"/>
                <w:lang w:val="sr-Cyrl-CS"/>
              </w:rPr>
            </w:pPr>
            <w:r w:rsidRPr="00FC0526">
              <w:rPr>
                <w:rFonts w:cs="Calibri"/>
                <w:sz w:val="20"/>
                <w:lang w:val="sr-Cyrl-CS"/>
              </w:rPr>
              <w:lastRenderedPageBreak/>
              <w:t>3.Организација и реализација спортских такмичења</w:t>
            </w:r>
          </w:p>
          <w:p w:rsidR="00115540" w:rsidRPr="00FC0526" w:rsidRDefault="00115540" w:rsidP="009B5684">
            <w:pPr>
              <w:jc w:val="both"/>
              <w:rPr>
                <w:rFonts w:cs="Calibri"/>
                <w:sz w:val="20"/>
                <w:lang w:val="sr-Cyrl-CS"/>
              </w:rPr>
            </w:pPr>
            <w:r w:rsidRPr="00FC0526">
              <w:rPr>
                <w:rFonts w:cs="Calibri"/>
                <w:sz w:val="20"/>
                <w:lang w:val="sr-Cyrl-CS"/>
              </w:rPr>
              <w:t>4.</w:t>
            </w:r>
            <w:r w:rsidR="009B5684">
              <w:rPr>
                <w:rFonts w:cs="Calibri"/>
                <w:sz w:val="20"/>
                <w:lang w:val="sr-Cyrl-CS"/>
              </w:rPr>
              <w:t xml:space="preserve"> </w:t>
            </w:r>
            <w:r w:rsidRPr="00FC0526">
              <w:rPr>
                <w:rFonts w:cs="Calibri"/>
                <w:sz w:val="20"/>
                <w:lang w:val="sr-Cyrl-CS"/>
              </w:rPr>
              <w:t>Анализа рада и успеха на одржаним такмичењима</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април</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w:t>
            </w:r>
            <w:r w:rsidRPr="00B10EA0">
              <w:rPr>
                <w:rFonts w:cs="Calibri"/>
                <w:sz w:val="20"/>
                <w:lang w:val="sr-Cyrl-CS"/>
              </w:rPr>
              <w:t xml:space="preserve"> </w:t>
            </w:r>
            <w:r w:rsidRPr="00FC0526">
              <w:rPr>
                <w:rFonts w:cs="Calibri"/>
                <w:sz w:val="20"/>
                <w:lang w:val="sr-Cyrl-CS"/>
              </w:rPr>
              <w:t>Договор о анкетирању  ученика за изборни предмет</w:t>
            </w:r>
          </w:p>
          <w:p w:rsidR="00115540" w:rsidRPr="00FC0526" w:rsidRDefault="00115540" w:rsidP="005F04CD">
            <w:pPr>
              <w:rPr>
                <w:rFonts w:cs="Calibri"/>
                <w:sz w:val="20"/>
                <w:lang w:val="sr-Cyrl-CS"/>
              </w:rPr>
            </w:pPr>
            <w:r w:rsidRPr="00FC0526">
              <w:rPr>
                <w:rFonts w:cs="Calibri"/>
                <w:sz w:val="20"/>
                <w:lang w:val="sr-Cyrl-CS"/>
              </w:rPr>
              <w:t>2.</w:t>
            </w:r>
            <w:r w:rsidRPr="00B10EA0">
              <w:rPr>
                <w:rFonts w:cs="Calibri"/>
                <w:sz w:val="20"/>
                <w:lang w:val="sr-Cyrl-CS"/>
              </w:rPr>
              <w:t xml:space="preserve"> </w:t>
            </w:r>
            <w:r w:rsidRPr="00FC0526">
              <w:rPr>
                <w:rFonts w:cs="Calibri"/>
                <w:sz w:val="20"/>
                <w:lang w:val="sr-Cyrl-CS"/>
              </w:rPr>
              <w:t>Преношење искуства са посећених семинара</w:t>
            </w:r>
          </w:p>
          <w:p w:rsidR="00115540" w:rsidRPr="00FC0526" w:rsidRDefault="00115540" w:rsidP="005F04CD">
            <w:pPr>
              <w:rPr>
                <w:rFonts w:cs="Calibri"/>
                <w:sz w:val="20"/>
                <w:lang w:val="sr-Cyrl-CS"/>
              </w:rPr>
            </w:pPr>
            <w:r w:rsidRPr="00FC0526">
              <w:rPr>
                <w:rFonts w:cs="Calibri"/>
                <w:sz w:val="20"/>
                <w:lang w:val="sr-Cyrl-CS"/>
              </w:rPr>
              <w:t>3.</w:t>
            </w:r>
            <w:r w:rsidRPr="00B10EA0">
              <w:rPr>
                <w:rFonts w:cs="Calibri"/>
                <w:sz w:val="20"/>
                <w:lang w:val="sr-Cyrl-CS"/>
              </w:rPr>
              <w:t xml:space="preserve"> </w:t>
            </w:r>
            <w:r w:rsidRPr="00FC0526">
              <w:rPr>
                <w:rFonts w:cs="Calibri"/>
                <w:sz w:val="20"/>
                <w:lang w:val="sr-Cyrl-CS"/>
              </w:rPr>
              <w:t>Анализа успешности и применепостојећих метода,облика рада и наставних средстава</w:t>
            </w:r>
          </w:p>
          <w:p w:rsidR="00115540" w:rsidRPr="00FC0526" w:rsidRDefault="00115540" w:rsidP="005F04CD">
            <w:pPr>
              <w:rPr>
                <w:rFonts w:cs="Calibri"/>
                <w:sz w:val="20"/>
                <w:lang w:val="sr-Cyrl-CS"/>
              </w:rPr>
            </w:pPr>
            <w:r w:rsidRPr="00FC0526">
              <w:rPr>
                <w:rFonts w:cs="Calibri"/>
                <w:sz w:val="20"/>
                <w:lang w:val="sr-Cyrl-CS"/>
              </w:rPr>
              <w:t>4. Организација и реализација спортске недеље</w:t>
            </w:r>
          </w:p>
          <w:p w:rsidR="00115540" w:rsidRPr="00FC0526" w:rsidRDefault="00115540" w:rsidP="005F04CD">
            <w:pPr>
              <w:jc w:val="both"/>
              <w:rPr>
                <w:rFonts w:cs="Calibri"/>
                <w:sz w:val="20"/>
                <w:lang w:val="sr-Cyrl-CS"/>
              </w:rPr>
            </w:pPr>
            <w:r>
              <w:rPr>
                <w:rFonts w:cs="Calibri"/>
                <w:sz w:val="20"/>
                <w:lang w:val="sr-Cyrl-CS"/>
              </w:rPr>
              <w:t xml:space="preserve">5. </w:t>
            </w:r>
            <w:r w:rsidRPr="00FC0526">
              <w:rPr>
                <w:rFonts w:cs="Calibri"/>
                <w:sz w:val="20"/>
                <w:lang w:val="sr-Cyrl-CS"/>
              </w:rPr>
              <w:t>Анализа спортских такмичења оних секција које су достигле највише рангове</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мај</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r w:rsidR="00115540" w:rsidRPr="00382DFE" w:rsidTr="005F04CD">
        <w:trPr>
          <w:trHeight w:val="340"/>
        </w:trPr>
        <w:tc>
          <w:tcPr>
            <w:tcW w:w="2247"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rPr>
                <w:rFonts w:cs="Calibri"/>
                <w:sz w:val="20"/>
                <w:lang w:val="sr-Cyrl-CS"/>
              </w:rPr>
            </w:pPr>
            <w:r w:rsidRPr="00FC0526">
              <w:rPr>
                <w:rFonts w:cs="Calibri"/>
                <w:sz w:val="20"/>
                <w:lang w:val="sr-Cyrl-CS"/>
              </w:rPr>
              <w:t>1.</w:t>
            </w:r>
            <w:r w:rsidRPr="00B10EA0">
              <w:rPr>
                <w:rFonts w:cs="Calibri"/>
                <w:sz w:val="20"/>
                <w:lang w:val="sr-Cyrl-CS"/>
              </w:rPr>
              <w:t xml:space="preserve"> </w:t>
            </w:r>
            <w:r w:rsidRPr="00FC0526">
              <w:rPr>
                <w:rFonts w:cs="Calibri"/>
                <w:sz w:val="20"/>
                <w:lang w:val="sr-Cyrl-CS"/>
              </w:rPr>
              <w:t>Анализа успеха и дисциплине на крају школске године</w:t>
            </w:r>
          </w:p>
          <w:p w:rsidR="00115540" w:rsidRPr="00FC0526" w:rsidRDefault="00115540" w:rsidP="005F04CD">
            <w:pPr>
              <w:rPr>
                <w:rFonts w:cs="Calibri"/>
                <w:sz w:val="20"/>
                <w:lang w:val="sr-Cyrl-CS"/>
              </w:rPr>
            </w:pPr>
            <w:r w:rsidRPr="00FC0526">
              <w:rPr>
                <w:rFonts w:cs="Calibri"/>
                <w:sz w:val="20"/>
                <w:lang w:val="sr-Cyrl-CS"/>
              </w:rPr>
              <w:t>2.Анализа реализације свих видова образовног-васпитног рада</w:t>
            </w:r>
          </w:p>
          <w:p w:rsidR="00115540" w:rsidRPr="00FC0526" w:rsidRDefault="00115540" w:rsidP="005F04CD">
            <w:pPr>
              <w:rPr>
                <w:rFonts w:cs="Calibri"/>
                <w:sz w:val="20"/>
                <w:lang w:val="sr-Cyrl-CS"/>
              </w:rPr>
            </w:pPr>
            <w:r w:rsidRPr="00FC0526">
              <w:rPr>
                <w:rFonts w:cs="Calibri"/>
                <w:sz w:val="20"/>
                <w:lang w:val="sr-Cyrl-CS"/>
              </w:rPr>
              <w:t>3.Мишљење других о раду стручног већа и давање предлога за унапређење рада(надлежни из школе,надзорник)</w:t>
            </w:r>
          </w:p>
          <w:p w:rsidR="00115540" w:rsidRPr="00FC0526" w:rsidRDefault="00115540" w:rsidP="005F04CD">
            <w:pPr>
              <w:rPr>
                <w:rFonts w:cs="Calibri"/>
                <w:sz w:val="20"/>
                <w:lang w:val="sr-Cyrl-CS"/>
              </w:rPr>
            </w:pPr>
            <w:r w:rsidRPr="00FC0526">
              <w:rPr>
                <w:rFonts w:cs="Calibri"/>
                <w:sz w:val="20"/>
                <w:lang w:val="sr-Cyrl-CS"/>
              </w:rPr>
              <w:t>4.Ефикасност рада стручног већа током текуће наставне године</w:t>
            </w:r>
          </w:p>
          <w:p w:rsidR="00115540" w:rsidRPr="00FC0526" w:rsidRDefault="00115540" w:rsidP="005F04CD">
            <w:pPr>
              <w:rPr>
                <w:rFonts w:cs="Calibri"/>
                <w:sz w:val="20"/>
                <w:lang w:val="sr-Cyrl-CS"/>
              </w:rPr>
            </w:pPr>
            <w:r w:rsidRPr="00FC0526">
              <w:rPr>
                <w:rFonts w:cs="Calibri"/>
                <w:sz w:val="20"/>
                <w:lang w:val="sr-Cyrl-CS"/>
              </w:rPr>
              <w:t>5.Израда годишњих палнова рада за следећу школску годину</w:t>
            </w:r>
          </w:p>
          <w:p w:rsidR="00115540" w:rsidRPr="00FC0526" w:rsidRDefault="00115540" w:rsidP="005F04CD">
            <w:pPr>
              <w:jc w:val="both"/>
              <w:rPr>
                <w:rFonts w:cs="Calibri"/>
                <w:sz w:val="20"/>
                <w:lang w:val="sr-Cyrl-CS"/>
              </w:rPr>
            </w:pPr>
            <w:r w:rsidRPr="00FC0526">
              <w:rPr>
                <w:rFonts w:cs="Calibri"/>
                <w:sz w:val="20"/>
                <w:lang w:val="sr-Cyrl-CS"/>
              </w:rPr>
              <w:t>6. Сређивање администрације</w:t>
            </w:r>
          </w:p>
        </w:tc>
        <w:tc>
          <w:tcPr>
            <w:tcW w:w="811"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јун</w:t>
            </w:r>
          </w:p>
        </w:tc>
        <w:tc>
          <w:tcPr>
            <w:tcW w:w="860"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p>
          <w:p w:rsidR="00115540" w:rsidRPr="00FC0526" w:rsidRDefault="00115540" w:rsidP="005F04CD">
            <w:pPr>
              <w:pStyle w:val="Quote"/>
              <w:rPr>
                <w:rFonts w:ascii="Calibri" w:hAnsi="Calibri" w:cs="Calibri"/>
                <w:lang w:val="sr-Cyrl-CS"/>
              </w:rPr>
            </w:pPr>
            <w:r w:rsidRPr="00FC0526">
              <w:rPr>
                <w:rFonts w:ascii="Calibri" w:hAnsi="Calibri" w:cs="Calibri"/>
                <w:lang w:val="sr-Cyrl-CS"/>
              </w:rPr>
              <w:t>састанци</w:t>
            </w:r>
          </w:p>
        </w:tc>
        <w:tc>
          <w:tcPr>
            <w:tcW w:w="1082" w:type="pct"/>
            <w:tcBorders>
              <w:top w:val="single" w:sz="4" w:space="0" w:color="auto"/>
              <w:left w:val="single" w:sz="4" w:space="0" w:color="auto"/>
              <w:bottom w:val="single" w:sz="4" w:space="0" w:color="auto"/>
              <w:right w:val="single" w:sz="4" w:space="0" w:color="auto"/>
            </w:tcBorders>
          </w:tcPr>
          <w:p w:rsidR="00115540" w:rsidRPr="00FC0526" w:rsidRDefault="00115540" w:rsidP="005F04CD">
            <w:pPr>
              <w:pStyle w:val="Quote"/>
              <w:rPr>
                <w:rFonts w:ascii="Calibri" w:hAnsi="Calibri" w:cs="Calibri"/>
                <w:lang w:val="sr-Cyrl-CS"/>
              </w:rPr>
            </w:pPr>
            <w:r w:rsidRPr="00FC0526">
              <w:rPr>
                <w:rFonts w:ascii="Calibri" w:hAnsi="Calibri" w:cs="Calibri"/>
                <w:lang w:val="sr-Cyrl-CS"/>
              </w:rPr>
              <w:t>Чланови Стручног већа физичког васпитања</w:t>
            </w:r>
          </w:p>
        </w:tc>
      </w:tr>
    </w:tbl>
    <w:p w:rsidR="00115540" w:rsidRDefault="00115540" w:rsidP="00115540">
      <w:pPr>
        <w:rPr>
          <w:lang w:val="sr-Cyrl-CS"/>
        </w:rPr>
      </w:pPr>
    </w:p>
    <w:p w:rsidR="00E617D6" w:rsidRPr="00152A60" w:rsidRDefault="00E617D6" w:rsidP="00115540">
      <w:pPr>
        <w:rPr>
          <w:sz w:val="22"/>
          <w:szCs w:val="22"/>
          <w:lang w:val="sr-Cyrl-CS"/>
        </w:rPr>
      </w:pPr>
    </w:p>
    <w:p w:rsidR="00115540" w:rsidRPr="00C26913" w:rsidRDefault="00115540" w:rsidP="00E73AC7">
      <w:pPr>
        <w:pStyle w:val="Malinaslov"/>
      </w:pPr>
      <w:bookmarkStart w:id="388" w:name="_Toc52263712"/>
      <w:bookmarkStart w:id="389" w:name="_Toc113721807"/>
      <w:bookmarkStart w:id="390" w:name="_Toc113995202"/>
      <w:bookmarkStart w:id="391" w:name="_Toc114400601"/>
      <w:bookmarkStart w:id="392" w:name="_Toc146463910"/>
      <w:bookmarkStart w:id="393" w:name="_Toc146468076"/>
      <w:bookmarkStart w:id="394" w:name="_Toc208223347"/>
      <w:r>
        <w:t xml:space="preserve">4.1.12. </w:t>
      </w:r>
      <w:r w:rsidRPr="00A74E0F">
        <w:t xml:space="preserve">План рада стручног </w:t>
      </w:r>
      <w:r w:rsidRPr="00A74E0F">
        <w:rPr>
          <w:lang w:val="sr-Cyrl-CS"/>
        </w:rPr>
        <w:t>већа  н</w:t>
      </w:r>
      <w:r w:rsidRPr="00A74E0F">
        <w:t>аста</w:t>
      </w:r>
      <w:r w:rsidRPr="00A74E0F">
        <w:rPr>
          <w:lang w:val="sr-Cyrl-CS"/>
        </w:rPr>
        <w:t>в</w:t>
      </w:r>
      <w:r w:rsidRPr="00A74E0F">
        <w:t xml:space="preserve">ника </w:t>
      </w:r>
      <w:r>
        <w:t>природних наука</w:t>
      </w:r>
      <w:bookmarkEnd w:id="388"/>
      <w:bookmarkEnd w:id="389"/>
      <w:bookmarkEnd w:id="390"/>
      <w:bookmarkEnd w:id="391"/>
      <w:bookmarkEnd w:id="392"/>
      <w:bookmarkEnd w:id="393"/>
      <w:bookmarkEnd w:id="394"/>
    </w:p>
    <w:p w:rsidR="00E617D6" w:rsidRPr="00C75F81" w:rsidRDefault="00E617D6" w:rsidP="00E617D6">
      <w:pPr>
        <w:jc w:val="both"/>
        <w:rPr>
          <w:sz w:val="22"/>
          <w:szCs w:val="22"/>
          <w:lang w:val="sr-Cyrl-CS"/>
        </w:rPr>
      </w:pPr>
      <w:r w:rsidRPr="00C75F81">
        <w:rPr>
          <w:sz w:val="22"/>
          <w:szCs w:val="22"/>
          <w:lang w:val="sr-Cyrl-CS"/>
        </w:rPr>
        <w:t>Чланови Стручног већа природних наука су</w:t>
      </w:r>
      <w:r w:rsidRPr="00C75F81">
        <w:rPr>
          <w:sz w:val="22"/>
          <w:szCs w:val="22"/>
          <w:lang w:val="ru-RU"/>
        </w:rPr>
        <w:t>:</w:t>
      </w:r>
    </w:p>
    <w:p w:rsidR="00E617D6" w:rsidRPr="00C75F81" w:rsidRDefault="00E617D6" w:rsidP="00D10C75">
      <w:pPr>
        <w:numPr>
          <w:ilvl w:val="0"/>
          <w:numId w:val="27"/>
        </w:numPr>
        <w:rPr>
          <w:sz w:val="22"/>
          <w:szCs w:val="22"/>
          <w:lang w:val="sr-Cyrl-CS"/>
        </w:rPr>
      </w:pPr>
      <w:r w:rsidRPr="00C75F81">
        <w:rPr>
          <w:sz w:val="22"/>
          <w:szCs w:val="22"/>
          <w:lang w:val="sr-Cyrl-CS"/>
        </w:rPr>
        <w:t xml:space="preserve">Љиљана Митровић, физика; </w:t>
      </w:r>
    </w:p>
    <w:p w:rsidR="00E617D6" w:rsidRPr="00C75F81" w:rsidRDefault="00DD035E" w:rsidP="00D10C75">
      <w:pPr>
        <w:numPr>
          <w:ilvl w:val="0"/>
          <w:numId w:val="27"/>
        </w:numPr>
        <w:rPr>
          <w:sz w:val="22"/>
          <w:szCs w:val="22"/>
          <w:lang w:val="sr-Cyrl-CS"/>
        </w:rPr>
      </w:pPr>
      <w:r w:rsidRPr="00C75F81">
        <w:rPr>
          <w:sz w:val="22"/>
          <w:szCs w:val="22"/>
          <w:lang w:val="sr-Cyrl-CS"/>
        </w:rPr>
        <w:t>Милош</w:t>
      </w:r>
      <w:r w:rsidR="00E617D6" w:rsidRPr="00C75F81">
        <w:rPr>
          <w:sz w:val="22"/>
          <w:szCs w:val="22"/>
          <w:lang w:val="sr-Cyrl-CS"/>
        </w:rPr>
        <w:t xml:space="preserve"> Марић, физика;</w:t>
      </w:r>
    </w:p>
    <w:p w:rsidR="00E617D6" w:rsidRPr="00C75F81" w:rsidRDefault="00E617D6" w:rsidP="00D10C75">
      <w:pPr>
        <w:numPr>
          <w:ilvl w:val="0"/>
          <w:numId w:val="27"/>
        </w:numPr>
        <w:rPr>
          <w:sz w:val="22"/>
          <w:szCs w:val="22"/>
          <w:lang w:val="sr-Cyrl-CS"/>
        </w:rPr>
      </w:pPr>
      <w:r w:rsidRPr="00C75F81">
        <w:rPr>
          <w:sz w:val="22"/>
          <w:szCs w:val="22"/>
        </w:rPr>
        <w:t>Драгољуб Антић,физика</w:t>
      </w:r>
    </w:p>
    <w:p w:rsidR="00E617D6" w:rsidRPr="00C75F81" w:rsidRDefault="00E617D6" w:rsidP="00D10C75">
      <w:pPr>
        <w:numPr>
          <w:ilvl w:val="0"/>
          <w:numId w:val="27"/>
        </w:numPr>
        <w:jc w:val="both"/>
        <w:rPr>
          <w:sz w:val="22"/>
          <w:szCs w:val="22"/>
          <w:lang w:val="sr-Cyrl-CS"/>
        </w:rPr>
      </w:pPr>
      <w:r w:rsidRPr="00C75F81">
        <w:rPr>
          <w:sz w:val="22"/>
          <w:szCs w:val="22"/>
          <w:lang w:val="sr-Cyrl-CS"/>
        </w:rPr>
        <w:t>Саша Којадиновић, хемија;</w:t>
      </w:r>
    </w:p>
    <w:p w:rsidR="00E617D6" w:rsidRPr="00C75F81" w:rsidRDefault="00E617D6" w:rsidP="00D10C75">
      <w:pPr>
        <w:numPr>
          <w:ilvl w:val="0"/>
          <w:numId w:val="27"/>
        </w:numPr>
        <w:rPr>
          <w:sz w:val="22"/>
          <w:szCs w:val="22"/>
          <w:lang w:val="sr-Cyrl-CS"/>
        </w:rPr>
      </w:pPr>
      <w:r w:rsidRPr="00C75F81">
        <w:rPr>
          <w:sz w:val="22"/>
          <w:szCs w:val="22"/>
          <w:lang w:val="sr-Cyrl-CS"/>
        </w:rPr>
        <w:t>Јелена Симић, биологија;</w:t>
      </w:r>
    </w:p>
    <w:p w:rsidR="00E617D6" w:rsidRPr="00C75F81" w:rsidRDefault="00E617D6" w:rsidP="00D10C75">
      <w:pPr>
        <w:numPr>
          <w:ilvl w:val="0"/>
          <w:numId w:val="27"/>
        </w:numPr>
        <w:rPr>
          <w:sz w:val="22"/>
          <w:szCs w:val="22"/>
          <w:lang w:val="sr-Cyrl-CS"/>
        </w:rPr>
      </w:pPr>
      <w:r w:rsidRPr="00C75F81">
        <w:rPr>
          <w:sz w:val="22"/>
          <w:szCs w:val="22"/>
          <w:lang w:val="sr-Cyrl-CS"/>
        </w:rPr>
        <w:t>Мира Ивковић, биологија;</w:t>
      </w:r>
    </w:p>
    <w:p w:rsidR="00E617D6" w:rsidRPr="00C75F81" w:rsidRDefault="00E617D6" w:rsidP="00D10C75">
      <w:pPr>
        <w:numPr>
          <w:ilvl w:val="0"/>
          <w:numId w:val="27"/>
        </w:numPr>
        <w:rPr>
          <w:sz w:val="22"/>
          <w:szCs w:val="22"/>
          <w:lang w:val="sr-Cyrl-CS"/>
        </w:rPr>
      </w:pPr>
      <w:r w:rsidRPr="00C75F81">
        <w:rPr>
          <w:sz w:val="22"/>
          <w:szCs w:val="22"/>
          <w:lang w:val="sr-Cyrl-CS"/>
        </w:rPr>
        <w:t>Сузана Николић, биологија;</w:t>
      </w:r>
    </w:p>
    <w:p w:rsidR="00E617D6" w:rsidRPr="00C75F81" w:rsidRDefault="00E617D6" w:rsidP="00E617D6">
      <w:pPr>
        <w:ind w:left="600"/>
        <w:jc w:val="both"/>
        <w:rPr>
          <w:sz w:val="22"/>
          <w:szCs w:val="22"/>
        </w:rPr>
      </w:pPr>
    </w:p>
    <w:p w:rsidR="00E617D6" w:rsidRPr="00C75F81" w:rsidRDefault="00E617D6" w:rsidP="00D10C75">
      <w:pPr>
        <w:numPr>
          <w:ilvl w:val="0"/>
          <w:numId w:val="27"/>
        </w:numPr>
        <w:jc w:val="both"/>
        <w:rPr>
          <w:sz w:val="22"/>
          <w:szCs w:val="22"/>
        </w:rPr>
      </w:pPr>
      <w:r w:rsidRPr="00C75F81">
        <w:rPr>
          <w:sz w:val="22"/>
          <w:szCs w:val="22"/>
          <w:lang w:val="sr-Cyrl-CS"/>
        </w:rPr>
        <w:t>Основни циљеви Стручног већа природних наука су</w:t>
      </w:r>
      <w:r w:rsidRPr="00C75F81">
        <w:rPr>
          <w:sz w:val="22"/>
          <w:szCs w:val="22"/>
        </w:rPr>
        <w:t>:</w:t>
      </w:r>
    </w:p>
    <w:p w:rsidR="00E617D6" w:rsidRPr="00C75F81" w:rsidRDefault="00E617D6" w:rsidP="00D10C75">
      <w:pPr>
        <w:numPr>
          <w:ilvl w:val="0"/>
          <w:numId w:val="27"/>
        </w:numPr>
        <w:jc w:val="both"/>
        <w:rPr>
          <w:sz w:val="22"/>
          <w:szCs w:val="22"/>
          <w:lang w:val="sr-Cyrl-CS"/>
        </w:rPr>
      </w:pPr>
      <w:r w:rsidRPr="00C75F81">
        <w:rPr>
          <w:sz w:val="22"/>
          <w:szCs w:val="22"/>
          <w:lang w:val="sr-Cyrl-CS"/>
        </w:rPr>
        <w:t>да се приближе сродне науке и направи јача корелација међу њима,</w:t>
      </w:r>
    </w:p>
    <w:p w:rsidR="00E617D6" w:rsidRPr="00C75F81" w:rsidRDefault="00E617D6" w:rsidP="00D10C75">
      <w:pPr>
        <w:numPr>
          <w:ilvl w:val="0"/>
          <w:numId w:val="27"/>
        </w:numPr>
        <w:jc w:val="both"/>
        <w:rPr>
          <w:sz w:val="22"/>
          <w:szCs w:val="22"/>
          <w:lang w:val="sr-Cyrl-CS"/>
        </w:rPr>
      </w:pPr>
      <w:r w:rsidRPr="00C75F81">
        <w:rPr>
          <w:sz w:val="22"/>
          <w:szCs w:val="22"/>
          <w:lang w:val="sr-Cyrl-CS"/>
        </w:rPr>
        <w:t>да се сагледају недостаци и потребе за рад што квалитетније наставе,</w:t>
      </w:r>
    </w:p>
    <w:p w:rsidR="00E617D6" w:rsidRPr="00C75F81" w:rsidRDefault="00E617D6" w:rsidP="00D10C75">
      <w:pPr>
        <w:numPr>
          <w:ilvl w:val="0"/>
          <w:numId w:val="27"/>
        </w:numPr>
        <w:jc w:val="both"/>
        <w:rPr>
          <w:sz w:val="22"/>
          <w:szCs w:val="22"/>
          <w:lang w:val="sr-Cyrl-CS"/>
        </w:rPr>
      </w:pPr>
      <w:r w:rsidRPr="00C75F81">
        <w:rPr>
          <w:sz w:val="22"/>
          <w:szCs w:val="22"/>
          <w:lang w:val="sr-Cyrl-CS"/>
        </w:rPr>
        <w:t>да се посебно обрати пажња на рад са надареним ученицима,</w:t>
      </w:r>
    </w:p>
    <w:p w:rsidR="00E617D6" w:rsidRPr="00C75F81" w:rsidRDefault="00E617D6" w:rsidP="00D10C75">
      <w:pPr>
        <w:numPr>
          <w:ilvl w:val="0"/>
          <w:numId w:val="27"/>
        </w:numPr>
        <w:jc w:val="both"/>
        <w:rPr>
          <w:sz w:val="22"/>
          <w:szCs w:val="22"/>
          <w:lang w:val="sr-Cyrl-CS"/>
        </w:rPr>
      </w:pPr>
      <w:r w:rsidRPr="00C75F81">
        <w:rPr>
          <w:sz w:val="22"/>
          <w:szCs w:val="22"/>
          <w:lang w:val="sr-Cyrl-CS"/>
        </w:rPr>
        <w:t>да се надарена деца повежу са институцијама у којима би могли да унапређују своја знања,</w:t>
      </w:r>
    </w:p>
    <w:p w:rsidR="00E617D6" w:rsidRPr="00C75F81" w:rsidRDefault="00E617D6" w:rsidP="00D10C75">
      <w:pPr>
        <w:numPr>
          <w:ilvl w:val="0"/>
          <w:numId w:val="27"/>
        </w:numPr>
        <w:jc w:val="both"/>
        <w:rPr>
          <w:sz w:val="22"/>
          <w:szCs w:val="22"/>
          <w:lang w:val="sr-Cyrl-CS"/>
        </w:rPr>
      </w:pPr>
      <w:r w:rsidRPr="00C75F81">
        <w:rPr>
          <w:sz w:val="22"/>
          <w:szCs w:val="22"/>
          <w:lang w:val="sr-Cyrl-CS"/>
        </w:rPr>
        <w:t>да се набаве нова  наставна средства.</w:t>
      </w:r>
    </w:p>
    <w:p w:rsidR="004D4F62" w:rsidRPr="004D4F62" w:rsidRDefault="004D4F62" w:rsidP="004D4F62">
      <w:pPr>
        <w:ind w:left="600"/>
        <w:jc w:val="both"/>
        <w:rPr>
          <w:szCs w:val="24"/>
          <w:lang w:val="sr-Cyrl-CS"/>
        </w:rPr>
      </w:pPr>
    </w:p>
    <w:p w:rsidR="00E617D6" w:rsidRPr="00152A60" w:rsidRDefault="00E617D6" w:rsidP="00E617D6">
      <w:pPr>
        <w:rPr>
          <w:sz w:val="22"/>
          <w:szCs w:val="22"/>
          <w:lang w:val="sr-Cyrl-CS"/>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652"/>
        <w:gridCol w:w="1750"/>
        <w:gridCol w:w="2517"/>
      </w:tblGrid>
      <w:tr w:rsidR="00E617D6" w:rsidRPr="00E617D6" w:rsidTr="00E617D6">
        <w:trPr>
          <w:trHeight w:val="340"/>
        </w:trPr>
        <w:tc>
          <w:tcPr>
            <w:tcW w:w="2209" w:type="pct"/>
            <w:tcBorders>
              <w:top w:val="single" w:sz="4" w:space="0" w:color="auto"/>
              <w:left w:val="single" w:sz="4" w:space="0" w:color="auto"/>
              <w:bottom w:val="single" w:sz="4" w:space="0" w:color="auto"/>
              <w:right w:val="single" w:sz="4" w:space="0" w:color="auto"/>
            </w:tcBorders>
            <w:shd w:val="clear" w:color="auto" w:fill="F2F2F2"/>
          </w:tcPr>
          <w:p w:rsidR="00E617D6" w:rsidRPr="00E617D6" w:rsidRDefault="00E617D6" w:rsidP="00E617D6">
            <w:pPr>
              <w:pStyle w:val="Quote"/>
              <w:jc w:val="center"/>
              <w:rPr>
                <w:rFonts w:ascii="Calibri" w:hAnsi="Calibri" w:cs="Calibri"/>
                <w:b/>
              </w:rPr>
            </w:pPr>
            <w:r w:rsidRPr="00E617D6">
              <w:rPr>
                <w:rFonts w:ascii="Calibri" w:hAnsi="Calibri" w:cs="Calibri"/>
                <w:b/>
              </w:rPr>
              <w:t>Активности</w:t>
            </w:r>
          </w:p>
        </w:tc>
        <w:tc>
          <w:tcPr>
            <w:tcW w:w="779" w:type="pct"/>
            <w:tcBorders>
              <w:top w:val="single" w:sz="4" w:space="0" w:color="auto"/>
              <w:left w:val="single" w:sz="4" w:space="0" w:color="auto"/>
              <w:bottom w:val="single" w:sz="4" w:space="0" w:color="auto"/>
              <w:right w:val="single" w:sz="4" w:space="0" w:color="auto"/>
            </w:tcBorders>
            <w:shd w:val="clear" w:color="auto" w:fill="F2F2F2"/>
          </w:tcPr>
          <w:p w:rsidR="00E617D6" w:rsidRPr="00E617D6" w:rsidRDefault="00E617D6" w:rsidP="00E617D6">
            <w:pPr>
              <w:pStyle w:val="Quote"/>
              <w:jc w:val="center"/>
              <w:rPr>
                <w:rFonts w:ascii="Calibri" w:hAnsi="Calibri" w:cs="Calibri"/>
                <w:b/>
              </w:rPr>
            </w:pPr>
            <w:r w:rsidRPr="00E617D6">
              <w:rPr>
                <w:rFonts w:ascii="Calibri" w:hAnsi="Calibri" w:cs="Calibri"/>
                <w:b/>
                <w:lang w:val="sr-Cyrl-CS"/>
              </w:rPr>
              <w:t>Динамика реализације</w:t>
            </w:r>
          </w:p>
        </w:tc>
        <w:tc>
          <w:tcPr>
            <w:tcW w:w="825" w:type="pct"/>
            <w:tcBorders>
              <w:top w:val="single" w:sz="4" w:space="0" w:color="auto"/>
              <w:left w:val="single" w:sz="4" w:space="0" w:color="auto"/>
              <w:bottom w:val="single" w:sz="4" w:space="0" w:color="auto"/>
              <w:right w:val="single" w:sz="4" w:space="0" w:color="auto"/>
            </w:tcBorders>
            <w:shd w:val="clear" w:color="auto" w:fill="F2F2F2"/>
          </w:tcPr>
          <w:p w:rsidR="00E617D6" w:rsidRPr="00E617D6" w:rsidRDefault="00E617D6" w:rsidP="00E617D6">
            <w:pPr>
              <w:pStyle w:val="Quote"/>
              <w:jc w:val="center"/>
              <w:rPr>
                <w:rFonts w:ascii="Calibri" w:hAnsi="Calibri" w:cs="Calibri"/>
                <w:b/>
              </w:rPr>
            </w:pPr>
            <w:r w:rsidRPr="00E617D6">
              <w:rPr>
                <w:rFonts w:ascii="Calibri" w:hAnsi="Calibri" w:cs="Calibri"/>
                <w:b/>
              </w:rPr>
              <w:t>Начин реализације</w:t>
            </w:r>
          </w:p>
        </w:tc>
        <w:tc>
          <w:tcPr>
            <w:tcW w:w="1187" w:type="pct"/>
            <w:tcBorders>
              <w:top w:val="single" w:sz="4" w:space="0" w:color="auto"/>
              <w:left w:val="single" w:sz="4" w:space="0" w:color="auto"/>
              <w:bottom w:val="single" w:sz="4" w:space="0" w:color="auto"/>
              <w:right w:val="single" w:sz="4" w:space="0" w:color="auto"/>
            </w:tcBorders>
            <w:shd w:val="clear" w:color="auto" w:fill="F2F2F2"/>
          </w:tcPr>
          <w:p w:rsidR="00E617D6" w:rsidRPr="00E617D6" w:rsidRDefault="00E617D6" w:rsidP="00E617D6">
            <w:pPr>
              <w:pStyle w:val="Quote"/>
              <w:jc w:val="center"/>
              <w:rPr>
                <w:rFonts w:ascii="Calibri" w:hAnsi="Calibri" w:cs="Calibri"/>
                <w:b/>
              </w:rPr>
            </w:pPr>
            <w:r w:rsidRPr="00E617D6">
              <w:rPr>
                <w:rFonts w:ascii="Calibri" w:hAnsi="Calibri" w:cs="Calibri"/>
                <w:b/>
              </w:rPr>
              <w:t>Носиоци активности – одговорно лице</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1. Усвајање плана рада Стручног већа</w:t>
            </w:r>
            <w:r w:rsidR="00662EFF">
              <w:rPr>
                <w:rFonts w:ascii="Calibri" w:hAnsi="Calibri" w:cs="Calibri"/>
                <w:lang w:val="sr-Cyrl-CS"/>
              </w:rPr>
              <w:t xml:space="preserve"> природних на</w:t>
            </w:r>
            <w:r w:rsidR="00F42967">
              <w:rPr>
                <w:rFonts w:ascii="Calibri" w:hAnsi="Calibri" w:cs="Calibri"/>
                <w:lang w:val="sr-Cyrl-CS"/>
              </w:rPr>
              <w:t>ука за школску 2025</w:t>
            </w:r>
            <w:r w:rsidRPr="00E617D6">
              <w:rPr>
                <w:rFonts w:ascii="Calibri" w:hAnsi="Calibri" w:cs="Calibri"/>
                <w:lang w:val="sr-Cyrl-CS"/>
              </w:rPr>
              <w:t>/</w:t>
            </w:r>
            <w:r w:rsidR="00662EFF">
              <w:rPr>
                <w:rFonts w:ascii="Calibri" w:hAnsi="Calibri" w:cs="Calibri"/>
                <w:lang w:val="sr-Cyrl-CS"/>
              </w:rPr>
              <w:t>20</w:t>
            </w:r>
            <w:r w:rsidRPr="00E617D6">
              <w:rPr>
                <w:rFonts w:ascii="Calibri" w:hAnsi="Calibri" w:cs="Calibri"/>
                <w:lang w:val="sr-Cyrl-CS"/>
              </w:rPr>
              <w:t>2</w:t>
            </w:r>
            <w:r w:rsidR="00F42967">
              <w:rPr>
                <w:rFonts w:ascii="Calibri" w:hAnsi="Calibri" w:cs="Calibri"/>
                <w:lang w:val="sr-Cyrl-CS"/>
              </w:rPr>
              <w:t>6</w:t>
            </w:r>
            <w:r w:rsidRPr="00E617D6">
              <w:rPr>
                <w:rFonts w:ascii="Calibri" w:hAnsi="Calibri" w:cs="Calibri"/>
                <w:lang w:val="sr-Cyrl-CS"/>
              </w:rPr>
              <w:t>. годину</w:t>
            </w:r>
          </w:p>
          <w:p w:rsidR="00E617D6" w:rsidRPr="00E617D6" w:rsidRDefault="00E617D6" w:rsidP="00E617D6">
            <w:pPr>
              <w:jc w:val="both"/>
              <w:rPr>
                <w:rFonts w:cs="Calibri"/>
                <w:sz w:val="20"/>
                <w:lang w:val="sr-Cyrl-CS" w:eastAsia="sr-Cyrl-CS"/>
              </w:rPr>
            </w:pPr>
            <w:r w:rsidRPr="00E617D6">
              <w:rPr>
                <w:rFonts w:cs="Calibri"/>
                <w:sz w:val="20"/>
                <w:lang w:val="sr-Cyrl-CS"/>
              </w:rPr>
              <w:t>2. План стручног усавршавања,</w:t>
            </w:r>
            <w:r w:rsidRPr="00E617D6">
              <w:rPr>
                <w:rFonts w:cs="Calibri"/>
                <w:sz w:val="20"/>
                <w:lang w:val="sr-Cyrl-CS" w:eastAsia="sr-Cyrl-CS"/>
              </w:rPr>
              <w:t xml:space="preserve"> </w:t>
            </w:r>
            <w:r w:rsidRPr="00E617D6">
              <w:rPr>
                <w:rFonts w:cs="Calibri"/>
                <w:sz w:val="20"/>
                <w:lang w:val="sr-Cyrl-CS"/>
              </w:rPr>
              <w:t>упознавање са програмом стручног усавршавања који је публикован у Каталогу за школску 20</w:t>
            </w:r>
            <w:r w:rsidRPr="00E617D6">
              <w:rPr>
                <w:rFonts w:cs="Calibri"/>
                <w:sz w:val="20"/>
                <w:lang w:val="ru-RU"/>
              </w:rPr>
              <w:t>2</w:t>
            </w:r>
            <w:r w:rsidR="00662EFF">
              <w:rPr>
                <w:rFonts w:cs="Calibri"/>
                <w:sz w:val="20"/>
                <w:lang w:val="ru-RU"/>
              </w:rPr>
              <w:t>4</w:t>
            </w:r>
            <w:r w:rsidRPr="00E617D6">
              <w:rPr>
                <w:rFonts w:cs="Calibri"/>
                <w:sz w:val="20"/>
                <w:lang w:val="sr-Cyrl-CS"/>
              </w:rPr>
              <w:t>/202</w:t>
            </w:r>
            <w:r w:rsidR="00662EFF">
              <w:rPr>
                <w:rFonts w:cs="Calibri"/>
                <w:sz w:val="20"/>
                <w:lang w:val="sr-Cyrl-CS"/>
              </w:rPr>
              <w:t>5</w:t>
            </w:r>
            <w:r w:rsidRPr="00E617D6">
              <w:rPr>
                <w:rFonts w:cs="Calibri"/>
                <w:sz w:val="20"/>
                <w:lang w:val="ru-RU"/>
              </w:rPr>
              <w:t>.</w:t>
            </w:r>
          </w:p>
          <w:p w:rsidR="00E617D6" w:rsidRPr="00152A60" w:rsidRDefault="00E617D6" w:rsidP="00E617D6">
            <w:pPr>
              <w:jc w:val="both"/>
              <w:rPr>
                <w:rFonts w:cs="Calibri"/>
                <w:sz w:val="20"/>
                <w:lang w:val="sr-Cyrl-CS"/>
              </w:rPr>
            </w:pPr>
            <w:r w:rsidRPr="00E617D6">
              <w:rPr>
                <w:rFonts w:cs="Calibri"/>
                <w:sz w:val="20"/>
                <w:lang w:val="sr-Cyrl-CS"/>
              </w:rPr>
              <w:t>3.</w:t>
            </w:r>
            <w:r w:rsidRPr="00152A60">
              <w:rPr>
                <w:rFonts w:cs="Calibri"/>
                <w:sz w:val="20"/>
                <w:lang w:val="sr-Cyrl-CS"/>
              </w:rPr>
              <w:t xml:space="preserve"> </w:t>
            </w:r>
            <w:r w:rsidRPr="00E617D6">
              <w:rPr>
                <w:rFonts w:cs="Calibri"/>
                <w:sz w:val="20"/>
                <w:lang w:val="sr-Cyrl-CS"/>
              </w:rPr>
              <w:t>Договор о планирању рада Стручног већа у текућој школској години</w:t>
            </w:r>
            <w:r w:rsidRPr="00152A60">
              <w:rPr>
                <w:rFonts w:cs="Calibri"/>
                <w:sz w:val="20"/>
                <w:lang w:val="sr-Cyrl-CS"/>
              </w:rPr>
              <w:t>, избор записничара</w:t>
            </w:r>
          </w:p>
          <w:p w:rsidR="00E617D6" w:rsidRPr="00E617D6" w:rsidRDefault="00E617D6" w:rsidP="00E617D6">
            <w:pPr>
              <w:jc w:val="both"/>
              <w:rPr>
                <w:rFonts w:cs="Calibri"/>
                <w:sz w:val="20"/>
                <w:lang w:val="sr-Cyrl-CS"/>
              </w:rPr>
            </w:pPr>
            <w:r w:rsidRPr="00E617D6">
              <w:rPr>
                <w:rFonts w:cs="Calibri"/>
                <w:sz w:val="20"/>
                <w:lang w:val="sr-Cyrl-CS"/>
              </w:rPr>
              <w:lastRenderedPageBreak/>
              <w:t xml:space="preserve">4. Требовање наставних средстава и пратеће опреме за извођење наставе </w:t>
            </w:r>
          </w:p>
          <w:p w:rsidR="00E617D6" w:rsidRPr="00152A60" w:rsidRDefault="00E617D6" w:rsidP="00E617D6">
            <w:pPr>
              <w:jc w:val="both"/>
              <w:rPr>
                <w:rFonts w:cs="Calibri"/>
                <w:sz w:val="20"/>
                <w:lang w:val="sr-Cyrl-CS"/>
              </w:rPr>
            </w:pPr>
            <w:r w:rsidRPr="00E617D6">
              <w:rPr>
                <w:rFonts w:cs="Calibri"/>
                <w:sz w:val="20"/>
                <w:lang w:val="sr-Cyrl-CS"/>
              </w:rPr>
              <w:t>5. Израда годиш</w:t>
            </w:r>
            <w:r w:rsidRPr="00152A60">
              <w:rPr>
                <w:rFonts w:cs="Calibri"/>
                <w:sz w:val="20"/>
                <w:lang w:val="sr-Cyrl-CS"/>
              </w:rPr>
              <w:t>њих и оперативних планова на новим обрасцима</w:t>
            </w:r>
          </w:p>
          <w:p w:rsidR="00E617D6" w:rsidRPr="00E617D6" w:rsidRDefault="00E617D6" w:rsidP="00E617D6">
            <w:pPr>
              <w:jc w:val="both"/>
              <w:rPr>
                <w:rFonts w:cs="Calibri"/>
                <w:sz w:val="20"/>
                <w:lang w:val="sr-Cyrl-CS"/>
              </w:rPr>
            </w:pPr>
            <w:r w:rsidRPr="00E617D6">
              <w:rPr>
                <w:rFonts w:cs="Calibri"/>
                <w:sz w:val="20"/>
                <w:lang w:val="sr-Cyrl-CS"/>
              </w:rPr>
              <w:t>6. Планирање распореда писмених провера знања</w:t>
            </w:r>
          </w:p>
          <w:p w:rsidR="00E617D6" w:rsidRPr="00E617D6" w:rsidRDefault="00E617D6" w:rsidP="00E617D6">
            <w:pPr>
              <w:jc w:val="both"/>
              <w:rPr>
                <w:rFonts w:cs="Calibri"/>
                <w:sz w:val="20"/>
                <w:lang w:val="sr-Cyrl-CS"/>
              </w:rPr>
            </w:pPr>
            <w:r w:rsidRPr="00E617D6">
              <w:rPr>
                <w:rFonts w:cs="Calibri"/>
                <w:sz w:val="20"/>
                <w:lang w:val="sr-Cyrl-CS"/>
              </w:rPr>
              <w:t>7.Планирање и извођење иницијалних тестова</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септембар</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p>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jc w:val="both"/>
              <w:rPr>
                <w:rFonts w:cs="Calibri"/>
                <w:sz w:val="20"/>
                <w:lang w:val="sr-Cyrl-CS"/>
              </w:rPr>
            </w:pPr>
            <w:r w:rsidRPr="00E617D6">
              <w:rPr>
                <w:rFonts w:cs="Calibri"/>
                <w:sz w:val="20"/>
                <w:lang w:val="sr-Cyrl-CS"/>
              </w:rPr>
              <w:t>1.Усвајање записника са претходне седнице</w:t>
            </w:r>
          </w:p>
          <w:p w:rsidR="00E617D6" w:rsidRPr="00E617D6" w:rsidRDefault="00E617D6" w:rsidP="00E617D6">
            <w:pPr>
              <w:jc w:val="both"/>
              <w:rPr>
                <w:rFonts w:cs="Calibri"/>
                <w:sz w:val="20"/>
                <w:lang w:val="sr-Cyrl-CS"/>
              </w:rPr>
            </w:pPr>
            <w:r w:rsidRPr="00E617D6">
              <w:rPr>
                <w:rFonts w:cs="Calibri"/>
                <w:sz w:val="20"/>
                <w:lang w:val="sr-Cyrl-CS"/>
              </w:rPr>
              <w:t>2. Корелација између предмета у оквиру Стручног већа  природних наука.</w:t>
            </w:r>
          </w:p>
          <w:p w:rsidR="00E617D6" w:rsidRPr="00E617D6" w:rsidRDefault="00E617D6" w:rsidP="00E617D6">
            <w:pPr>
              <w:jc w:val="both"/>
              <w:rPr>
                <w:rFonts w:cs="Calibri"/>
                <w:sz w:val="20"/>
                <w:lang w:val="sr-Cyrl-CS"/>
              </w:rPr>
            </w:pPr>
            <w:r w:rsidRPr="00E617D6">
              <w:rPr>
                <w:rFonts w:cs="Calibri"/>
                <w:sz w:val="20"/>
                <w:lang w:val="sr-Cyrl-CS"/>
              </w:rPr>
              <w:t>3. Усаглашавање критеријума оцењивања</w:t>
            </w:r>
          </w:p>
          <w:p w:rsidR="00E617D6" w:rsidRPr="00E617D6" w:rsidRDefault="00E617D6" w:rsidP="009B5684">
            <w:pPr>
              <w:jc w:val="both"/>
              <w:rPr>
                <w:rFonts w:cs="Calibri"/>
                <w:sz w:val="20"/>
                <w:lang w:val="sr-Cyrl-CS"/>
              </w:rPr>
            </w:pPr>
            <w:r w:rsidRPr="00E617D6">
              <w:rPr>
                <w:rFonts w:cs="Calibri"/>
                <w:sz w:val="20"/>
                <w:lang w:val="sr-Cyrl-CS"/>
              </w:rPr>
              <w:t>4. Договор око ваннаставних активности и избора ученика за ваннаставне активности</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октобар</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AF2C49" w:rsidP="00AF2C49">
            <w:pPr>
              <w:pStyle w:val="Quote"/>
              <w:rPr>
                <w:rFonts w:ascii="Calibri" w:hAnsi="Calibri" w:cs="Calibri"/>
                <w:lang w:val="sr-Cyrl-CS"/>
              </w:rPr>
            </w:pPr>
            <w:r>
              <w:rPr>
                <w:rFonts w:ascii="Calibri" w:hAnsi="Calibri" w:cs="Calibri"/>
                <w:lang w:val="sr-Cyrl-CS"/>
              </w:rPr>
              <w:t xml:space="preserve">1. </w:t>
            </w:r>
            <w:r w:rsidR="00E617D6" w:rsidRPr="00E617D6">
              <w:rPr>
                <w:rFonts w:ascii="Calibri" w:hAnsi="Calibri" w:cs="Calibri"/>
                <w:lang w:val="sr-Cyrl-CS"/>
              </w:rPr>
              <w:t>Анализа успеха ученика на крају првог класификационог периода</w:t>
            </w:r>
          </w:p>
          <w:p w:rsidR="00E617D6" w:rsidRPr="00152A60" w:rsidRDefault="00E617D6" w:rsidP="00E617D6">
            <w:pPr>
              <w:jc w:val="both"/>
              <w:rPr>
                <w:rFonts w:cs="Calibri"/>
                <w:sz w:val="20"/>
                <w:lang w:val="sr-Cyrl-CS"/>
              </w:rPr>
            </w:pPr>
            <w:r w:rsidRPr="00E617D6">
              <w:rPr>
                <w:rFonts w:cs="Calibri"/>
                <w:sz w:val="20"/>
                <w:lang w:val="sr-Cyrl-CS"/>
              </w:rPr>
              <w:t>2. Организација фестивала науке у нашој школи</w:t>
            </w:r>
          </w:p>
          <w:p w:rsidR="00E617D6" w:rsidRPr="00E617D6" w:rsidRDefault="00E617D6" w:rsidP="00E617D6">
            <w:pPr>
              <w:jc w:val="both"/>
              <w:rPr>
                <w:rFonts w:cs="Calibri"/>
                <w:sz w:val="20"/>
                <w:lang w:val="sr-Cyrl-CS"/>
              </w:rPr>
            </w:pPr>
          </w:p>
          <w:p w:rsidR="00E617D6" w:rsidRPr="00E617D6" w:rsidRDefault="00E617D6" w:rsidP="00E617D6">
            <w:pPr>
              <w:jc w:val="both"/>
              <w:rPr>
                <w:rFonts w:cs="Calibri"/>
                <w:sz w:val="20"/>
                <w:lang w:val="sr-Cyrl-CS"/>
              </w:rPr>
            </w:pPr>
            <w:r w:rsidRPr="00E617D6">
              <w:rPr>
                <w:rFonts w:cs="Calibri"/>
                <w:sz w:val="20"/>
                <w:lang w:val="sr-Cyrl-CS"/>
              </w:rPr>
              <w:t>3. План огледних и угледних часова</w:t>
            </w:r>
          </w:p>
          <w:p w:rsidR="00E617D6" w:rsidRPr="00E617D6" w:rsidRDefault="00E617D6" w:rsidP="00E617D6">
            <w:pPr>
              <w:jc w:val="both"/>
              <w:rPr>
                <w:rFonts w:cs="Calibri"/>
                <w:sz w:val="20"/>
                <w:lang w:val="sr-Cyrl-CS"/>
              </w:rPr>
            </w:pPr>
            <w:r w:rsidRPr="00E617D6">
              <w:rPr>
                <w:rFonts w:cs="Calibri"/>
                <w:sz w:val="20"/>
                <w:lang w:val="sr-Cyrl-CS"/>
              </w:rPr>
              <w:t>4.Унапређење наставе и превазилажење проблема  уз консултације са Психолошко педагошком службом</w:t>
            </w:r>
          </w:p>
          <w:p w:rsidR="00E617D6" w:rsidRPr="00E617D6" w:rsidRDefault="00E617D6" w:rsidP="009B5684">
            <w:pPr>
              <w:jc w:val="both"/>
              <w:rPr>
                <w:rFonts w:cs="Calibri"/>
                <w:sz w:val="20"/>
                <w:lang w:val="sr-Cyrl-CS"/>
              </w:rPr>
            </w:pPr>
            <w:r w:rsidRPr="00E617D6">
              <w:rPr>
                <w:rFonts w:cs="Calibri"/>
                <w:sz w:val="20"/>
                <w:lang w:val="sr-Cyrl-CS"/>
              </w:rPr>
              <w:t>5. Анализа реализованог стручног усавршавања</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новембар</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1.Унапређивање информатичке оспособљености предметних наставника у оквиру стручног већа</w:t>
            </w:r>
          </w:p>
          <w:p w:rsidR="00E617D6" w:rsidRPr="00E617D6" w:rsidRDefault="00E617D6" w:rsidP="00E617D6">
            <w:pPr>
              <w:jc w:val="both"/>
              <w:rPr>
                <w:rFonts w:cs="Calibri"/>
                <w:sz w:val="20"/>
                <w:lang w:val="sr-Cyrl-CS"/>
              </w:rPr>
            </w:pPr>
            <w:r w:rsidRPr="00E617D6">
              <w:rPr>
                <w:rFonts w:cs="Calibri"/>
                <w:sz w:val="20"/>
                <w:lang w:val="sr-Cyrl-CS"/>
              </w:rPr>
              <w:t>2. Анализа календара такмичења</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децембар</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070"/>
        </w:trPr>
        <w:tc>
          <w:tcPr>
            <w:tcW w:w="2209" w:type="pct"/>
            <w:tcBorders>
              <w:top w:val="single" w:sz="4" w:space="0" w:color="auto"/>
              <w:left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1. Анализа успеха ученика на крају првог полугодишта</w:t>
            </w:r>
          </w:p>
          <w:p w:rsidR="00E617D6" w:rsidRPr="00E617D6" w:rsidRDefault="00E617D6" w:rsidP="00E617D6">
            <w:pPr>
              <w:jc w:val="both"/>
              <w:rPr>
                <w:rFonts w:cs="Calibri"/>
                <w:sz w:val="20"/>
                <w:lang w:val="sr-Cyrl-CS"/>
              </w:rPr>
            </w:pPr>
            <w:r w:rsidRPr="00E617D6">
              <w:rPr>
                <w:rFonts w:cs="Calibri"/>
                <w:sz w:val="20"/>
                <w:lang w:val="sr-Cyrl-CS"/>
              </w:rPr>
              <w:t>2. Термини одржавања  допунске и додатне наставе</w:t>
            </w:r>
          </w:p>
          <w:p w:rsidR="00E617D6" w:rsidRPr="00E617D6" w:rsidRDefault="00E617D6" w:rsidP="00E617D6">
            <w:pPr>
              <w:jc w:val="both"/>
              <w:rPr>
                <w:rFonts w:cs="Calibri"/>
                <w:sz w:val="20"/>
                <w:lang w:val="sr-Cyrl-CS"/>
              </w:rPr>
            </w:pPr>
            <w:r w:rsidRPr="00E617D6">
              <w:rPr>
                <w:rFonts w:cs="Calibri"/>
                <w:sz w:val="20"/>
                <w:lang w:val="sr-Cyrl-CS"/>
              </w:rPr>
              <w:t>3. Разговор о примењеним иновацијама у настави, размена искустава</w:t>
            </w:r>
          </w:p>
          <w:p w:rsidR="00E617D6" w:rsidRPr="00E617D6" w:rsidRDefault="00E617D6" w:rsidP="00E617D6">
            <w:pPr>
              <w:jc w:val="both"/>
              <w:rPr>
                <w:rFonts w:cs="Calibri"/>
                <w:sz w:val="20"/>
                <w:lang w:val="sr-Cyrl-CS"/>
              </w:rPr>
            </w:pPr>
            <w:r w:rsidRPr="00E617D6">
              <w:rPr>
                <w:rFonts w:cs="Calibri"/>
                <w:sz w:val="20"/>
                <w:lang w:val="sr-Cyrl-CS"/>
              </w:rPr>
              <w:t>4.Организација општинских такмичења.</w:t>
            </w:r>
          </w:p>
          <w:p w:rsidR="00E617D6" w:rsidRPr="00E617D6" w:rsidRDefault="00E617D6" w:rsidP="00E617D6">
            <w:pPr>
              <w:jc w:val="both"/>
              <w:rPr>
                <w:rFonts w:cs="Calibri"/>
                <w:sz w:val="20"/>
                <w:lang w:val="sr-Cyrl-CS"/>
              </w:rPr>
            </w:pPr>
            <w:r w:rsidRPr="00E617D6">
              <w:rPr>
                <w:rFonts w:cs="Calibri"/>
                <w:sz w:val="20"/>
                <w:lang w:val="sr-Cyrl-CS"/>
              </w:rPr>
              <w:t>5.Критеријуми за слање ученика на такмичења</w:t>
            </w:r>
          </w:p>
          <w:p w:rsidR="00E617D6" w:rsidRPr="00152A60" w:rsidRDefault="00E617D6" w:rsidP="00E617D6">
            <w:pPr>
              <w:jc w:val="both"/>
              <w:rPr>
                <w:rFonts w:cs="Calibri"/>
                <w:sz w:val="20"/>
                <w:lang w:val="sr-Cyrl-CS"/>
              </w:rPr>
            </w:pPr>
            <w:r w:rsidRPr="00152A60">
              <w:rPr>
                <w:rFonts w:cs="Calibri"/>
                <w:sz w:val="20"/>
                <w:lang w:val="sr-Cyrl-CS"/>
              </w:rPr>
              <w:t xml:space="preserve">6.Периодична анализа реализације програма  допунске наставе, додатног рада и слободних активности </w:t>
            </w:r>
          </w:p>
          <w:p w:rsidR="00E617D6" w:rsidRPr="00E617D6" w:rsidRDefault="00E617D6" w:rsidP="00E617D6">
            <w:pPr>
              <w:jc w:val="both"/>
              <w:rPr>
                <w:rFonts w:cs="Calibri"/>
                <w:sz w:val="20"/>
                <w:lang w:val="sr-Cyrl-CS"/>
              </w:rPr>
            </w:pPr>
            <w:r w:rsidRPr="00152A60">
              <w:rPr>
                <w:rFonts w:cs="Calibri"/>
                <w:sz w:val="20"/>
                <w:lang w:val="sr-Cyrl-CS"/>
              </w:rPr>
              <w:t>7. Квиз знања из области природних наука за ученике</w:t>
            </w:r>
          </w:p>
        </w:tc>
        <w:tc>
          <w:tcPr>
            <w:tcW w:w="779" w:type="pct"/>
            <w:tcBorders>
              <w:top w:val="single" w:sz="4" w:space="0" w:color="auto"/>
              <w:left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јануар</w:t>
            </w:r>
          </w:p>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фебруар</w:t>
            </w:r>
          </w:p>
        </w:tc>
        <w:tc>
          <w:tcPr>
            <w:tcW w:w="825" w:type="pct"/>
            <w:tcBorders>
              <w:top w:val="single" w:sz="4" w:space="0" w:color="auto"/>
              <w:left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right w:val="single" w:sz="4" w:space="0" w:color="auto"/>
            </w:tcBorders>
          </w:tcPr>
          <w:p w:rsidR="00E617D6" w:rsidRPr="00E617D6" w:rsidRDefault="00E617D6" w:rsidP="00AF2C49">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972"/>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1. Анализа успеха на одржаним општинским и окружним такмичењима</w:t>
            </w:r>
          </w:p>
          <w:p w:rsidR="00E617D6" w:rsidRPr="00E617D6" w:rsidRDefault="00E617D6" w:rsidP="00AF2C49">
            <w:pPr>
              <w:jc w:val="both"/>
              <w:rPr>
                <w:rFonts w:cs="Calibri"/>
                <w:sz w:val="20"/>
                <w:lang w:val="sr-Cyrl-CS"/>
              </w:rPr>
            </w:pPr>
            <w:r w:rsidRPr="00E617D6">
              <w:rPr>
                <w:rFonts w:cs="Calibri"/>
                <w:sz w:val="20"/>
                <w:lang w:val="sr-Cyrl-CS"/>
              </w:rPr>
              <w:t>2. Предлози и сугестије за рад стручног већа у наредном периоду</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март</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jc w:val="both"/>
              <w:rPr>
                <w:rFonts w:cs="Calibri"/>
                <w:sz w:val="20"/>
                <w:lang w:val="sr-Cyrl-CS"/>
              </w:rPr>
            </w:pPr>
            <w:r w:rsidRPr="00E617D6">
              <w:rPr>
                <w:rFonts w:cs="Calibri"/>
                <w:sz w:val="20"/>
                <w:lang w:val="sr-Cyrl-CS"/>
              </w:rPr>
              <w:t>1. Анализа успеха ученика на крају другог класификационог периода</w:t>
            </w:r>
          </w:p>
          <w:p w:rsidR="00E617D6" w:rsidRPr="00E617D6" w:rsidRDefault="00E617D6" w:rsidP="00E617D6">
            <w:pPr>
              <w:jc w:val="both"/>
              <w:rPr>
                <w:rFonts w:cs="Calibri"/>
                <w:sz w:val="20"/>
                <w:lang w:val="sr-Cyrl-CS"/>
              </w:rPr>
            </w:pPr>
            <w:r w:rsidRPr="00E617D6">
              <w:rPr>
                <w:rFonts w:cs="Calibri"/>
                <w:sz w:val="20"/>
                <w:lang w:val="sr-Cyrl-CS"/>
              </w:rPr>
              <w:t>2. Договор о појачаном раду на допунским часовима ради побољшања успеха ученика на крају школске године</w:t>
            </w:r>
          </w:p>
          <w:p w:rsidR="00E617D6" w:rsidRPr="00E617D6" w:rsidRDefault="00E617D6" w:rsidP="00E617D6">
            <w:pPr>
              <w:jc w:val="both"/>
              <w:rPr>
                <w:rFonts w:cs="Calibri"/>
                <w:sz w:val="20"/>
                <w:lang w:val="sr-Cyrl-CS"/>
              </w:rPr>
            </w:pPr>
            <w:r w:rsidRPr="00E617D6">
              <w:rPr>
                <w:rFonts w:cs="Calibri"/>
                <w:sz w:val="20"/>
                <w:lang w:val="sr-Cyrl-CS"/>
              </w:rPr>
              <w:t>3. Организација обележавања Дана планете Земље (22.4),</w:t>
            </w:r>
            <w:r w:rsidRPr="00152A60">
              <w:rPr>
                <w:rFonts w:cs="Calibri"/>
                <w:sz w:val="20"/>
                <w:lang w:val="sr-Cyrl-CS"/>
              </w:rPr>
              <w:t xml:space="preserve"> </w:t>
            </w:r>
            <w:r w:rsidRPr="00E617D6">
              <w:rPr>
                <w:rFonts w:cs="Calibri"/>
                <w:sz w:val="20"/>
                <w:lang w:val="sr-Cyrl-CS"/>
              </w:rPr>
              <w:t>постављање изложби и паноа…</w:t>
            </w:r>
          </w:p>
          <w:p w:rsidR="00E617D6" w:rsidRPr="00E617D6" w:rsidRDefault="00E617D6" w:rsidP="00E617D6">
            <w:pPr>
              <w:jc w:val="both"/>
              <w:rPr>
                <w:rFonts w:cs="Calibri"/>
                <w:sz w:val="20"/>
                <w:lang w:val="sr-Cyrl-CS"/>
              </w:rPr>
            </w:pPr>
            <w:r w:rsidRPr="00E617D6">
              <w:rPr>
                <w:rFonts w:cs="Calibri"/>
                <w:sz w:val="20"/>
                <w:lang w:val="sr-Cyrl-CS"/>
              </w:rPr>
              <w:t xml:space="preserve">4. Припрема за завршни испит  </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април</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1. Анализа резултата са републичких такмичења</w:t>
            </w:r>
          </w:p>
          <w:p w:rsidR="00E617D6" w:rsidRPr="00E617D6" w:rsidRDefault="00E617D6" w:rsidP="00E617D6">
            <w:pPr>
              <w:jc w:val="both"/>
              <w:rPr>
                <w:rFonts w:cs="Calibri"/>
                <w:sz w:val="20"/>
                <w:lang w:val="sr-Cyrl-CS"/>
              </w:rPr>
            </w:pPr>
            <w:r w:rsidRPr="00E617D6">
              <w:rPr>
                <w:rFonts w:cs="Calibri"/>
                <w:sz w:val="20"/>
                <w:lang w:val="sr-Cyrl-CS"/>
              </w:rPr>
              <w:t>2. Договор о похвалама и награђивању ученика који су учествовали на такмичењима</w:t>
            </w:r>
          </w:p>
          <w:p w:rsidR="00E617D6" w:rsidRPr="00E617D6" w:rsidRDefault="00E617D6" w:rsidP="00E617D6">
            <w:pPr>
              <w:jc w:val="both"/>
              <w:rPr>
                <w:rFonts w:cs="Calibri"/>
                <w:sz w:val="20"/>
                <w:lang w:val="sr-Cyrl-CS"/>
              </w:rPr>
            </w:pPr>
            <w:r w:rsidRPr="00E617D6">
              <w:rPr>
                <w:rFonts w:cs="Calibri"/>
                <w:sz w:val="20"/>
                <w:lang w:val="sr-Cyrl-CS"/>
              </w:rPr>
              <w:t>3. Извештај са седница педагошког колегијума</w:t>
            </w:r>
          </w:p>
          <w:p w:rsidR="00E617D6" w:rsidRPr="00152A60" w:rsidRDefault="00E617D6" w:rsidP="00AF2C49">
            <w:pPr>
              <w:jc w:val="both"/>
              <w:rPr>
                <w:rFonts w:cs="Calibri"/>
                <w:sz w:val="20"/>
                <w:lang w:val="sr-Cyrl-CS"/>
              </w:rPr>
            </w:pPr>
            <w:r w:rsidRPr="00E617D6">
              <w:rPr>
                <w:rFonts w:cs="Calibri"/>
                <w:sz w:val="20"/>
                <w:lang w:val="sr-Cyrl-CS"/>
              </w:rPr>
              <w:t>4. Организација фестивала науке у нашој школи</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мај</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1. Анализа успеха на крају другог полугодишта</w:t>
            </w:r>
          </w:p>
          <w:p w:rsidR="00E617D6" w:rsidRPr="00E617D6" w:rsidRDefault="00E617D6" w:rsidP="00E617D6">
            <w:pPr>
              <w:jc w:val="both"/>
              <w:rPr>
                <w:rFonts w:cs="Calibri"/>
                <w:sz w:val="20"/>
                <w:lang w:val="sr-Cyrl-CS"/>
              </w:rPr>
            </w:pPr>
            <w:r w:rsidRPr="00E617D6">
              <w:rPr>
                <w:rFonts w:cs="Calibri"/>
                <w:sz w:val="20"/>
                <w:lang w:val="sr-Cyrl-CS"/>
              </w:rPr>
              <w:t>2. Извештај о реализацији редовне, додатне и допунске наставе и секција на крају школске године</w:t>
            </w:r>
          </w:p>
          <w:p w:rsidR="00E617D6" w:rsidRPr="00E617D6" w:rsidRDefault="00E617D6" w:rsidP="00E617D6">
            <w:pPr>
              <w:jc w:val="both"/>
              <w:rPr>
                <w:rFonts w:cs="Calibri"/>
                <w:sz w:val="20"/>
                <w:lang w:val="sr-Cyrl-CS"/>
              </w:rPr>
            </w:pPr>
            <w:r w:rsidRPr="00E617D6">
              <w:rPr>
                <w:rFonts w:cs="Calibri"/>
                <w:sz w:val="20"/>
                <w:lang w:val="sr-Cyrl-CS"/>
              </w:rPr>
              <w:lastRenderedPageBreak/>
              <w:t>3. Извештај о одржаним огледним и угледним часовима</w:t>
            </w:r>
          </w:p>
          <w:p w:rsidR="00E617D6" w:rsidRPr="00E617D6" w:rsidRDefault="00E617D6" w:rsidP="00E617D6">
            <w:pPr>
              <w:jc w:val="both"/>
              <w:rPr>
                <w:rFonts w:cs="Calibri"/>
                <w:sz w:val="20"/>
                <w:lang w:val="sr-Cyrl-CS"/>
              </w:rPr>
            </w:pPr>
            <w:r w:rsidRPr="00E617D6">
              <w:rPr>
                <w:rFonts w:cs="Calibri"/>
                <w:sz w:val="20"/>
                <w:lang w:val="sr-Cyrl-CS"/>
              </w:rPr>
              <w:t>4. Израда годишњег извештаја о раду стручног већа</w:t>
            </w:r>
          </w:p>
          <w:p w:rsidR="00E617D6" w:rsidRPr="00E617D6" w:rsidRDefault="00E617D6" w:rsidP="00E617D6">
            <w:pPr>
              <w:jc w:val="both"/>
              <w:rPr>
                <w:rFonts w:cs="Calibri"/>
                <w:sz w:val="20"/>
                <w:lang w:val="sr-Cyrl-CS"/>
              </w:rPr>
            </w:pPr>
            <w:r w:rsidRPr="00E617D6">
              <w:rPr>
                <w:rFonts w:cs="Calibri"/>
                <w:sz w:val="20"/>
                <w:lang w:val="sr-Cyrl-CS"/>
              </w:rPr>
              <w:t xml:space="preserve">5. Оријентациона подела часова по предметима и одељењима </w:t>
            </w:r>
          </w:p>
          <w:p w:rsidR="00E617D6" w:rsidRPr="00E617D6" w:rsidRDefault="00E617D6" w:rsidP="00AF2C49">
            <w:pPr>
              <w:jc w:val="both"/>
              <w:rPr>
                <w:rFonts w:cs="Calibri"/>
                <w:sz w:val="20"/>
                <w:lang w:val="sr-Cyrl-CS"/>
              </w:rPr>
            </w:pPr>
            <w:r w:rsidRPr="00E617D6">
              <w:rPr>
                <w:rFonts w:cs="Calibri"/>
                <w:sz w:val="20"/>
                <w:lang w:val="sr-Cyrl-CS"/>
              </w:rPr>
              <w:t>6. Анализа завршног испита</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јун</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r w:rsidR="00E617D6" w:rsidRPr="00382DFE" w:rsidTr="00AF2C49">
        <w:trPr>
          <w:trHeight w:val="340"/>
        </w:trPr>
        <w:tc>
          <w:tcPr>
            <w:tcW w:w="2209"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1.Организација и реализација припремне наставе за поправне испите и разредни испит</w:t>
            </w:r>
          </w:p>
          <w:p w:rsidR="00AF2C49" w:rsidRPr="00152A60" w:rsidRDefault="00E617D6" w:rsidP="00AF2C49">
            <w:pPr>
              <w:spacing w:line="276" w:lineRule="auto"/>
              <w:jc w:val="both"/>
              <w:rPr>
                <w:rFonts w:eastAsia="Calibri" w:cs="Calibri"/>
                <w:sz w:val="20"/>
                <w:lang w:val="sr-Cyrl-CS"/>
              </w:rPr>
            </w:pPr>
            <w:r w:rsidRPr="00152A60">
              <w:rPr>
                <w:rFonts w:eastAsia="Calibri" w:cs="Calibri"/>
                <w:sz w:val="20"/>
                <w:lang w:val="sr-Cyrl-CS"/>
              </w:rPr>
              <w:t xml:space="preserve">2.Припрема за наредну школску годину </w:t>
            </w:r>
          </w:p>
          <w:p w:rsidR="00E617D6" w:rsidRPr="00E617D6" w:rsidRDefault="00E617D6" w:rsidP="00AF2C49">
            <w:pPr>
              <w:spacing w:line="276" w:lineRule="auto"/>
              <w:jc w:val="both"/>
              <w:rPr>
                <w:rFonts w:cs="Calibri"/>
                <w:sz w:val="20"/>
                <w:lang w:val="sr-Cyrl-CS"/>
              </w:rPr>
            </w:pPr>
            <w:r w:rsidRPr="00E617D6">
              <w:rPr>
                <w:rFonts w:cs="Calibri"/>
                <w:sz w:val="20"/>
                <w:lang w:val="sr-Cyrl-CS" w:eastAsia="sr-Cyrl-CS"/>
              </w:rPr>
              <w:t>3.Коначна подела часова по предметима и одељењима</w:t>
            </w:r>
          </w:p>
        </w:tc>
        <w:tc>
          <w:tcPr>
            <w:tcW w:w="779"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август</w:t>
            </w:r>
          </w:p>
        </w:tc>
        <w:tc>
          <w:tcPr>
            <w:tcW w:w="825" w:type="pct"/>
            <w:tcBorders>
              <w:top w:val="single" w:sz="4" w:space="0" w:color="auto"/>
              <w:left w:val="single" w:sz="4" w:space="0" w:color="auto"/>
              <w:bottom w:val="single" w:sz="4" w:space="0" w:color="auto"/>
              <w:right w:val="single" w:sz="4" w:space="0" w:color="auto"/>
            </w:tcBorders>
            <w:vAlign w:val="center"/>
          </w:tcPr>
          <w:p w:rsidR="00E617D6" w:rsidRPr="00E617D6" w:rsidRDefault="00E617D6" w:rsidP="00AF2C49">
            <w:pPr>
              <w:pStyle w:val="Quote"/>
              <w:jc w:val="center"/>
              <w:rPr>
                <w:rFonts w:ascii="Calibri" w:hAnsi="Calibri" w:cs="Calibri"/>
                <w:lang w:val="sr-Cyrl-CS"/>
              </w:rPr>
            </w:pPr>
          </w:p>
          <w:p w:rsidR="00E617D6" w:rsidRPr="00E617D6" w:rsidRDefault="00E617D6" w:rsidP="00AF2C49">
            <w:pPr>
              <w:pStyle w:val="Quote"/>
              <w:jc w:val="center"/>
              <w:rPr>
                <w:rFonts w:ascii="Calibri" w:hAnsi="Calibri" w:cs="Calibri"/>
                <w:lang w:val="sr-Cyrl-CS"/>
              </w:rPr>
            </w:pPr>
            <w:r w:rsidRPr="00E617D6">
              <w:rPr>
                <w:rFonts w:ascii="Calibri" w:hAnsi="Calibri" w:cs="Calibri"/>
                <w:lang w:val="sr-Cyrl-CS"/>
              </w:rPr>
              <w:t>састанци</w:t>
            </w:r>
          </w:p>
        </w:tc>
        <w:tc>
          <w:tcPr>
            <w:tcW w:w="1187" w:type="pct"/>
            <w:tcBorders>
              <w:top w:val="single" w:sz="4" w:space="0" w:color="auto"/>
              <w:left w:val="single" w:sz="4" w:space="0" w:color="auto"/>
              <w:bottom w:val="single" w:sz="4" w:space="0" w:color="auto"/>
              <w:right w:val="single" w:sz="4" w:space="0" w:color="auto"/>
            </w:tcBorders>
          </w:tcPr>
          <w:p w:rsidR="00E617D6" w:rsidRPr="00E617D6" w:rsidRDefault="00E617D6" w:rsidP="00E617D6">
            <w:pPr>
              <w:pStyle w:val="Quote"/>
              <w:rPr>
                <w:rFonts w:ascii="Calibri" w:hAnsi="Calibri" w:cs="Calibri"/>
                <w:lang w:val="sr-Cyrl-CS"/>
              </w:rPr>
            </w:pPr>
            <w:r w:rsidRPr="00E617D6">
              <w:rPr>
                <w:rFonts w:ascii="Calibri" w:hAnsi="Calibri" w:cs="Calibri"/>
                <w:lang w:val="sr-Cyrl-CS"/>
              </w:rPr>
              <w:t>Чланови Стручног већа природних наука</w:t>
            </w:r>
          </w:p>
        </w:tc>
      </w:tr>
    </w:tbl>
    <w:p w:rsidR="00115540" w:rsidRPr="00152A60" w:rsidRDefault="00115540" w:rsidP="00115540">
      <w:pPr>
        <w:jc w:val="both"/>
        <w:rPr>
          <w:b/>
          <w:sz w:val="32"/>
          <w:szCs w:val="32"/>
          <w:lang w:val="sr-Cyrl-CS"/>
        </w:rPr>
      </w:pPr>
    </w:p>
    <w:p w:rsidR="00115540" w:rsidRDefault="00115540" w:rsidP="00E73AC7">
      <w:pPr>
        <w:pStyle w:val="Malinaslov"/>
      </w:pPr>
      <w:bookmarkStart w:id="395" w:name="_Toc113721808"/>
      <w:bookmarkStart w:id="396" w:name="_Toc113995203"/>
      <w:bookmarkStart w:id="397" w:name="_Toc114400602"/>
      <w:bookmarkStart w:id="398" w:name="_Toc146463911"/>
      <w:bookmarkStart w:id="399" w:name="_Toc146468077"/>
      <w:bookmarkStart w:id="400" w:name="_Toc208223348"/>
      <w:r>
        <w:t>4.1.13. Ђачки парламент</w:t>
      </w:r>
      <w:bookmarkEnd w:id="395"/>
      <w:bookmarkEnd w:id="396"/>
      <w:bookmarkEnd w:id="397"/>
      <w:bookmarkEnd w:id="398"/>
      <w:bookmarkEnd w:id="399"/>
      <w:bookmarkEnd w:id="400"/>
    </w:p>
    <w:p w:rsidR="00AE6F9F" w:rsidRPr="00382DFE" w:rsidRDefault="00AE6F9F" w:rsidP="00AE6F9F">
      <w:pPr>
        <w:pStyle w:val="ListParagraph"/>
        <w:spacing w:line="240" w:lineRule="auto"/>
        <w:ind w:left="426"/>
        <w:jc w:val="center"/>
        <w:rPr>
          <w:szCs w:val="24"/>
          <w:lang w:val="sr-Cyrl-CS"/>
        </w:rPr>
      </w:pPr>
      <w:r w:rsidRPr="00A70CA1">
        <w:rPr>
          <w:szCs w:val="24"/>
          <w:lang w:val="sr-Cyrl-CS"/>
        </w:rPr>
        <w:t xml:space="preserve">КООРДИНАТОР - </w:t>
      </w:r>
      <w:r w:rsidRPr="00382DFE">
        <w:rPr>
          <w:szCs w:val="24"/>
          <w:lang w:val="sr-Cyrl-CS"/>
        </w:rPr>
        <w:t>Лазар Величковић</w:t>
      </w:r>
    </w:p>
    <w:p w:rsidR="00AE6F9F" w:rsidRPr="00A70CA1" w:rsidRDefault="00AE6F9F" w:rsidP="00AE6F9F">
      <w:pPr>
        <w:pStyle w:val="ListParagraph"/>
        <w:spacing w:line="240" w:lineRule="auto"/>
        <w:ind w:left="426"/>
        <w:rPr>
          <w:szCs w:val="24"/>
          <w:lang w:val="sr-Cyrl-CS"/>
        </w:rPr>
      </w:pPr>
    </w:p>
    <w:p w:rsidR="00D36F7C" w:rsidRPr="00A70CA1" w:rsidRDefault="00D36F7C" w:rsidP="00D36F7C">
      <w:pPr>
        <w:pStyle w:val="ListParagraph"/>
        <w:tabs>
          <w:tab w:val="left" w:pos="8064"/>
        </w:tabs>
        <w:spacing w:line="240" w:lineRule="auto"/>
        <w:ind w:left="426"/>
        <w:rPr>
          <w:szCs w:val="24"/>
          <w:lang w:val="sr-Cyrl-CS"/>
        </w:rPr>
      </w:pPr>
      <w:r w:rsidRPr="00A70CA1">
        <w:rPr>
          <w:szCs w:val="24"/>
          <w:lang w:val="sr-Cyrl-CS"/>
        </w:rPr>
        <w:t>Ч</w:t>
      </w:r>
      <w:r>
        <w:rPr>
          <w:szCs w:val="24"/>
          <w:lang w:val="sr-Cyrl-CS"/>
        </w:rPr>
        <w:t>ланови</w:t>
      </w:r>
      <w:r w:rsidRPr="00A70CA1">
        <w:rPr>
          <w:szCs w:val="24"/>
          <w:lang w:val="sr-Cyrl-CS"/>
        </w:rPr>
        <w:t>:</w:t>
      </w:r>
      <w:r>
        <w:rPr>
          <w:szCs w:val="24"/>
          <w:lang w:val="sr-Cyrl-CS"/>
        </w:rPr>
        <w:tab/>
      </w:r>
    </w:p>
    <w:p w:rsidR="00D36F7C" w:rsidRPr="00035CD4" w:rsidRDefault="002A6C31" w:rsidP="00D36F7C">
      <w:pPr>
        <w:pStyle w:val="ListParagraph"/>
        <w:numPr>
          <w:ilvl w:val="0"/>
          <w:numId w:val="72"/>
        </w:numPr>
        <w:spacing w:line="240" w:lineRule="auto"/>
        <w:rPr>
          <w:szCs w:val="24"/>
          <w:lang w:val="sr-Cyrl-RS"/>
        </w:rPr>
      </w:pPr>
      <w:r>
        <w:rPr>
          <w:szCs w:val="24"/>
          <w:lang w:val="sr-Cyrl-RS"/>
        </w:rPr>
        <w:t>Гордана Мирчић</w:t>
      </w:r>
    </w:p>
    <w:p w:rsidR="00D36F7C" w:rsidRPr="00A70CA1" w:rsidRDefault="002A6C31" w:rsidP="00D36F7C">
      <w:pPr>
        <w:pStyle w:val="ListParagraph"/>
        <w:spacing w:line="240" w:lineRule="auto"/>
        <w:ind w:left="426"/>
        <w:rPr>
          <w:szCs w:val="24"/>
          <w:lang w:val="sr-Cyrl-CS"/>
        </w:rPr>
      </w:pPr>
      <w:r>
        <w:rPr>
          <w:szCs w:val="24"/>
          <w:lang w:val="sr-Cyrl-CS"/>
        </w:rPr>
        <w:t>2</w:t>
      </w:r>
      <w:r w:rsidR="00D36F7C" w:rsidRPr="00A70CA1">
        <w:rPr>
          <w:szCs w:val="24"/>
          <w:lang w:val="sr-Cyrl-CS"/>
        </w:rPr>
        <w:t xml:space="preserve">. </w:t>
      </w:r>
      <w:r w:rsidR="00D36F7C">
        <w:rPr>
          <w:szCs w:val="24"/>
          <w:lang w:val="sr-Cyrl-CS"/>
        </w:rPr>
        <w:tab/>
        <w:t xml:space="preserve"> </w:t>
      </w:r>
      <w:r w:rsidR="00D36F7C" w:rsidRPr="00A70CA1">
        <w:rPr>
          <w:szCs w:val="24"/>
          <w:lang w:val="sr-Cyrl-CS"/>
        </w:rPr>
        <w:t>Светлана Радојковић</w:t>
      </w:r>
    </w:p>
    <w:p w:rsidR="00D36F7C" w:rsidRDefault="00D36F7C" w:rsidP="00D36F7C">
      <w:pPr>
        <w:pStyle w:val="ListParagraph"/>
        <w:spacing w:line="240" w:lineRule="auto"/>
        <w:ind w:left="426"/>
        <w:rPr>
          <w:szCs w:val="24"/>
          <w:lang w:val="sr-Cyrl-CS"/>
        </w:rPr>
      </w:pPr>
    </w:p>
    <w:p w:rsidR="00D36F7C" w:rsidRDefault="00D36F7C" w:rsidP="00D36F7C">
      <w:pPr>
        <w:pStyle w:val="ListParagraph"/>
        <w:spacing w:line="240" w:lineRule="auto"/>
        <w:ind w:left="426"/>
        <w:rPr>
          <w:szCs w:val="24"/>
          <w:lang w:val="sr-Cyrl-CS"/>
        </w:rPr>
      </w:pPr>
      <w:r>
        <w:rPr>
          <w:szCs w:val="24"/>
          <w:lang w:val="sr-Cyrl-CS"/>
        </w:rPr>
        <w:t xml:space="preserve">Ученици који су чланови Ђачког парламента: </w:t>
      </w:r>
    </w:p>
    <w:p w:rsidR="00D36F7C" w:rsidRPr="00035CD4" w:rsidRDefault="00D36F7C" w:rsidP="00D36F7C">
      <w:pPr>
        <w:pStyle w:val="ListParagraph"/>
        <w:spacing w:line="240" w:lineRule="auto"/>
        <w:ind w:left="426"/>
        <w:rPr>
          <w:szCs w:val="24"/>
          <w:lang w:val="sr-Cyrl-RS"/>
        </w:rPr>
      </w:pPr>
      <w:r>
        <w:rPr>
          <w:szCs w:val="24"/>
        </w:rPr>
        <w:t xml:space="preserve">VII </w:t>
      </w:r>
      <w:r>
        <w:rPr>
          <w:szCs w:val="24"/>
          <w:lang w:val="sr-Cyrl-RS"/>
        </w:rPr>
        <w:t xml:space="preserve">разред: Анђелија Јаковљевић, Стефан Милић – </w:t>
      </w:r>
      <w:r>
        <w:rPr>
          <w:szCs w:val="24"/>
        </w:rPr>
        <w:t>VII</w:t>
      </w:r>
      <w:r>
        <w:rPr>
          <w:szCs w:val="24"/>
          <w:lang w:val="sr-Cyrl-RS"/>
        </w:rPr>
        <w:t xml:space="preserve">/1; Јована Марковић, Петар Здравковић – </w:t>
      </w:r>
      <w:r>
        <w:rPr>
          <w:szCs w:val="24"/>
        </w:rPr>
        <w:t>VII</w:t>
      </w:r>
      <w:r>
        <w:rPr>
          <w:szCs w:val="24"/>
          <w:lang w:val="sr-Cyrl-RS"/>
        </w:rPr>
        <w:t>/2;</w:t>
      </w:r>
      <w:r w:rsidRPr="00EA5234">
        <w:rPr>
          <w:szCs w:val="24"/>
          <w:lang w:val="sr-Cyrl-RS"/>
        </w:rPr>
        <w:t xml:space="preserve"> </w:t>
      </w:r>
      <w:r>
        <w:rPr>
          <w:szCs w:val="24"/>
          <w:lang w:val="sr-Cyrl-RS"/>
        </w:rPr>
        <w:t xml:space="preserve">Ива Перић, Никола Стоиљковић (записничар) – </w:t>
      </w:r>
      <w:r>
        <w:rPr>
          <w:szCs w:val="24"/>
        </w:rPr>
        <w:t>VII</w:t>
      </w:r>
      <w:r>
        <w:rPr>
          <w:szCs w:val="24"/>
          <w:lang w:val="sr-Cyrl-RS"/>
        </w:rPr>
        <w:t xml:space="preserve">/3; Лена Вучковић, Павле Панчић – </w:t>
      </w:r>
      <w:r>
        <w:rPr>
          <w:szCs w:val="24"/>
        </w:rPr>
        <w:t>VII</w:t>
      </w:r>
      <w:r>
        <w:rPr>
          <w:szCs w:val="24"/>
          <w:lang w:val="sr-Cyrl-RS"/>
        </w:rPr>
        <w:t>/4;</w:t>
      </w:r>
    </w:p>
    <w:p w:rsidR="00D36F7C" w:rsidRPr="003A3375" w:rsidRDefault="00D36F7C" w:rsidP="00D36F7C">
      <w:pPr>
        <w:pStyle w:val="ListParagraph"/>
        <w:spacing w:line="240" w:lineRule="auto"/>
        <w:ind w:left="426"/>
        <w:rPr>
          <w:szCs w:val="24"/>
          <w:lang w:val="sr-Cyrl-RS"/>
        </w:rPr>
      </w:pPr>
      <w:r>
        <w:rPr>
          <w:szCs w:val="24"/>
        </w:rPr>
        <w:t>VIII</w:t>
      </w:r>
      <w:r>
        <w:rPr>
          <w:szCs w:val="24"/>
          <w:lang w:val="sr-Cyrl-RS"/>
        </w:rPr>
        <w:t xml:space="preserve"> разред: Петра Антонијевић, Андреј Вуковић –</w:t>
      </w:r>
      <w:r>
        <w:rPr>
          <w:lang w:val="sr-Cyrl-RS"/>
        </w:rPr>
        <w:t xml:space="preserve"> </w:t>
      </w:r>
      <w:r>
        <w:rPr>
          <w:szCs w:val="24"/>
        </w:rPr>
        <w:t>VIII</w:t>
      </w:r>
      <w:r>
        <w:rPr>
          <w:szCs w:val="24"/>
          <w:lang w:val="sr-Cyrl-RS"/>
        </w:rPr>
        <w:t>/1; Јован Сенић, Елена Милошевић  –</w:t>
      </w:r>
      <w:r>
        <w:rPr>
          <w:lang w:val="sr-Cyrl-RS"/>
        </w:rPr>
        <w:t xml:space="preserve"> </w:t>
      </w:r>
      <w:r>
        <w:rPr>
          <w:szCs w:val="24"/>
        </w:rPr>
        <w:t>VIII</w:t>
      </w:r>
      <w:r>
        <w:rPr>
          <w:szCs w:val="24"/>
          <w:lang w:val="sr-Cyrl-RS"/>
        </w:rPr>
        <w:t xml:space="preserve">/2; Катарина Павловић, Матеја Раковић (потпредседник) - </w:t>
      </w:r>
      <w:r>
        <w:rPr>
          <w:szCs w:val="24"/>
        </w:rPr>
        <w:t>VIII</w:t>
      </w:r>
      <w:r>
        <w:rPr>
          <w:szCs w:val="24"/>
          <w:lang w:val="sr-Cyrl-RS"/>
        </w:rPr>
        <w:t xml:space="preserve">/3; Круна Ђиновић, Стеван Петковић (председник)- </w:t>
      </w:r>
      <w:r>
        <w:rPr>
          <w:szCs w:val="24"/>
        </w:rPr>
        <w:t>VIII</w:t>
      </w:r>
      <w:r>
        <w:rPr>
          <w:szCs w:val="24"/>
          <w:lang w:val="sr-Cyrl-RS"/>
        </w:rPr>
        <w:t>/4.</w:t>
      </w:r>
    </w:p>
    <w:tbl>
      <w:tblPr>
        <w:tblStyle w:val="TableGrid"/>
        <w:tblW w:w="0" w:type="auto"/>
        <w:tblInd w:w="426" w:type="dxa"/>
        <w:tblLook w:val="04A0" w:firstRow="1" w:lastRow="0" w:firstColumn="1" w:lastColumn="0" w:noHBand="0" w:noVBand="1"/>
      </w:tblPr>
      <w:tblGrid>
        <w:gridCol w:w="2499"/>
        <w:gridCol w:w="2409"/>
        <w:gridCol w:w="2408"/>
        <w:gridCol w:w="2396"/>
      </w:tblGrid>
      <w:tr w:rsidR="00D36F7C" w:rsidRPr="001D524E" w:rsidTr="00407876">
        <w:trPr>
          <w:trHeight w:val="347"/>
        </w:trPr>
        <w:tc>
          <w:tcPr>
            <w:tcW w:w="2499" w:type="dxa"/>
            <w:shd w:val="clear" w:color="auto" w:fill="F2F2F2" w:themeFill="background1" w:themeFillShade="F2"/>
            <w:vAlign w:val="center"/>
          </w:tcPr>
          <w:p w:rsidR="00D36F7C" w:rsidRPr="001D524E" w:rsidRDefault="00D36F7C" w:rsidP="00407876">
            <w:pPr>
              <w:jc w:val="center"/>
              <w:rPr>
                <w:rFonts w:asciiTheme="minorHAnsi" w:hAnsiTheme="minorHAnsi" w:cstheme="minorHAnsi"/>
                <w:b/>
                <w:lang w:val="sr-Cyrl-CS"/>
              </w:rPr>
            </w:pPr>
            <w:r w:rsidRPr="001D524E">
              <w:rPr>
                <w:rFonts w:asciiTheme="minorHAnsi" w:hAnsiTheme="minorHAnsi" w:cstheme="minorHAnsi"/>
                <w:b/>
                <w:lang w:val="sr-Cyrl-CS"/>
              </w:rPr>
              <w:t>Активности</w:t>
            </w:r>
          </w:p>
        </w:tc>
        <w:tc>
          <w:tcPr>
            <w:tcW w:w="2409" w:type="dxa"/>
            <w:shd w:val="clear" w:color="auto" w:fill="F2F2F2" w:themeFill="background1" w:themeFillShade="F2"/>
            <w:vAlign w:val="center"/>
          </w:tcPr>
          <w:p w:rsidR="00D36F7C" w:rsidRPr="001D524E" w:rsidRDefault="00D36F7C" w:rsidP="00407876">
            <w:pPr>
              <w:jc w:val="center"/>
              <w:rPr>
                <w:rFonts w:asciiTheme="minorHAnsi" w:hAnsiTheme="minorHAnsi" w:cstheme="minorHAnsi"/>
                <w:b/>
                <w:lang w:val="sr-Cyrl-CS"/>
              </w:rPr>
            </w:pPr>
            <w:r w:rsidRPr="001D524E">
              <w:rPr>
                <w:rFonts w:asciiTheme="minorHAnsi" w:hAnsiTheme="minorHAnsi" w:cstheme="minorHAnsi"/>
                <w:b/>
                <w:lang w:val="sr-Cyrl-CS"/>
              </w:rPr>
              <w:t>Носиоци активности</w:t>
            </w:r>
          </w:p>
        </w:tc>
        <w:tc>
          <w:tcPr>
            <w:tcW w:w="2408" w:type="dxa"/>
            <w:shd w:val="clear" w:color="auto" w:fill="F2F2F2" w:themeFill="background1" w:themeFillShade="F2"/>
            <w:vAlign w:val="center"/>
          </w:tcPr>
          <w:p w:rsidR="00D36F7C" w:rsidRPr="001D524E" w:rsidRDefault="00D36F7C" w:rsidP="00407876">
            <w:pPr>
              <w:jc w:val="center"/>
              <w:rPr>
                <w:rFonts w:asciiTheme="minorHAnsi" w:hAnsiTheme="minorHAnsi" w:cstheme="minorHAnsi"/>
                <w:b/>
                <w:lang w:val="sr-Cyrl-CS"/>
              </w:rPr>
            </w:pPr>
            <w:r w:rsidRPr="001D524E">
              <w:rPr>
                <w:rFonts w:asciiTheme="minorHAnsi" w:hAnsiTheme="minorHAnsi" w:cstheme="minorHAnsi"/>
                <w:b/>
                <w:lang w:val="sr-Cyrl-CS"/>
              </w:rPr>
              <w:t>Време реализације</w:t>
            </w:r>
          </w:p>
        </w:tc>
        <w:tc>
          <w:tcPr>
            <w:tcW w:w="2396" w:type="dxa"/>
            <w:shd w:val="clear" w:color="auto" w:fill="F2F2F2" w:themeFill="background1" w:themeFillShade="F2"/>
            <w:vAlign w:val="center"/>
          </w:tcPr>
          <w:p w:rsidR="00D36F7C" w:rsidRPr="001D524E" w:rsidRDefault="00D36F7C" w:rsidP="00407876">
            <w:pPr>
              <w:jc w:val="center"/>
              <w:rPr>
                <w:rFonts w:asciiTheme="minorHAnsi" w:hAnsiTheme="minorHAnsi" w:cstheme="minorHAnsi"/>
                <w:b/>
                <w:lang w:val="sr-Cyrl-CS"/>
              </w:rPr>
            </w:pPr>
            <w:r w:rsidRPr="001D524E">
              <w:rPr>
                <w:rFonts w:asciiTheme="minorHAnsi" w:hAnsiTheme="minorHAnsi" w:cstheme="minorHAnsi"/>
                <w:b/>
                <w:lang w:val="sr-Cyrl-CS"/>
              </w:rPr>
              <w:t>Докази</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Избор чланова парламента</w:t>
            </w:r>
          </w:p>
        </w:tc>
        <w:tc>
          <w:tcPr>
            <w:tcW w:w="240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Одељенске старешине седмог и осмог разреда</w:t>
            </w:r>
          </w:p>
        </w:tc>
        <w:tc>
          <w:tcPr>
            <w:tcW w:w="2408"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Септембар</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 xml:space="preserve">Записник </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Избор Председника и подпредседика парламента  и одређивање чланова парламента за учешће у раду органа школе школе  (Школски одбор, Тим за заштиту деце,Тим за самовредновање,)</w:t>
            </w:r>
          </w:p>
        </w:tc>
        <w:tc>
          <w:tcPr>
            <w:tcW w:w="2409" w:type="dxa"/>
          </w:tcPr>
          <w:p w:rsidR="00D36F7C" w:rsidRPr="000A3E28" w:rsidRDefault="00D36F7C" w:rsidP="00407876">
            <w:pPr>
              <w:rPr>
                <w:rFonts w:asciiTheme="minorHAnsi" w:hAnsiTheme="minorHAnsi" w:cstheme="minorHAnsi"/>
                <w:lang w:val="sr-Cyrl-R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rPr>
            </w:pPr>
            <w:r>
              <w:rPr>
                <w:rFonts w:asciiTheme="minorHAnsi" w:hAnsiTheme="minorHAnsi" w:cstheme="minorHAnsi"/>
                <w:lang w:val="sr-Cyrl-RS"/>
              </w:rPr>
              <w:t>К</w:t>
            </w:r>
            <w:r w:rsidRPr="001D524E">
              <w:rPr>
                <w:rFonts w:asciiTheme="minorHAnsi" w:hAnsiTheme="minorHAnsi" w:cstheme="minorHAnsi"/>
              </w:rPr>
              <w:t>оор</w:t>
            </w:r>
            <w:r>
              <w:rPr>
                <w:rFonts w:asciiTheme="minorHAnsi" w:hAnsiTheme="minorHAnsi" w:cstheme="minorHAnsi"/>
                <w:lang w:val="sr-Cyrl-RS"/>
              </w:rPr>
              <w:t>д</w:t>
            </w:r>
            <w:r w:rsidRPr="001D524E">
              <w:rPr>
                <w:rFonts w:asciiTheme="minorHAnsi" w:hAnsiTheme="minorHAnsi" w:cstheme="minorHAnsi"/>
              </w:rPr>
              <w:t xml:space="preserve">инатор </w:t>
            </w:r>
          </w:p>
          <w:p w:rsidR="00D36F7C" w:rsidRPr="00126598" w:rsidRDefault="00D36F7C" w:rsidP="00407876">
            <w:pPr>
              <w:rPr>
                <w:rFonts w:asciiTheme="minorHAnsi" w:hAnsiTheme="minorHAnsi" w:cstheme="minorHAnsi"/>
                <w:lang w:val="sr-Cyrl-RS"/>
              </w:rPr>
            </w:pPr>
            <w:r>
              <w:rPr>
                <w:rFonts w:asciiTheme="minorHAnsi" w:hAnsiTheme="minorHAnsi" w:cstheme="minorHAnsi"/>
                <w:lang w:val="sr-Cyrl-RS"/>
              </w:rPr>
              <w:t>Чланови парламента</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С</w:t>
            </w:r>
            <w:r w:rsidRPr="001D524E">
              <w:rPr>
                <w:rFonts w:asciiTheme="minorHAnsi" w:hAnsiTheme="minorHAnsi" w:cstheme="minorHAnsi"/>
                <w:lang w:val="sr-Cyrl-CS"/>
              </w:rPr>
              <w:t>ептембар</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 xml:space="preserve">Записник </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Израда плана парламента</w:t>
            </w:r>
          </w:p>
        </w:tc>
        <w:tc>
          <w:tcPr>
            <w:tcW w:w="2409" w:type="dxa"/>
          </w:tcPr>
          <w:p w:rsidR="00D36F7C" w:rsidRPr="000A3E28" w:rsidRDefault="00D36F7C" w:rsidP="00407876">
            <w:pPr>
              <w:rPr>
                <w:rFonts w:asciiTheme="minorHAnsi" w:hAnsiTheme="minorHAnsi" w:cstheme="minorHAnsi"/>
                <w:lang w:val="sr-Cyrl-R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rPr>
            </w:pPr>
            <w:r>
              <w:rPr>
                <w:rFonts w:asciiTheme="minorHAnsi" w:hAnsiTheme="minorHAnsi" w:cstheme="minorHAnsi"/>
                <w:lang w:val="sr-Cyrl-RS"/>
              </w:rPr>
              <w:t>К</w:t>
            </w:r>
            <w:r w:rsidRPr="001D524E">
              <w:rPr>
                <w:rFonts w:asciiTheme="minorHAnsi" w:hAnsiTheme="minorHAnsi" w:cstheme="minorHAnsi"/>
              </w:rPr>
              <w:t>оординатор</w:t>
            </w:r>
          </w:p>
          <w:p w:rsidR="00D36F7C" w:rsidRPr="001D524E" w:rsidRDefault="00D36F7C" w:rsidP="00407876">
            <w:pPr>
              <w:rPr>
                <w:rFonts w:asciiTheme="minorHAnsi" w:hAnsiTheme="minorHAnsi" w:cstheme="minorHAnsi"/>
              </w:rPr>
            </w:pPr>
            <w:r>
              <w:rPr>
                <w:rFonts w:asciiTheme="minorHAnsi" w:hAnsiTheme="minorHAnsi" w:cstheme="minorHAnsi"/>
                <w:lang w:val="sr-Cyrl-RS"/>
              </w:rPr>
              <w:t>Чланови парламента</w:t>
            </w:r>
          </w:p>
        </w:tc>
        <w:tc>
          <w:tcPr>
            <w:tcW w:w="2408"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Септембар</w:t>
            </w:r>
          </w:p>
        </w:tc>
        <w:tc>
          <w:tcPr>
            <w:tcW w:w="2396" w:type="dxa"/>
          </w:tcPr>
          <w:p w:rsidR="00D36F7C" w:rsidRPr="00680C81" w:rsidRDefault="00D36F7C" w:rsidP="00407876">
            <w:pPr>
              <w:rPr>
                <w:rFonts w:asciiTheme="minorHAnsi" w:hAnsiTheme="minorHAnsi" w:cstheme="minorHAnsi"/>
                <w:lang w:val="sr-Cyrl-RS"/>
              </w:rPr>
            </w:pPr>
            <w:r w:rsidRPr="001D524E">
              <w:rPr>
                <w:rFonts w:asciiTheme="minorHAnsi" w:hAnsiTheme="minorHAnsi" w:cstheme="minorHAnsi"/>
                <w:lang w:val="sr-Cyrl-CS"/>
              </w:rPr>
              <w:t>Увид у план рада</w:t>
            </w:r>
            <w:r>
              <w:rPr>
                <w:rFonts w:asciiTheme="minorHAnsi" w:hAnsiTheme="minorHAnsi" w:cstheme="minorHAnsi"/>
              </w:rPr>
              <w:t>,</w:t>
            </w:r>
            <w:r>
              <w:rPr>
                <w:rFonts w:asciiTheme="minorHAnsi" w:hAnsiTheme="minorHAnsi" w:cstheme="minorHAnsi"/>
                <w:lang w:val="sr-Cyrl-RS"/>
              </w:rPr>
              <w:t xml:space="preserve"> записник </w:t>
            </w:r>
          </w:p>
        </w:tc>
      </w:tr>
      <w:tr w:rsidR="00D36F7C" w:rsidRPr="001D524E" w:rsidTr="00407876">
        <w:tc>
          <w:tcPr>
            <w:tcW w:w="2499" w:type="dxa"/>
          </w:tcPr>
          <w:p w:rsidR="00D36F7C" w:rsidRPr="001D524E" w:rsidRDefault="00D36F7C" w:rsidP="00407876">
            <w:pPr>
              <w:rPr>
                <w:rFonts w:asciiTheme="minorHAnsi" w:hAnsiTheme="minorHAnsi" w:cstheme="minorHAnsi"/>
                <w:color w:val="0D0D0D"/>
                <w:lang w:val="sr-Cyrl-CS"/>
              </w:rPr>
            </w:pPr>
            <w:r w:rsidRPr="001D524E">
              <w:rPr>
                <w:rFonts w:asciiTheme="minorHAnsi" w:hAnsiTheme="minorHAnsi" w:cstheme="minorHAnsi"/>
                <w:color w:val="0D0D0D"/>
                <w:shd w:val="clear" w:color="auto" w:fill="FFFFFF"/>
                <w:lang w:val="sr-Cyrl-CS"/>
              </w:rPr>
              <w:t>Упознавање чланова</w:t>
            </w:r>
            <w:r w:rsidRPr="001D524E">
              <w:rPr>
                <w:rStyle w:val="apple-converted-space"/>
                <w:rFonts w:asciiTheme="minorHAnsi" w:hAnsiTheme="minorHAnsi" w:cstheme="minorHAnsi"/>
                <w:color w:val="0D0D0D"/>
                <w:shd w:val="clear" w:color="auto" w:fill="FFFFFF"/>
              </w:rPr>
              <w:t> </w:t>
            </w:r>
            <w:r w:rsidRPr="001D524E">
              <w:rPr>
                <w:rStyle w:val="Emphasis"/>
                <w:rFonts w:asciiTheme="minorHAnsi" w:hAnsiTheme="minorHAnsi" w:cstheme="minorHAnsi"/>
                <w:color w:val="0D0D0D"/>
                <w:shd w:val="clear" w:color="auto" w:fill="FFFFFF"/>
                <w:lang w:val="sr-Cyrl-CS"/>
              </w:rPr>
              <w:t>Парламента</w:t>
            </w:r>
            <w:r w:rsidRPr="001D524E">
              <w:rPr>
                <w:rStyle w:val="apple-converted-space"/>
                <w:rFonts w:asciiTheme="minorHAnsi" w:hAnsiTheme="minorHAnsi" w:cstheme="minorHAnsi"/>
                <w:iCs/>
                <w:color w:val="0D0D0D"/>
                <w:shd w:val="clear" w:color="auto" w:fill="FFFFFF"/>
              </w:rPr>
              <w:t> </w:t>
            </w:r>
            <w:r w:rsidRPr="001D524E">
              <w:rPr>
                <w:rFonts w:asciiTheme="minorHAnsi" w:hAnsiTheme="minorHAnsi" w:cstheme="minorHAnsi"/>
                <w:color w:val="0D0D0D"/>
                <w:shd w:val="clear" w:color="auto" w:fill="FFFFFF"/>
                <w:lang w:val="sr-Cyrl-CS"/>
              </w:rPr>
              <w:t>са законским оквиром деловања парламента, са правима и дужностима чланова; упознавање са нормативним актима школе (</w:t>
            </w:r>
            <w:r w:rsidRPr="001D524E">
              <w:rPr>
                <w:rStyle w:val="Emphasis"/>
                <w:rFonts w:asciiTheme="minorHAnsi" w:hAnsiTheme="minorHAnsi" w:cstheme="minorHAnsi"/>
                <w:color w:val="0D0D0D"/>
                <w:shd w:val="clear" w:color="auto" w:fill="FFFFFF"/>
                <w:lang w:val="sr-Cyrl-CS"/>
              </w:rPr>
              <w:t>Статут</w:t>
            </w:r>
            <w:r w:rsidRPr="001D524E">
              <w:rPr>
                <w:rFonts w:asciiTheme="minorHAnsi" w:hAnsiTheme="minorHAnsi" w:cstheme="minorHAnsi"/>
                <w:color w:val="0D0D0D"/>
                <w:shd w:val="clear" w:color="auto" w:fill="FFFFFF"/>
                <w:lang w:val="sr-Cyrl-CS"/>
              </w:rPr>
              <w:t>;</w:t>
            </w:r>
            <w:r w:rsidRPr="001D524E">
              <w:rPr>
                <w:rStyle w:val="Emphasis"/>
                <w:rFonts w:asciiTheme="minorHAnsi" w:hAnsiTheme="minorHAnsi" w:cstheme="minorHAnsi"/>
                <w:color w:val="0D0D0D"/>
                <w:shd w:val="clear" w:color="auto" w:fill="FFFFFF"/>
                <w:lang w:val="sr-Cyrl-CS"/>
              </w:rPr>
              <w:t>План  рада школе</w:t>
            </w:r>
            <w:r w:rsidRPr="001D524E">
              <w:rPr>
                <w:rFonts w:asciiTheme="minorHAnsi" w:hAnsiTheme="minorHAnsi" w:cstheme="minorHAnsi"/>
                <w:color w:val="0D0D0D"/>
                <w:shd w:val="clear" w:color="auto" w:fill="FFFFFF"/>
                <w:lang w:val="sr-Cyrl-CS"/>
              </w:rPr>
              <w:t>);</w:t>
            </w:r>
            <w:r w:rsidRPr="001D524E">
              <w:rPr>
                <w:rStyle w:val="apple-converted-space"/>
                <w:rFonts w:asciiTheme="minorHAnsi" w:hAnsiTheme="minorHAnsi" w:cstheme="minorHAnsi"/>
                <w:color w:val="0D0D0D"/>
                <w:shd w:val="clear" w:color="auto" w:fill="FFFFFF"/>
              </w:rPr>
              <w:t> </w:t>
            </w:r>
            <w:r w:rsidRPr="001D524E">
              <w:rPr>
                <w:rStyle w:val="Emphasis"/>
                <w:rFonts w:asciiTheme="minorHAnsi" w:hAnsiTheme="minorHAnsi" w:cstheme="minorHAnsi"/>
                <w:color w:val="0D0D0D"/>
                <w:shd w:val="clear" w:color="auto" w:fill="FFFFFF"/>
                <w:lang w:val="sr-Cyrl-CS"/>
              </w:rPr>
              <w:t>Закон</w:t>
            </w:r>
            <w:r w:rsidRPr="001D524E">
              <w:rPr>
                <w:rStyle w:val="Emphasis"/>
                <w:rFonts w:asciiTheme="minorHAnsi" w:hAnsiTheme="minorHAnsi" w:cstheme="minorHAnsi"/>
                <w:color w:val="0D0D0D"/>
                <w:shd w:val="clear" w:color="auto" w:fill="FFFFFF"/>
              </w:rPr>
              <w:t>om</w:t>
            </w:r>
            <w:r w:rsidRPr="001D524E">
              <w:rPr>
                <w:rStyle w:val="Emphasis"/>
                <w:rFonts w:asciiTheme="minorHAnsi" w:hAnsiTheme="minorHAnsi" w:cstheme="minorHAnsi"/>
                <w:color w:val="0D0D0D"/>
                <w:shd w:val="clear" w:color="auto" w:fill="FFFFFF"/>
                <w:lang w:val="sr-Cyrl-CS"/>
              </w:rPr>
              <w:t xml:space="preserve"> о основама система</w:t>
            </w:r>
            <w:r w:rsidRPr="001D524E">
              <w:rPr>
                <w:rStyle w:val="apple-converted-space"/>
                <w:rFonts w:asciiTheme="minorHAnsi" w:hAnsiTheme="minorHAnsi" w:cstheme="minorHAnsi"/>
                <w:color w:val="0D0D0D"/>
                <w:shd w:val="clear" w:color="auto" w:fill="FFFFFF"/>
              </w:rPr>
              <w:t> </w:t>
            </w:r>
            <w:r w:rsidRPr="001D524E">
              <w:rPr>
                <w:rFonts w:asciiTheme="minorHAnsi" w:hAnsiTheme="minorHAnsi" w:cstheme="minorHAnsi"/>
                <w:color w:val="0D0D0D"/>
                <w:shd w:val="clear" w:color="auto" w:fill="FFFFFF"/>
                <w:lang w:val="sr-Cyrl-CS"/>
              </w:rPr>
              <w:t xml:space="preserve">(део </w:t>
            </w:r>
            <w:r w:rsidRPr="001D524E">
              <w:rPr>
                <w:rFonts w:asciiTheme="minorHAnsi" w:hAnsiTheme="minorHAnsi" w:cstheme="minorHAnsi"/>
                <w:color w:val="0D0D0D"/>
                <w:shd w:val="clear" w:color="auto" w:fill="FFFFFF"/>
                <w:lang w:val="sr-Cyrl-CS"/>
              </w:rPr>
              <w:lastRenderedPageBreak/>
              <w:t>који се односи на ученике);</w:t>
            </w:r>
            <w:r w:rsidRPr="001D524E">
              <w:rPr>
                <w:rStyle w:val="apple-converted-space"/>
                <w:rFonts w:asciiTheme="minorHAnsi" w:hAnsiTheme="minorHAnsi" w:cstheme="minorHAnsi"/>
                <w:color w:val="0D0D0D"/>
                <w:shd w:val="clear" w:color="auto" w:fill="FFFFFF"/>
              </w:rPr>
              <w:t> </w:t>
            </w:r>
            <w:r w:rsidRPr="001D524E">
              <w:rPr>
                <w:rStyle w:val="Emphasis"/>
                <w:rFonts w:asciiTheme="minorHAnsi" w:hAnsiTheme="minorHAnsi" w:cstheme="minorHAnsi"/>
                <w:color w:val="0D0D0D"/>
                <w:shd w:val="clear" w:color="auto" w:fill="FFFFFF"/>
                <w:lang w:val="sr-Cyrl-CS"/>
              </w:rPr>
              <w:t>Правилником о понашању ученика</w:t>
            </w:r>
            <w:r w:rsidRPr="001D524E">
              <w:rPr>
                <w:rFonts w:asciiTheme="minorHAnsi" w:hAnsiTheme="minorHAnsi" w:cstheme="minorHAnsi"/>
                <w:color w:val="0D0D0D"/>
                <w:shd w:val="clear" w:color="auto" w:fill="FFFFFF"/>
                <w:lang w:val="sr-Cyrl-CS"/>
              </w:rPr>
              <w:t>;</w:t>
            </w:r>
            <w:r w:rsidRPr="001D524E">
              <w:rPr>
                <w:rStyle w:val="apple-converted-space"/>
                <w:rFonts w:asciiTheme="minorHAnsi" w:hAnsiTheme="minorHAnsi" w:cstheme="minorHAnsi"/>
                <w:color w:val="0D0D0D"/>
                <w:shd w:val="clear" w:color="auto" w:fill="FFFFFF"/>
              </w:rPr>
              <w:t> </w:t>
            </w:r>
            <w:r w:rsidRPr="001D524E">
              <w:rPr>
                <w:rStyle w:val="Emphasis"/>
                <w:rFonts w:asciiTheme="minorHAnsi" w:hAnsiTheme="minorHAnsi" w:cstheme="minorHAnsi"/>
                <w:color w:val="0D0D0D"/>
                <w:shd w:val="clear" w:color="auto" w:fill="FFFFFF"/>
                <w:lang w:val="sr-Cyrl-CS"/>
              </w:rPr>
              <w:t>Пословником о раду парламента</w:t>
            </w:r>
            <w:r w:rsidRPr="001D524E">
              <w:rPr>
                <w:rStyle w:val="apple-converted-space"/>
                <w:rFonts w:asciiTheme="minorHAnsi" w:hAnsiTheme="minorHAnsi" w:cstheme="minorHAnsi"/>
                <w:color w:val="0D0D0D"/>
                <w:shd w:val="clear" w:color="auto" w:fill="FFFFFF"/>
              </w:rPr>
              <w:t> </w:t>
            </w:r>
            <w:r w:rsidRPr="001D524E">
              <w:rPr>
                <w:rFonts w:asciiTheme="minorHAnsi" w:hAnsiTheme="minorHAnsi" w:cstheme="minorHAnsi"/>
                <w:color w:val="0D0D0D"/>
                <w:shd w:val="clear" w:color="auto" w:fill="FFFFFF"/>
                <w:lang w:val="sr-Cyrl-CS"/>
              </w:rPr>
              <w:t>и сл.</w:t>
            </w:r>
          </w:p>
        </w:tc>
        <w:tc>
          <w:tcPr>
            <w:tcW w:w="2409" w:type="dxa"/>
          </w:tcPr>
          <w:p w:rsidR="00D36F7C" w:rsidRPr="000A3E28" w:rsidRDefault="00D36F7C" w:rsidP="00407876">
            <w:pPr>
              <w:rPr>
                <w:rFonts w:asciiTheme="minorHAnsi" w:hAnsiTheme="minorHAnsi" w:cstheme="minorHAnsi"/>
                <w:lang w:val="sr-Cyrl-RS"/>
              </w:rPr>
            </w:pPr>
            <w:r>
              <w:rPr>
                <w:rFonts w:asciiTheme="minorHAnsi" w:hAnsiTheme="minorHAnsi" w:cstheme="minorHAnsi"/>
                <w:lang w:val="sr-Cyrl-RS"/>
              </w:rPr>
              <w:lastRenderedPageBreak/>
              <w:t>Ђачки парламент</w:t>
            </w:r>
          </w:p>
          <w:p w:rsidR="00D36F7C" w:rsidRDefault="00D36F7C" w:rsidP="00407876">
            <w:pPr>
              <w:rPr>
                <w:rFonts w:asciiTheme="minorHAnsi" w:hAnsiTheme="minorHAnsi" w:cstheme="minorHAnsi"/>
              </w:rPr>
            </w:pPr>
            <w:r>
              <w:rPr>
                <w:rFonts w:asciiTheme="minorHAnsi" w:hAnsiTheme="minorHAnsi" w:cstheme="minorHAnsi"/>
                <w:lang w:val="sr-Cyrl-RS"/>
              </w:rPr>
              <w:t>К</w:t>
            </w:r>
            <w:r w:rsidRPr="001D524E">
              <w:rPr>
                <w:rFonts w:asciiTheme="minorHAnsi" w:hAnsiTheme="minorHAnsi" w:cstheme="minorHAnsi"/>
              </w:rPr>
              <w:t>оординатор</w:t>
            </w:r>
          </w:p>
          <w:p w:rsidR="00D36F7C" w:rsidRPr="001D524E" w:rsidRDefault="00D36F7C" w:rsidP="00407876">
            <w:pPr>
              <w:rPr>
                <w:rFonts w:asciiTheme="minorHAnsi" w:hAnsiTheme="minorHAnsi" w:cstheme="minorHAnsi"/>
              </w:rPr>
            </w:pPr>
            <w:r>
              <w:rPr>
                <w:rFonts w:asciiTheme="minorHAnsi" w:hAnsiTheme="minorHAnsi" w:cstheme="minorHAnsi"/>
                <w:lang w:val="sr-Cyrl-RS"/>
              </w:rPr>
              <w:t>Чланови парламента</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С</w:t>
            </w:r>
            <w:r w:rsidRPr="001D524E">
              <w:rPr>
                <w:rFonts w:asciiTheme="minorHAnsi" w:hAnsiTheme="minorHAnsi" w:cstheme="minorHAnsi"/>
                <w:lang w:val="sr-Cyrl-CS"/>
              </w:rPr>
              <w:t>ептембар</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 xml:space="preserve">Записник </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Сарадња са невладиним сектором (Црвени Крст)</w:t>
            </w:r>
          </w:p>
        </w:tc>
        <w:tc>
          <w:tcPr>
            <w:tcW w:w="2409" w:type="dxa"/>
          </w:tcPr>
          <w:p w:rsidR="00D36F7C" w:rsidRPr="00126598" w:rsidRDefault="00D36F7C" w:rsidP="00407876">
            <w:pPr>
              <w:rPr>
                <w:rFonts w:asciiTheme="minorHAnsi" w:hAnsiTheme="minorHAnsi" w:cstheme="minorHAnsi"/>
                <w:lang w:val="sr-Cyrl-R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Pr="001D524E" w:rsidRDefault="00D36F7C" w:rsidP="00407876">
            <w:pPr>
              <w:rPr>
                <w:rFonts w:asciiTheme="minorHAnsi" w:hAnsiTheme="minorHAnsi" w:cstheme="minorHAnsi"/>
                <w:lang w:val="sr-Cyrl-CS"/>
              </w:rPr>
            </w:pPr>
            <w:r>
              <w:rPr>
                <w:rFonts w:asciiTheme="minorHAnsi" w:hAnsiTheme="minorHAnsi" w:cstheme="minorHAnsi"/>
                <w:lang w:val="sr-Cyrl-RS"/>
              </w:rPr>
              <w:t>Чланови парламента</w:t>
            </w:r>
          </w:p>
        </w:tc>
        <w:tc>
          <w:tcPr>
            <w:tcW w:w="2408"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Септембар -јун</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Записник, дописи</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Састанак посвећен пријављивању насиља и упознавање са Посебним протоколом</w:t>
            </w:r>
          </w:p>
        </w:tc>
        <w:tc>
          <w:tcPr>
            <w:tcW w:w="2409" w:type="dxa"/>
          </w:tcPr>
          <w:p w:rsidR="00D36F7C" w:rsidRPr="00126598" w:rsidRDefault="00D36F7C" w:rsidP="00407876">
            <w:pPr>
              <w:rPr>
                <w:rFonts w:asciiTheme="minorHAnsi" w:hAnsiTheme="minorHAnsi" w:cstheme="minorHAnsi"/>
                <w:lang w:val="sr-Cyrl-R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Default="00D36F7C" w:rsidP="00407876">
            <w:pPr>
              <w:rPr>
                <w:rFonts w:asciiTheme="minorHAnsi" w:hAnsiTheme="minorHAnsi" w:cstheme="minorHAnsi"/>
                <w:lang w:val="sr-Cyrl-RS"/>
              </w:rPr>
            </w:pPr>
            <w:r>
              <w:rPr>
                <w:rFonts w:asciiTheme="minorHAnsi" w:hAnsiTheme="minorHAnsi" w:cstheme="minorHAnsi"/>
                <w:lang w:val="sr-Cyrl-RS"/>
              </w:rPr>
              <w:t>Чланови парламента</w:t>
            </w:r>
          </w:p>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Педагог</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Октобар</w:t>
            </w:r>
          </w:p>
        </w:tc>
        <w:tc>
          <w:tcPr>
            <w:tcW w:w="2396" w:type="dxa"/>
          </w:tcPr>
          <w:p w:rsidR="00D36F7C" w:rsidRPr="001D524E" w:rsidRDefault="00D36F7C" w:rsidP="00407876">
            <w:pPr>
              <w:rPr>
                <w:rFonts w:asciiTheme="minorHAnsi" w:hAnsiTheme="minorHAnsi" w:cstheme="minorHAnsi"/>
                <w:lang w:val="sr-Cyrl-BA"/>
              </w:rPr>
            </w:pPr>
            <w:r w:rsidRPr="001D524E">
              <w:rPr>
                <w:rFonts w:asciiTheme="minorHAnsi" w:hAnsiTheme="minorHAnsi" w:cstheme="minorHAnsi"/>
                <w:lang w:val="sr-Cyrl-CS"/>
              </w:rPr>
              <w:t xml:space="preserve">Записник </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Слободна тема</w:t>
            </w:r>
          </w:p>
        </w:tc>
        <w:tc>
          <w:tcPr>
            <w:tcW w:w="2409" w:type="dxa"/>
          </w:tcPr>
          <w:p w:rsidR="00D36F7C" w:rsidRPr="00A23060" w:rsidRDefault="00D36F7C" w:rsidP="00407876">
            <w:pPr>
              <w:rPr>
                <w:rFonts w:asciiTheme="minorHAnsi" w:hAnsiTheme="minorHAnsi" w:cstheme="minorHAnsi"/>
                <w:lang w:val="sr-Cyrl-RS"/>
              </w:rPr>
            </w:pPr>
            <w:r>
              <w:rPr>
                <w:rFonts w:asciiTheme="minorHAnsi" w:hAnsiTheme="minorHAnsi" w:cstheme="minorHAnsi"/>
                <w:lang w:val="sr-Cyrl-RS"/>
              </w:rPr>
              <w:t>Ученици предлажу неки догађај да се испрати</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О</w:t>
            </w:r>
            <w:r w:rsidRPr="001D524E">
              <w:rPr>
                <w:rFonts w:asciiTheme="minorHAnsi" w:hAnsiTheme="minorHAnsi" w:cstheme="minorHAnsi"/>
                <w:lang w:val="sr-Cyrl-CS"/>
              </w:rPr>
              <w:t>ктобар</w:t>
            </w:r>
          </w:p>
        </w:tc>
        <w:tc>
          <w:tcPr>
            <w:tcW w:w="2396" w:type="dxa"/>
          </w:tcPr>
          <w:p w:rsidR="00D36F7C" w:rsidRPr="00126598" w:rsidRDefault="00D36F7C" w:rsidP="00407876">
            <w:pPr>
              <w:rPr>
                <w:lang w:val="sr-Cyrl-RS"/>
              </w:rPr>
            </w:pPr>
            <w:r w:rsidRPr="001D524E">
              <w:rPr>
                <w:rFonts w:asciiTheme="minorHAnsi" w:hAnsiTheme="minorHAnsi" w:cstheme="minorHAnsi"/>
                <w:lang w:val="sr-Cyrl-CS"/>
              </w:rPr>
              <w:t>Записник</w:t>
            </w:r>
            <w:r>
              <w:rPr>
                <w:lang w:val="sr-Cyrl-RS"/>
              </w:rPr>
              <w:t xml:space="preserve"> </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Припрема за обележавање Дечје недеље и обележавање Дечје недеље</w:t>
            </w:r>
          </w:p>
        </w:tc>
        <w:tc>
          <w:tcPr>
            <w:tcW w:w="2409" w:type="dxa"/>
          </w:tcPr>
          <w:p w:rsidR="00D36F7C" w:rsidRDefault="00D36F7C" w:rsidP="00407876">
            <w:pPr>
              <w:rPr>
                <w:rFonts w:asciiTheme="minorHAnsi" w:hAnsiTheme="minorHAnsi" w:cstheme="minorHAnsi"/>
                <w:lang w:val="sr-Cyrl-CS"/>
              </w:rPr>
            </w:pPr>
            <w:r>
              <w:rPr>
                <w:rFonts w:asciiTheme="minorHAnsi" w:hAnsiTheme="minorHAnsi" w:cstheme="minorHAnsi"/>
                <w:lang w:val="sr-Cyrl-RS"/>
              </w:rPr>
              <w:t>Ђачки парламент</w:t>
            </w:r>
            <w:r>
              <w:rPr>
                <w:rFonts w:asciiTheme="minorHAnsi" w:hAnsiTheme="minorHAnsi" w:cstheme="minorHAnsi"/>
                <w:lang w:val="sr-Cyrl-CS"/>
              </w:rPr>
              <w:t xml:space="preserve"> Ученици у школи</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Pr="001D524E" w:rsidRDefault="00D36F7C" w:rsidP="00407876">
            <w:pPr>
              <w:rPr>
                <w:rFonts w:asciiTheme="minorHAnsi" w:hAnsiTheme="minorHAnsi" w:cstheme="minorHAnsi"/>
                <w:lang w:val="sr-Cyrl-CS"/>
              </w:rPr>
            </w:pPr>
            <w:r>
              <w:rPr>
                <w:rFonts w:asciiTheme="minorHAnsi" w:hAnsiTheme="minorHAnsi" w:cstheme="minorHAnsi"/>
                <w:lang w:val="sr-Cyrl-RS"/>
              </w:rPr>
              <w:t>Чланови парламента</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О</w:t>
            </w:r>
            <w:r w:rsidRPr="001D524E">
              <w:rPr>
                <w:rFonts w:asciiTheme="minorHAnsi" w:hAnsiTheme="minorHAnsi" w:cstheme="minorHAnsi"/>
                <w:lang w:val="sr-Cyrl-CS"/>
              </w:rPr>
              <w:t>ктобар</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Записници, фотографије и панои</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Разматрање односа и сарадње ученика и наставника</w:t>
            </w:r>
          </w:p>
        </w:tc>
        <w:tc>
          <w:tcPr>
            <w:tcW w:w="2409" w:type="dxa"/>
          </w:tcPr>
          <w:p w:rsidR="00D36F7C" w:rsidRPr="00854254" w:rsidRDefault="00D36F7C" w:rsidP="00407876">
            <w:pPr>
              <w:rPr>
                <w:rFonts w:asciiTheme="minorHAnsi" w:hAnsiTheme="minorHAnsi" w:cstheme="minorHAnsi"/>
                <w:lang w:val="sr-Cyrl-RS"/>
              </w:rPr>
            </w:pPr>
            <w:r>
              <w:rPr>
                <w:rFonts w:asciiTheme="minorHAnsi" w:hAnsiTheme="minorHAnsi" w:cstheme="minorHAnsi"/>
                <w:lang w:val="sr-Cyrl-RS"/>
              </w:rPr>
              <w:t>Ђачки парламент</w:t>
            </w:r>
          </w:p>
          <w:p w:rsidR="00D36F7C" w:rsidRPr="00A23060" w:rsidRDefault="00D36F7C" w:rsidP="00407876">
            <w:pPr>
              <w:rPr>
                <w:rFonts w:asciiTheme="minorHAnsi" w:hAnsiTheme="minorHAnsi" w:cstheme="minorHAnsi"/>
                <w:lang w:val="sr-Cyrl-RS"/>
              </w:rPr>
            </w:pPr>
            <w:r w:rsidRPr="001D524E">
              <w:rPr>
                <w:rFonts w:asciiTheme="minorHAnsi" w:hAnsiTheme="minorHAnsi" w:cstheme="minorHAnsi"/>
              </w:rPr>
              <w:t>Психолог</w:t>
            </w:r>
            <w:r>
              <w:rPr>
                <w:rFonts w:asciiTheme="minorHAnsi" w:hAnsiTheme="minorHAnsi" w:cstheme="minorHAnsi"/>
                <w:lang w:val="sr-Cyrl-RS"/>
              </w:rPr>
              <w:t xml:space="preserve"> педагог,</w:t>
            </w:r>
          </w:p>
        </w:tc>
        <w:tc>
          <w:tcPr>
            <w:tcW w:w="2408"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Новембар</w:t>
            </w:r>
          </w:p>
        </w:tc>
        <w:tc>
          <w:tcPr>
            <w:tcW w:w="2396"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Записник</w:t>
            </w:r>
          </w:p>
        </w:tc>
      </w:tr>
      <w:tr w:rsidR="00D36F7C" w:rsidRPr="001D524E" w:rsidTr="00407876">
        <w:tc>
          <w:tcPr>
            <w:tcW w:w="2499" w:type="dxa"/>
          </w:tcPr>
          <w:p w:rsidR="00D36F7C" w:rsidRDefault="00D36F7C" w:rsidP="00407876">
            <w:pPr>
              <w:rPr>
                <w:rFonts w:asciiTheme="minorHAnsi" w:hAnsiTheme="minorHAnsi" w:cstheme="minorHAnsi"/>
                <w:lang w:val="sr-Cyrl-CS"/>
              </w:rPr>
            </w:pPr>
            <w:r>
              <w:rPr>
                <w:rFonts w:asciiTheme="minorHAnsi" w:hAnsiTheme="minorHAnsi" w:cstheme="minorHAnsi"/>
                <w:lang w:val="sr-Cyrl-CS"/>
              </w:rPr>
              <w:t>Мишљење ученика о ресурсима ван школе, који се могу користити у настави</w:t>
            </w:r>
          </w:p>
        </w:tc>
        <w:tc>
          <w:tcPr>
            <w:tcW w:w="2409" w:type="dxa"/>
          </w:tcPr>
          <w:p w:rsidR="00D36F7C" w:rsidRDefault="00D36F7C" w:rsidP="00407876">
            <w:pPr>
              <w:rPr>
                <w:rFonts w:asciiTheme="minorHAnsi" w:hAnsiTheme="minorHAnsi" w:cstheme="minorHAnsi"/>
                <w:lang w:val="sr-Cyrl-CS"/>
              </w:rPr>
            </w:pPr>
            <w:r>
              <w:rPr>
                <w:rFonts w:asciiTheme="minorHAnsi" w:hAnsiTheme="minorHAnsi" w:cstheme="minorHAnsi"/>
                <w:lang w:val="sr-Cyrl-RS"/>
              </w:rPr>
              <w:t>Ђачки парламент</w:t>
            </w:r>
            <w:r>
              <w:rPr>
                <w:rFonts w:asciiTheme="minorHAnsi" w:hAnsiTheme="minorHAnsi" w:cstheme="minorHAnsi"/>
                <w:lang w:val="sr-Cyrl-CS"/>
              </w:rPr>
              <w:t xml:space="preserve"> Ученици у школи</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Pr="001D524E" w:rsidRDefault="00D36F7C" w:rsidP="00407876">
            <w:pPr>
              <w:rPr>
                <w:rFonts w:asciiTheme="minorHAnsi" w:hAnsiTheme="minorHAnsi" w:cstheme="minorHAnsi"/>
              </w:rPr>
            </w:pPr>
            <w:r>
              <w:rPr>
                <w:rFonts w:asciiTheme="minorHAnsi" w:hAnsiTheme="minorHAnsi" w:cstheme="minorHAnsi"/>
                <w:lang w:val="sr-Cyrl-RS"/>
              </w:rPr>
              <w:t>Чланови парламента</w:t>
            </w:r>
          </w:p>
        </w:tc>
        <w:tc>
          <w:tcPr>
            <w:tcW w:w="2408"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Новембар</w:t>
            </w:r>
          </w:p>
        </w:tc>
        <w:tc>
          <w:tcPr>
            <w:tcW w:w="2396" w:type="dxa"/>
          </w:tcPr>
          <w:p w:rsidR="00D36F7C" w:rsidRDefault="00D36F7C" w:rsidP="00407876">
            <w:pPr>
              <w:rPr>
                <w:rFonts w:asciiTheme="minorHAnsi" w:hAnsiTheme="minorHAnsi" w:cstheme="minorHAnsi"/>
                <w:lang w:val="sr-Cyrl-CS"/>
              </w:rPr>
            </w:pPr>
            <w:r>
              <w:rPr>
                <w:rFonts w:asciiTheme="minorHAnsi" w:hAnsiTheme="minorHAnsi" w:cstheme="minorHAnsi"/>
                <w:lang w:val="sr-Cyrl-CS"/>
              </w:rPr>
              <w:t>Записник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Спортска такмичења</w:t>
            </w:r>
          </w:p>
          <w:p w:rsidR="00D36F7C" w:rsidRPr="001D524E" w:rsidRDefault="00D36F7C" w:rsidP="00407876">
            <w:pPr>
              <w:rPr>
                <w:rFonts w:asciiTheme="minorHAnsi" w:hAnsiTheme="minorHAnsi" w:cstheme="minorHAnsi"/>
                <w:lang w:val="sr-Cyrl-CS"/>
              </w:rPr>
            </w:pPr>
          </w:p>
          <w:p w:rsidR="00D36F7C" w:rsidRPr="001D524E" w:rsidRDefault="00D36F7C" w:rsidP="00407876">
            <w:pPr>
              <w:jc w:val="center"/>
              <w:rPr>
                <w:rFonts w:asciiTheme="minorHAnsi" w:hAnsiTheme="minorHAnsi" w:cstheme="minorHAnsi"/>
                <w:lang w:val="sr-Cyrl-CS"/>
              </w:rPr>
            </w:pPr>
          </w:p>
        </w:tc>
        <w:tc>
          <w:tcPr>
            <w:tcW w:w="2409" w:type="dxa"/>
          </w:tcPr>
          <w:p w:rsidR="00D36F7C" w:rsidRPr="001D524E" w:rsidRDefault="00D36F7C" w:rsidP="00407876">
            <w:pPr>
              <w:jc w:val="both"/>
              <w:rPr>
                <w:rFonts w:asciiTheme="minorHAnsi" w:hAnsiTheme="minorHAnsi" w:cstheme="minorHAnsi"/>
                <w:lang w:val="sr-Cyrl-CS"/>
              </w:rPr>
            </w:pPr>
            <w:r w:rsidRPr="001D524E">
              <w:rPr>
                <w:rFonts w:asciiTheme="minorHAnsi" w:hAnsiTheme="minorHAnsi" w:cstheme="minorHAnsi"/>
                <w:lang w:val="sr-Cyrl-CS"/>
              </w:rPr>
              <w:t>Наставници</w:t>
            </w:r>
            <w:r>
              <w:rPr>
                <w:rFonts w:asciiTheme="minorHAnsi" w:hAnsiTheme="minorHAnsi" w:cstheme="minorHAnsi"/>
                <w:lang w:val="sr-Cyrl-CS"/>
              </w:rPr>
              <w:t xml:space="preserve"> </w:t>
            </w:r>
            <w:r w:rsidRPr="001D524E">
              <w:rPr>
                <w:rFonts w:asciiTheme="minorHAnsi" w:hAnsiTheme="minorHAnsi" w:cstheme="minorHAnsi"/>
                <w:lang w:val="sr-Cyrl-CS"/>
              </w:rPr>
              <w:t>физичког васпитања</w:t>
            </w:r>
          </w:p>
          <w:p w:rsidR="00D36F7C" w:rsidRPr="001D524E" w:rsidRDefault="00D36F7C" w:rsidP="00407876">
            <w:pPr>
              <w:jc w:val="both"/>
              <w:rPr>
                <w:rFonts w:asciiTheme="minorHAnsi" w:hAnsiTheme="minorHAnsi" w:cstheme="minorHAnsi"/>
                <w:lang w:val="sr-Cyrl-CS"/>
              </w:rPr>
            </w:pPr>
            <w:r>
              <w:rPr>
                <w:rFonts w:asciiTheme="minorHAnsi" w:hAnsiTheme="minorHAnsi" w:cstheme="minorHAnsi"/>
                <w:lang w:val="sr-Cyrl-CS"/>
              </w:rPr>
              <w:t>Марко Радојковић</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Мирјана Доганџић</w:t>
            </w:r>
          </w:p>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Ученици</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Н</w:t>
            </w:r>
            <w:r w:rsidRPr="001D524E">
              <w:rPr>
                <w:rFonts w:asciiTheme="minorHAnsi" w:hAnsiTheme="minorHAnsi" w:cstheme="minorHAnsi"/>
                <w:lang w:val="sr-Cyrl-CS"/>
              </w:rPr>
              <w:t>овембар-јун</w:t>
            </w:r>
          </w:p>
        </w:tc>
        <w:tc>
          <w:tcPr>
            <w:tcW w:w="2396" w:type="dxa"/>
          </w:tcPr>
          <w:p w:rsidR="00D36F7C" w:rsidRDefault="00D36F7C" w:rsidP="00407876">
            <w:pPr>
              <w:rPr>
                <w:rFonts w:asciiTheme="minorHAnsi" w:hAnsiTheme="minorHAnsi" w:cstheme="minorHAnsi"/>
                <w:lang w:val="sr-Cyrl-CS"/>
              </w:rPr>
            </w:pPr>
            <w:r>
              <w:rPr>
                <w:rFonts w:asciiTheme="minorHAnsi" w:hAnsiTheme="minorHAnsi" w:cstheme="minorHAnsi"/>
                <w:lang w:val="sr-Cyrl-CS"/>
              </w:rPr>
              <w:t>Записник,</w:t>
            </w:r>
          </w:p>
          <w:p w:rsidR="00D36F7C" w:rsidRDefault="00D36F7C" w:rsidP="00407876">
            <w:pPr>
              <w:rPr>
                <w:rFonts w:asciiTheme="minorHAnsi" w:hAnsiTheme="minorHAnsi" w:cstheme="minorHAnsi"/>
                <w:lang w:val="sr-Cyrl-CS"/>
              </w:rPr>
            </w:pPr>
            <w:r>
              <w:rPr>
                <w:rFonts w:asciiTheme="minorHAnsi" w:hAnsiTheme="minorHAnsi" w:cstheme="minorHAnsi"/>
                <w:lang w:val="sr-Cyrl-CS"/>
              </w:rPr>
              <w:t>Фо</w:t>
            </w:r>
            <w:r w:rsidRPr="001D524E">
              <w:rPr>
                <w:rFonts w:asciiTheme="minorHAnsi" w:hAnsiTheme="minorHAnsi" w:cstheme="minorHAnsi"/>
                <w:lang w:val="sr-Cyrl-CS"/>
              </w:rPr>
              <w:t>тографије</w:t>
            </w:r>
            <w:r>
              <w:rPr>
                <w:rFonts w:asciiTheme="minorHAnsi" w:hAnsiTheme="minorHAnsi" w:cstheme="minorHAnsi"/>
                <w:lang w:val="sr-Cyrl-CS"/>
              </w:rPr>
              <w:t xml:space="preserve">, </w:t>
            </w:r>
          </w:p>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извештаји</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Трибина о Дечјим правима и заштити деце</w:t>
            </w:r>
          </w:p>
        </w:tc>
        <w:tc>
          <w:tcPr>
            <w:tcW w:w="240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Педагог</w:t>
            </w:r>
          </w:p>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психолог</w:t>
            </w:r>
          </w:p>
          <w:p w:rsidR="00D36F7C" w:rsidRPr="001D524E" w:rsidRDefault="00D36F7C" w:rsidP="00407876">
            <w:pPr>
              <w:rPr>
                <w:rFonts w:asciiTheme="minorHAnsi" w:hAnsiTheme="minorHAnsi" w:cstheme="minorHAnsi"/>
                <w:lang w:val="sr-Cyrl-CS"/>
              </w:rPr>
            </w:pPr>
          </w:p>
          <w:p w:rsidR="00D36F7C" w:rsidRPr="001D524E" w:rsidRDefault="00D36F7C" w:rsidP="00407876">
            <w:pPr>
              <w:rPr>
                <w:rFonts w:asciiTheme="minorHAnsi" w:hAnsiTheme="minorHAnsi" w:cstheme="minorHAnsi"/>
                <w:lang w:val="sr-Cyrl-CS"/>
              </w:rPr>
            </w:pP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Д</w:t>
            </w:r>
            <w:r w:rsidRPr="001D524E">
              <w:rPr>
                <w:rFonts w:asciiTheme="minorHAnsi" w:hAnsiTheme="minorHAnsi" w:cstheme="minorHAnsi"/>
                <w:lang w:val="sr-Cyrl-CS"/>
              </w:rPr>
              <w:t>ецембар</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Извештај са трибине</w:t>
            </w:r>
          </w:p>
        </w:tc>
      </w:tr>
      <w:tr w:rsidR="00D36F7C" w:rsidRPr="001D524E" w:rsidTr="00407876">
        <w:tc>
          <w:tcPr>
            <w:tcW w:w="2499" w:type="dxa"/>
          </w:tcPr>
          <w:p w:rsidR="00D36F7C" w:rsidRPr="001D524E" w:rsidRDefault="00D36F7C" w:rsidP="00407876">
            <w:pPr>
              <w:jc w:val="both"/>
              <w:rPr>
                <w:rFonts w:asciiTheme="minorHAnsi" w:hAnsiTheme="minorHAnsi" w:cstheme="minorHAnsi"/>
                <w:color w:val="000000"/>
                <w:lang w:val="ru-RU"/>
              </w:rPr>
            </w:pPr>
            <w:r w:rsidRPr="001D524E">
              <w:rPr>
                <w:rFonts w:asciiTheme="minorHAnsi" w:hAnsiTheme="minorHAnsi" w:cstheme="minorHAnsi"/>
                <w:color w:val="000000"/>
                <w:lang w:val="ru-RU"/>
              </w:rPr>
              <w:t>Израда паноа о Правима деце</w:t>
            </w:r>
          </w:p>
        </w:tc>
        <w:tc>
          <w:tcPr>
            <w:tcW w:w="2409" w:type="dxa"/>
          </w:tcPr>
          <w:p w:rsidR="00D36F7C" w:rsidRPr="001D524E" w:rsidRDefault="00D36F7C" w:rsidP="00407876">
            <w:pPr>
              <w:jc w:val="both"/>
              <w:rPr>
                <w:rFonts w:asciiTheme="minorHAnsi" w:hAnsiTheme="minorHAnsi" w:cstheme="minorHAnsi"/>
                <w:lang w:val="sr-Cyrl-CS"/>
              </w:rPr>
            </w:pPr>
            <w:r>
              <w:rPr>
                <w:rFonts w:asciiTheme="minorHAnsi" w:hAnsiTheme="minorHAnsi" w:cstheme="minorHAnsi"/>
                <w:lang w:val="sr-Cyrl-CS"/>
              </w:rPr>
              <w:t>Чланови парламента</w:t>
            </w:r>
          </w:p>
        </w:tc>
        <w:tc>
          <w:tcPr>
            <w:tcW w:w="2408" w:type="dxa"/>
          </w:tcPr>
          <w:p w:rsidR="00D36F7C" w:rsidRPr="001D524E" w:rsidRDefault="00D36F7C" w:rsidP="00407876">
            <w:pPr>
              <w:jc w:val="both"/>
              <w:rPr>
                <w:rFonts w:asciiTheme="minorHAnsi" w:hAnsiTheme="minorHAnsi" w:cstheme="minorHAnsi"/>
                <w:lang w:val="sr-Cyrl-CS"/>
              </w:rPr>
            </w:pPr>
            <w:r>
              <w:rPr>
                <w:rFonts w:asciiTheme="minorHAnsi" w:hAnsiTheme="minorHAnsi" w:cstheme="minorHAnsi"/>
                <w:lang w:val="sr-Cyrl-CS"/>
              </w:rPr>
              <w:t>Д</w:t>
            </w:r>
            <w:r w:rsidRPr="001D524E">
              <w:rPr>
                <w:rFonts w:asciiTheme="minorHAnsi" w:hAnsiTheme="minorHAnsi" w:cstheme="minorHAnsi"/>
                <w:lang w:val="sr-Cyrl-CS"/>
              </w:rPr>
              <w:t>ецембар</w:t>
            </w:r>
          </w:p>
        </w:tc>
        <w:tc>
          <w:tcPr>
            <w:tcW w:w="2396" w:type="dxa"/>
          </w:tcPr>
          <w:p w:rsidR="00D36F7C" w:rsidRPr="001D524E" w:rsidRDefault="00D36F7C" w:rsidP="00407876">
            <w:pPr>
              <w:jc w:val="both"/>
              <w:rPr>
                <w:rFonts w:asciiTheme="minorHAnsi" w:hAnsiTheme="minorHAnsi" w:cstheme="minorHAnsi"/>
                <w:lang w:val="sr-Cyrl-CS"/>
              </w:rPr>
            </w:pPr>
            <w:r w:rsidRPr="001D524E">
              <w:rPr>
                <w:rFonts w:asciiTheme="minorHAnsi" w:hAnsiTheme="minorHAnsi" w:cstheme="minorHAnsi"/>
                <w:lang w:val="sr-Cyrl-CS"/>
              </w:rPr>
              <w:t>Урађен пано</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Нова година прослава</w:t>
            </w:r>
          </w:p>
          <w:p w:rsidR="00D36F7C" w:rsidRPr="001D524E" w:rsidRDefault="00D36F7C" w:rsidP="00407876">
            <w:pPr>
              <w:rPr>
                <w:rFonts w:asciiTheme="minorHAnsi" w:hAnsiTheme="minorHAnsi" w:cstheme="minorHAnsi"/>
                <w:lang w:val="sr-Cyrl-CS"/>
              </w:rPr>
            </w:pPr>
          </w:p>
        </w:tc>
        <w:tc>
          <w:tcPr>
            <w:tcW w:w="2409" w:type="dxa"/>
          </w:tcPr>
          <w:p w:rsidR="00D36F7C" w:rsidRDefault="00D36F7C" w:rsidP="00407876">
            <w:pPr>
              <w:rPr>
                <w:rFonts w:asciiTheme="minorHAnsi" w:hAnsiTheme="minorHAnsi" w:cstheme="minorHAnsi"/>
                <w:lang w:val="sr-Cyrl-CS"/>
              </w:rPr>
            </w:pPr>
            <w:r>
              <w:rPr>
                <w:rFonts w:asciiTheme="minorHAnsi" w:hAnsiTheme="minorHAnsi" w:cstheme="minorHAnsi"/>
                <w:lang w:val="sr-Cyrl-RS"/>
              </w:rPr>
              <w:t>Ђачки парламент</w:t>
            </w:r>
            <w:r>
              <w:rPr>
                <w:rFonts w:asciiTheme="minorHAnsi" w:hAnsiTheme="minorHAnsi" w:cstheme="minorHAnsi"/>
                <w:lang w:val="sr-Cyrl-CS"/>
              </w:rPr>
              <w:t xml:space="preserve"> Ученици у школи</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Pr="001D524E" w:rsidRDefault="00D36F7C" w:rsidP="00407876">
            <w:pPr>
              <w:rPr>
                <w:rFonts w:asciiTheme="minorHAnsi" w:hAnsiTheme="minorHAnsi" w:cstheme="minorHAnsi"/>
                <w:lang w:val="sr-Cyrl-CS"/>
              </w:rPr>
            </w:pPr>
            <w:r>
              <w:rPr>
                <w:rFonts w:asciiTheme="minorHAnsi" w:hAnsiTheme="minorHAnsi" w:cstheme="minorHAnsi"/>
                <w:lang w:val="sr-Cyrl-RS"/>
              </w:rPr>
              <w:t>Чланови парламента</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Д</w:t>
            </w:r>
            <w:r w:rsidRPr="001D524E">
              <w:rPr>
                <w:rFonts w:asciiTheme="minorHAnsi" w:hAnsiTheme="minorHAnsi" w:cstheme="minorHAnsi"/>
                <w:lang w:val="sr-Cyrl-CS"/>
              </w:rPr>
              <w:t>ецембар</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фотографије</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Анализа успеха и владања на крају првог полугодишта</w:t>
            </w:r>
          </w:p>
        </w:tc>
        <w:tc>
          <w:tcPr>
            <w:tcW w:w="240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Чланови парламента</w:t>
            </w:r>
          </w:p>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Директор</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Ј</w:t>
            </w:r>
            <w:r w:rsidRPr="001D524E">
              <w:rPr>
                <w:rFonts w:asciiTheme="minorHAnsi" w:hAnsiTheme="minorHAnsi" w:cstheme="minorHAnsi"/>
                <w:lang w:val="sr-Cyrl-CS"/>
              </w:rPr>
              <w:t>ануар</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записник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Такмичења ученика, евалуација допунске, додатне, припремне наставе и слободних активности</w:t>
            </w:r>
          </w:p>
        </w:tc>
        <w:tc>
          <w:tcPr>
            <w:tcW w:w="2409" w:type="dxa"/>
          </w:tcPr>
          <w:p w:rsidR="00D36F7C" w:rsidRDefault="00D36F7C" w:rsidP="00407876">
            <w:pPr>
              <w:rPr>
                <w:rFonts w:asciiTheme="minorHAnsi" w:hAnsiTheme="minorHAnsi" w:cstheme="minorHAnsi"/>
                <w:lang w:val="sr-Cyrl-C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Default="00D36F7C" w:rsidP="00407876">
            <w:pPr>
              <w:rPr>
                <w:rFonts w:asciiTheme="minorHAnsi" w:hAnsiTheme="minorHAnsi" w:cstheme="minorHAnsi"/>
                <w:lang w:val="sr-Cyrl-CS"/>
              </w:rPr>
            </w:pPr>
            <w:r>
              <w:rPr>
                <w:rFonts w:asciiTheme="minorHAnsi" w:hAnsiTheme="minorHAnsi" w:cstheme="minorHAnsi"/>
                <w:lang w:val="sr-Cyrl-RS"/>
              </w:rPr>
              <w:t>Чланови парламента</w:t>
            </w:r>
          </w:p>
          <w:p w:rsidR="00D36F7C" w:rsidRPr="001D524E" w:rsidRDefault="00D36F7C" w:rsidP="00407876">
            <w:pPr>
              <w:rPr>
                <w:rFonts w:asciiTheme="minorHAnsi" w:hAnsiTheme="minorHAnsi" w:cstheme="minorHAnsi"/>
                <w:lang w:val="sr-Cyrl-CS"/>
              </w:rPr>
            </w:pP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Ф</w:t>
            </w:r>
            <w:r w:rsidRPr="001D524E">
              <w:rPr>
                <w:rFonts w:asciiTheme="minorHAnsi" w:hAnsiTheme="minorHAnsi" w:cstheme="minorHAnsi"/>
                <w:lang w:val="sr-Cyrl-CS"/>
              </w:rPr>
              <w:t>ебруар</w:t>
            </w:r>
          </w:p>
        </w:tc>
        <w:tc>
          <w:tcPr>
            <w:tcW w:w="2396"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З</w:t>
            </w:r>
            <w:r w:rsidRPr="001D524E">
              <w:rPr>
                <w:rFonts w:asciiTheme="minorHAnsi" w:hAnsiTheme="minorHAnsi" w:cstheme="minorHAnsi"/>
                <w:lang w:val="sr-Cyrl-CS"/>
              </w:rPr>
              <w:t>аписник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Питања од значаја за даље школовање ученика у средњим школама, разговори о пробном завршном испиту</w:t>
            </w:r>
          </w:p>
        </w:tc>
        <w:tc>
          <w:tcPr>
            <w:tcW w:w="2409" w:type="dxa"/>
          </w:tcPr>
          <w:p w:rsidR="00D36F7C" w:rsidRDefault="00D36F7C" w:rsidP="00407876">
            <w:pPr>
              <w:rPr>
                <w:rFonts w:asciiTheme="minorHAnsi" w:hAnsiTheme="minorHAnsi" w:cstheme="minorHAnsi"/>
                <w:lang w:val="sr-Cyrl-C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Default="00D36F7C" w:rsidP="00407876">
            <w:pPr>
              <w:rPr>
                <w:rFonts w:asciiTheme="minorHAnsi" w:hAnsiTheme="minorHAnsi" w:cstheme="minorHAnsi"/>
                <w:lang w:val="sr-Cyrl-CS"/>
              </w:rPr>
            </w:pPr>
            <w:r>
              <w:rPr>
                <w:rFonts w:asciiTheme="minorHAnsi" w:hAnsiTheme="minorHAnsi" w:cstheme="minorHAnsi"/>
                <w:lang w:val="sr-Cyrl-RS"/>
              </w:rPr>
              <w:t>Чланови парламента</w:t>
            </w:r>
          </w:p>
          <w:p w:rsidR="00D36F7C" w:rsidRPr="001D524E" w:rsidRDefault="00D36F7C" w:rsidP="00407876">
            <w:pPr>
              <w:rPr>
                <w:rFonts w:asciiTheme="minorHAnsi" w:hAnsiTheme="minorHAnsi" w:cstheme="minorHAnsi"/>
                <w:lang w:val="sr-Cyrl-CS"/>
              </w:rPr>
            </w:pP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М</w:t>
            </w:r>
            <w:r w:rsidRPr="001D524E">
              <w:rPr>
                <w:rFonts w:asciiTheme="minorHAnsi" w:hAnsiTheme="minorHAnsi" w:cstheme="minorHAnsi"/>
                <w:lang w:val="sr-Cyrl-CS"/>
              </w:rPr>
              <w:t>арт</w:t>
            </w:r>
          </w:p>
        </w:tc>
        <w:tc>
          <w:tcPr>
            <w:tcW w:w="2396"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Записник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Разматрање сарадње ученика и наставника</w:t>
            </w:r>
          </w:p>
        </w:tc>
        <w:tc>
          <w:tcPr>
            <w:tcW w:w="2409" w:type="dxa"/>
          </w:tcPr>
          <w:p w:rsidR="00D36F7C" w:rsidRDefault="00D36F7C" w:rsidP="00407876">
            <w:pPr>
              <w:rPr>
                <w:rFonts w:asciiTheme="minorHAnsi" w:hAnsiTheme="minorHAnsi" w:cstheme="minorHAnsi"/>
                <w:lang w:val="sr-Cyrl-C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Default="00D36F7C" w:rsidP="00407876">
            <w:pPr>
              <w:rPr>
                <w:rFonts w:asciiTheme="minorHAnsi" w:hAnsiTheme="minorHAnsi" w:cstheme="minorHAnsi"/>
                <w:lang w:val="sr-Cyrl-CS"/>
              </w:rPr>
            </w:pPr>
            <w:r>
              <w:rPr>
                <w:rFonts w:asciiTheme="minorHAnsi" w:hAnsiTheme="minorHAnsi" w:cstheme="minorHAnsi"/>
                <w:lang w:val="sr-Cyrl-RS"/>
              </w:rPr>
              <w:t>Чланови парламента</w:t>
            </w:r>
          </w:p>
          <w:p w:rsidR="00D36F7C" w:rsidRPr="001D524E" w:rsidRDefault="00D36F7C" w:rsidP="00407876">
            <w:pPr>
              <w:rPr>
                <w:rFonts w:asciiTheme="minorHAnsi" w:hAnsiTheme="minorHAnsi" w:cstheme="minorHAnsi"/>
                <w:lang w:val="sr-Cyrl-CS"/>
              </w:rPr>
            </w:pPr>
          </w:p>
        </w:tc>
        <w:tc>
          <w:tcPr>
            <w:tcW w:w="2408" w:type="dxa"/>
          </w:tcPr>
          <w:p w:rsidR="00D36F7C" w:rsidRPr="001D524E" w:rsidRDefault="00D36F7C" w:rsidP="00407876">
            <w:pPr>
              <w:rPr>
                <w:rFonts w:asciiTheme="minorHAnsi" w:hAnsiTheme="minorHAnsi" w:cstheme="minorHAnsi"/>
              </w:rPr>
            </w:pPr>
            <w:r>
              <w:rPr>
                <w:rFonts w:asciiTheme="minorHAnsi" w:hAnsiTheme="minorHAnsi" w:cstheme="minorHAnsi"/>
                <w:lang w:val="sr-Cyrl-RS"/>
              </w:rPr>
              <w:lastRenderedPageBreak/>
              <w:t>А</w:t>
            </w:r>
            <w:r w:rsidRPr="001D524E">
              <w:rPr>
                <w:rFonts w:asciiTheme="minorHAnsi" w:hAnsiTheme="minorHAnsi" w:cstheme="minorHAnsi"/>
              </w:rPr>
              <w:t>прил</w:t>
            </w:r>
          </w:p>
        </w:tc>
        <w:tc>
          <w:tcPr>
            <w:tcW w:w="2396" w:type="dxa"/>
          </w:tcPr>
          <w:p w:rsidR="00D36F7C" w:rsidRPr="00875311" w:rsidRDefault="00D36F7C" w:rsidP="00407876">
            <w:pPr>
              <w:rPr>
                <w:rFonts w:asciiTheme="minorHAnsi" w:hAnsiTheme="minorHAnsi" w:cstheme="minorHAnsi"/>
                <w:lang w:val="sr-Cyrl-RS"/>
              </w:rPr>
            </w:pPr>
            <w:r>
              <w:rPr>
                <w:rFonts w:asciiTheme="minorHAnsi" w:hAnsiTheme="minorHAnsi" w:cstheme="minorHAnsi"/>
                <w:lang w:val="sr-Cyrl-RS"/>
              </w:rPr>
              <w:t>Записник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Посета средњих  школа и сарадња са Ученичким парламентима средњих стручних школа</w:t>
            </w:r>
          </w:p>
        </w:tc>
        <w:tc>
          <w:tcPr>
            <w:tcW w:w="2409" w:type="dxa"/>
          </w:tcPr>
          <w:p w:rsidR="00D36F7C" w:rsidRPr="001D524E" w:rsidRDefault="00D36F7C" w:rsidP="00407876">
            <w:pPr>
              <w:rPr>
                <w:rFonts w:asciiTheme="minorHAnsi" w:hAnsiTheme="minorHAnsi" w:cstheme="minorHAnsi"/>
                <w:lang w:val="sr-Cyrl-BA"/>
              </w:rPr>
            </w:pPr>
            <w:r w:rsidRPr="001D524E">
              <w:rPr>
                <w:rFonts w:asciiTheme="minorHAnsi" w:hAnsiTheme="minorHAnsi" w:cstheme="minorHAnsi"/>
                <w:lang w:val="sr-Cyrl-BA"/>
              </w:rPr>
              <w:t>Чланови парламента</w:t>
            </w:r>
          </w:p>
          <w:p w:rsidR="00D36F7C" w:rsidRPr="001D524E" w:rsidRDefault="00D36F7C" w:rsidP="00407876">
            <w:pPr>
              <w:rPr>
                <w:rFonts w:asciiTheme="minorHAnsi" w:hAnsiTheme="minorHAnsi" w:cstheme="minorHAnsi"/>
                <w:lang w:val="sr-Cyrl-BA"/>
              </w:rPr>
            </w:pPr>
            <w:r w:rsidRPr="001D524E">
              <w:rPr>
                <w:rFonts w:asciiTheme="minorHAnsi" w:hAnsiTheme="minorHAnsi" w:cstheme="minorHAnsi"/>
                <w:lang w:val="sr-Cyrl-BA"/>
              </w:rPr>
              <w:t>Вршњачки Тим</w:t>
            </w:r>
          </w:p>
        </w:tc>
        <w:tc>
          <w:tcPr>
            <w:tcW w:w="2408"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Октобар континуирано</w:t>
            </w:r>
          </w:p>
          <w:p w:rsidR="00D36F7C" w:rsidRPr="001D524E" w:rsidRDefault="00D36F7C" w:rsidP="00407876">
            <w:pPr>
              <w:rPr>
                <w:rFonts w:asciiTheme="minorHAnsi" w:hAnsiTheme="minorHAnsi" w:cstheme="minorHAnsi"/>
                <w:lang w:val="sr-Cyrl-CS"/>
              </w:rPr>
            </w:pPr>
          </w:p>
        </w:tc>
        <w:tc>
          <w:tcPr>
            <w:tcW w:w="2396" w:type="dxa"/>
          </w:tcPr>
          <w:p w:rsidR="00D36F7C" w:rsidRPr="001D524E" w:rsidRDefault="00D36F7C" w:rsidP="00407876">
            <w:pPr>
              <w:rPr>
                <w:rFonts w:asciiTheme="minorHAnsi" w:hAnsiTheme="minorHAnsi" w:cstheme="minorHAnsi"/>
                <w:lang w:val="sr-Cyrl-CS"/>
              </w:rPr>
            </w:pPr>
          </w:p>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састанак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Матура договор</w:t>
            </w:r>
          </w:p>
        </w:tc>
        <w:tc>
          <w:tcPr>
            <w:tcW w:w="2409" w:type="dxa"/>
          </w:tcPr>
          <w:p w:rsidR="00D36F7C" w:rsidRDefault="00D36F7C" w:rsidP="00407876">
            <w:pPr>
              <w:rPr>
                <w:rFonts w:asciiTheme="minorHAnsi" w:hAnsiTheme="minorHAnsi" w:cstheme="minorHAnsi"/>
                <w:lang w:val="sr-Cyrl-CS"/>
              </w:rPr>
            </w:pPr>
            <w:r w:rsidRPr="001D524E">
              <w:rPr>
                <w:rFonts w:asciiTheme="minorHAnsi" w:hAnsiTheme="minorHAnsi" w:cstheme="minorHAnsi"/>
                <w:lang w:val="sr-Cyrl-CS"/>
              </w:rPr>
              <w:t>Директор</w:t>
            </w:r>
          </w:p>
          <w:p w:rsidR="00D36F7C" w:rsidRDefault="00D36F7C" w:rsidP="00407876">
            <w:pPr>
              <w:rPr>
                <w:rFonts w:asciiTheme="minorHAnsi" w:hAnsiTheme="minorHAnsi" w:cstheme="minorHAnsi"/>
                <w:lang w:val="sr-Cyrl-CS"/>
              </w:rPr>
            </w:pPr>
            <w:r>
              <w:rPr>
                <w:rFonts w:asciiTheme="minorHAnsi" w:hAnsiTheme="minorHAnsi" w:cstheme="minorHAnsi"/>
                <w:lang w:val="sr-Cyrl-RS"/>
              </w:rPr>
              <w:t>Ђачки парламент</w:t>
            </w:r>
          </w:p>
          <w:p w:rsidR="00D36F7C" w:rsidRDefault="00D36F7C" w:rsidP="00407876">
            <w:pPr>
              <w:rPr>
                <w:rFonts w:asciiTheme="minorHAnsi" w:hAnsiTheme="minorHAnsi" w:cstheme="minorHAnsi"/>
                <w:lang w:val="sr-Cyrl-CS"/>
              </w:rPr>
            </w:pPr>
            <w:r>
              <w:rPr>
                <w:rFonts w:asciiTheme="minorHAnsi" w:hAnsiTheme="minorHAnsi" w:cstheme="minorHAnsi"/>
                <w:lang w:val="sr-Cyrl-CS"/>
              </w:rPr>
              <w:t>К</w:t>
            </w:r>
            <w:r w:rsidRPr="001D524E">
              <w:rPr>
                <w:rFonts w:asciiTheme="minorHAnsi" w:hAnsiTheme="minorHAnsi" w:cstheme="minorHAnsi"/>
                <w:lang w:val="sr-Cyrl-CS"/>
              </w:rPr>
              <w:t>оординатор</w:t>
            </w:r>
          </w:p>
          <w:p w:rsidR="00D36F7C" w:rsidRDefault="00D36F7C" w:rsidP="00407876">
            <w:pPr>
              <w:rPr>
                <w:rFonts w:asciiTheme="minorHAnsi" w:hAnsiTheme="minorHAnsi" w:cstheme="minorHAnsi"/>
                <w:lang w:val="sr-Cyrl-CS"/>
              </w:rPr>
            </w:pPr>
            <w:r>
              <w:rPr>
                <w:rFonts w:asciiTheme="minorHAnsi" w:hAnsiTheme="minorHAnsi" w:cstheme="minorHAnsi"/>
                <w:lang w:val="sr-Cyrl-RS"/>
              </w:rPr>
              <w:t>Чланови парламента</w:t>
            </w:r>
          </w:p>
          <w:p w:rsidR="00D36F7C" w:rsidRPr="001D524E" w:rsidRDefault="00D36F7C" w:rsidP="00407876">
            <w:pPr>
              <w:rPr>
                <w:rFonts w:asciiTheme="minorHAnsi" w:hAnsiTheme="minorHAnsi" w:cstheme="minorHAnsi"/>
                <w:lang w:val="sr-Cyrl-CS"/>
              </w:rPr>
            </w:pP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А</w:t>
            </w:r>
            <w:r w:rsidRPr="001D524E">
              <w:rPr>
                <w:rFonts w:asciiTheme="minorHAnsi" w:hAnsiTheme="minorHAnsi" w:cstheme="minorHAnsi"/>
                <w:lang w:val="sr-Cyrl-CS"/>
              </w:rPr>
              <w:t>прил</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записник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Израда паноа</w:t>
            </w:r>
            <w:r>
              <w:rPr>
                <w:rFonts w:asciiTheme="minorHAnsi" w:hAnsiTheme="minorHAnsi" w:cstheme="minorHAnsi"/>
                <w:lang w:val="sr-Cyrl-CS"/>
              </w:rPr>
              <w:t xml:space="preserve"> и</w:t>
            </w:r>
            <w:r w:rsidRPr="001D524E">
              <w:rPr>
                <w:rFonts w:asciiTheme="minorHAnsi" w:hAnsiTheme="minorHAnsi" w:cstheme="minorHAnsi"/>
                <w:lang w:val="sr-Cyrl-CS"/>
              </w:rPr>
              <w:t xml:space="preserve"> критеријума за упис у средње школе и опис занимања</w:t>
            </w:r>
          </w:p>
        </w:tc>
        <w:tc>
          <w:tcPr>
            <w:tcW w:w="240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Чланови парламента</w:t>
            </w:r>
          </w:p>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Вршњачки Тим за ПО</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А</w:t>
            </w:r>
            <w:r w:rsidRPr="001D524E">
              <w:rPr>
                <w:rFonts w:asciiTheme="minorHAnsi" w:hAnsiTheme="minorHAnsi" w:cstheme="minorHAnsi"/>
                <w:lang w:val="sr-Cyrl-CS"/>
              </w:rPr>
              <w:t>прил</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Урађен пано</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Ближи се завршни испит</w:t>
            </w:r>
          </w:p>
        </w:tc>
        <w:tc>
          <w:tcPr>
            <w:tcW w:w="2409" w:type="dxa"/>
          </w:tcPr>
          <w:p w:rsidR="00D36F7C" w:rsidRDefault="00D36F7C" w:rsidP="00407876">
            <w:pPr>
              <w:rPr>
                <w:rFonts w:asciiTheme="minorHAnsi" w:hAnsiTheme="minorHAnsi" w:cstheme="minorHAnsi"/>
                <w:lang w:val="sr-Cyrl-CS"/>
              </w:rPr>
            </w:pPr>
            <w:r w:rsidRPr="001D524E">
              <w:rPr>
                <w:rFonts w:asciiTheme="minorHAnsi" w:hAnsiTheme="minorHAnsi" w:cstheme="minorHAnsi"/>
                <w:lang w:val="sr-Cyrl-CS"/>
              </w:rPr>
              <w:t>Чланови парламента</w:t>
            </w:r>
          </w:p>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Директор</w:t>
            </w:r>
            <w:r w:rsidRPr="001D524E">
              <w:rPr>
                <w:rFonts w:asciiTheme="minorHAnsi" w:hAnsiTheme="minorHAnsi" w:cstheme="minorHAnsi"/>
                <w:lang w:val="sr-Cyrl-CS"/>
              </w:rPr>
              <w:t xml:space="preserve"> </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М</w:t>
            </w:r>
            <w:r w:rsidRPr="001D524E">
              <w:rPr>
                <w:rFonts w:asciiTheme="minorHAnsi" w:hAnsiTheme="minorHAnsi" w:cstheme="minorHAnsi"/>
                <w:lang w:val="sr-Cyrl-CS"/>
              </w:rPr>
              <w:t>ај</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записник</w:t>
            </w:r>
          </w:p>
        </w:tc>
      </w:tr>
      <w:tr w:rsidR="00D36F7C" w:rsidRPr="001D524E" w:rsidTr="00407876">
        <w:tc>
          <w:tcPr>
            <w:tcW w:w="2499"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Сређивање документације</w:t>
            </w:r>
          </w:p>
        </w:tc>
        <w:tc>
          <w:tcPr>
            <w:tcW w:w="2409"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Координатор</w:t>
            </w:r>
          </w:p>
        </w:tc>
        <w:tc>
          <w:tcPr>
            <w:tcW w:w="2408" w:type="dxa"/>
          </w:tcPr>
          <w:p w:rsidR="00D36F7C" w:rsidRPr="001D524E" w:rsidRDefault="00D36F7C" w:rsidP="00407876">
            <w:pPr>
              <w:rPr>
                <w:rFonts w:asciiTheme="minorHAnsi" w:hAnsiTheme="minorHAnsi" w:cstheme="minorHAnsi"/>
                <w:lang w:val="sr-Cyrl-CS"/>
              </w:rPr>
            </w:pPr>
            <w:r>
              <w:rPr>
                <w:rFonts w:asciiTheme="minorHAnsi" w:hAnsiTheme="minorHAnsi" w:cstheme="minorHAnsi"/>
                <w:lang w:val="sr-Cyrl-CS"/>
              </w:rPr>
              <w:t>Ј</w:t>
            </w:r>
            <w:r w:rsidRPr="001D524E">
              <w:rPr>
                <w:rFonts w:asciiTheme="minorHAnsi" w:hAnsiTheme="minorHAnsi" w:cstheme="minorHAnsi"/>
                <w:lang w:val="sr-Cyrl-CS"/>
              </w:rPr>
              <w:t>ун</w:t>
            </w:r>
          </w:p>
        </w:tc>
        <w:tc>
          <w:tcPr>
            <w:tcW w:w="2396" w:type="dxa"/>
          </w:tcPr>
          <w:p w:rsidR="00D36F7C" w:rsidRPr="001D524E" w:rsidRDefault="00D36F7C" w:rsidP="00407876">
            <w:pPr>
              <w:rPr>
                <w:rFonts w:asciiTheme="minorHAnsi" w:hAnsiTheme="minorHAnsi" w:cstheme="minorHAnsi"/>
                <w:lang w:val="sr-Cyrl-CS"/>
              </w:rPr>
            </w:pPr>
            <w:r w:rsidRPr="001D524E">
              <w:rPr>
                <w:rFonts w:asciiTheme="minorHAnsi" w:hAnsiTheme="minorHAnsi" w:cstheme="minorHAnsi"/>
                <w:lang w:val="sr-Cyrl-CS"/>
              </w:rPr>
              <w:t>извештај</w:t>
            </w:r>
          </w:p>
        </w:tc>
      </w:tr>
    </w:tbl>
    <w:p w:rsidR="00115540" w:rsidRPr="00A70CA1" w:rsidRDefault="00115540" w:rsidP="00115540">
      <w:pPr>
        <w:pStyle w:val="ListParagraph"/>
        <w:spacing w:line="240" w:lineRule="auto"/>
        <w:ind w:left="426"/>
        <w:rPr>
          <w:szCs w:val="24"/>
          <w:lang w:val="sr-Cyrl-CS"/>
        </w:rPr>
      </w:pPr>
    </w:p>
    <w:p w:rsidR="00115540" w:rsidRPr="00C75F81" w:rsidRDefault="00115540" w:rsidP="00E73AC7">
      <w:pPr>
        <w:pStyle w:val="Malinaslov"/>
      </w:pPr>
      <w:bookmarkStart w:id="401" w:name="_Toc52263701"/>
      <w:bookmarkStart w:id="402" w:name="_Toc113721809"/>
      <w:bookmarkStart w:id="403" w:name="_Toc113995204"/>
      <w:bookmarkStart w:id="404" w:name="_Toc114400603"/>
      <w:bookmarkStart w:id="405" w:name="_Toc146463912"/>
      <w:bookmarkStart w:id="406" w:name="_Toc146468078"/>
      <w:bookmarkStart w:id="407" w:name="_Toc208223349"/>
      <w:r w:rsidRPr="00C75F81">
        <w:t>4.1.14</w:t>
      </w:r>
      <w:r w:rsidR="00921FF5" w:rsidRPr="009B5684">
        <w:rPr>
          <w:lang w:val="sr-Cyrl-CS"/>
        </w:rPr>
        <w:t>.</w:t>
      </w:r>
      <w:r w:rsidRPr="00C75F81">
        <w:t xml:space="preserve"> Годишњи план рада Педагошког колегијума</w:t>
      </w:r>
      <w:bookmarkEnd w:id="401"/>
      <w:bookmarkEnd w:id="402"/>
      <w:bookmarkEnd w:id="403"/>
      <w:bookmarkEnd w:id="404"/>
      <w:bookmarkEnd w:id="405"/>
      <w:bookmarkEnd w:id="406"/>
      <w:bookmarkEnd w:id="407"/>
    </w:p>
    <w:p w:rsidR="0067324E" w:rsidRDefault="0067324E" w:rsidP="0067324E">
      <w:pPr>
        <w:autoSpaceDE w:val="0"/>
        <w:autoSpaceDN w:val="0"/>
        <w:adjustRightInd w:val="0"/>
        <w:rPr>
          <w:rFonts w:asciiTheme="minorHAnsi" w:eastAsiaTheme="minorHAnsi" w:hAnsiTheme="minorHAnsi" w:cstheme="minorHAnsi"/>
          <w:b/>
          <w:bCs/>
          <w:sz w:val="22"/>
          <w:szCs w:val="22"/>
          <w:lang w:val="ru-RU"/>
        </w:rPr>
      </w:pPr>
      <w:r w:rsidRPr="00C75F81">
        <w:rPr>
          <w:rFonts w:asciiTheme="minorHAnsi" w:eastAsiaTheme="minorHAnsi" w:hAnsiTheme="minorHAnsi" w:cstheme="minorHAnsi"/>
          <w:b/>
          <w:bCs/>
          <w:sz w:val="22"/>
          <w:szCs w:val="22"/>
          <w:lang w:val="ru-RU"/>
        </w:rPr>
        <w:t>Педагошким колегијумом председава и њиме руководи директор школе.</w:t>
      </w:r>
    </w:p>
    <w:p w:rsidR="009B5684" w:rsidRPr="00C75F81" w:rsidRDefault="009B5684" w:rsidP="0067324E">
      <w:pPr>
        <w:autoSpaceDE w:val="0"/>
        <w:autoSpaceDN w:val="0"/>
        <w:adjustRightInd w:val="0"/>
        <w:rPr>
          <w:rFonts w:asciiTheme="minorHAnsi" w:eastAsiaTheme="minorHAnsi" w:hAnsiTheme="minorHAnsi" w:cstheme="minorHAnsi"/>
          <w:b/>
          <w:bCs/>
          <w:sz w:val="22"/>
          <w:szCs w:val="22"/>
          <w:lang w:val="ru-RU"/>
        </w:rPr>
      </w:pPr>
    </w:p>
    <w:p w:rsidR="0067324E" w:rsidRPr="005822B8" w:rsidRDefault="0067324E" w:rsidP="0067324E">
      <w:pPr>
        <w:autoSpaceDE w:val="0"/>
        <w:autoSpaceDN w:val="0"/>
        <w:adjustRightInd w:val="0"/>
        <w:rPr>
          <w:rFonts w:asciiTheme="minorHAnsi" w:eastAsiaTheme="minorHAnsi" w:hAnsiTheme="minorHAnsi" w:cstheme="minorHAnsi"/>
          <w:b/>
          <w:bCs/>
          <w:sz w:val="22"/>
          <w:szCs w:val="22"/>
          <w:lang w:val="ru-RU"/>
        </w:rPr>
      </w:pPr>
      <w:r w:rsidRPr="005822B8">
        <w:rPr>
          <w:rFonts w:asciiTheme="minorHAnsi" w:eastAsiaTheme="minorHAnsi" w:hAnsiTheme="minorHAnsi" w:cstheme="minorHAnsi"/>
          <w:b/>
          <w:bCs/>
          <w:sz w:val="22"/>
          <w:szCs w:val="22"/>
          <w:lang w:val="ru-RU"/>
        </w:rPr>
        <w:t>Педагошки колегијум чине:</w:t>
      </w:r>
    </w:p>
    <w:p w:rsidR="00C617A4" w:rsidRPr="005822B8" w:rsidRDefault="00C617A4" w:rsidP="0067324E">
      <w:pPr>
        <w:autoSpaceDE w:val="0"/>
        <w:autoSpaceDN w:val="0"/>
        <w:adjustRightInd w:val="0"/>
        <w:rPr>
          <w:rFonts w:asciiTheme="minorHAnsi" w:eastAsiaTheme="minorHAnsi" w:hAnsiTheme="minorHAnsi" w:cstheme="minorHAnsi"/>
          <w:b/>
          <w:bCs/>
          <w:sz w:val="22"/>
          <w:szCs w:val="22"/>
          <w:lang w:val="ru-RU"/>
        </w:rPr>
      </w:pPr>
      <w:r w:rsidRPr="005822B8">
        <w:rPr>
          <w:rFonts w:asciiTheme="minorHAnsi" w:eastAsiaTheme="minorHAnsi" w:hAnsiTheme="minorHAnsi" w:cstheme="minorHAnsi"/>
          <w:b/>
          <w:bCs/>
          <w:sz w:val="22"/>
          <w:szCs w:val="22"/>
          <w:lang w:val="ru-RU"/>
        </w:rPr>
        <w:t xml:space="preserve">Марија Савић, </w:t>
      </w:r>
      <w:r w:rsidRPr="005822B8">
        <w:rPr>
          <w:rFonts w:asciiTheme="minorHAnsi" w:eastAsiaTheme="minorHAnsi" w:hAnsiTheme="minorHAnsi" w:cstheme="minorHAnsi"/>
          <w:bCs/>
          <w:sz w:val="22"/>
          <w:szCs w:val="22"/>
          <w:lang w:val="ru-RU"/>
        </w:rPr>
        <w:t>директор</w:t>
      </w:r>
    </w:p>
    <w:p w:rsidR="00C617A4" w:rsidRPr="005822B8" w:rsidRDefault="00C617A4" w:rsidP="0067324E">
      <w:pPr>
        <w:autoSpaceDE w:val="0"/>
        <w:autoSpaceDN w:val="0"/>
        <w:adjustRightInd w:val="0"/>
        <w:rPr>
          <w:rFonts w:asciiTheme="minorHAnsi" w:eastAsiaTheme="minorHAnsi" w:hAnsiTheme="minorHAnsi" w:cstheme="minorHAnsi"/>
          <w:b/>
          <w:bCs/>
          <w:sz w:val="22"/>
          <w:szCs w:val="22"/>
          <w:lang w:val="ru-RU"/>
        </w:rPr>
      </w:pPr>
      <w:r w:rsidRPr="005822B8">
        <w:rPr>
          <w:rFonts w:asciiTheme="minorHAnsi" w:eastAsiaTheme="minorHAnsi" w:hAnsiTheme="minorHAnsi" w:cstheme="minorHAnsi"/>
          <w:b/>
          <w:bCs/>
          <w:sz w:val="22"/>
          <w:szCs w:val="22"/>
          <w:lang w:val="ru-RU"/>
        </w:rPr>
        <w:t xml:space="preserve">Милош Велимировић, </w:t>
      </w:r>
      <w:r w:rsidRPr="005822B8">
        <w:rPr>
          <w:rFonts w:asciiTheme="minorHAnsi" w:eastAsiaTheme="minorHAnsi" w:hAnsiTheme="minorHAnsi" w:cstheme="minorHAnsi"/>
          <w:bCs/>
          <w:sz w:val="22"/>
          <w:szCs w:val="22"/>
          <w:lang w:val="ru-RU"/>
        </w:rPr>
        <w:t>помоћник директора,</w:t>
      </w:r>
    </w:p>
    <w:p w:rsidR="00C617A4" w:rsidRPr="005822B8" w:rsidRDefault="00C617A4" w:rsidP="0067324E">
      <w:pPr>
        <w:autoSpaceDE w:val="0"/>
        <w:autoSpaceDN w:val="0"/>
        <w:adjustRightInd w:val="0"/>
        <w:rPr>
          <w:rFonts w:asciiTheme="minorHAnsi" w:eastAsiaTheme="minorHAnsi" w:hAnsiTheme="minorHAnsi" w:cstheme="minorHAnsi"/>
          <w:b/>
          <w:bCs/>
          <w:sz w:val="22"/>
          <w:szCs w:val="22"/>
          <w:lang w:val="ru-RU"/>
        </w:rPr>
      </w:pPr>
      <w:r w:rsidRPr="005822B8">
        <w:rPr>
          <w:rFonts w:asciiTheme="minorHAnsi" w:eastAsiaTheme="minorHAnsi" w:hAnsiTheme="minorHAnsi" w:cstheme="minorHAnsi"/>
          <w:b/>
          <w:bCs/>
          <w:sz w:val="22"/>
          <w:szCs w:val="22"/>
          <w:lang w:val="ru-RU"/>
        </w:rPr>
        <w:t xml:space="preserve">Маја Тењи, </w:t>
      </w:r>
      <w:r w:rsidRPr="005822B8">
        <w:rPr>
          <w:rFonts w:asciiTheme="minorHAnsi" w:eastAsiaTheme="minorHAnsi" w:hAnsiTheme="minorHAnsi" w:cstheme="minorHAnsi"/>
          <w:bCs/>
          <w:sz w:val="22"/>
          <w:szCs w:val="22"/>
          <w:lang w:val="ru-RU"/>
        </w:rPr>
        <w:t>педагог</w:t>
      </w:r>
      <w:r w:rsidR="005822B8">
        <w:rPr>
          <w:rFonts w:asciiTheme="minorHAnsi" w:eastAsiaTheme="minorHAnsi" w:hAnsiTheme="minorHAnsi" w:cstheme="minorHAnsi"/>
          <w:bCs/>
          <w:sz w:val="22"/>
          <w:szCs w:val="22"/>
          <w:lang w:val="ru-RU"/>
        </w:rPr>
        <w:t xml:space="preserve">, </w:t>
      </w:r>
      <w:r w:rsidR="005822B8" w:rsidRPr="005822B8">
        <w:rPr>
          <w:rFonts w:asciiTheme="minorHAnsi" w:eastAsiaTheme="minorHAnsi" w:hAnsiTheme="minorHAnsi" w:cstheme="minorHAnsi"/>
          <w:sz w:val="22"/>
          <w:szCs w:val="22"/>
          <w:lang w:val="ru-RU"/>
        </w:rPr>
        <w:t>координатор тима за самовредновање</w:t>
      </w:r>
    </w:p>
    <w:p w:rsidR="00C617A4" w:rsidRPr="005822B8" w:rsidRDefault="00C75F81" w:rsidP="0067324E">
      <w:pPr>
        <w:autoSpaceDE w:val="0"/>
        <w:autoSpaceDN w:val="0"/>
        <w:adjustRightInd w:val="0"/>
        <w:rPr>
          <w:rFonts w:asciiTheme="minorHAnsi" w:eastAsiaTheme="minorHAnsi" w:hAnsiTheme="minorHAnsi" w:cstheme="minorHAnsi"/>
          <w:b/>
          <w:bCs/>
          <w:sz w:val="22"/>
          <w:szCs w:val="22"/>
          <w:lang w:val="ru-RU"/>
        </w:rPr>
      </w:pPr>
      <w:r w:rsidRPr="005822B8">
        <w:rPr>
          <w:rFonts w:asciiTheme="minorHAnsi" w:eastAsiaTheme="minorHAnsi" w:hAnsiTheme="minorHAnsi" w:cstheme="minorHAnsi"/>
          <w:b/>
          <w:bCs/>
          <w:sz w:val="22"/>
          <w:szCs w:val="22"/>
          <w:lang w:val="ru-RU"/>
        </w:rPr>
        <w:t>Тања Маринковић</w:t>
      </w:r>
      <w:r w:rsidR="00C617A4" w:rsidRPr="005822B8">
        <w:rPr>
          <w:rFonts w:asciiTheme="minorHAnsi" w:eastAsiaTheme="minorHAnsi" w:hAnsiTheme="minorHAnsi" w:cstheme="minorHAnsi"/>
          <w:b/>
          <w:bCs/>
          <w:sz w:val="22"/>
          <w:szCs w:val="22"/>
          <w:lang w:val="ru-RU"/>
        </w:rPr>
        <w:t xml:space="preserve">, </w:t>
      </w:r>
      <w:r w:rsidR="00C617A4" w:rsidRPr="005822B8">
        <w:rPr>
          <w:rFonts w:asciiTheme="minorHAnsi" w:eastAsiaTheme="minorHAnsi" w:hAnsiTheme="minorHAnsi" w:cstheme="minorHAnsi"/>
          <w:bCs/>
          <w:sz w:val="22"/>
          <w:szCs w:val="22"/>
          <w:lang w:val="ru-RU"/>
        </w:rPr>
        <w:t>психолог</w:t>
      </w:r>
      <w:r w:rsidR="005822B8">
        <w:rPr>
          <w:rFonts w:asciiTheme="minorHAnsi" w:eastAsiaTheme="minorHAnsi" w:hAnsiTheme="minorHAnsi" w:cstheme="minorHAnsi"/>
          <w:bCs/>
          <w:sz w:val="22"/>
          <w:szCs w:val="22"/>
          <w:lang w:val="ru-RU"/>
        </w:rPr>
        <w:t xml:space="preserve">, </w:t>
      </w:r>
      <w:r w:rsidR="005822B8" w:rsidRPr="005822B8">
        <w:rPr>
          <w:rFonts w:asciiTheme="minorHAnsi" w:eastAsiaTheme="minorHAnsi" w:hAnsiTheme="minorHAnsi" w:cstheme="minorHAnsi"/>
          <w:sz w:val="22"/>
          <w:szCs w:val="22"/>
          <w:lang w:val="ru-RU"/>
        </w:rPr>
        <w:t>координатор стручног актива за развој школског програма</w:t>
      </w:r>
    </w:p>
    <w:p w:rsidR="0067324E" w:rsidRPr="005822B8" w:rsidRDefault="005822B8" w:rsidP="0067324E">
      <w:pPr>
        <w:autoSpaceDE w:val="0"/>
        <w:autoSpaceDN w:val="0"/>
        <w:adjustRightInd w:val="0"/>
        <w:rPr>
          <w:rFonts w:asciiTheme="minorHAnsi" w:eastAsiaTheme="minorHAnsi" w:hAnsiTheme="minorHAnsi" w:cstheme="minorHAnsi"/>
          <w:b/>
          <w:sz w:val="22"/>
          <w:szCs w:val="22"/>
          <w:lang w:val="ru-RU"/>
        </w:rPr>
      </w:pPr>
      <w:r w:rsidRPr="005822B8">
        <w:rPr>
          <w:rFonts w:asciiTheme="minorHAnsi" w:eastAsiaTheme="minorHAnsi" w:hAnsiTheme="minorHAnsi" w:cstheme="minorHAnsi"/>
          <w:b/>
          <w:bCs/>
          <w:sz w:val="22"/>
          <w:szCs w:val="22"/>
          <w:lang w:val="ru-RU"/>
        </w:rPr>
        <w:t>Славица Милетић</w:t>
      </w:r>
      <w:r w:rsidR="0067324E" w:rsidRPr="005822B8">
        <w:rPr>
          <w:rFonts w:asciiTheme="minorHAnsi" w:eastAsiaTheme="minorHAnsi" w:hAnsiTheme="minorHAnsi" w:cstheme="minorHAnsi"/>
          <w:b/>
          <w:sz w:val="22"/>
          <w:szCs w:val="22"/>
          <w:lang w:val="ru-RU"/>
        </w:rPr>
        <w:t xml:space="preserve">, </w:t>
      </w:r>
      <w:r w:rsidR="0067324E" w:rsidRPr="005822B8">
        <w:rPr>
          <w:rFonts w:asciiTheme="minorHAnsi" w:eastAsiaTheme="minorHAnsi" w:hAnsiTheme="minorHAnsi" w:cstheme="minorHAnsi"/>
          <w:sz w:val="22"/>
          <w:szCs w:val="22"/>
          <w:lang w:val="ru-RU"/>
        </w:rPr>
        <w:t>председник стручног већа за разредну наставу</w:t>
      </w:r>
    </w:p>
    <w:p w:rsidR="0067324E" w:rsidRPr="005822B8" w:rsidRDefault="005822B8"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Наташа Арсић</w:t>
      </w:r>
      <w:r w:rsidR="0067324E" w:rsidRPr="005822B8">
        <w:rPr>
          <w:rFonts w:asciiTheme="minorHAnsi" w:eastAsiaTheme="minorHAnsi" w:hAnsiTheme="minorHAnsi" w:cstheme="minorHAnsi"/>
          <w:sz w:val="22"/>
          <w:szCs w:val="22"/>
          <w:lang w:val="ru-RU"/>
        </w:rPr>
        <w:t>, председник стручног већа српског</w:t>
      </w:r>
      <w:r w:rsidR="00E617D6" w:rsidRPr="005822B8">
        <w:rPr>
          <w:rFonts w:asciiTheme="minorHAnsi" w:eastAsiaTheme="minorHAnsi" w:hAnsiTheme="minorHAnsi" w:cstheme="minorHAnsi"/>
          <w:sz w:val="22"/>
          <w:szCs w:val="22"/>
          <w:lang w:val="ru-RU"/>
        </w:rPr>
        <w:t xml:space="preserve"> </w:t>
      </w:r>
      <w:r w:rsidR="0067324E" w:rsidRPr="005822B8">
        <w:rPr>
          <w:rFonts w:asciiTheme="minorHAnsi" w:eastAsiaTheme="minorHAnsi" w:hAnsiTheme="minorHAnsi" w:cstheme="minorHAnsi"/>
          <w:sz w:val="22"/>
          <w:szCs w:val="22"/>
          <w:lang w:val="ru-RU"/>
        </w:rPr>
        <w:t>језика,</w:t>
      </w:r>
    </w:p>
    <w:p w:rsidR="00E617D6" w:rsidRPr="005822B8" w:rsidRDefault="005822B8" w:rsidP="00E617D6">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Милош Миљковић</w:t>
      </w:r>
      <w:r w:rsidR="00E617D6" w:rsidRPr="005822B8">
        <w:rPr>
          <w:rFonts w:asciiTheme="minorHAnsi" w:eastAsiaTheme="minorHAnsi" w:hAnsiTheme="minorHAnsi" w:cstheme="minorHAnsi"/>
          <w:sz w:val="22"/>
          <w:szCs w:val="22"/>
          <w:lang w:val="ru-RU"/>
        </w:rPr>
        <w:t>, председник стручног већа страних језика,</w:t>
      </w:r>
      <w:r w:rsidR="0002664B">
        <w:rPr>
          <w:rFonts w:asciiTheme="minorHAnsi" w:eastAsiaTheme="minorHAnsi" w:hAnsiTheme="minorHAnsi" w:cstheme="minorHAnsi"/>
          <w:sz w:val="22"/>
          <w:szCs w:val="22"/>
          <w:lang w:val="ru-RU"/>
        </w:rPr>
        <w:t xml:space="preserve"> координатор тима за међупредметне компентенције</w:t>
      </w:r>
    </w:p>
    <w:p w:rsidR="0020520B" w:rsidRPr="005822B8" w:rsidRDefault="005822B8"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Милана Илић</w:t>
      </w:r>
      <w:r w:rsidR="0067324E" w:rsidRPr="005822B8">
        <w:rPr>
          <w:rFonts w:asciiTheme="minorHAnsi" w:eastAsiaTheme="minorHAnsi" w:hAnsiTheme="minorHAnsi" w:cstheme="minorHAnsi"/>
          <w:sz w:val="22"/>
          <w:szCs w:val="22"/>
          <w:lang w:val="ru-RU"/>
        </w:rPr>
        <w:t xml:space="preserve">, председник стручног већа математике, </w:t>
      </w:r>
    </w:p>
    <w:p w:rsidR="0020520B" w:rsidRPr="005822B8" w:rsidRDefault="005822B8" w:rsidP="0020520B">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Мира Ивковић</w:t>
      </w:r>
      <w:r w:rsidR="0020520B" w:rsidRPr="005822B8">
        <w:rPr>
          <w:rFonts w:asciiTheme="minorHAnsi" w:eastAsiaTheme="minorHAnsi" w:hAnsiTheme="minorHAnsi" w:cstheme="minorHAnsi"/>
          <w:sz w:val="22"/>
          <w:szCs w:val="22"/>
          <w:lang w:val="ru-RU"/>
        </w:rPr>
        <w:t xml:space="preserve">, председник стручног природних наука, </w:t>
      </w:r>
    </w:p>
    <w:p w:rsidR="0020520B" w:rsidRPr="005822B8" w:rsidRDefault="00312A21" w:rsidP="0020520B">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sz w:val="22"/>
          <w:szCs w:val="22"/>
          <w:lang w:val="ru-RU"/>
        </w:rPr>
        <w:t>Лазар Величковић</w:t>
      </w:r>
      <w:r w:rsidR="0020520B" w:rsidRPr="005822B8">
        <w:rPr>
          <w:rFonts w:asciiTheme="minorHAnsi" w:eastAsiaTheme="minorHAnsi" w:hAnsiTheme="minorHAnsi" w:cstheme="minorHAnsi"/>
          <w:sz w:val="22"/>
          <w:szCs w:val="22"/>
          <w:lang w:val="ru-RU"/>
        </w:rPr>
        <w:t>, председник стручног већа друштвених наука,</w:t>
      </w:r>
    </w:p>
    <w:p w:rsidR="0067324E" w:rsidRPr="005822B8" w:rsidRDefault="0020520B"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Марина Стојменовић</w:t>
      </w:r>
      <w:r w:rsidRPr="005822B8">
        <w:rPr>
          <w:rFonts w:asciiTheme="minorHAnsi" w:eastAsiaTheme="minorHAnsi" w:hAnsiTheme="minorHAnsi" w:cstheme="minorHAnsi"/>
          <w:sz w:val="22"/>
          <w:szCs w:val="22"/>
          <w:lang w:val="ru-RU"/>
        </w:rPr>
        <w:t xml:space="preserve">, председник стручног </w:t>
      </w:r>
      <w:r w:rsidR="0067324E" w:rsidRPr="005822B8">
        <w:rPr>
          <w:rFonts w:asciiTheme="minorHAnsi" w:eastAsiaTheme="minorHAnsi" w:hAnsiTheme="minorHAnsi" w:cstheme="minorHAnsi"/>
          <w:sz w:val="22"/>
          <w:szCs w:val="22"/>
          <w:lang w:val="ru-RU"/>
        </w:rPr>
        <w:t xml:space="preserve"> технике и технологије и</w:t>
      </w:r>
      <w:r w:rsidRPr="005822B8">
        <w:rPr>
          <w:rFonts w:asciiTheme="minorHAnsi" w:eastAsiaTheme="minorHAnsi" w:hAnsiTheme="minorHAnsi" w:cstheme="minorHAnsi"/>
          <w:sz w:val="22"/>
          <w:szCs w:val="22"/>
          <w:lang w:val="ru-RU"/>
        </w:rPr>
        <w:t xml:space="preserve"> </w:t>
      </w:r>
      <w:r w:rsidR="0067324E" w:rsidRPr="005822B8">
        <w:rPr>
          <w:rFonts w:asciiTheme="minorHAnsi" w:eastAsiaTheme="minorHAnsi" w:hAnsiTheme="minorHAnsi" w:cstheme="minorHAnsi"/>
          <w:sz w:val="22"/>
          <w:szCs w:val="22"/>
          <w:lang w:val="ru-RU"/>
        </w:rPr>
        <w:t>информатике и рачунарства;</w:t>
      </w:r>
    </w:p>
    <w:p w:rsidR="0020520B" w:rsidRPr="005822B8" w:rsidRDefault="00312A21"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Гордана Шћепановић</w:t>
      </w:r>
      <w:r w:rsidR="0067324E" w:rsidRPr="005822B8">
        <w:rPr>
          <w:rFonts w:asciiTheme="minorHAnsi" w:eastAsiaTheme="minorHAnsi" w:hAnsiTheme="minorHAnsi" w:cstheme="minorHAnsi"/>
          <w:sz w:val="22"/>
          <w:szCs w:val="22"/>
          <w:lang w:val="ru-RU"/>
        </w:rPr>
        <w:t>, председник стручног већа ликовне и музичке културе</w:t>
      </w:r>
      <w:r w:rsidR="005822B8">
        <w:rPr>
          <w:rFonts w:asciiTheme="minorHAnsi" w:eastAsiaTheme="minorHAnsi" w:hAnsiTheme="minorHAnsi" w:cstheme="minorHAnsi"/>
          <w:sz w:val="22"/>
          <w:szCs w:val="22"/>
          <w:lang w:val="ru-RU"/>
        </w:rPr>
        <w:t xml:space="preserve">, </w:t>
      </w:r>
      <w:r w:rsidR="005822B8" w:rsidRPr="005822B8">
        <w:rPr>
          <w:rFonts w:asciiTheme="minorHAnsi" w:eastAsiaTheme="minorHAnsi" w:hAnsiTheme="minorHAnsi" w:cstheme="minorHAnsi"/>
          <w:sz w:val="22"/>
          <w:szCs w:val="22"/>
          <w:lang w:val="ru-RU"/>
        </w:rPr>
        <w:t>представник тима за професионални развој запослених</w:t>
      </w:r>
    </w:p>
    <w:p w:rsidR="0067324E" w:rsidRPr="005822B8" w:rsidRDefault="00622CA2"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Мирјана Доганџић</w:t>
      </w:r>
      <w:r w:rsidR="0020520B" w:rsidRPr="005822B8">
        <w:rPr>
          <w:rFonts w:asciiTheme="minorHAnsi" w:eastAsiaTheme="minorHAnsi" w:hAnsiTheme="minorHAnsi" w:cstheme="minorHAnsi"/>
          <w:sz w:val="22"/>
          <w:szCs w:val="22"/>
          <w:lang w:val="ru-RU"/>
        </w:rPr>
        <w:t xml:space="preserve">, председник стручног већа </w:t>
      </w:r>
      <w:r w:rsidR="0067324E" w:rsidRPr="005822B8">
        <w:rPr>
          <w:rFonts w:asciiTheme="minorHAnsi" w:eastAsiaTheme="minorHAnsi" w:hAnsiTheme="minorHAnsi" w:cstheme="minorHAnsi"/>
          <w:sz w:val="22"/>
          <w:szCs w:val="22"/>
          <w:lang w:val="ru-RU"/>
        </w:rPr>
        <w:t xml:space="preserve"> физичког и</w:t>
      </w:r>
      <w:r w:rsidR="0020520B" w:rsidRPr="005822B8">
        <w:rPr>
          <w:rFonts w:asciiTheme="minorHAnsi" w:eastAsiaTheme="minorHAnsi" w:hAnsiTheme="minorHAnsi" w:cstheme="minorHAnsi"/>
          <w:sz w:val="22"/>
          <w:szCs w:val="22"/>
          <w:lang w:val="ru-RU"/>
        </w:rPr>
        <w:t xml:space="preserve"> </w:t>
      </w:r>
      <w:r w:rsidR="0067324E" w:rsidRPr="005822B8">
        <w:rPr>
          <w:rFonts w:asciiTheme="minorHAnsi" w:eastAsiaTheme="minorHAnsi" w:hAnsiTheme="minorHAnsi" w:cstheme="minorHAnsi"/>
          <w:sz w:val="22"/>
          <w:szCs w:val="22"/>
          <w:lang w:val="ru-RU"/>
        </w:rPr>
        <w:t>здравственог васпитања;</w:t>
      </w:r>
      <w:r w:rsidR="005822B8">
        <w:rPr>
          <w:rFonts w:asciiTheme="minorHAnsi" w:eastAsiaTheme="minorHAnsi" w:hAnsiTheme="minorHAnsi" w:cstheme="minorHAnsi"/>
          <w:sz w:val="22"/>
          <w:szCs w:val="22"/>
          <w:lang w:val="ru-RU"/>
        </w:rPr>
        <w:t xml:space="preserve"> координатор тима за заштиту од насиља, дискриминације, злостављања и занемаривања</w:t>
      </w:r>
    </w:p>
    <w:p w:rsidR="0067324E" w:rsidRDefault="00622CA2"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bCs/>
          <w:sz w:val="22"/>
          <w:szCs w:val="22"/>
          <w:lang w:val="ru-RU"/>
        </w:rPr>
        <w:t>Ивана Михајловић</w:t>
      </w:r>
      <w:r w:rsidR="0067324E" w:rsidRPr="005822B8">
        <w:rPr>
          <w:rFonts w:asciiTheme="minorHAnsi" w:eastAsiaTheme="minorHAnsi" w:hAnsiTheme="minorHAnsi" w:cstheme="minorHAnsi"/>
          <w:sz w:val="22"/>
          <w:szCs w:val="22"/>
          <w:lang w:val="ru-RU"/>
        </w:rPr>
        <w:t>, председник стручног актива за развојно планирање</w:t>
      </w:r>
    </w:p>
    <w:p w:rsidR="005822B8" w:rsidRDefault="005822B8"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sz w:val="22"/>
          <w:szCs w:val="22"/>
          <w:lang w:val="ru-RU"/>
        </w:rPr>
        <w:t>Љиљана Митровић</w:t>
      </w:r>
      <w:r>
        <w:rPr>
          <w:rFonts w:asciiTheme="minorHAnsi" w:eastAsiaTheme="minorHAnsi" w:hAnsiTheme="minorHAnsi" w:cstheme="minorHAnsi"/>
          <w:sz w:val="22"/>
          <w:szCs w:val="22"/>
          <w:lang w:val="ru-RU"/>
        </w:rPr>
        <w:t xml:space="preserve">, координатор тима за професионалну оријентацију </w:t>
      </w:r>
    </w:p>
    <w:p w:rsidR="005822B8" w:rsidRDefault="005822B8" w:rsidP="0067324E">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sz w:val="22"/>
          <w:szCs w:val="22"/>
          <w:lang w:val="ru-RU"/>
        </w:rPr>
        <w:t>Милош Несторовић,</w:t>
      </w:r>
      <w:r>
        <w:rPr>
          <w:rFonts w:asciiTheme="minorHAnsi" w:eastAsiaTheme="minorHAnsi" w:hAnsiTheme="minorHAnsi" w:cstheme="minorHAnsi"/>
          <w:sz w:val="22"/>
          <w:szCs w:val="22"/>
          <w:lang w:val="ru-RU"/>
        </w:rPr>
        <w:t xml:space="preserve"> координатор тима за пројекте</w:t>
      </w:r>
    </w:p>
    <w:p w:rsidR="000469C3" w:rsidRPr="005822B8" w:rsidRDefault="000469C3" w:rsidP="0067324E">
      <w:pPr>
        <w:autoSpaceDE w:val="0"/>
        <w:autoSpaceDN w:val="0"/>
        <w:adjustRightInd w:val="0"/>
        <w:rPr>
          <w:rFonts w:asciiTheme="minorHAnsi" w:eastAsiaTheme="minorHAnsi" w:hAnsiTheme="minorHAnsi" w:cstheme="minorHAnsi"/>
          <w:sz w:val="22"/>
          <w:szCs w:val="22"/>
          <w:lang w:val="ru-RU"/>
        </w:rPr>
      </w:pPr>
      <w:r>
        <w:rPr>
          <w:rFonts w:asciiTheme="minorHAnsi" w:eastAsiaTheme="minorHAnsi" w:hAnsiTheme="minorHAnsi" w:cstheme="minorHAnsi"/>
          <w:sz w:val="22"/>
          <w:szCs w:val="22"/>
          <w:lang w:val="ru-RU"/>
        </w:rPr>
        <w:t>Данијела Зеленика, координатор тима за обезбеђивање квалитета и развој установе</w:t>
      </w:r>
    </w:p>
    <w:p w:rsidR="005822B8" w:rsidRPr="005822B8" w:rsidRDefault="005822B8" w:rsidP="0020520B">
      <w:pPr>
        <w:autoSpaceDE w:val="0"/>
        <w:autoSpaceDN w:val="0"/>
        <w:adjustRightInd w:val="0"/>
        <w:rPr>
          <w:rFonts w:asciiTheme="minorHAnsi" w:eastAsiaTheme="minorHAnsi" w:hAnsiTheme="minorHAnsi" w:cstheme="minorHAnsi"/>
          <w:sz w:val="22"/>
          <w:szCs w:val="22"/>
          <w:lang w:val="ru-RU"/>
        </w:rPr>
      </w:pPr>
      <w:r w:rsidRPr="005822B8">
        <w:rPr>
          <w:rFonts w:asciiTheme="minorHAnsi" w:eastAsiaTheme="minorHAnsi" w:hAnsiTheme="minorHAnsi" w:cstheme="minorHAnsi"/>
          <w:b/>
          <w:sz w:val="22"/>
          <w:szCs w:val="22"/>
          <w:lang w:val="ru-RU"/>
        </w:rPr>
        <w:t>Дејан Цветковић</w:t>
      </w:r>
      <w:r>
        <w:rPr>
          <w:rFonts w:asciiTheme="minorHAnsi" w:eastAsiaTheme="minorHAnsi" w:hAnsiTheme="minorHAnsi" w:cstheme="minorHAnsi"/>
          <w:sz w:val="22"/>
          <w:szCs w:val="22"/>
          <w:lang w:val="ru-RU"/>
        </w:rPr>
        <w:t>, координатор тима за кризне ситуације</w:t>
      </w:r>
    </w:p>
    <w:p w:rsidR="0067324E" w:rsidRPr="005822B8" w:rsidRDefault="0020520B" w:rsidP="0020520B">
      <w:pPr>
        <w:autoSpaceDE w:val="0"/>
        <w:autoSpaceDN w:val="0"/>
        <w:adjustRightInd w:val="0"/>
        <w:rPr>
          <w:rFonts w:asciiTheme="minorHAnsi" w:eastAsiaTheme="minorHAnsi" w:hAnsiTheme="minorHAnsi" w:cstheme="minorHAnsi"/>
          <w:sz w:val="22"/>
          <w:szCs w:val="22"/>
        </w:rPr>
      </w:pPr>
      <w:r w:rsidRPr="005822B8">
        <w:rPr>
          <w:rFonts w:asciiTheme="minorHAnsi" w:eastAsiaTheme="minorHAnsi" w:hAnsiTheme="minorHAnsi" w:cstheme="minorHAnsi"/>
          <w:b/>
          <w:sz w:val="22"/>
          <w:szCs w:val="22"/>
        </w:rPr>
        <w:t>Марија Матејић-Марковић</w:t>
      </w:r>
      <w:r w:rsidR="0067324E" w:rsidRPr="005822B8">
        <w:rPr>
          <w:rFonts w:asciiTheme="minorHAnsi" w:eastAsiaTheme="minorHAnsi" w:hAnsiTheme="minorHAnsi" w:cstheme="minorHAnsi"/>
          <w:sz w:val="22"/>
          <w:szCs w:val="22"/>
        </w:rPr>
        <w:t>, дефектолог</w:t>
      </w:r>
    </w:p>
    <w:p w:rsidR="009B5684" w:rsidRPr="00F42967" w:rsidRDefault="009B5684" w:rsidP="0020520B">
      <w:pPr>
        <w:autoSpaceDE w:val="0"/>
        <w:autoSpaceDN w:val="0"/>
        <w:adjustRightInd w:val="0"/>
        <w:rPr>
          <w:rFonts w:asciiTheme="minorHAnsi" w:eastAsiaTheme="minorHAnsi" w:hAnsiTheme="minorHAnsi" w:cstheme="minorHAnsi"/>
          <w:color w:val="FF0000"/>
          <w:sz w:val="22"/>
          <w:szCs w:val="22"/>
        </w:rPr>
      </w:pPr>
    </w:p>
    <w:tbl>
      <w:tblPr>
        <w:tblStyle w:val="TableGrid"/>
        <w:tblW w:w="10340" w:type="dxa"/>
        <w:jc w:val="center"/>
        <w:tblLook w:val="04A0" w:firstRow="1" w:lastRow="0" w:firstColumn="1" w:lastColumn="0" w:noHBand="0" w:noVBand="1"/>
      </w:tblPr>
      <w:tblGrid>
        <w:gridCol w:w="3651"/>
        <w:gridCol w:w="1623"/>
        <w:gridCol w:w="2043"/>
        <w:gridCol w:w="3023"/>
      </w:tblGrid>
      <w:tr w:rsidR="009B5684" w:rsidRPr="0067324E" w:rsidTr="009B5684">
        <w:trPr>
          <w:trHeight w:val="395"/>
          <w:jc w:val="center"/>
        </w:trPr>
        <w:tc>
          <w:tcPr>
            <w:tcW w:w="3651" w:type="dxa"/>
            <w:shd w:val="clear" w:color="auto" w:fill="F2F2F2" w:themeFill="background1" w:themeFillShade="F2"/>
            <w:vAlign w:val="center"/>
          </w:tcPr>
          <w:p w:rsidR="009B5684" w:rsidRPr="0067324E" w:rsidRDefault="009B5684" w:rsidP="005F04CD">
            <w:pPr>
              <w:pStyle w:val="Heading1"/>
              <w:outlineLvl w:val="0"/>
              <w:rPr>
                <w:rFonts w:asciiTheme="minorHAnsi" w:hAnsiTheme="minorHAnsi" w:cstheme="minorHAnsi"/>
                <w:b/>
                <w:sz w:val="22"/>
                <w:szCs w:val="22"/>
              </w:rPr>
            </w:pPr>
            <w:bookmarkStart w:id="408" w:name="_Toc208223350"/>
            <w:r w:rsidRPr="0067324E">
              <w:rPr>
                <w:rFonts w:asciiTheme="minorHAnsi" w:hAnsiTheme="minorHAnsi" w:cstheme="minorHAnsi"/>
                <w:b/>
                <w:sz w:val="22"/>
                <w:szCs w:val="22"/>
              </w:rPr>
              <w:t>Садржај</w:t>
            </w:r>
            <w:bookmarkEnd w:id="408"/>
          </w:p>
        </w:tc>
        <w:tc>
          <w:tcPr>
            <w:tcW w:w="1623" w:type="dxa"/>
            <w:shd w:val="clear" w:color="auto" w:fill="F2F2F2" w:themeFill="background1" w:themeFillShade="F2"/>
          </w:tcPr>
          <w:p w:rsidR="009B5684" w:rsidRPr="0067324E" w:rsidRDefault="009B5684" w:rsidP="005F04CD">
            <w:pPr>
              <w:ind w:left="720"/>
              <w:jc w:val="center"/>
              <w:rPr>
                <w:rFonts w:asciiTheme="minorHAnsi" w:hAnsiTheme="minorHAnsi" w:cstheme="minorHAnsi"/>
                <w:b/>
                <w:sz w:val="22"/>
                <w:szCs w:val="22"/>
                <w:lang w:val="sr-Cyrl-CS"/>
              </w:rPr>
            </w:pPr>
          </w:p>
        </w:tc>
        <w:tc>
          <w:tcPr>
            <w:tcW w:w="2043" w:type="dxa"/>
            <w:shd w:val="clear" w:color="auto" w:fill="F2F2F2" w:themeFill="background1" w:themeFillShade="F2"/>
            <w:vAlign w:val="center"/>
          </w:tcPr>
          <w:p w:rsidR="009B5684" w:rsidRPr="0067324E" w:rsidRDefault="009B5684" w:rsidP="005F04CD">
            <w:pPr>
              <w:ind w:left="720"/>
              <w:jc w:val="center"/>
              <w:rPr>
                <w:rFonts w:asciiTheme="minorHAnsi" w:hAnsiTheme="minorHAnsi" w:cstheme="minorHAnsi"/>
                <w:b/>
                <w:sz w:val="22"/>
                <w:szCs w:val="22"/>
                <w:lang w:val="sr-Cyrl-CS"/>
              </w:rPr>
            </w:pPr>
            <w:r w:rsidRPr="0067324E">
              <w:rPr>
                <w:rFonts w:asciiTheme="minorHAnsi" w:hAnsiTheme="minorHAnsi" w:cstheme="minorHAnsi"/>
                <w:b/>
                <w:sz w:val="22"/>
                <w:szCs w:val="22"/>
                <w:lang w:val="sr-Cyrl-CS"/>
              </w:rPr>
              <w:t>Време</w:t>
            </w:r>
          </w:p>
        </w:tc>
        <w:tc>
          <w:tcPr>
            <w:tcW w:w="3023" w:type="dxa"/>
            <w:shd w:val="clear" w:color="auto" w:fill="F2F2F2" w:themeFill="background1" w:themeFillShade="F2"/>
            <w:vAlign w:val="center"/>
          </w:tcPr>
          <w:p w:rsidR="009B5684" w:rsidRPr="0067324E" w:rsidRDefault="009B5684" w:rsidP="005F04CD">
            <w:pPr>
              <w:ind w:left="720"/>
              <w:jc w:val="center"/>
              <w:rPr>
                <w:rFonts w:asciiTheme="minorHAnsi" w:hAnsiTheme="minorHAnsi" w:cstheme="minorHAnsi"/>
                <w:b/>
                <w:sz w:val="22"/>
                <w:szCs w:val="22"/>
                <w:lang w:val="sr-Cyrl-CS"/>
              </w:rPr>
            </w:pPr>
            <w:r w:rsidRPr="0067324E">
              <w:rPr>
                <w:rFonts w:asciiTheme="minorHAnsi" w:hAnsiTheme="minorHAnsi" w:cstheme="minorHAnsi"/>
                <w:b/>
                <w:sz w:val="22"/>
                <w:szCs w:val="22"/>
                <w:lang w:val="sr-Cyrl-CS"/>
              </w:rPr>
              <w:t>Носиоци активности</w:t>
            </w:r>
          </w:p>
        </w:tc>
      </w:tr>
      <w:tr w:rsidR="009B5684" w:rsidRPr="0067324E" w:rsidTr="009B5684">
        <w:trPr>
          <w:jc w:val="center"/>
        </w:trPr>
        <w:tc>
          <w:tcPr>
            <w:tcW w:w="3651" w:type="dxa"/>
            <w:vAlign w:val="center"/>
          </w:tcPr>
          <w:p w:rsidR="009B5684" w:rsidRPr="0067324E" w:rsidRDefault="009B5684" w:rsidP="00BA3E2B">
            <w:pPr>
              <w:autoSpaceDE w:val="0"/>
              <w:autoSpaceDN w:val="0"/>
              <w:adjustRightInd w:val="0"/>
              <w:rPr>
                <w:rFonts w:asciiTheme="minorHAnsi" w:hAnsiTheme="minorHAnsi" w:cstheme="minorHAnsi"/>
                <w:b/>
                <w:sz w:val="22"/>
                <w:szCs w:val="22"/>
              </w:rPr>
            </w:pPr>
            <w:r w:rsidRPr="0067324E">
              <w:rPr>
                <w:rFonts w:asciiTheme="minorHAnsi" w:eastAsiaTheme="minorHAnsi" w:hAnsiTheme="minorHAnsi" w:cstheme="minorHAnsi"/>
                <w:sz w:val="22"/>
                <w:szCs w:val="22"/>
              </w:rPr>
              <w:t>Планирање и организација остваривања програма</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 xml:space="preserve">образовања </w:t>
            </w:r>
            <w:r w:rsidRPr="0067324E">
              <w:rPr>
                <w:rFonts w:asciiTheme="minorHAnsi" w:eastAsiaTheme="minorHAnsi" w:hAnsiTheme="minorHAnsi" w:cstheme="minorHAnsi"/>
                <w:sz w:val="22"/>
                <w:szCs w:val="22"/>
              </w:rPr>
              <w:lastRenderedPageBreak/>
              <w:t>и васпитања и свих активности установе</w:t>
            </w:r>
          </w:p>
        </w:tc>
        <w:tc>
          <w:tcPr>
            <w:tcW w:w="1623" w:type="dxa"/>
          </w:tcPr>
          <w:p w:rsidR="009B5684" w:rsidRPr="00BA3E2B" w:rsidRDefault="009B5684" w:rsidP="00BA3E2B">
            <w:pPr>
              <w:ind w:left="-108"/>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Током године</w:t>
            </w:r>
          </w:p>
        </w:tc>
        <w:tc>
          <w:tcPr>
            <w:tcW w:w="302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Директор школе</w:t>
            </w:r>
          </w:p>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Чланови Колегијума</w:t>
            </w:r>
          </w:p>
          <w:p w:rsidR="009B5684" w:rsidRPr="00BA3E2B" w:rsidRDefault="009B5684" w:rsidP="00BA3E2B">
            <w:pPr>
              <w:ind w:left="-108"/>
              <w:jc w:val="center"/>
              <w:rPr>
                <w:rFonts w:asciiTheme="minorHAnsi" w:hAnsiTheme="minorHAnsi" w:cstheme="minorHAnsi"/>
                <w:sz w:val="22"/>
                <w:szCs w:val="22"/>
                <w:lang w:val="sr-Cyrl-CS"/>
              </w:rPr>
            </w:pPr>
          </w:p>
        </w:tc>
      </w:tr>
      <w:tr w:rsidR="009B5684" w:rsidRPr="0067324E" w:rsidTr="009B5684">
        <w:trPr>
          <w:jc w:val="center"/>
        </w:trPr>
        <w:tc>
          <w:tcPr>
            <w:tcW w:w="3651" w:type="dxa"/>
            <w:vAlign w:val="center"/>
          </w:tcPr>
          <w:p w:rsidR="009B5684" w:rsidRPr="0067324E" w:rsidRDefault="009B5684" w:rsidP="00BA3E2B">
            <w:pPr>
              <w:rPr>
                <w:rFonts w:asciiTheme="minorHAnsi" w:hAnsiTheme="minorHAnsi" w:cstheme="minorHAnsi"/>
                <w:b/>
                <w:bCs/>
                <w:iCs/>
                <w:sz w:val="22"/>
                <w:szCs w:val="22"/>
                <w:lang w:val="sr-Cyrl-CS"/>
              </w:rPr>
            </w:pPr>
            <w:r w:rsidRPr="0067324E">
              <w:rPr>
                <w:rFonts w:asciiTheme="minorHAnsi" w:eastAsiaTheme="minorHAnsi" w:hAnsiTheme="minorHAnsi" w:cstheme="minorHAnsi"/>
                <w:sz w:val="22"/>
                <w:szCs w:val="22"/>
              </w:rPr>
              <w:t>Осигурање квалитета</w:t>
            </w:r>
          </w:p>
        </w:tc>
        <w:tc>
          <w:tcPr>
            <w:tcW w:w="1623" w:type="dxa"/>
          </w:tcPr>
          <w:p w:rsidR="009B5684" w:rsidRPr="00BA3E2B" w:rsidRDefault="009B5684" w:rsidP="00BA3E2B">
            <w:pPr>
              <w:ind w:left="-108"/>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Током године</w:t>
            </w:r>
          </w:p>
        </w:tc>
        <w:tc>
          <w:tcPr>
            <w:tcW w:w="302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Педагог школе</w:t>
            </w:r>
          </w:p>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Чланови Колегијума</w:t>
            </w:r>
          </w:p>
        </w:tc>
      </w:tr>
      <w:tr w:rsidR="009B5684" w:rsidRPr="0067324E" w:rsidTr="009B5684">
        <w:trPr>
          <w:jc w:val="center"/>
        </w:trPr>
        <w:tc>
          <w:tcPr>
            <w:tcW w:w="3651" w:type="dxa"/>
            <w:vAlign w:val="center"/>
          </w:tcPr>
          <w:p w:rsidR="009B5684" w:rsidRPr="0067324E" w:rsidRDefault="009B5684" w:rsidP="00BA3E2B">
            <w:pPr>
              <w:rPr>
                <w:rFonts w:asciiTheme="minorHAnsi" w:hAnsiTheme="minorHAnsi" w:cstheme="minorHAnsi"/>
                <w:b/>
                <w:bCs/>
                <w:iCs/>
                <w:sz w:val="22"/>
                <w:szCs w:val="22"/>
                <w:lang w:val="sr-Cyrl-CS"/>
              </w:rPr>
            </w:pPr>
            <w:r w:rsidRPr="0067324E">
              <w:rPr>
                <w:rFonts w:asciiTheme="minorHAnsi" w:eastAsiaTheme="minorHAnsi" w:hAnsiTheme="minorHAnsi" w:cstheme="minorHAnsi"/>
                <w:sz w:val="22"/>
                <w:szCs w:val="22"/>
              </w:rPr>
              <w:t>Остваривање Развојног плана школе</w:t>
            </w:r>
          </w:p>
        </w:tc>
        <w:tc>
          <w:tcPr>
            <w:tcW w:w="1623" w:type="dxa"/>
          </w:tcPr>
          <w:p w:rsidR="009B5684" w:rsidRPr="00BA3E2B" w:rsidRDefault="009B5684" w:rsidP="00BA3E2B">
            <w:pPr>
              <w:ind w:left="-108"/>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Током године</w:t>
            </w:r>
          </w:p>
        </w:tc>
        <w:tc>
          <w:tcPr>
            <w:tcW w:w="302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Педагог школе</w:t>
            </w:r>
          </w:p>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Чланови Колегијума</w:t>
            </w:r>
          </w:p>
        </w:tc>
      </w:tr>
      <w:tr w:rsidR="009B5684" w:rsidRPr="0067324E" w:rsidTr="009B5684">
        <w:trPr>
          <w:jc w:val="center"/>
        </w:trPr>
        <w:tc>
          <w:tcPr>
            <w:tcW w:w="3651" w:type="dxa"/>
            <w:vAlign w:val="center"/>
          </w:tcPr>
          <w:p w:rsidR="009B5684" w:rsidRPr="0067324E" w:rsidRDefault="009B5684" w:rsidP="00BA3E2B">
            <w:pPr>
              <w:autoSpaceDE w:val="0"/>
              <w:autoSpaceDN w:val="0"/>
              <w:adjustRightInd w:val="0"/>
              <w:rPr>
                <w:rFonts w:asciiTheme="minorHAnsi" w:hAnsiTheme="minorHAnsi" w:cstheme="minorHAnsi"/>
                <w:b/>
                <w:bCs/>
                <w:iCs/>
                <w:sz w:val="22"/>
                <w:szCs w:val="22"/>
                <w:lang w:val="sr-Cyrl-CS"/>
              </w:rPr>
            </w:pPr>
            <w:r w:rsidRPr="0067324E">
              <w:rPr>
                <w:rFonts w:asciiTheme="minorHAnsi" w:eastAsiaTheme="minorHAnsi" w:hAnsiTheme="minorHAnsi" w:cstheme="minorHAnsi"/>
                <w:sz w:val="22"/>
                <w:szCs w:val="22"/>
              </w:rPr>
              <w:t>Сарадња са јединицама локалне самоуправе,</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организацијама и удружењима</w:t>
            </w:r>
          </w:p>
        </w:tc>
        <w:tc>
          <w:tcPr>
            <w:tcW w:w="1623" w:type="dxa"/>
          </w:tcPr>
          <w:p w:rsidR="009B5684" w:rsidRPr="00BA3E2B" w:rsidRDefault="009B5684" w:rsidP="00BA3E2B">
            <w:pPr>
              <w:ind w:left="-108"/>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Током године</w:t>
            </w:r>
          </w:p>
        </w:tc>
        <w:tc>
          <w:tcPr>
            <w:tcW w:w="302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Педагог школе</w:t>
            </w:r>
          </w:p>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Чланови Колегијума</w:t>
            </w:r>
          </w:p>
        </w:tc>
      </w:tr>
      <w:tr w:rsidR="009B5684" w:rsidRPr="0067324E" w:rsidTr="009B5684">
        <w:trPr>
          <w:jc w:val="center"/>
        </w:trPr>
        <w:tc>
          <w:tcPr>
            <w:tcW w:w="3651" w:type="dxa"/>
            <w:vAlign w:val="center"/>
          </w:tcPr>
          <w:p w:rsidR="009B5684" w:rsidRPr="0067324E" w:rsidRDefault="009B5684" w:rsidP="0067324E">
            <w:pPr>
              <w:autoSpaceDE w:val="0"/>
              <w:autoSpaceDN w:val="0"/>
              <w:adjustRightInd w:val="0"/>
              <w:rPr>
                <w:rFonts w:asciiTheme="minorHAnsi" w:eastAsiaTheme="minorHAnsi" w:hAnsiTheme="minorHAnsi" w:cstheme="minorHAnsi"/>
                <w:sz w:val="22"/>
                <w:szCs w:val="22"/>
              </w:rPr>
            </w:pPr>
            <w:r w:rsidRPr="0067324E">
              <w:rPr>
                <w:rFonts w:asciiTheme="minorHAnsi" w:eastAsiaTheme="minorHAnsi" w:hAnsiTheme="minorHAnsi" w:cstheme="minorHAnsi"/>
                <w:sz w:val="22"/>
                <w:szCs w:val="22"/>
              </w:rPr>
              <w:t>План укључивања родитеља у рад школе и</w:t>
            </w:r>
          </w:p>
          <w:p w:rsidR="009B5684" w:rsidRPr="0067324E" w:rsidRDefault="009B5684" w:rsidP="00BA3E2B">
            <w:pPr>
              <w:autoSpaceDE w:val="0"/>
              <w:autoSpaceDN w:val="0"/>
              <w:adjustRightInd w:val="0"/>
              <w:rPr>
                <w:rFonts w:asciiTheme="minorHAnsi" w:hAnsiTheme="minorHAnsi" w:cstheme="minorHAnsi"/>
                <w:b/>
                <w:bCs/>
                <w:iCs/>
                <w:sz w:val="22"/>
                <w:szCs w:val="22"/>
                <w:lang w:val="sr-Cyrl-CS"/>
              </w:rPr>
            </w:pPr>
            <w:r w:rsidRPr="0067324E">
              <w:rPr>
                <w:rFonts w:asciiTheme="minorHAnsi" w:eastAsiaTheme="minorHAnsi" w:hAnsiTheme="minorHAnsi" w:cstheme="minorHAnsi"/>
                <w:sz w:val="22"/>
                <w:szCs w:val="22"/>
              </w:rPr>
              <w:t>реализацију Школског програма</w:t>
            </w:r>
            <w:r>
              <w:rPr>
                <w:rFonts w:asciiTheme="minorHAnsi" w:eastAsiaTheme="minorHAnsi" w:hAnsiTheme="minorHAnsi" w:cstheme="minorHAnsi"/>
                <w:sz w:val="22"/>
                <w:szCs w:val="22"/>
              </w:rPr>
              <w:t xml:space="preserve">. </w:t>
            </w:r>
          </w:p>
        </w:tc>
        <w:tc>
          <w:tcPr>
            <w:tcW w:w="1623" w:type="dxa"/>
          </w:tcPr>
          <w:p w:rsidR="009B5684" w:rsidRPr="00BA3E2B" w:rsidRDefault="009B5684" w:rsidP="00BA3E2B">
            <w:pPr>
              <w:ind w:left="-108"/>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Током године</w:t>
            </w:r>
          </w:p>
        </w:tc>
        <w:tc>
          <w:tcPr>
            <w:tcW w:w="302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Педагог школе</w:t>
            </w:r>
          </w:p>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Чланови Колегијума</w:t>
            </w:r>
          </w:p>
        </w:tc>
      </w:tr>
      <w:tr w:rsidR="009B5684" w:rsidRPr="0067324E" w:rsidTr="009B5684">
        <w:trPr>
          <w:trHeight w:val="565"/>
          <w:jc w:val="center"/>
        </w:trPr>
        <w:tc>
          <w:tcPr>
            <w:tcW w:w="3651" w:type="dxa"/>
            <w:vAlign w:val="center"/>
          </w:tcPr>
          <w:p w:rsidR="009B5684" w:rsidRPr="0067324E" w:rsidRDefault="009B5684" w:rsidP="00BA3E2B">
            <w:pPr>
              <w:autoSpaceDE w:val="0"/>
              <w:autoSpaceDN w:val="0"/>
              <w:adjustRightInd w:val="0"/>
              <w:rPr>
                <w:rFonts w:asciiTheme="minorHAnsi" w:hAnsiTheme="minorHAnsi" w:cstheme="minorHAnsi"/>
                <w:b/>
                <w:bCs/>
                <w:iCs/>
                <w:sz w:val="22"/>
                <w:szCs w:val="22"/>
                <w:lang w:val="sr-Cyrl-CS"/>
              </w:rPr>
            </w:pPr>
            <w:r w:rsidRPr="0067324E">
              <w:rPr>
                <w:rFonts w:asciiTheme="minorHAnsi" w:eastAsiaTheme="minorHAnsi" w:hAnsiTheme="minorHAnsi" w:cstheme="minorHAnsi"/>
                <w:sz w:val="22"/>
                <w:szCs w:val="22"/>
              </w:rPr>
              <w:t>Педагошко-инструктивни увид и праћење квалитета</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образовно-васпитног рада</w:t>
            </w:r>
          </w:p>
        </w:tc>
        <w:tc>
          <w:tcPr>
            <w:tcW w:w="1623" w:type="dxa"/>
          </w:tcPr>
          <w:p w:rsidR="009B5684" w:rsidRPr="00BA3E2B" w:rsidRDefault="009B5684" w:rsidP="00BA3E2B">
            <w:pPr>
              <w:ind w:left="-108"/>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Током године</w:t>
            </w:r>
          </w:p>
        </w:tc>
        <w:tc>
          <w:tcPr>
            <w:tcW w:w="302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Педагог школе</w:t>
            </w:r>
          </w:p>
          <w:p w:rsidR="009B5684" w:rsidRPr="00BA3E2B" w:rsidRDefault="009B5684" w:rsidP="004D4F62">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Чланови Колегијума</w:t>
            </w:r>
          </w:p>
        </w:tc>
      </w:tr>
      <w:tr w:rsidR="009B5684" w:rsidRPr="0067324E" w:rsidTr="009B5684">
        <w:trPr>
          <w:jc w:val="center"/>
        </w:trPr>
        <w:tc>
          <w:tcPr>
            <w:tcW w:w="3651" w:type="dxa"/>
            <w:vAlign w:val="center"/>
          </w:tcPr>
          <w:p w:rsidR="009B5684" w:rsidRPr="00BA3E2B" w:rsidRDefault="009B5684" w:rsidP="0067324E">
            <w:pPr>
              <w:autoSpaceDE w:val="0"/>
              <w:autoSpaceDN w:val="0"/>
              <w:adjustRightInd w:val="0"/>
              <w:rPr>
                <w:rFonts w:asciiTheme="minorHAnsi" w:eastAsiaTheme="minorHAnsi" w:hAnsiTheme="minorHAnsi" w:cstheme="minorHAnsi"/>
                <w:sz w:val="22"/>
                <w:szCs w:val="22"/>
              </w:rPr>
            </w:pPr>
            <w:r w:rsidRPr="0067324E">
              <w:rPr>
                <w:rFonts w:asciiTheme="minorHAnsi" w:eastAsiaTheme="minorHAnsi" w:hAnsiTheme="minorHAnsi" w:cstheme="minorHAnsi"/>
                <w:sz w:val="22"/>
                <w:szCs w:val="22"/>
              </w:rPr>
              <w:t>Стручно усавршавање запослених и поступак за</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стицање звања наставника, васпитача и стручних</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сарадника</w:t>
            </w:r>
            <w:r>
              <w:rPr>
                <w:rFonts w:asciiTheme="minorHAnsi" w:eastAsiaTheme="minorHAnsi" w:hAnsiTheme="minorHAnsi" w:cstheme="minorHAnsi"/>
                <w:sz w:val="22"/>
                <w:szCs w:val="22"/>
              </w:rPr>
              <w:t>.</w:t>
            </w:r>
          </w:p>
          <w:p w:rsidR="009B5684" w:rsidRPr="0067324E" w:rsidRDefault="009B5684" w:rsidP="0067324E">
            <w:pPr>
              <w:autoSpaceDE w:val="0"/>
              <w:autoSpaceDN w:val="0"/>
              <w:adjustRightInd w:val="0"/>
              <w:rPr>
                <w:rFonts w:asciiTheme="minorHAnsi" w:eastAsiaTheme="minorHAnsi" w:hAnsiTheme="minorHAnsi" w:cstheme="minorHAnsi"/>
                <w:sz w:val="22"/>
                <w:szCs w:val="22"/>
              </w:rPr>
            </w:pPr>
            <w:r w:rsidRPr="0067324E">
              <w:rPr>
                <w:rFonts w:asciiTheme="minorHAnsi" w:eastAsiaTheme="minorHAnsi" w:hAnsiTheme="minorHAnsi" w:cstheme="minorHAnsi"/>
                <w:sz w:val="22"/>
                <w:szCs w:val="22"/>
              </w:rPr>
              <w:t>Планирање потреба и приоритета стручног</w:t>
            </w:r>
          </w:p>
          <w:p w:rsidR="009B5684" w:rsidRPr="0067324E" w:rsidRDefault="009B5684" w:rsidP="0067324E">
            <w:pPr>
              <w:autoSpaceDE w:val="0"/>
              <w:autoSpaceDN w:val="0"/>
              <w:adjustRightInd w:val="0"/>
              <w:rPr>
                <w:rFonts w:asciiTheme="minorHAnsi" w:eastAsiaTheme="minorHAnsi" w:hAnsiTheme="minorHAnsi" w:cstheme="minorHAnsi"/>
                <w:sz w:val="22"/>
                <w:szCs w:val="22"/>
              </w:rPr>
            </w:pPr>
            <w:r w:rsidRPr="0067324E">
              <w:rPr>
                <w:rFonts w:asciiTheme="minorHAnsi" w:eastAsiaTheme="minorHAnsi" w:hAnsiTheme="minorHAnsi" w:cstheme="minorHAnsi"/>
                <w:sz w:val="22"/>
                <w:szCs w:val="22"/>
              </w:rPr>
              <w:t>усавршавања на основу горе наведеног</w:t>
            </w:r>
          </w:p>
          <w:p w:rsidR="009B5684" w:rsidRPr="0067324E" w:rsidRDefault="009B5684" w:rsidP="00BA3E2B">
            <w:pPr>
              <w:autoSpaceDE w:val="0"/>
              <w:autoSpaceDN w:val="0"/>
              <w:adjustRightInd w:val="0"/>
              <w:rPr>
                <w:rFonts w:asciiTheme="minorHAnsi" w:hAnsiTheme="minorHAnsi" w:cstheme="minorHAnsi"/>
                <w:b/>
                <w:bCs/>
                <w:iCs/>
                <w:sz w:val="22"/>
                <w:szCs w:val="22"/>
                <w:lang w:val="sr-Cyrl-CS"/>
              </w:rPr>
            </w:pPr>
            <w:r w:rsidRPr="0067324E">
              <w:rPr>
                <w:rFonts w:asciiTheme="minorHAnsi" w:eastAsiaTheme="minorHAnsi" w:hAnsiTheme="minorHAnsi" w:cstheme="minorHAnsi"/>
                <w:sz w:val="22"/>
                <w:szCs w:val="22"/>
              </w:rPr>
              <w:t>Одређивање члана пед</w:t>
            </w:r>
            <w:r>
              <w:rPr>
                <w:rFonts w:asciiTheme="minorHAnsi" w:eastAsiaTheme="minorHAnsi" w:hAnsiTheme="minorHAnsi" w:cstheme="minorHAnsi"/>
                <w:sz w:val="22"/>
                <w:szCs w:val="22"/>
              </w:rPr>
              <w:t>агошког</w:t>
            </w:r>
            <w:r w:rsidRPr="0067324E">
              <w:rPr>
                <w:rFonts w:asciiTheme="minorHAnsi" w:eastAsiaTheme="minorHAnsi" w:hAnsiTheme="minorHAnsi" w:cstheme="minorHAnsi"/>
                <w:sz w:val="22"/>
                <w:szCs w:val="22"/>
              </w:rPr>
              <w:t xml:space="preserve"> колегијума, задуженог за</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праћење остваривања плана стручног усавршавања</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(из Развојног плана, а у складу са законом и</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правилником)</w:t>
            </w:r>
          </w:p>
        </w:tc>
        <w:tc>
          <w:tcPr>
            <w:tcW w:w="1623" w:type="dxa"/>
          </w:tcPr>
          <w:p w:rsidR="009B5684" w:rsidRPr="00152A60" w:rsidRDefault="009B5684" w:rsidP="00BA3E2B">
            <w:pPr>
              <w:autoSpaceDE w:val="0"/>
              <w:autoSpaceDN w:val="0"/>
              <w:adjustRightInd w:val="0"/>
              <w:ind w:left="-108"/>
              <w:jc w:val="center"/>
              <w:rPr>
                <w:rFonts w:asciiTheme="minorHAnsi" w:eastAsiaTheme="minorHAnsi" w:hAnsiTheme="minorHAnsi" w:cstheme="minorHAnsi"/>
                <w:sz w:val="22"/>
                <w:szCs w:val="22"/>
                <w:lang w:val="sr-Cyrl-CS"/>
              </w:rPr>
            </w:pPr>
          </w:p>
        </w:tc>
        <w:tc>
          <w:tcPr>
            <w:tcW w:w="2043" w:type="dxa"/>
            <w:vAlign w:val="center"/>
          </w:tcPr>
          <w:p w:rsidR="009B5684" w:rsidRPr="00152A60" w:rsidRDefault="009B5684" w:rsidP="00BA3E2B">
            <w:pPr>
              <w:autoSpaceDE w:val="0"/>
              <w:autoSpaceDN w:val="0"/>
              <w:adjustRightInd w:val="0"/>
              <w:ind w:left="-108"/>
              <w:jc w:val="center"/>
              <w:rPr>
                <w:rFonts w:asciiTheme="minorHAnsi" w:eastAsiaTheme="minorHAnsi" w:hAnsiTheme="minorHAnsi" w:cstheme="minorHAnsi"/>
                <w:sz w:val="22"/>
                <w:szCs w:val="22"/>
                <w:lang w:val="sr-Cyrl-CS"/>
              </w:rPr>
            </w:pPr>
            <w:r w:rsidRPr="00152A60">
              <w:rPr>
                <w:rFonts w:asciiTheme="minorHAnsi" w:eastAsiaTheme="minorHAnsi" w:hAnsiTheme="minorHAnsi" w:cstheme="minorHAnsi"/>
                <w:sz w:val="22"/>
                <w:szCs w:val="22"/>
                <w:lang w:val="sr-Cyrl-CS"/>
              </w:rPr>
              <w:t>Током године</w:t>
            </w:r>
          </w:p>
          <w:p w:rsidR="009B5684" w:rsidRPr="00152A60" w:rsidRDefault="009B5684" w:rsidP="00BA3E2B">
            <w:pPr>
              <w:autoSpaceDE w:val="0"/>
              <w:autoSpaceDN w:val="0"/>
              <w:adjustRightInd w:val="0"/>
              <w:ind w:left="-108"/>
              <w:jc w:val="center"/>
              <w:rPr>
                <w:rFonts w:asciiTheme="minorHAnsi" w:eastAsiaTheme="minorHAnsi" w:hAnsiTheme="minorHAnsi" w:cstheme="minorHAnsi"/>
                <w:sz w:val="22"/>
                <w:szCs w:val="22"/>
                <w:lang w:val="sr-Cyrl-CS"/>
              </w:rPr>
            </w:pPr>
            <w:r w:rsidRPr="00152A60">
              <w:rPr>
                <w:rFonts w:asciiTheme="minorHAnsi" w:eastAsiaTheme="minorHAnsi" w:hAnsiTheme="minorHAnsi" w:cstheme="minorHAnsi"/>
                <w:sz w:val="22"/>
                <w:szCs w:val="22"/>
                <w:lang w:val="sr-Cyrl-CS"/>
              </w:rPr>
              <w:t>Почетак школске</w:t>
            </w:r>
          </w:p>
          <w:p w:rsidR="009B5684" w:rsidRPr="00BA3E2B" w:rsidRDefault="009B5684" w:rsidP="00BA3E2B">
            <w:pPr>
              <w:ind w:left="-108"/>
              <w:jc w:val="center"/>
              <w:rPr>
                <w:rFonts w:asciiTheme="minorHAnsi" w:hAnsiTheme="minorHAnsi" w:cstheme="minorHAnsi"/>
                <w:sz w:val="22"/>
                <w:szCs w:val="22"/>
                <w:lang w:val="sr-Cyrl-CS"/>
              </w:rPr>
            </w:pPr>
            <w:r w:rsidRPr="00152A60">
              <w:rPr>
                <w:rFonts w:asciiTheme="minorHAnsi" w:eastAsiaTheme="minorHAnsi" w:hAnsiTheme="minorHAnsi" w:cstheme="minorHAnsi"/>
                <w:sz w:val="22"/>
                <w:szCs w:val="22"/>
                <w:lang w:val="sr-Cyrl-CS"/>
              </w:rPr>
              <w:t>године</w:t>
            </w:r>
          </w:p>
        </w:tc>
        <w:tc>
          <w:tcPr>
            <w:tcW w:w="3023" w:type="dxa"/>
            <w:vAlign w:val="center"/>
          </w:tcPr>
          <w:p w:rsidR="009B5684" w:rsidRDefault="009B5684" w:rsidP="00BA3E2B">
            <w:pPr>
              <w:ind w:left="-108"/>
              <w:jc w:val="center"/>
              <w:rPr>
                <w:rFonts w:asciiTheme="minorHAnsi" w:hAnsiTheme="minorHAnsi" w:cstheme="minorHAnsi"/>
                <w:sz w:val="22"/>
                <w:szCs w:val="22"/>
                <w:lang w:val="sr-Cyrl-CS"/>
              </w:rPr>
            </w:pPr>
            <w:r>
              <w:rPr>
                <w:rFonts w:asciiTheme="minorHAnsi" w:hAnsiTheme="minorHAnsi" w:cstheme="minorHAnsi"/>
                <w:sz w:val="22"/>
                <w:szCs w:val="22"/>
                <w:lang w:val="sr-Cyrl-CS"/>
              </w:rPr>
              <w:t>Гордана Шћепановић, наставник музичке културе</w:t>
            </w:r>
          </w:p>
          <w:p w:rsidR="009B5684" w:rsidRPr="00BA3E2B" w:rsidRDefault="009B5684" w:rsidP="00BA3E2B">
            <w:pPr>
              <w:ind w:left="-108"/>
              <w:jc w:val="center"/>
              <w:rPr>
                <w:rFonts w:asciiTheme="minorHAnsi" w:hAnsiTheme="minorHAnsi" w:cstheme="minorHAnsi"/>
                <w:sz w:val="22"/>
                <w:szCs w:val="22"/>
                <w:lang w:val="sr-Cyrl-CS"/>
              </w:rPr>
            </w:pPr>
            <w:r>
              <w:rPr>
                <w:rFonts w:asciiTheme="minorHAnsi" w:hAnsiTheme="minorHAnsi" w:cstheme="minorHAnsi"/>
                <w:sz w:val="22"/>
                <w:szCs w:val="22"/>
                <w:lang w:val="sr-Cyrl-CS"/>
              </w:rPr>
              <w:t>Директор</w:t>
            </w:r>
          </w:p>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 xml:space="preserve">Чланови Колегијума </w:t>
            </w:r>
          </w:p>
          <w:p w:rsidR="009B5684" w:rsidRPr="00BA3E2B" w:rsidRDefault="009B5684" w:rsidP="00BA3E2B">
            <w:pPr>
              <w:ind w:left="-108"/>
              <w:jc w:val="center"/>
              <w:rPr>
                <w:rFonts w:asciiTheme="minorHAnsi" w:hAnsiTheme="minorHAnsi" w:cstheme="minorHAnsi"/>
                <w:sz w:val="22"/>
                <w:szCs w:val="22"/>
                <w:lang w:val="sr-Cyrl-CS"/>
              </w:rPr>
            </w:pPr>
          </w:p>
          <w:p w:rsidR="009B5684" w:rsidRPr="00BA3E2B" w:rsidRDefault="009B5684" w:rsidP="00BA3E2B">
            <w:pPr>
              <w:jc w:val="center"/>
              <w:rPr>
                <w:rFonts w:asciiTheme="minorHAnsi" w:hAnsiTheme="minorHAnsi" w:cstheme="minorHAnsi"/>
                <w:sz w:val="22"/>
                <w:szCs w:val="22"/>
                <w:lang w:val="sr-Cyrl-CS"/>
              </w:rPr>
            </w:pPr>
          </w:p>
        </w:tc>
      </w:tr>
      <w:tr w:rsidR="009B5684" w:rsidRPr="00382DFE" w:rsidTr="009B5684">
        <w:trPr>
          <w:jc w:val="center"/>
        </w:trPr>
        <w:tc>
          <w:tcPr>
            <w:tcW w:w="3651" w:type="dxa"/>
            <w:vAlign w:val="center"/>
          </w:tcPr>
          <w:p w:rsidR="009B5684" w:rsidRPr="0067324E" w:rsidRDefault="009B5684" w:rsidP="00BA3E2B">
            <w:pPr>
              <w:autoSpaceDE w:val="0"/>
              <w:autoSpaceDN w:val="0"/>
              <w:adjustRightInd w:val="0"/>
              <w:rPr>
                <w:rFonts w:asciiTheme="minorHAnsi" w:hAnsiTheme="minorHAnsi" w:cstheme="minorHAnsi"/>
                <w:b/>
                <w:sz w:val="22"/>
                <w:szCs w:val="22"/>
              </w:rPr>
            </w:pPr>
            <w:r w:rsidRPr="0067324E">
              <w:rPr>
                <w:rFonts w:asciiTheme="minorHAnsi" w:eastAsiaTheme="minorHAnsi" w:hAnsiTheme="minorHAnsi" w:cstheme="minorHAnsi"/>
                <w:sz w:val="22"/>
                <w:szCs w:val="22"/>
              </w:rPr>
              <w:t>Анализа Каталога програма стручног усавршавања и</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предлагање програма стручног усавршавања из</w:t>
            </w:r>
            <w:r>
              <w:rPr>
                <w:rFonts w:asciiTheme="minorHAnsi" w:eastAsiaTheme="minorHAnsi" w:hAnsiTheme="minorHAnsi" w:cstheme="minorHAnsi"/>
                <w:sz w:val="22"/>
                <w:szCs w:val="22"/>
              </w:rPr>
              <w:t xml:space="preserve"> </w:t>
            </w:r>
            <w:r w:rsidRPr="0067324E">
              <w:rPr>
                <w:rFonts w:asciiTheme="minorHAnsi" w:eastAsiaTheme="minorHAnsi" w:hAnsiTheme="minorHAnsi" w:cstheme="minorHAnsi"/>
                <w:sz w:val="22"/>
                <w:szCs w:val="22"/>
              </w:rPr>
              <w:t>приоритетних области</w:t>
            </w:r>
          </w:p>
        </w:tc>
        <w:tc>
          <w:tcPr>
            <w:tcW w:w="1623" w:type="dxa"/>
          </w:tcPr>
          <w:p w:rsidR="009B5684" w:rsidRPr="00BA3E2B" w:rsidRDefault="009B5684" w:rsidP="00BA3E2B">
            <w:pPr>
              <w:autoSpaceDE w:val="0"/>
              <w:autoSpaceDN w:val="0"/>
              <w:adjustRightInd w:val="0"/>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autoSpaceDE w:val="0"/>
              <w:autoSpaceDN w:val="0"/>
              <w:adjustRightInd w:val="0"/>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Почетак</w:t>
            </w:r>
            <w:r>
              <w:rPr>
                <w:rFonts w:asciiTheme="minorHAnsi" w:eastAsiaTheme="minorHAnsi" w:hAnsiTheme="minorHAnsi" w:cstheme="minorHAnsi"/>
                <w:sz w:val="22"/>
                <w:szCs w:val="22"/>
              </w:rPr>
              <w:t xml:space="preserve"> </w:t>
            </w:r>
            <w:r w:rsidRPr="00BA3E2B">
              <w:rPr>
                <w:rFonts w:asciiTheme="minorHAnsi" w:eastAsiaTheme="minorHAnsi" w:hAnsiTheme="minorHAnsi" w:cstheme="minorHAnsi"/>
                <w:sz w:val="22"/>
                <w:szCs w:val="22"/>
              </w:rPr>
              <w:t>септембра</w:t>
            </w:r>
          </w:p>
        </w:tc>
        <w:tc>
          <w:tcPr>
            <w:tcW w:w="3023" w:type="dxa"/>
            <w:vAlign w:val="center"/>
          </w:tcPr>
          <w:p w:rsidR="009B5684" w:rsidRPr="00152A60" w:rsidRDefault="009B5684" w:rsidP="00BA3E2B">
            <w:pPr>
              <w:autoSpaceDE w:val="0"/>
              <w:autoSpaceDN w:val="0"/>
              <w:adjustRightInd w:val="0"/>
              <w:rPr>
                <w:rFonts w:asciiTheme="minorHAnsi" w:eastAsiaTheme="minorHAnsi" w:hAnsiTheme="minorHAnsi" w:cstheme="minorHAnsi"/>
                <w:sz w:val="22"/>
                <w:szCs w:val="22"/>
                <w:lang w:val="sr-Cyrl-CS"/>
              </w:rPr>
            </w:pPr>
            <w:r w:rsidRPr="00152A60">
              <w:rPr>
                <w:rFonts w:asciiTheme="minorHAnsi" w:eastAsiaTheme="minorHAnsi" w:hAnsiTheme="minorHAnsi" w:cstheme="minorHAnsi"/>
                <w:sz w:val="22"/>
                <w:szCs w:val="22"/>
                <w:lang w:val="sr-Cyrl-CS"/>
              </w:rPr>
              <w:t>Пед. колегијум (након анализе од</w:t>
            </w:r>
          </w:p>
          <w:p w:rsidR="009B5684" w:rsidRPr="00152A60" w:rsidRDefault="009B5684" w:rsidP="00BA3E2B">
            <w:pPr>
              <w:autoSpaceDE w:val="0"/>
              <w:autoSpaceDN w:val="0"/>
              <w:adjustRightInd w:val="0"/>
              <w:rPr>
                <w:rFonts w:ascii="Times New Roman" w:eastAsiaTheme="minorHAnsi" w:hAnsi="Times New Roman"/>
                <w:szCs w:val="24"/>
                <w:lang w:val="sr-Cyrl-CS"/>
              </w:rPr>
            </w:pPr>
            <w:r w:rsidRPr="00152A60">
              <w:rPr>
                <w:rFonts w:asciiTheme="minorHAnsi" w:eastAsiaTheme="minorHAnsi" w:hAnsiTheme="minorHAnsi" w:cstheme="minorHAnsi"/>
                <w:sz w:val="22"/>
                <w:szCs w:val="22"/>
                <w:lang w:val="sr-Cyrl-CS"/>
              </w:rPr>
              <w:t>стране наставника истручних сарадника)</w:t>
            </w:r>
          </w:p>
        </w:tc>
      </w:tr>
      <w:tr w:rsidR="009B5684" w:rsidRPr="00382DFE" w:rsidTr="009B5684">
        <w:trPr>
          <w:jc w:val="center"/>
        </w:trPr>
        <w:tc>
          <w:tcPr>
            <w:tcW w:w="3651" w:type="dxa"/>
            <w:vAlign w:val="center"/>
          </w:tcPr>
          <w:p w:rsidR="009B5684" w:rsidRPr="00152A60" w:rsidRDefault="009B5684" w:rsidP="0067324E">
            <w:pPr>
              <w:autoSpaceDE w:val="0"/>
              <w:autoSpaceDN w:val="0"/>
              <w:adjustRightInd w:val="0"/>
              <w:rPr>
                <w:rFonts w:asciiTheme="minorHAnsi" w:eastAsiaTheme="minorHAnsi" w:hAnsiTheme="minorHAnsi" w:cstheme="minorHAnsi"/>
                <w:sz w:val="22"/>
                <w:szCs w:val="22"/>
                <w:lang w:val="sr-Cyrl-CS"/>
              </w:rPr>
            </w:pPr>
            <w:r w:rsidRPr="00152A60">
              <w:rPr>
                <w:rFonts w:asciiTheme="minorHAnsi" w:eastAsiaTheme="minorHAnsi" w:hAnsiTheme="minorHAnsi" w:cstheme="minorHAnsi"/>
                <w:sz w:val="22"/>
                <w:szCs w:val="22"/>
                <w:lang w:val="sr-Cyrl-CS"/>
              </w:rPr>
              <w:t>Разматрање начина на који ће се омогућити</w:t>
            </w:r>
          </w:p>
          <w:p w:rsidR="009B5684" w:rsidRPr="00152A60" w:rsidRDefault="009B5684" w:rsidP="00BA3E2B">
            <w:pPr>
              <w:autoSpaceDE w:val="0"/>
              <w:autoSpaceDN w:val="0"/>
              <w:adjustRightInd w:val="0"/>
              <w:rPr>
                <w:rFonts w:asciiTheme="minorHAnsi" w:hAnsiTheme="minorHAnsi" w:cstheme="minorHAnsi"/>
                <w:b/>
                <w:sz w:val="22"/>
                <w:szCs w:val="22"/>
                <w:lang w:val="sr-Cyrl-CS"/>
              </w:rPr>
            </w:pPr>
            <w:r w:rsidRPr="00152A60">
              <w:rPr>
                <w:rFonts w:asciiTheme="minorHAnsi" w:eastAsiaTheme="minorHAnsi" w:hAnsiTheme="minorHAnsi" w:cstheme="minorHAnsi"/>
                <w:sz w:val="22"/>
                <w:szCs w:val="22"/>
                <w:lang w:val="sr-Cyrl-CS"/>
              </w:rPr>
              <w:t>укључивање ученика у самооцењивање и оцењивање других (из Развојног плана)</w:t>
            </w:r>
          </w:p>
        </w:tc>
        <w:tc>
          <w:tcPr>
            <w:tcW w:w="1623" w:type="dxa"/>
          </w:tcPr>
          <w:p w:rsidR="009B5684" w:rsidRPr="00BA3E2B" w:rsidRDefault="009B5684" w:rsidP="00BA3E2B">
            <w:pPr>
              <w:ind w:left="-108"/>
              <w:jc w:val="center"/>
              <w:rPr>
                <w:rFonts w:asciiTheme="minorHAnsi" w:eastAsiaTheme="minorHAnsi" w:hAnsiTheme="minorHAnsi" w:cstheme="minorHAnsi"/>
                <w:sz w:val="22"/>
                <w:szCs w:val="22"/>
              </w:rPr>
            </w:pPr>
          </w:p>
        </w:tc>
        <w:tc>
          <w:tcPr>
            <w:tcW w:w="204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eastAsiaTheme="minorHAnsi" w:hAnsiTheme="minorHAnsi" w:cstheme="minorHAnsi"/>
                <w:sz w:val="22"/>
                <w:szCs w:val="22"/>
              </w:rPr>
              <w:t>Октобар</w:t>
            </w:r>
          </w:p>
        </w:tc>
        <w:tc>
          <w:tcPr>
            <w:tcW w:w="3023" w:type="dxa"/>
            <w:vAlign w:val="center"/>
          </w:tcPr>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Педагог</w:t>
            </w:r>
            <w:r>
              <w:rPr>
                <w:rFonts w:asciiTheme="minorHAnsi" w:hAnsiTheme="minorHAnsi" w:cstheme="minorHAnsi"/>
                <w:sz w:val="22"/>
                <w:szCs w:val="22"/>
                <w:lang w:val="sr-Cyrl-CS"/>
              </w:rPr>
              <w:t xml:space="preserve"> и психолог</w:t>
            </w:r>
            <w:r w:rsidRPr="00BA3E2B">
              <w:rPr>
                <w:rFonts w:asciiTheme="minorHAnsi" w:hAnsiTheme="minorHAnsi" w:cstheme="minorHAnsi"/>
                <w:sz w:val="22"/>
                <w:szCs w:val="22"/>
                <w:lang w:val="sr-Cyrl-CS"/>
              </w:rPr>
              <w:t xml:space="preserve"> школе</w:t>
            </w:r>
          </w:p>
          <w:p w:rsidR="009B5684" w:rsidRPr="00BA3E2B" w:rsidRDefault="009B5684" w:rsidP="00BA3E2B">
            <w:pPr>
              <w:ind w:left="-108"/>
              <w:jc w:val="center"/>
              <w:rPr>
                <w:rFonts w:asciiTheme="minorHAnsi" w:hAnsiTheme="minorHAnsi" w:cstheme="minorHAnsi"/>
                <w:sz w:val="22"/>
                <w:szCs w:val="22"/>
                <w:lang w:val="sr-Cyrl-CS"/>
              </w:rPr>
            </w:pPr>
            <w:r w:rsidRPr="00BA3E2B">
              <w:rPr>
                <w:rFonts w:asciiTheme="minorHAnsi" w:hAnsiTheme="minorHAnsi" w:cstheme="minorHAnsi"/>
                <w:sz w:val="22"/>
                <w:szCs w:val="22"/>
                <w:lang w:val="sr-Cyrl-CS"/>
              </w:rPr>
              <w:t xml:space="preserve">Чланови Колегијума </w:t>
            </w:r>
          </w:p>
          <w:p w:rsidR="009B5684" w:rsidRPr="00BA3E2B" w:rsidRDefault="009B5684" w:rsidP="00BA3E2B">
            <w:pPr>
              <w:ind w:left="720"/>
              <w:jc w:val="center"/>
              <w:rPr>
                <w:rFonts w:asciiTheme="minorHAnsi" w:hAnsiTheme="minorHAnsi" w:cstheme="minorHAnsi"/>
                <w:sz w:val="22"/>
                <w:szCs w:val="22"/>
                <w:lang w:val="sr-Cyrl-CS"/>
              </w:rPr>
            </w:pPr>
          </w:p>
        </w:tc>
      </w:tr>
    </w:tbl>
    <w:p w:rsidR="00115540" w:rsidRDefault="00115540" w:rsidP="00115540">
      <w:pPr>
        <w:jc w:val="both"/>
        <w:rPr>
          <w:lang w:val="sr-Cyrl-CS"/>
        </w:rPr>
      </w:pPr>
    </w:p>
    <w:p w:rsidR="009B5684" w:rsidRDefault="009B5684" w:rsidP="00115540">
      <w:pPr>
        <w:pStyle w:val="Srednjinaslov"/>
        <w:numPr>
          <w:ilvl w:val="0"/>
          <w:numId w:val="0"/>
        </w:numPr>
        <w:ind w:left="540"/>
      </w:pPr>
      <w:bookmarkStart w:id="409" w:name="_Toc113721810"/>
      <w:bookmarkStart w:id="410" w:name="_Toc113995205"/>
      <w:bookmarkStart w:id="411" w:name="_Toc114400604"/>
      <w:bookmarkStart w:id="412" w:name="_Toc146463913"/>
      <w:bookmarkStart w:id="413" w:name="_Toc146467940"/>
      <w:bookmarkStart w:id="414" w:name="_Toc146468079"/>
    </w:p>
    <w:p w:rsidR="009B5684" w:rsidRDefault="009B5684" w:rsidP="00115540">
      <w:pPr>
        <w:pStyle w:val="Srednjinaslov"/>
        <w:numPr>
          <w:ilvl w:val="0"/>
          <w:numId w:val="0"/>
        </w:numPr>
        <w:ind w:left="540"/>
      </w:pPr>
    </w:p>
    <w:p w:rsidR="009B5684" w:rsidRDefault="009B5684" w:rsidP="00115540">
      <w:pPr>
        <w:pStyle w:val="Srednjinaslov"/>
        <w:numPr>
          <w:ilvl w:val="0"/>
          <w:numId w:val="0"/>
        </w:numPr>
        <w:ind w:left="540"/>
      </w:pPr>
    </w:p>
    <w:p w:rsidR="009B5684" w:rsidRDefault="009B5684" w:rsidP="00115540">
      <w:pPr>
        <w:pStyle w:val="Srednjinaslov"/>
        <w:numPr>
          <w:ilvl w:val="0"/>
          <w:numId w:val="0"/>
        </w:numPr>
        <w:ind w:left="540"/>
      </w:pPr>
    </w:p>
    <w:p w:rsidR="009B5684" w:rsidRDefault="009B5684" w:rsidP="00115540">
      <w:pPr>
        <w:pStyle w:val="Srednjinaslov"/>
        <w:numPr>
          <w:ilvl w:val="0"/>
          <w:numId w:val="0"/>
        </w:numPr>
        <w:ind w:left="540"/>
      </w:pPr>
    </w:p>
    <w:p w:rsidR="00115540" w:rsidRPr="00FE1241" w:rsidRDefault="00115540" w:rsidP="00115540">
      <w:pPr>
        <w:pStyle w:val="Srednjinaslov"/>
        <w:numPr>
          <w:ilvl w:val="0"/>
          <w:numId w:val="0"/>
        </w:numPr>
        <w:ind w:left="540"/>
      </w:pPr>
      <w:bookmarkStart w:id="415" w:name="_Toc208223351"/>
      <w:r w:rsidRPr="00FE1241">
        <w:lastRenderedPageBreak/>
        <w:t xml:space="preserve">4. </w:t>
      </w:r>
      <w:r>
        <w:t>2</w:t>
      </w:r>
      <w:r w:rsidRPr="00FE1241">
        <w:t xml:space="preserve">. </w:t>
      </w:r>
      <w:r>
        <w:t>П</w:t>
      </w:r>
      <w:r w:rsidRPr="00FE1241">
        <w:t>ланови и програми рада стручних актива</w:t>
      </w:r>
      <w:bookmarkEnd w:id="409"/>
      <w:bookmarkEnd w:id="410"/>
      <w:bookmarkEnd w:id="411"/>
      <w:bookmarkEnd w:id="412"/>
      <w:bookmarkEnd w:id="413"/>
      <w:bookmarkEnd w:id="414"/>
      <w:bookmarkEnd w:id="415"/>
    </w:p>
    <w:p w:rsidR="00115540" w:rsidRPr="00126592" w:rsidRDefault="00115540" w:rsidP="00E73AC7">
      <w:pPr>
        <w:pStyle w:val="Malinaslov"/>
        <w:rPr>
          <w:color w:val="000000" w:themeColor="text1"/>
        </w:rPr>
      </w:pPr>
      <w:bookmarkStart w:id="416" w:name="_Toc113721811"/>
      <w:bookmarkStart w:id="417" w:name="_Toc113995206"/>
      <w:bookmarkStart w:id="418" w:name="_Toc114400605"/>
      <w:bookmarkStart w:id="419" w:name="_Toc146463914"/>
      <w:bookmarkStart w:id="420" w:name="_Toc146468080"/>
      <w:bookmarkStart w:id="421" w:name="_Toc208223352"/>
      <w:r w:rsidRPr="00126592">
        <w:rPr>
          <w:color w:val="000000" w:themeColor="text1"/>
        </w:rPr>
        <w:t>4.2.1. Актив за развој школског програма</w:t>
      </w:r>
      <w:bookmarkEnd w:id="416"/>
      <w:bookmarkEnd w:id="417"/>
      <w:bookmarkEnd w:id="418"/>
      <w:bookmarkEnd w:id="419"/>
      <w:bookmarkEnd w:id="420"/>
      <w:bookmarkEnd w:id="421"/>
    </w:p>
    <w:p w:rsidR="00126592" w:rsidRPr="00126592" w:rsidRDefault="00126592" w:rsidP="00126592">
      <w:pPr>
        <w:jc w:val="center"/>
        <w:rPr>
          <w:rFonts w:asciiTheme="minorHAnsi" w:hAnsiTheme="minorHAnsi" w:cstheme="minorHAnsi"/>
          <w:lang w:val="sr-Cyrl-CS"/>
        </w:rPr>
      </w:pPr>
      <w:r w:rsidRPr="00126592">
        <w:rPr>
          <w:rFonts w:asciiTheme="minorHAnsi" w:hAnsiTheme="minorHAnsi" w:cstheme="minorHAnsi"/>
          <w:lang w:val="sr-Cyrl-CS"/>
        </w:rPr>
        <w:t>КООРДИНАТОРИ: Маја Тењи и Тања Маринковић</w:t>
      </w:r>
    </w:p>
    <w:p w:rsidR="00126592" w:rsidRPr="00126592" w:rsidRDefault="00126592" w:rsidP="00126592">
      <w:pPr>
        <w:jc w:val="center"/>
        <w:rPr>
          <w:rFonts w:asciiTheme="minorHAnsi" w:hAnsiTheme="minorHAnsi" w:cstheme="minorHAnsi"/>
          <w:lang w:val="sr-Cyrl-CS"/>
        </w:rPr>
      </w:pPr>
    </w:p>
    <w:p w:rsidR="00126592" w:rsidRPr="00126592" w:rsidRDefault="00126592" w:rsidP="00126592">
      <w:pPr>
        <w:rPr>
          <w:rFonts w:asciiTheme="minorHAnsi" w:hAnsiTheme="minorHAnsi" w:cstheme="minorHAnsi"/>
        </w:rPr>
      </w:pPr>
      <w:r w:rsidRPr="00126592">
        <w:rPr>
          <w:rFonts w:asciiTheme="minorHAnsi" w:hAnsiTheme="minorHAnsi" w:cstheme="minorHAnsi"/>
        </w:rPr>
        <w:t>ЧЛАНОВИ:</w:t>
      </w:r>
    </w:p>
    <w:p w:rsidR="00126592" w:rsidRPr="00126592" w:rsidRDefault="00126592" w:rsidP="00126592">
      <w:pPr>
        <w:pStyle w:val="ListParagraph"/>
        <w:numPr>
          <w:ilvl w:val="0"/>
          <w:numId w:val="28"/>
        </w:numPr>
        <w:spacing w:line="240" w:lineRule="auto"/>
        <w:ind w:hanging="294"/>
        <w:rPr>
          <w:rFonts w:asciiTheme="minorHAnsi" w:hAnsiTheme="minorHAnsi" w:cstheme="minorHAnsi"/>
          <w:szCs w:val="24"/>
        </w:rPr>
      </w:pPr>
      <w:r w:rsidRPr="00126592">
        <w:rPr>
          <w:rFonts w:asciiTheme="minorHAnsi" w:hAnsiTheme="minorHAnsi" w:cstheme="minorHAnsi"/>
          <w:szCs w:val="24"/>
        </w:rPr>
        <w:t>Маја Тењи, педагог</w:t>
      </w:r>
    </w:p>
    <w:p w:rsidR="00126592" w:rsidRPr="00126592" w:rsidRDefault="00126592" w:rsidP="00126592">
      <w:pPr>
        <w:pStyle w:val="ListParagraph"/>
        <w:numPr>
          <w:ilvl w:val="0"/>
          <w:numId w:val="28"/>
        </w:numPr>
        <w:spacing w:line="240" w:lineRule="auto"/>
        <w:ind w:hanging="294"/>
        <w:rPr>
          <w:rFonts w:asciiTheme="minorHAnsi" w:hAnsiTheme="minorHAnsi" w:cstheme="minorHAnsi"/>
          <w:szCs w:val="24"/>
        </w:rPr>
      </w:pPr>
      <w:r w:rsidRPr="00126592">
        <w:rPr>
          <w:rFonts w:asciiTheme="minorHAnsi" w:hAnsiTheme="minorHAnsi" w:cstheme="minorHAnsi"/>
          <w:szCs w:val="24"/>
        </w:rPr>
        <w:t>Тања Маринковић</w:t>
      </w:r>
      <w:r w:rsidRPr="00126592">
        <w:rPr>
          <w:rFonts w:asciiTheme="minorHAnsi" w:hAnsiTheme="minorHAnsi" w:cstheme="minorHAnsi"/>
          <w:szCs w:val="24"/>
          <w:lang w:val="sr-Cyrl-RS"/>
        </w:rPr>
        <w:t>, психолог</w:t>
      </w:r>
    </w:p>
    <w:p w:rsidR="00126592" w:rsidRPr="00126592" w:rsidRDefault="00126592" w:rsidP="00126592">
      <w:pPr>
        <w:pStyle w:val="ListParagraph"/>
        <w:numPr>
          <w:ilvl w:val="0"/>
          <w:numId w:val="28"/>
        </w:numPr>
        <w:spacing w:line="240" w:lineRule="auto"/>
        <w:ind w:hanging="294"/>
        <w:rPr>
          <w:rFonts w:asciiTheme="minorHAnsi" w:hAnsiTheme="minorHAnsi" w:cstheme="minorHAnsi"/>
          <w:szCs w:val="24"/>
        </w:rPr>
      </w:pPr>
      <w:r w:rsidRPr="00126592">
        <w:rPr>
          <w:rFonts w:asciiTheme="minorHAnsi" w:hAnsiTheme="minorHAnsi" w:cstheme="minorHAnsi"/>
          <w:szCs w:val="24"/>
        </w:rPr>
        <w:t>Лидија Бранковић, учитељ</w:t>
      </w:r>
    </w:p>
    <w:p w:rsidR="00126592" w:rsidRPr="00126592" w:rsidRDefault="00126592" w:rsidP="00126592">
      <w:pPr>
        <w:pStyle w:val="ListParagraph"/>
        <w:numPr>
          <w:ilvl w:val="0"/>
          <w:numId w:val="28"/>
        </w:numPr>
        <w:spacing w:line="240" w:lineRule="auto"/>
        <w:ind w:hanging="294"/>
        <w:rPr>
          <w:rFonts w:asciiTheme="minorHAnsi" w:hAnsiTheme="minorHAnsi" w:cstheme="minorHAnsi"/>
          <w:szCs w:val="24"/>
        </w:rPr>
      </w:pPr>
      <w:r w:rsidRPr="00126592">
        <w:rPr>
          <w:rFonts w:asciiTheme="minorHAnsi" w:hAnsiTheme="minorHAnsi" w:cstheme="minorHAnsi"/>
          <w:szCs w:val="24"/>
        </w:rPr>
        <w:t>Тамара Арсић, учитељ</w:t>
      </w:r>
    </w:p>
    <w:p w:rsidR="00126592" w:rsidRPr="00126592" w:rsidRDefault="000469C3" w:rsidP="00126592">
      <w:pPr>
        <w:pStyle w:val="ListParagraph"/>
        <w:numPr>
          <w:ilvl w:val="0"/>
          <w:numId w:val="28"/>
        </w:numPr>
        <w:spacing w:line="240" w:lineRule="auto"/>
        <w:ind w:hanging="294"/>
        <w:rPr>
          <w:rFonts w:asciiTheme="minorHAnsi" w:hAnsiTheme="minorHAnsi" w:cstheme="minorHAnsi"/>
          <w:szCs w:val="24"/>
        </w:rPr>
      </w:pPr>
      <w:r>
        <w:rPr>
          <w:rFonts w:asciiTheme="minorHAnsi" w:hAnsiTheme="minorHAnsi" w:cstheme="minorHAnsi"/>
          <w:szCs w:val="24"/>
          <w:lang w:val="sr-Cyrl-RS"/>
        </w:rPr>
        <w:t>Милица Виденовић</w:t>
      </w:r>
      <w:r w:rsidR="00126592" w:rsidRPr="00126592">
        <w:rPr>
          <w:rFonts w:asciiTheme="minorHAnsi" w:hAnsiTheme="minorHAnsi" w:cstheme="minorHAnsi"/>
          <w:szCs w:val="24"/>
          <w:lang w:val="sr-Cyrl-RS"/>
        </w:rPr>
        <w:t>,</w:t>
      </w:r>
      <w:r w:rsidR="00126592" w:rsidRPr="00126592">
        <w:rPr>
          <w:rFonts w:asciiTheme="minorHAnsi" w:hAnsiTheme="minorHAnsi" w:cstheme="minorHAnsi"/>
          <w:szCs w:val="24"/>
        </w:rPr>
        <w:t xml:space="preserve"> учитељ</w:t>
      </w:r>
    </w:p>
    <w:p w:rsidR="00126592" w:rsidRPr="00126592" w:rsidRDefault="00126592" w:rsidP="00126592">
      <w:pPr>
        <w:pStyle w:val="ListParagraph"/>
        <w:spacing w:line="240" w:lineRule="auto"/>
        <w:ind w:left="426"/>
        <w:rPr>
          <w:rFonts w:asciiTheme="minorHAnsi" w:hAnsiTheme="minorHAnsi" w:cstheme="minorHAnsi"/>
          <w:szCs w:val="24"/>
        </w:rPr>
      </w:pPr>
      <w:r w:rsidRPr="00126592">
        <w:rPr>
          <w:rFonts w:asciiTheme="minorHAnsi" w:hAnsiTheme="minorHAnsi" w:cstheme="minorHAnsi"/>
          <w:szCs w:val="24"/>
        </w:rPr>
        <w:t>8. Наташа Арсић, наставник српског језика</w:t>
      </w:r>
    </w:p>
    <w:p w:rsidR="00126592" w:rsidRPr="00126592" w:rsidRDefault="00126592" w:rsidP="00126592">
      <w:pPr>
        <w:pStyle w:val="ListParagraph"/>
        <w:spacing w:line="240" w:lineRule="auto"/>
        <w:ind w:left="426"/>
        <w:rPr>
          <w:rFonts w:asciiTheme="minorHAnsi" w:hAnsiTheme="minorHAnsi" w:cstheme="minorHAnsi"/>
          <w:szCs w:val="24"/>
        </w:rPr>
      </w:pPr>
      <w:r w:rsidRPr="00126592">
        <w:rPr>
          <w:rFonts w:asciiTheme="minorHAnsi" w:hAnsiTheme="minorHAnsi" w:cstheme="minorHAnsi"/>
          <w:szCs w:val="24"/>
        </w:rPr>
        <w:t>9. Славица Живановић, наставник математике</w:t>
      </w:r>
    </w:p>
    <w:p w:rsidR="00126592" w:rsidRPr="00126592" w:rsidRDefault="00126592" w:rsidP="00126592">
      <w:pPr>
        <w:pStyle w:val="ListParagraph"/>
        <w:spacing w:line="240" w:lineRule="auto"/>
        <w:ind w:left="426"/>
        <w:rPr>
          <w:rFonts w:asciiTheme="minorHAnsi" w:hAnsiTheme="minorHAnsi" w:cstheme="minorHAnsi"/>
          <w:szCs w:val="24"/>
        </w:rPr>
      </w:pPr>
      <w:r w:rsidRPr="00126592">
        <w:rPr>
          <w:rFonts w:asciiTheme="minorHAnsi" w:hAnsiTheme="minorHAnsi" w:cstheme="minorHAnsi"/>
          <w:szCs w:val="24"/>
        </w:rPr>
        <w:t xml:space="preserve">10. </w:t>
      </w:r>
      <w:r w:rsidRPr="00126592">
        <w:rPr>
          <w:rFonts w:asciiTheme="minorHAnsi" w:hAnsiTheme="minorHAnsi" w:cstheme="minorHAnsi"/>
          <w:szCs w:val="24"/>
          <w:lang w:val="sr-Cyrl-RS"/>
        </w:rPr>
        <w:t>Ивана Живковић</w:t>
      </w:r>
      <w:r w:rsidRPr="00126592">
        <w:rPr>
          <w:rFonts w:asciiTheme="minorHAnsi" w:hAnsiTheme="minorHAnsi" w:cstheme="minorHAnsi"/>
          <w:szCs w:val="24"/>
        </w:rPr>
        <w:t>, наставник енглеског језика</w:t>
      </w:r>
    </w:p>
    <w:p w:rsidR="00126592" w:rsidRPr="00126592" w:rsidRDefault="00126592" w:rsidP="00126592">
      <w:pPr>
        <w:pStyle w:val="ListParagraph"/>
        <w:spacing w:line="240" w:lineRule="auto"/>
        <w:ind w:left="426"/>
        <w:rPr>
          <w:rFonts w:asciiTheme="minorHAnsi" w:hAnsiTheme="minorHAnsi" w:cstheme="minorHAnsi"/>
          <w:szCs w:val="24"/>
        </w:rPr>
      </w:pPr>
      <w:r w:rsidRPr="00126592">
        <w:rPr>
          <w:rFonts w:asciiTheme="minorHAnsi" w:hAnsiTheme="minorHAnsi" w:cstheme="minorHAnsi"/>
          <w:szCs w:val="24"/>
        </w:rPr>
        <w:t>11. Данијел Михајловић, наставник немачког језика</w:t>
      </w:r>
    </w:p>
    <w:p w:rsidR="00126592" w:rsidRPr="00126592" w:rsidRDefault="00126592" w:rsidP="00126592">
      <w:pPr>
        <w:pStyle w:val="ListParagraph"/>
        <w:spacing w:line="240" w:lineRule="auto"/>
        <w:ind w:left="426"/>
        <w:rPr>
          <w:rFonts w:asciiTheme="minorHAnsi" w:hAnsiTheme="minorHAnsi" w:cstheme="minorHAnsi"/>
          <w:szCs w:val="24"/>
        </w:rPr>
      </w:pPr>
      <w:r w:rsidRPr="00126592">
        <w:rPr>
          <w:rFonts w:asciiTheme="minorHAnsi" w:hAnsiTheme="minorHAnsi" w:cstheme="minorHAnsi"/>
          <w:szCs w:val="24"/>
        </w:rPr>
        <w:t>12. Љиљана Митровић, наставник физике</w:t>
      </w:r>
    </w:p>
    <w:p w:rsidR="00126592" w:rsidRPr="00126592" w:rsidRDefault="00126592" w:rsidP="00126592">
      <w:pPr>
        <w:pStyle w:val="ListParagraph"/>
        <w:spacing w:line="240" w:lineRule="auto"/>
        <w:ind w:left="426"/>
        <w:rPr>
          <w:rFonts w:asciiTheme="minorHAnsi" w:hAnsiTheme="minorHAnsi" w:cstheme="minorHAnsi"/>
          <w:szCs w:val="24"/>
        </w:rPr>
      </w:pPr>
      <w:r w:rsidRPr="00126592">
        <w:rPr>
          <w:rFonts w:asciiTheme="minorHAnsi" w:hAnsiTheme="minorHAnsi" w:cstheme="minorHAnsi"/>
          <w:szCs w:val="24"/>
        </w:rPr>
        <w:t>13. Саша Којадиновић, наставник хемије</w:t>
      </w:r>
    </w:p>
    <w:p w:rsidR="00126592" w:rsidRDefault="00126592" w:rsidP="00126592">
      <w:pPr>
        <w:pStyle w:val="ListParagraph"/>
        <w:spacing w:line="240" w:lineRule="auto"/>
        <w:ind w:left="426"/>
        <w:rPr>
          <w:rFonts w:asciiTheme="minorHAnsi" w:hAnsiTheme="minorHAnsi" w:cstheme="minorHAnsi"/>
          <w:szCs w:val="24"/>
        </w:rPr>
      </w:pPr>
      <w:r w:rsidRPr="00126592">
        <w:rPr>
          <w:rFonts w:asciiTheme="minorHAnsi" w:hAnsiTheme="minorHAnsi" w:cstheme="minorHAnsi"/>
          <w:szCs w:val="24"/>
        </w:rPr>
        <w:t>14. Мирјана  Доганџић, наставник физичког васпитања</w:t>
      </w:r>
    </w:p>
    <w:p w:rsidR="00312A21" w:rsidRPr="00312A21" w:rsidRDefault="00312A21" w:rsidP="00126592">
      <w:pPr>
        <w:pStyle w:val="ListParagraph"/>
        <w:spacing w:line="240" w:lineRule="auto"/>
        <w:ind w:left="426"/>
        <w:rPr>
          <w:rFonts w:asciiTheme="minorHAnsi" w:hAnsiTheme="minorHAnsi" w:cstheme="minorHAnsi"/>
          <w:szCs w:val="24"/>
          <w:lang w:val="sr-Cyrl-RS"/>
        </w:rPr>
      </w:pPr>
      <w:r>
        <w:rPr>
          <w:rFonts w:asciiTheme="minorHAnsi" w:hAnsiTheme="minorHAnsi" w:cstheme="minorHAnsi"/>
          <w:szCs w:val="24"/>
          <w:lang w:val="sr-Cyrl-RS"/>
        </w:rPr>
        <w:t>15. Марина Стојменовић, наставник технике и технологије</w:t>
      </w:r>
    </w:p>
    <w:p w:rsidR="00126592" w:rsidRPr="00382DFE" w:rsidRDefault="00126592" w:rsidP="00126592">
      <w:pPr>
        <w:pStyle w:val="ListParagraph"/>
        <w:spacing w:line="240" w:lineRule="auto"/>
        <w:ind w:left="426"/>
        <w:rPr>
          <w:rFonts w:asciiTheme="minorHAnsi" w:hAnsiTheme="minorHAnsi" w:cstheme="minorHAnsi"/>
          <w:szCs w:val="24"/>
          <w:lang w:val="sr-Cyrl-RS"/>
        </w:rPr>
      </w:pPr>
      <w:r w:rsidRPr="00382DFE">
        <w:rPr>
          <w:rFonts w:asciiTheme="minorHAnsi" w:hAnsiTheme="minorHAnsi" w:cstheme="minorHAnsi"/>
          <w:szCs w:val="24"/>
          <w:lang w:val="sr-Cyrl-RS"/>
        </w:rPr>
        <w:t>1</w:t>
      </w:r>
      <w:r w:rsidR="00936CCF">
        <w:rPr>
          <w:rFonts w:asciiTheme="minorHAnsi" w:hAnsiTheme="minorHAnsi" w:cstheme="minorHAnsi"/>
          <w:szCs w:val="24"/>
          <w:lang w:val="sr-Cyrl-RS"/>
        </w:rPr>
        <w:t>6</w:t>
      </w:r>
      <w:r w:rsidRPr="00382DFE">
        <w:rPr>
          <w:rFonts w:asciiTheme="minorHAnsi" w:hAnsiTheme="minorHAnsi" w:cstheme="minorHAnsi"/>
          <w:szCs w:val="24"/>
          <w:lang w:val="sr-Cyrl-RS"/>
        </w:rPr>
        <w:t>. Дејан Цветковић, наставник историје</w:t>
      </w:r>
    </w:p>
    <w:p w:rsidR="00126592" w:rsidRPr="00382DFE" w:rsidRDefault="00126592" w:rsidP="00126592">
      <w:pPr>
        <w:pStyle w:val="ListParagraph"/>
        <w:spacing w:line="240" w:lineRule="auto"/>
        <w:ind w:left="426"/>
        <w:rPr>
          <w:rFonts w:asciiTheme="minorHAnsi" w:hAnsiTheme="minorHAnsi" w:cstheme="minorHAnsi"/>
          <w:szCs w:val="24"/>
          <w:lang w:val="sr-Cyrl-RS"/>
        </w:rPr>
      </w:pPr>
      <w:r w:rsidRPr="00382DFE">
        <w:rPr>
          <w:rFonts w:asciiTheme="minorHAnsi" w:hAnsiTheme="minorHAnsi" w:cstheme="minorHAnsi"/>
          <w:szCs w:val="24"/>
          <w:lang w:val="sr-Cyrl-RS"/>
        </w:rPr>
        <w:t>1</w:t>
      </w:r>
      <w:r w:rsidR="00936CCF">
        <w:rPr>
          <w:rFonts w:asciiTheme="minorHAnsi" w:hAnsiTheme="minorHAnsi" w:cstheme="minorHAnsi"/>
          <w:szCs w:val="24"/>
          <w:lang w:val="sr-Cyrl-RS"/>
        </w:rPr>
        <w:t>7</w:t>
      </w:r>
      <w:r w:rsidRPr="00382DFE">
        <w:rPr>
          <w:rFonts w:asciiTheme="minorHAnsi" w:hAnsiTheme="minorHAnsi" w:cstheme="minorHAnsi"/>
          <w:szCs w:val="24"/>
          <w:lang w:val="sr-Cyrl-RS"/>
        </w:rPr>
        <w:t>. Гордана Шћепановић, наставник музичке културе</w:t>
      </w:r>
    </w:p>
    <w:p w:rsidR="00126592" w:rsidRPr="00382DFE" w:rsidRDefault="00126592" w:rsidP="00126592">
      <w:pPr>
        <w:pStyle w:val="ListParagraph"/>
        <w:spacing w:line="240" w:lineRule="auto"/>
        <w:ind w:left="426"/>
        <w:rPr>
          <w:rFonts w:asciiTheme="minorHAnsi" w:hAnsiTheme="minorHAnsi" w:cstheme="minorHAnsi"/>
          <w:szCs w:val="24"/>
          <w:lang w:val="sr-Cyrl-RS"/>
        </w:rPr>
      </w:pPr>
      <w:r w:rsidRPr="00382DFE">
        <w:rPr>
          <w:rFonts w:asciiTheme="minorHAnsi" w:hAnsiTheme="minorHAnsi" w:cstheme="minorHAnsi"/>
          <w:szCs w:val="24"/>
          <w:lang w:val="sr-Cyrl-RS"/>
        </w:rPr>
        <w:t>1</w:t>
      </w:r>
      <w:r w:rsidR="00936CCF">
        <w:rPr>
          <w:rFonts w:asciiTheme="minorHAnsi" w:hAnsiTheme="minorHAnsi" w:cstheme="minorHAnsi"/>
          <w:szCs w:val="24"/>
          <w:lang w:val="sr-Cyrl-RS"/>
        </w:rPr>
        <w:t>8</w:t>
      </w:r>
      <w:r w:rsidRPr="00382DFE">
        <w:rPr>
          <w:rFonts w:asciiTheme="minorHAnsi" w:hAnsiTheme="minorHAnsi" w:cstheme="minorHAnsi"/>
          <w:szCs w:val="24"/>
          <w:lang w:val="sr-Cyrl-RS"/>
        </w:rPr>
        <w:t>. Иван Ивковић, наставник ликовне културе</w:t>
      </w:r>
    </w:p>
    <w:p w:rsidR="00126592" w:rsidRPr="00382DFE" w:rsidRDefault="00312A21" w:rsidP="00126592">
      <w:pPr>
        <w:pStyle w:val="ListParagraph"/>
        <w:spacing w:line="240" w:lineRule="auto"/>
        <w:ind w:left="426"/>
        <w:rPr>
          <w:rFonts w:asciiTheme="minorHAnsi" w:hAnsiTheme="minorHAnsi" w:cstheme="minorHAnsi"/>
          <w:szCs w:val="24"/>
          <w:lang w:val="sr-Cyrl-RS"/>
        </w:rPr>
      </w:pPr>
      <w:r>
        <w:rPr>
          <w:rFonts w:asciiTheme="minorHAnsi" w:hAnsiTheme="minorHAnsi" w:cstheme="minorHAnsi"/>
          <w:szCs w:val="24"/>
          <w:lang w:val="sr-Cyrl-RS"/>
        </w:rPr>
        <w:t>1</w:t>
      </w:r>
      <w:r w:rsidR="00936CCF">
        <w:rPr>
          <w:rFonts w:asciiTheme="minorHAnsi" w:hAnsiTheme="minorHAnsi" w:cstheme="minorHAnsi"/>
          <w:szCs w:val="24"/>
          <w:lang w:val="sr-Cyrl-RS"/>
        </w:rPr>
        <w:t>9</w:t>
      </w:r>
      <w:r w:rsidR="00126592" w:rsidRPr="00382DFE">
        <w:rPr>
          <w:rFonts w:asciiTheme="minorHAnsi" w:hAnsiTheme="minorHAnsi" w:cstheme="minorHAnsi"/>
          <w:szCs w:val="24"/>
          <w:lang w:val="sr-Cyrl-RS"/>
        </w:rPr>
        <w:t>. Сузана Николић, наставник биологије</w:t>
      </w:r>
    </w:p>
    <w:p w:rsidR="00312A21" w:rsidRPr="00312A21" w:rsidRDefault="00312A21" w:rsidP="00126592">
      <w:pPr>
        <w:pStyle w:val="ListParagraph"/>
        <w:spacing w:line="240" w:lineRule="auto"/>
        <w:ind w:left="426"/>
        <w:rPr>
          <w:rFonts w:asciiTheme="minorHAnsi" w:hAnsiTheme="minorHAnsi" w:cstheme="minorHAnsi"/>
          <w:szCs w:val="24"/>
          <w:lang w:val="sr-Cyrl-RS"/>
        </w:rPr>
      </w:pPr>
      <w:r>
        <w:rPr>
          <w:rFonts w:asciiTheme="minorHAnsi" w:hAnsiTheme="minorHAnsi" w:cstheme="minorHAnsi"/>
          <w:szCs w:val="24"/>
          <w:lang w:val="sr-Cyrl-RS"/>
        </w:rPr>
        <w:t>2</w:t>
      </w:r>
      <w:r w:rsidR="00943940">
        <w:rPr>
          <w:rFonts w:asciiTheme="minorHAnsi" w:hAnsiTheme="minorHAnsi" w:cstheme="minorHAnsi"/>
          <w:szCs w:val="24"/>
          <w:lang w:val="sr-Cyrl-RS"/>
        </w:rPr>
        <w:t>0</w:t>
      </w:r>
      <w:r>
        <w:rPr>
          <w:rFonts w:asciiTheme="minorHAnsi" w:hAnsiTheme="minorHAnsi" w:cstheme="minorHAnsi"/>
          <w:szCs w:val="24"/>
          <w:lang w:val="sr-Cyrl-RS"/>
        </w:rPr>
        <w:t>. Марија Крајиновић, наставник немачког језика</w:t>
      </w:r>
    </w:p>
    <w:p w:rsidR="00115540" w:rsidRPr="00382DFE" w:rsidRDefault="00115540" w:rsidP="00115540">
      <w:pPr>
        <w:jc w:val="center"/>
        <w:rPr>
          <w:b/>
          <w:sz w:val="28"/>
          <w:szCs w:val="28"/>
          <w:lang w:val="sr-Cyrl-RS"/>
        </w:rPr>
      </w:pPr>
    </w:p>
    <w:p w:rsidR="00115540" w:rsidRPr="00382DFE" w:rsidRDefault="00115540" w:rsidP="00115540">
      <w:pPr>
        <w:jc w:val="center"/>
        <w:rPr>
          <w:b/>
          <w:sz w:val="28"/>
          <w:szCs w:val="28"/>
          <w:lang w:val="sr-Cyrl-RS"/>
        </w:rPr>
      </w:pPr>
      <w:bookmarkStart w:id="422" w:name="_Toc52263727"/>
      <w:r w:rsidRPr="00382DFE">
        <w:rPr>
          <w:b/>
          <w:sz w:val="28"/>
          <w:szCs w:val="28"/>
          <w:lang w:val="sr-Cyrl-RS"/>
        </w:rPr>
        <w:t>Годишњи план рада стручног актива за развој школског програма</w:t>
      </w:r>
      <w:bookmarkEnd w:id="422"/>
    </w:p>
    <w:p w:rsidR="00115540" w:rsidRPr="00382DFE" w:rsidRDefault="00115540" w:rsidP="00115540">
      <w:pPr>
        <w:jc w:val="center"/>
        <w:rPr>
          <w:b/>
          <w:sz w:val="28"/>
          <w:szCs w:val="28"/>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1985"/>
        <w:gridCol w:w="2835"/>
        <w:gridCol w:w="2127"/>
      </w:tblGrid>
      <w:tr w:rsidR="008C17D9" w:rsidRPr="008C17D9" w:rsidTr="00643F20">
        <w:trPr>
          <w:trHeight w:val="230"/>
          <w:jc w:val="center"/>
        </w:trPr>
        <w:tc>
          <w:tcPr>
            <w:tcW w:w="3433" w:type="dxa"/>
            <w:shd w:val="clear" w:color="auto" w:fill="F2F2F2" w:themeFill="background1" w:themeFillShade="F2"/>
          </w:tcPr>
          <w:p w:rsidR="008C17D9" w:rsidRPr="004D4F62" w:rsidRDefault="00643F20" w:rsidP="00643F20">
            <w:pPr>
              <w:pStyle w:val="TableParagraph"/>
              <w:spacing w:line="210" w:lineRule="exact"/>
              <w:ind w:left="107"/>
              <w:rPr>
                <w:rFonts w:asciiTheme="minorHAnsi" w:hAnsiTheme="minorHAnsi" w:cstheme="minorHAnsi"/>
                <w:b/>
                <w:sz w:val="20"/>
                <w:szCs w:val="20"/>
              </w:rPr>
            </w:pPr>
            <w:r w:rsidRPr="004D4F62">
              <w:rPr>
                <w:rFonts w:asciiTheme="minorHAnsi" w:hAnsiTheme="minorHAnsi" w:cstheme="minorHAnsi"/>
                <w:b/>
                <w:sz w:val="20"/>
                <w:szCs w:val="20"/>
              </w:rPr>
              <w:t>САДРЖАЈ</w:t>
            </w:r>
            <w:r w:rsidRPr="004D4F62">
              <w:rPr>
                <w:rFonts w:asciiTheme="minorHAnsi" w:hAnsiTheme="minorHAnsi" w:cstheme="minorHAnsi"/>
                <w:b/>
                <w:spacing w:val="-3"/>
                <w:sz w:val="20"/>
                <w:szCs w:val="20"/>
              </w:rPr>
              <w:t xml:space="preserve"> </w:t>
            </w:r>
            <w:r w:rsidRPr="004D4F62">
              <w:rPr>
                <w:rFonts w:asciiTheme="minorHAnsi" w:hAnsiTheme="minorHAnsi" w:cstheme="minorHAnsi"/>
                <w:b/>
                <w:sz w:val="20"/>
                <w:szCs w:val="20"/>
              </w:rPr>
              <w:t>РАДА</w:t>
            </w:r>
          </w:p>
        </w:tc>
        <w:tc>
          <w:tcPr>
            <w:tcW w:w="1985" w:type="dxa"/>
            <w:shd w:val="clear" w:color="auto" w:fill="F2F2F2" w:themeFill="background1" w:themeFillShade="F2"/>
          </w:tcPr>
          <w:p w:rsidR="008C17D9" w:rsidRPr="004D4F62" w:rsidRDefault="008C17D9" w:rsidP="008C17D9">
            <w:pPr>
              <w:pStyle w:val="TableParagraph"/>
              <w:spacing w:line="210" w:lineRule="exact"/>
              <w:ind w:left="105"/>
              <w:rPr>
                <w:rFonts w:asciiTheme="minorHAnsi" w:hAnsiTheme="minorHAnsi" w:cstheme="minorHAnsi"/>
                <w:b/>
                <w:sz w:val="20"/>
                <w:szCs w:val="20"/>
              </w:rPr>
            </w:pPr>
            <w:r w:rsidRPr="004D4F62">
              <w:rPr>
                <w:rFonts w:asciiTheme="minorHAnsi" w:hAnsiTheme="minorHAnsi" w:cstheme="minorHAnsi"/>
                <w:b/>
                <w:sz w:val="20"/>
                <w:szCs w:val="20"/>
              </w:rPr>
              <w:t>ВРЕМЕ</w:t>
            </w:r>
          </w:p>
        </w:tc>
        <w:tc>
          <w:tcPr>
            <w:tcW w:w="2835" w:type="dxa"/>
            <w:shd w:val="clear" w:color="auto" w:fill="F2F2F2" w:themeFill="background1" w:themeFillShade="F2"/>
          </w:tcPr>
          <w:p w:rsidR="00643F20" w:rsidRDefault="008C17D9" w:rsidP="008C17D9">
            <w:pPr>
              <w:pStyle w:val="TableParagraph"/>
              <w:spacing w:line="210" w:lineRule="exact"/>
              <w:ind w:left="105"/>
              <w:rPr>
                <w:rFonts w:asciiTheme="minorHAnsi" w:hAnsiTheme="minorHAnsi" w:cstheme="minorHAnsi"/>
                <w:b/>
                <w:sz w:val="20"/>
                <w:szCs w:val="20"/>
              </w:rPr>
            </w:pPr>
            <w:r w:rsidRPr="004D4F62">
              <w:rPr>
                <w:rFonts w:asciiTheme="minorHAnsi" w:hAnsiTheme="minorHAnsi" w:cstheme="minorHAnsi"/>
                <w:b/>
                <w:sz w:val="20"/>
                <w:szCs w:val="20"/>
              </w:rPr>
              <w:t>НОСИОЦИ</w:t>
            </w:r>
          </w:p>
          <w:p w:rsidR="008C17D9" w:rsidRPr="004D4F62" w:rsidRDefault="008C17D9" w:rsidP="008C17D9">
            <w:pPr>
              <w:pStyle w:val="TableParagraph"/>
              <w:spacing w:line="210" w:lineRule="exact"/>
              <w:ind w:left="105"/>
              <w:rPr>
                <w:rFonts w:asciiTheme="minorHAnsi" w:hAnsiTheme="minorHAnsi" w:cstheme="minorHAnsi"/>
                <w:b/>
                <w:sz w:val="20"/>
                <w:szCs w:val="20"/>
              </w:rPr>
            </w:pPr>
            <w:r w:rsidRPr="004D4F62">
              <w:rPr>
                <w:rFonts w:asciiTheme="minorHAnsi" w:hAnsiTheme="minorHAnsi" w:cstheme="minorHAnsi"/>
                <w:b/>
                <w:spacing w:val="-6"/>
                <w:sz w:val="20"/>
                <w:szCs w:val="20"/>
              </w:rPr>
              <w:t xml:space="preserve"> </w:t>
            </w:r>
            <w:r w:rsidRPr="004D4F62">
              <w:rPr>
                <w:rFonts w:asciiTheme="minorHAnsi" w:hAnsiTheme="minorHAnsi" w:cstheme="minorHAnsi"/>
                <w:b/>
                <w:sz w:val="20"/>
                <w:szCs w:val="20"/>
              </w:rPr>
              <w:t>АКТИВНОСТИ</w:t>
            </w:r>
          </w:p>
        </w:tc>
        <w:tc>
          <w:tcPr>
            <w:tcW w:w="2127" w:type="dxa"/>
            <w:shd w:val="clear" w:color="auto" w:fill="F2F2F2" w:themeFill="background1" w:themeFillShade="F2"/>
          </w:tcPr>
          <w:p w:rsidR="00643F20" w:rsidRDefault="008C17D9" w:rsidP="008C17D9">
            <w:pPr>
              <w:pStyle w:val="TableParagraph"/>
              <w:spacing w:line="210" w:lineRule="exact"/>
              <w:ind w:left="108"/>
              <w:rPr>
                <w:rFonts w:asciiTheme="minorHAnsi" w:hAnsiTheme="minorHAnsi" w:cstheme="minorHAnsi"/>
                <w:b/>
                <w:spacing w:val="-4"/>
                <w:sz w:val="20"/>
                <w:szCs w:val="20"/>
              </w:rPr>
            </w:pPr>
            <w:r w:rsidRPr="004D4F62">
              <w:rPr>
                <w:rFonts w:asciiTheme="minorHAnsi" w:hAnsiTheme="minorHAnsi" w:cstheme="minorHAnsi"/>
                <w:b/>
                <w:sz w:val="20"/>
                <w:szCs w:val="20"/>
              </w:rPr>
              <w:t>НАЧИН</w:t>
            </w:r>
            <w:r w:rsidRPr="004D4F62">
              <w:rPr>
                <w:rFonts w:asciiTheme="minorHAnsi" w:hAnsiTheme="minorHAnsi" w:cstheme="minorHAnsi"/>
                <w:b/>
                <w:spacing w:val="-4"/>
                <w:sz w:val="20"/>
                <w:szCs w:val="20"/>
              </w:rPr>
              <w:t xml:space="preserve"> </w:t>
            </w:r>
          </w:p>
          <w:p w:rsidR="008C17D9" w:rsidRPr="004D4F62" w:rsidRDefault="008C17D9" w:rsidP="008C17D9">
            <w:pPr>
              <w:pStyle w:val="TableParagraph"/>
              <w:spacing w:line="210" w:lineRule="exact"/>
              <w:ind w:left="108"/>
              <w:rPr>
                <w:rFonts w:asciiTheme="minorHAnsi" w:hAnsiTheme="minorHAnsi" w:cstheme="minorHAnsi"/>
                <w:b/>
                <w:sz w:val="20"/>
                <w:szCs w:val="20"/>
              </w:rPr>
            </w:pPr>
            <w:r w:rsidRPr="004D4F62">
              <w:rPr>
                <w:rFonts w:asciiTheme="minorHAnsi" w:hAnsiTheme="minorHAnsi" w:cstheme="minorHAnsi"/>
                <w:b/>
                <w:sz w:val="20"/>
                <w:szCs w:val="20"/>
              </w:rPr>
              <w:t>ПРАЋЕЊА</w:t>
            </w:r>
          </w:p>
        </w:tc>
      </w:tr>
      <w:tr w:rsidR="008C17D9" w:rsidRPr="008C17D9" w:rsidTr="008C17D9">
        <w:trPr>
          <w:trHeight w:val="460"/>
          <w:jc w:val="center"/>
        </w:trPr>
        <w:tc>
          <w:tcPr>
            <w:tcW w:w="3433" w:type="dxa"/>
          </w:tcPr>
          <w:p w:rsidR="008C17D9" w:rsidRPr="004D4F62" w:rsidRDefault="008C17D9" w:rsidP="008C17D9">
            <w:pPr>
              <w:pStyle w:val="TableParagraph"/>
              <w:spacing w:line="223" w:lineRule="exact"/>
              <w:ind w:left="107"/>
              <w:rPr>
                <w:rFonts w:asciiTheme="minorHAnsi" w:hAnsiTheme="minorHAnsi" w:cstheme="minorHAnsi"/>
                <w:sz w:val="20"/>
                <w:szCs w:val="20"/>
              </w:rPr>
            </w:pPr>
            <w:r w:rsidRPr="004D4F62">
              <w:rPr>
                <w:rFonts w:asciiTheme="minorHAnsi" w:hAnsiTheme="minorHAnsi" w:cstheme="minorHAnsi"/>
                <w:sz w:val="20"/>
                <w:szCs w:val="20"/>
              </w:rPr>
              <w:t>Израда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годишњег</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плана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рада</w:t>
            </w:r>
          </w:p>
          <w:p w:rsidR="008C17D9" w:rsidRPr="004D4F62" w:rsidRDefault="008C17D9" w:rsidP="008C17D9">
            <w:pPr>
              <w:pStyle w:val="TableParagraph"/>
              <w:spacing w:line="217" w:lineRule="exact"/>
              <w:ind w:left="107"/>
              <w:rPr>
                <w:rFonts w:asciiTheme="minorHAnsi" w:hAnsiTheme="minorHAnsi" w:cstheme="minorHAnsi"/>
                <w:sz w:val="20"/>
                <w:szCs w:val="20"/>
              </w:rPr>
            </w:pPr>
            <w:r w:rsidRPr="004D4F62">
              <w:rPr>
                <w:rFonts w:asciiTheme="minorHAnsi" w:hAnsiTheme="minorHAnsi" w:cstheme="minorHAnsi"/>
                <w:sz w:val="20"/>
                <w:szCs w:val="20"/>
              </w:rPr>
              <w:t>стручног</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актива</w:t>
            </w:r>
          </w:p>
        </w:tc>
        <w:tc>
          <w:tcPr>
            <w:tcW w:w="1985" w:type="dxa"/>
          </w:tcPr>
          <w:p w:rsidR="008C17D9" w:rsidRPr="004D4F62" w:rsidRDefault="008C17D9" w:rsidP="008C17D9">
            <w:pPr>
              <w:pStyle w:val="TableParagraph"/>
              <w:spacing w:before="108"/>
              <w:ind w:left="105"/>
              <w:rPr>
                <w:rFonts w:asciiTheme="minorHAnsi" w:hAnsiTheme="minorHAnsi" w:cstheme="minorHAnsi"/>
                <w:sz w:val="20"/>
                <w:szCs w:val="20"/>
              </w:rPr>
            </w:pPr>
            <w:r w:rsidRPr="004D4F62">
              <w:rPr>
                <w:rFonts w:asciiTheme="minorHAnsi" w:hAnsiTheme="minorHAnsi" w:cstheme="minorHAnsi"/>
                <w:sz w:val="20"/>
                <w:szCs w:val="20"/>
              </w:rPr>
              <w:t>Септембар</w:t>
            </w:r>
          </w:p>
        </w:tc>
        <w:tc>
          <w:tcPr>
            <w:tcW w:w="2835" w:type="dxa"/>
          </w:tcPr>
          <w:p w:rsidR="008C17D9" w:rsidRPr="004D4F62" w:rsidRDefault="008C17D9" w:rsidP="008C17D9">
            <w:pPr>
              <w:pStyle w:val="TableParagraph"/>
              <w:spacing w:before="108"/>
              <w:ind w:left="105"/>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актив</w:t>
            </w:r>
          </w:p>
        </w:tc>
        <w:tc>
          <w:tcPr>
            <w:tcW w:w="2127" w:type="dxa"/>
          </w:tcPr>
          <w:p w:rsidR="008C17D9" w:rsidRPr="004D4F62" w:rsidRDefault="008C17D9" w:rsidP="008C17D9">
            <w:pPr>
              <w:pStyle w:val="TableParagraph"/>
              <w:spacing w:line="223" w:lineRule="exact"/>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line="217"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690"/>
          <w:jc w:val="center"/>
        </w:trPr>
        <w:tc>
          <w:tcPr>
            <w:tcW w:w="3433" w:type="dxa"/>
          </w:tcPr>
          <w:p w:rsidR="008C17D9" w:rsidRPr="004D4F62" w:rsidRDefault="008C17D9" w:rsidP="008C17D9">
            <w:pPr>
              <w:pStyle w:val="TableParagraph"/>
              <w:ind w:left="107" w:right="547"/>
              <w:rPr>
                <w:rFonts w:asciiTheme="minorHAnsi" w:hAnsiTheme="minorHAnsi" w:cstheme="minorHAnsi"/>
                <w:sz w:val="20"/>
                <w:szCs w:val="20"/>
              </w:rPr>
            </w:pPr>
            <w:r w:rsidRPr="004D4F62">
              <w:rPr>
                <w:rFonts w:asciiTheme="minorHAnsi" w:hAnsiTheme="minorHAnsi" w:cstheme="minorHAnsi"/>
                <w:sz w:val="20"/>
                <w:szCs w:val="20"/>
              </w:rPr>
              <w:t>Праћење</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остваривања</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школског</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програма</w:t>
            </w:r>
          </w:p>
        </w:tc>
        <w:tc>
          <w:tcPr>
            <w:tcW w:w="1985" w:type="dxa"/>
          </w:tcPr>
          <w:p w:rsidR="008C17D9" w:rsidRPr="004D4F62" w:rsidRDefault="008C17D9" w:rsidP="008C17D9">
            <w:pPr>
              <w:pStyle w:val="TableParagraph"/>
              <w:spacing w:line="223" w:lineRule="exact"/>
              <w:ind w:left="105"/>
              <w:rPr>
                <w:rFonts w:asciiTheme="minorHAnsi" w:hAnsiTheme="minorHAnsi" w:cstheme="minorHAnsi"/>
                <w:sz w:val="20"/>
                <w:szCs w:val="20"/>
              </w:rPr>
            </w:pPr>
            <w:r w:rsidRPr="004D4F62">
              <w:rPr>
                <w:rFonts w:asciiTheme="minorHAnsi" w:hAnsiTheme="minorHAnsi" w:cstheme="minorHAnsi"/>
                <w:sz w:val="20"/>
                <w:szCs w:val="20"/>
              </w:rPr>
              <w:t>Током</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школске</w:t>
            </w:r>
          </w:p>
          <w:p w:rsidR="008C17D9" w:rsidRPr="004D4F62" w:rsidRDefault="008C17D9" w:rsidP="008C17D9">
            <w:pPr>
              <w:pStyle w:val="TableParagraph"/>
              <w:ind w:left="105"/>
              <w:rPr>
                <w:rFonts w:asciiTheme="minorHAnsi" w:hAnsiTheme="minorHAnsi" w:cstheme="minorHAnsi"/>
                <w:sz w:val="20"/>
                <w:szCs w:val="20"/>
              </w:rPr>
            </w:pPr>
            <w:r w:rsidRPr="004D4F62">
              <w:rPr>
                <w:rFonts w:asciiTheme="minorHAnsi" w:hAnsiTheme="minorHAnsi" w:cstheme="minorHAnsi"/>
                <w:sz w:val="20"/>
                <w:szCs w:val="20"/>
              </w:rPr>
              <w:t>године</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(тромесечно)</w:t>
            </w:r>
          </w:p>
        </w:tc>
        <w:tc>
          <w:tcPr>
            <w:tcW w:w="2835" w:type="dxa"/>
          </w:tcPr>
          <w:p w:rsidR="008C17D9" w:rsidRPr="004D4F62" w:rsidRDefault="008C17D9" w:rsidP="008C17D9">
            <w:pPr>
              <w:pStyle w:val="TableParagraph"/>
              <w:ind w:left="105" w:right="306"/>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актив 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сарадњи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наставницима</w:t>
            </w:r>
          </w:p>
        </w:tc>
        <w:tc>
          <w:tcPr>
            <w:tcW w:w="2127" w:type="dxa"/>
          </w:tcPr>
          <w:p w:rsidR="008C17D9" w:rsidRPr="004D4F62" w:rsidRDefault="008C17D9" w:rsidP="008C17D9">
            <w:pPr>
              <w:pStyle w:val="TableParagraph"/>
              <w:spacing w:before="5"/>
              <w:rPr>
                <w:rFonts w:asciiTheme="minorHAnsi" w:hAnsiTheme="minorHAnsi" w:cstheme="minorHAnsi"/>
                <w:sz w:val="20"/>
                <w:szCs w:val="20"/>
              </w:rPr>
            </w:pPr>
          </w:p>
          <w:p w:rsidR="008C17D9" w:rsidRPr="004D4F62" w:rsidRDefault="008C17D9" w:rsidP="008C17D9">
            <w:pPr>
              <w:pStyle w:val="TableParagraph"/>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line="217"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688"/>
          <w:jc w:val="center"/>
        </w:trPr>
        <w:tc>
          <w:tcPr>
            <w:tcW w:w="3433" w:type="dxa"/>
          </w:tcPr>
          <w:p w:rsidR="008C17D9" w:rsidRPr="004D4F62" w:rsidRDefault="008C17D9" w:rsidP="008C17D9">
            <w:pPr>
              <w:pStyle w:val="TableParagraph"/>
              <w:spacing w:line="223" w:lineRule="exact"/>
              <w:ind w:left="107"/>
              <w:rPr>
                <w:rFonts w:asciiTheme="minorHAnsi" w:hAnsiTheme="minorHAnsi" w:cstheme="minorHAnsi"/>
                <w:sz w:val="20"/>
                <w:szCs w:val="20"/>
              </w:rPr>
            </w:pPr>
            <w:r w:rsidRPr="004D4F62">
              <w:rPr>
                <w:rFonts w:asciiTheme="minorHAnsi" w:hAnsiTheme="minorHAnsi" w:cstheme="minorHAnsi"/>
                <w:sz w:val="20"/>
                <w:szCs w:val="20"/>
              </w:rPr>
              <w:t>Усклађеност</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елемената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Школског</w:t>
            </w:r>
          </w:p>
          <w:p w:rsidR="008C17D9" w:rsidRPr="004D4F62" w:rsidRDefault="008C17D9" w:rsidP="008C17D9">
            <w:pPr>
              <w:pStyle w:val="TableParagraph"/>
              <w:spacing w:line="228" w:lineRule="exact"/>
              <w:ind w:left="107" w:right="443"/>
              <w:rPr>
                <w:rFonts w:asciiTheme="minorHAnsi" w:hAnsiTheme="minorHAnsi" w:cstheme="minorHAnsi"/>
                <w:sz w:val="20"/>
                <w:szCs w:val="20"/>
              </w:rPr>
            </w:pPr>
            <w:r w:rsidRPr="004D4F62">
              <w:rPr>
                <w:rFonts w:asciiTheme="minorHAnsi" w:hAnsiTheme="minorHAnsi" w:cstheme="minorHAnsi"/>
                <w:sz w:val="20"/>
                <w:szCs w:val="20"/>
              </w:rPr>
              <w:t>програма</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и</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Годишњег</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плана</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рада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школе</w:t>
            </w:r>
          </w:p>
        </w:tc>
        <w:tc>
          <w:tcPr>
            <w:tcW w:w="1985" w:type="dxa"/>
          </w:tcPr>
          <w:p w:rsidR="008C17D9" w:rsidRPr="004D4F62" w:rsidRDefault="008C17D9" w:rsidP="008C17D9">
            <w:pPr>
              <w:pStyle w:val="TableParagraph"/>
              <w:spacing w:before="5"/>
              <w:rPr>
                <w:rFonts w:asciiTheme="minorHAnsi" w:hAnsiTheme="minorHAnsi" w:cstheme="minorHAnsi"/>
                <w:sz w:val="20"/>
                <w:szCs w:val="20"/>
              </w:rPr>
            </w:pPr>
          </w:p>
          <w:p w:rsidR="008C17D9" w:rsidRPr="004D4F62" w:rsidRDefault="008C17D9" w:rsidP="008C17D9">
            <w:pPr>
              <w:pStyle w:val="TableParagraph"/>
              <w:spacing w:line="228" w:lineRule="exact"/>
              <w:ind w:left="105" w:right="375"/>
              <w:rPr>
                <w:rFonts w:asciiTheme="minorHAnsi" w:hAnsiTheme="minorHAnsi" w:cstheme="minorHAnsi"/>
                <w:sz w:val="20"/>
                <w:szCs w:val="20"/>
              </w:rPr>
            </w:pPr>
            <w:r w:rsidRPr="004D4F62">
              <w:rPr>
                <w:rFonts w:asciiTheme="minorHAnsi" w:hAnsiTheme="minorHAnsi" w:cstheme="minorHAnsi"/>
                <w:spacing w:val="-1"/>
                <w:sz w:val="20"/>
                <w:szCs w:val="20"/>
              </w:rPr>
              <w:t xml:space="preserve">Почетак </w:t>
            </w:r>
            <w:r w:rsidRPr="004D4F62">
              <w:rPr>
                <w:rFonts w:asciiTheme="minorHAnsi" w:hAnsiTheme="minorHAnsi" w:cstheme="minorHAnsi"/>
                <w:sz w:val="20"/>
                <w:szCs w:val="20"/>
              </w:rPr>
              <w:t>школске</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године</w:t>
            </w:r>
          </w:p>
        </w:tc>
        <w:tc>
          <w:tcPr>
            <w:tcW w:w="2835" w:type="dxa"/>
          </w:tcPr>
          <w:p w:rsidR="008C17D9" w:rsidRPr="004D4F62" w:rsidRDefault="008C17D9" w:rsidP="008C17D9">
            <w:pPr>
              <w:pStyle w:val="TableParagraph"/>
              <w:rPr>
                <w:rFonts w:asciiTheme="minorHAnsi" w:hAnsiTheme="minorHAnsi" w:cstheme="minorHAnsi"/>
                <w:sz w:val="20"/>
                <w:szCs w:val="20"/>
              </w:rPr>
            </w:pPr>
          </w:p>
        </w:tc>
        <w:tc>
          <w:tcPr>
            <w:tcW w:w="2127" w:type="dxa"/>
          </w:tcPr>
          <w:p w:rsidR="008C17D9" w:rsidRPr="004D4F62" w:rsidRDefault="008C17D9" w:rsidP="008C17D9">
            <w:pPr>
              <w:pStyle w:val="TableParagraph"/>
              <w:spacing w:before="5"/>
              <w:rPr>
                <w:rFonts w:asciiTheme="minorHAnsi" w:hAnsiTheme="minorHAnsi" w:cstheme="minorHAnsi"/>
                <w:sz w:val="20"/>
                <w:szCs w:val="20"/>
              </w:rPr>
            </w:pPr>
          </w:p>
          <w:p w:rsidR="008C17D9" w:rsidRPr="004D4F62" w:rsidRDefault="008C17D9" w:rsidP="008C17D9">
            <w:pPr>
              <w:pStyle w:val="TableParagraph"/>
              <w:spacing w:line="229" w:lineRule="exact"/>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line="216"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691"/>
          <w:jc w:val="center"/>
        </w:trPr>
        <w:tc>
          <w:tcPr>
            <w:tcW w:w="3433" w:type="dxa"/>
          </w:tcPr>
          <w:p w:rsidR="008C17D9" w:rsidRPr="004D4F62" w:rsidRDefault="008C17D9" w:rsidP="008C17D9">
            <w:pPr>
              <w:pStyle w:val="TableParagraph"/>
              <w:ind w:left="107" w:right="391"/>
              <w:rPr>
                <w:rFonts w:asciiTheme="minorHAnsi" w:hAnsiTheme="minorHAnsi" w:cstheme="minorHAnsi"/>
                <w:sz w:val="20"/>
                <w:szCs w:val="20"/>
              </w:rPr>
            </w:pPr>
            <w:r w:rsidRPr="004D4F62">
              <w:rPr>
                <w:rFonts w:asciiTheme="minorHAnsi" w:hAnsiTheme="minorHAnsi" w:cstheme="minorHAnsi"/>
                <w:sz w:val="20"/>
                <w:szCs w:val="20"/>
              </w:rPr>
              <w:t>Праћење</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остваривања</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образовних</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стандарда</w:t>
            </w:r>
          </w:p>
        </w:tc>
        <w:tc>
          <w:tcPr>
            <w:tcW w:w="1985" w:type="dxa"/>
          </w:tcPr>
          <w:p w:rsidR="008C17D9" w:rsidRPr="004D4F62" w:rsidRDefault="008C17D9" w:rsidP="008C17D9">
            <w:pPr>
              <w:pStyle w:val="TableParagraph"/>
              <w:ind w:left="105" w:right="534"/>
              <w:rPr>
                <w:rFonts w:asciiTheme="minorHAnsi" w:hAnsiTheme="minorHAnsi" w:cstheme="minorHAnsi"/>
                <w:sz w:val="20"/>
                <w:szCs w:val="20"/>
              </w:rPr>
            </w:pPr>
            <w:r w:rsidRPr="004D4F62">
              <w:rPr>
                <w:rFonts w:asciiTheme="minorHAnsi" w:hAnsiTheme="minorHAnsi" w:cstheme="minorHAnsi"/>
                <w:spacing w:val="-1"/>
                <w:sz w:val="20"/>
                <w:szCs w:val="20"/>
              </w:rPr>
              <w:t xml:space="preserve">Током </w:t>
            </w:r>
            <w:r w:rsidRPr="004D4F62">
              <w:rPr>
                <w:rFonts w:asciiTheme="minorHAnsi" w:hAnsiTheme="minorHAnsi" w:cstheme="minorHAnsi"/>
                <w:sz w:val="20"/>
                <w:szCs w:val="20"/>
              </w:rPr>
              <w:t>школске</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године</w:t>
            </w:r>
          </w:p>
        </w:tc>
        <w:tc>
          <w:tcPr>
            <w:tcW w:w="2835" w:type="dxa"/>
          </w:tcPr>
          <w:p w:rsidR="008C17D9" w:rsidRPr="004D4F62" w:rsidRDefault="008C17D9" w:rsidP="008C17D9">
            <w:pPr>
              <w:pStyle w:val="TableParagraph"/>
              <w:ind w:left="105" w:right="292"/>
              <w:rPr>
                <w:rFonts w:asciiTheme="minorHAnsi" w:hAnsiTheme="minorHAnsi" w:cstheme="minorHAnsi"/>
                <w:sz w:val="20"/>
                <w:szCs w:val="20"/>
              </w:rPr>
            </w:pPr>
            <w:r w:rsidRPr="004D4F62">
              <w:rPr>
                <w:rFonts w:asciiTheme="minorHAnsi" w:hAnsiTheme="minorHAnsi" w:cstheme="minorHAnsi"/>
                <w:sz w:val="20"/>
                <w:szCs w:val="20"/>
              </w:rPr>
              <w:t>Стручни актив у сарадњи са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стручним</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већима</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за</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области</w:t>
            </w:r>
          </w:p>
          <w:p w:rsidR="008C17D9" w:rsidRPr="004D4F62" w:rsidRDefault="008C17D9" w:rsidP="008C17D9">
            <w:pPr>
              <w:pStyle w:val="TableParagraph"/>
              <w:spacing w:line="217" w:lineRule="exact"/>
              <w:ind w:left="105"/>
              <w:rPr>
                <w:rFonts w:asciiTheme="minorHAnsi" w:hAnsiTheme="minorHAnsi" w:cstheme="minorHAnsi"/>
                <w:sz w:val="20"/>
                <w:szCs w:val="20"/>
              </w:rPr>
            </w:pPr>
            <w:r w:rsidRPr="004D4F62">
              <w:rPr>
                <w:rFonts w:asciiTheme="minorHAnsi" w:hAnsiTheme="minorHAnsi" w:cstheme="minorHAnsi"/>
                <w:sz w:val="20"/>
                <w:szCs w:val="20"/>
              </w:rPr>
              <w:t>предмета</w:t>
            </w:r>
          </w:p>
        </w:tc>
        <w:tc>
          <w:tcPr>
            <w:tcW w:w="2127" w:type="dxa"/>
          </w:tcPr>
          <w:p w:rsidR="008C17D9" w:rsidRPr="004D4F62" w:rsidRDefault="008C17D9" w:rsidP="008C17D9">
            <w:pPr>
              <w:pStyle w:val="TableParagraph"/>
              <w:spacing w:before="5"/>
              <w:rPr>
                <w:rFonts w:asciiTheme="minorHAnsi" w:hAnsiTheme="minorHAnsi" w:cstheme="minorHAnsi"/>
                <w:sz w:val="20"/>
                <w:szCs w:val="20"/>
              </w:rPr>
            </w:pPr>
          </w:p>
          <w:p w:rsidR="008C17D9" w:rsidRPr="004D4F62" w:rsidRDefault="008C17D9" w:rsidP="008C17D9">
            <w:pPr>
              <w:pStyle w:val="TableParagraph"/>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before="1" w:line="217"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688"/>
          <w:jc w:val="center"/>
        </w:trPr>
        <w:tc>
          <w:tcPr>
            <w:tcW w:w="3433" w:type="dxa"/>
          </w:tcPr>
          <w:p w:rsidR="008C17D9" w:rsidRPr="004D4F62" w:rsidRDefault="008C17D9" w:rsidP="008C17D9">
            <w:pPr>
              <w:pStyle w:val="TableParagraph"/>
              <w:spacing w:line="223" w:lineRule="exact"/>
              <w:ind w:left="107"/>
              <w:rPr>
                <w:rFonts w:asciiTheme="minorHAnsi" w:hAnsiTheme="minorHAnsi" w:cstheme="minorHAnsi"/>
                <w:sz w:val="20"/>
                <w:szCs w:val="20"/>
              </w:rPr>
            </w:pPr>
            <w:r w:rsidRPr="004D4F62">
              <w:rPr>
                <w:rFonts w:asciiTheme="minorHAnsi" w:hAnsiTheme="minorHAnsi" w:cstheme="minorHAnsi"/>
                <w:sz w:val="20"/>
                <w:szCs w:val="20"/>
              </w:rPr>
              <w:t>Садржајна</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усклађеност</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програма</w:t>
            </w:r>
          </w:p>
          <w:p w:rsidR="008C17D9" w:rsidRPr="004D4F62" w:rsidRDefault="008C17D9" w:rsidP="008C17D9">
            <w:pPr>
              <w:pStyle w:val="TableParagraph"/>
              <w:spacing w:line="230" w:lineRule="atLeast"/>
              <w:ind w:left="107" w:right="201"/>
              <w:rPr>
                <w:rFonts w:asciiTheme="minorHAnsi" w:hAnsiTheme="minorHAnsi" w:cstheme="minorHAnsi"/>
                <w:sz w:val="20"/>
                <w:szCs w:val="20"/>
              </w:rPr>
            </w:pPr>
            <w:r w:rsidRPr="004D4F62">
              <w:rPr>
                <w:rFonts w:asciiTheme="minorHAnsi" w:hAnsiTheme="minorHAnsi" w:cstheme="minorHAnsi"/>
                <w:sz w:val="20"/>
                <w:szCs w:val="20"/>
              </w:rPr>
              <w:t>наставних</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предмета</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оквиру</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сваког</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разреда</w:t>
            </w:r>
          </w:p>
        </w:tc>
        <w:tc>
          <w:tcPr>
            <w:tcW w:w="1985" w:type="dxa"/>
          </w:tcPr>
          <w:p w:rsidR="008C17D9" w:rsidRPr="004D4F62" w:rsidRDefault="008C17D9" w:rsidP="008C17D9">
            <w:pPr>
              <w:pStyle w:val="TableParagraph"/>
              <w:ind w:left="105" w:right="375"/>
              <w:rPr>
                <w:rFonts w:asciiTheme="minorHAnsi" w:hAnsiTheme="minorHAnsi" w:cstheme="minorHAnsi"/>
                <w:sz w:val="20"/>
                <w:szCs w:val="20"/>
              </w:rPr>
            </w:pPr>
            <w:r w:rsidRPr="004D4F62">
              <w:rPr>
                <w:rFonts w:asciiTheme="minorHAnsi" w:hAnsiTheme="minorHAnsi" w:cstheme="minorHAnsi"/>
                <w:spacing w:val="-1"/>
                <w:sz w:val="20"/>
                <w:szCs w:val="20"/>
              </w:rPr>
              <w:t xml:space="preserve">Почетак </w:t>
            </w:r>
            <w:r w:rsidRPr="004D4F62">
              <w:rPr>
                <w:rFonts w:asciiTheme="minorHAnsi" w:hAnsiTheme="minorHAnsi" w:cstheme="minorHAnsi"/>
                <w:sz w:val="20"/>
                <w:szCs w:val="20"/>
              </w:rPr>
              <w:t>школске</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године</w:t>
            </w:r>
          </w:p>
        </w:tc>
        <w:tc>
          <w:tcPr>
            <w:tcW w:w="2835" w:type="dxa"/>
          </w:tcPr>
          <w:p w:rsidR="008C17D9" w:rsidRPr="004D4F62" w:rsidRDefault="008C17D9" w:rsidP="008C17D9">
            <w:pPr>
              <w:pStyle w:val="TableParagraph"/>
              <w:ind w:left="105" w:right="306"/>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актив 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сарадњи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стручним већима</w:t>
            </w:r>
          </w:p>
        </w:tc>
        <w:tc>
          <w:tcPr>
            <w:tcW w:w="2127" w:type="dxa"/>
          </w:tcPr>
          <w:p w:rsidR="008C17D9" w:rsidRPr="004D4F62" w:rsidRDefault="008C17D9" w:rsidP="008C17D9">
            <w:pPr>
              <w:pStyle w:val="TableParagraph"/>
              <w:spacing w:before="5"/>
              <w:rPr>
                <w:rFonts w:asciiTheme="minorHAnsi" w:hAnsiTheme="minorHAnsi" w:cstheme="minorHAnsi"/>
                <w:sz w:val="20"/>
                <w:szCs w:val="20"/>
              </w:rPr>
            </w:pPr>
          </w:p>
          <w:p w:rsidR="008C17D9" w:rsidRPr="004D4F62" w:rsidRDefault="008C17D9" w:rsidP="008C17D9">
            <w:pPr>
              <w:pStyle w:val="TableParagraph"/>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line="215"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690"/>
          <w:jc w:val="center"/>
        </w:trPr>
        <w:tc>
          <w:tcPr>
            <w:tcW w:w="3433" w:type="dxa"/>
          </w:tcPr>
          <w:p w:rsidR="008C17D9" w:rsidRPr="004D4F62" w:rsidRDefault="008C17D9" w:rsidP="008C17D9">
            <w:pPr>
              <w:pStyle w:val="TableParagraph"/>
              <w:spacing w:line="224" w:lineRule="exact"/>
              <w:ind w:left="107"/>
              <w:rPr>
                <w:rFonts w:asciiTheme="minorHAnsi" w:hAnsiTheme="minorHAnsi" w:cstheme="minorHAnsi"/>
                <w:sz w:val="20"/>
                <w:szCs w:val="20"/>
              </w:rPr>
            </w:pPr>
            <w:r w:rsidRPr="004D4F62">
              <w:rPr>
                <w:rFonts w:asciiTheme="minorHAnsi" w:hAnsiTheme="minorHAnsi" w:cstheme="minorHAnsi"/>
                <w:sz w:val="20"/>
                <w:szCs w:val="20"/>
              </w:rPr>
              <w:t>Временска</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усклађеност</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програма</w:t>
            </w:r>
          </w:p>
          <w:p w:rsidR="008C17D9" w:rsidRPr="004D4F62" w:rsidRDefault="008C17D9" w:rsidP="008C17D9">
            <w:pPr>
              <w:pStyle w:val="TableParagraph"/>
              <w:spacing w:line="230" w:lineRule="exact"/>
              <w:ind w:left="107" w:right="201"/>
              <w:rPr>
                <w:rFonts w:asciiTheme="minorHAnsi" w:hAnsiTheme="minorHAnsi" w:cstheme="minorHAnsi"/>
                <w:sz w:val="20"/>
                <w:szCs w:val="20"/>
              </w:rPr>
            </w:pPr>
            <w:r w:rsidRPr="004D4F62">
              <w:rPr>
                <w:rFonts w:asciiTheme="minorHAnsi" w:hAnsiTheme="minorHAnsi" w:cstheme="minorHAnsi"/>
                <w:sz w:val="20"/>
                <w:szCs w:val="20"/>
              </w:rPr>
              <w:t>наставних</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предмета</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оквиру</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сваког</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разреда</w:t>
            </w:r>
          </w:p>
        </w:tc>
        <w:tc>
          <w:tcPr>
            <w:tcW w:w="1985" w:type="dxa"/>
          </w:tcPr>
          <w:p w:rsidR="008C17D9" w:rsidRPr="004D4F62" w:rsidRDefault="008C17D9" w:rsidP="008C17D9">
            <w:pPr>
              <w:pStyle w:val="TableParagraph"/>
              <w:spacing w:line="237" w:lineRule="auto"/>
              <w:ind w:left="105" w:right="375"/>
              <w:rPr>
                <w:rFonts w:asciiTheme="minorHAnsi" w:hAnsiTheme="minorHAnsi" w:cstheme="minorHAnsi"/>
                <w:sz w:val="20"/>
                <w:szCs w:val="20"/>
              </w:rPr>
            </w:pPr>
            <w:r w:rsidRPr="004D4F62">
              <w:rPr>
                <w:rFonts w:asciiTheme="minorHAnsi" w:hAnsiTheme="minorHAnsi" w:cstheme="minorHAnsi"/>
                <w:spacing w:val="-1"/>
                <w:sz w:val="20"/>
                <w:szCs w:val="20"/>
              </w:rPr>
              <w:t xml:space="preserve">Почетак </w:t>
            </w:r>
            <w:r w:rsidRPr="004D4F62">
              <w:rPr>
                <w:rFonts w:asciiTheme="minorHAnsi" w:hAnsiTheme="minorHAnsi" w:cstheme="minorHAnsi"/>
                <w:sz w:val="20"/>
                <w:szCs w:val="20"/>
              </w:rPr>
              <w:t>школске</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године</w:t>
            </w:r>
          </w:p>
        </w:tc>
        <w:tc>
          <w:tcPr>
            <w:tcW w:w="2835" w:type="dxa"/>
          </w:tcPr>
          <w:p w:rsidR="008C17D9" w:rsidRPr="004D4F62" w:rsidRDefault="008C17D9" w:rsidP="008C17D9">
            <w:pPr>
              <w:pStyle w:val="TableParagraph"/>
              <w:spacing w:line="237" w:lineRule="auto"/>
              <w:ind w:left="105" w:right="306"/>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актив 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сарадњи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стручним већима</w:t>
            </w:r>
          </w:p>
        </w:tc>
        <w:tc>
          <w:tcPr>
            <w:tcW w:w="2127" w:type="dxa"/>
          </w:tcPr>
          <w:p w:rsidR="008C17D9" w:rsidRPr="004D4F62" w:rsidRDefault="008C17D9" w:rsidP="008C17D9">
            <w:pPr>
              <w:pStyle w:val="TableParagraph"/>
              <w:spacing w:line="224" w:lineRule="exact"/>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line="229"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1149"/>
          <w:jc w:val="center"/>
        </w:trPr>
        <w:tc>
          <w:tcPr>
            <w:tcW w:w="3433" w:type="dxa"/>
          </w:tcPr>
          <w:p w:rsidR="008C17D9" w:rsidRPr="004D4F62" w:rsidRDefault="008C17D9" w:rsidP="008C17D9">
            <w:pPr>
              <w:pStyle w:val="TableParagraph"/>
              <w:spacing w:line="223" w:lineRule="exact"/>
              <w:ind w:left="107"/>
              <w:rPr>
                <w:rFonts w:asciiTheme="minorHAnsi" w:hAnsiTheme="minorHAnsi" w:cstheme="minorHAnsi"/>
                <w:sz w:val="20"/>
                <w:szCs w:val="20"/>
              </w:rPr>
            </w:pPr>
            <w:r w:rsidRPr="004D4F62">
              <w:rPr>
                <w:rFonts w:asciiTheme="minorHAnsi" w:hAnsiTheme="minorHAnsi" w:cstheme="minorHAnsi"/>
                <w:sz w:val="20"/>
                <w:szCs w:val="20"/>
              </w:rPr>
              <w:lastRenderedPageBreak/>
              <w:t>Упознавање</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резултатима</w:t>
            </w:r>
          </w:p>
          <w:p w:rsidR="008C17D9" w:rsidRPr="004D4F62" w:rsidRDefault="008C17D9" w:rsidP="008C17D9">
            <w:pPr>
              <w:pStyle w:val="TableParagraph"/>
              <w:ind w:left="107" w:right="100"/>
              <w:rPr>
                <w:rFonts w:asciiTheme="minorHAnsi" w:hAnsiTheme="minorHAnsi" w:cstheme="minorHAnsi"/>
                <w:sz w:val="20"/>
                <w:szCs w:val="20"/>
              </w:rPr>
            </w:pPr>
            <w:r w:rsidRPr="004D4F62">
              <w:rPr>
                <w:rFonts w:asciiTheme="minorHAnsi" w:hAnsiTheme="minorHAnsi" w:cstheme="minorHAnsi"/>
                <w:sz w:val="20"/>
                <w:szCs w:val="20"/>
              </w:rPr>
              <w:t>испитивања</w:t>
            </w:r>
            <w:r w:rsidRPr="004D4F62">
              <w:rPr>
                <w:rFonts w:asciiTheme="minorHAnsi" w:hAnsiTheme="minorHAnsi" w:cstheme="minorHAnsi"/>
                <w:spacing w:val="-8"/>
                <w:sz w:val="20"/>
                <w:szCs w:val="20"/>
              </w:rPr>
              <w:t xml:space="preserve"> </w:t>
            </w:r>
            <w:r w:rsidRPr="004D4F62">
              <w:rPr>
                <w:rFonts w:asciiTheme="minorHAnsi" w:hAnsiTheme="minorHAnsi" w:cstheme="minorHAnsi"/>
                <w:sz w:val="20"/>
                <w:szCs w:val="20"/>
              </w:rPr>
              <w:t>ученичких</w:t>
            </w:r>
            <w:r w:rsidRPr="004D4F62">
              <w:rPr>
                <w:rFonts w:asciiTheme="minorHAnsi" w:hAnsiTheme="minorHAnsi" w:cstheme="minorHAnsi"/>
                <w:spacing w:val="-10"/>
                <w:sz w:val="20"/>
                <w:szCs w:val="20"/>
              </w:rPr>
              <w:t xml:space="preserve"> </w:t>
            </w:r>
            <w:r w:rsidRPr="004D4F62">
              <w:rPr>
                <w:rFonts w:asciiTheme="minorHAnsi" w:hAnsiTheme="minorHAnsi" w:cstheme="minorHAnsi"/>
                <w:sz w:val="20"/>
                <w:szCs w:val="20"/>
              </w:rPr>
              <w:t>интересовања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и потреба и унапређење Школског</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програма</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циљем задовољења</w:t>
            </w:r>
          </w:p>
          <w:p w:rsidR="008C17D9" w:rsidRPr="004D4F62" w:rsidRDefault="008C17D9" w:rsidP="008C17D9">
            <w:pPr>
              <w:pStyle w:val="TableParagraph"/>
              <w:spacing w:before="1" w:line="215" w:lineRule="exact"/>
              <w:ind w:left="107"/>
              <w:rPr>
                <w:rFonts w:asciiTheme="minorHAnsi" w:hAnsiTheme="minorHAnsi" w:cstheme="minorHAnsi"/>
                <w:sz w:val="20"/>
                <w:szCs w:val="20"/>
              </w:rPr>
            </w:pPr>
            <w:r w:rsidRPr="004D4F62">
              <w:rPr>
                <w:rFonts w:asciiTheme="minorHAnsi" w:hAnsiTheme="minorHAnsi" w:cstheme="minorHAnsi"/>
                <w:sz w:val="20"/>
                <w:szCs w:val="20"/>
              </w:rPr>
              <w:t>истих</w:t>
            </w:r>
          </w:p>
        </w:tc>
        <w:tc>
          <w:tcPr>
            <w:tcW w:w="1985" w:type="dxa"/>
          </w:tcPr>
          <w:p w:rsidR="008C17D9" w:rsidRPr="004D4F62" w:rsidRDefault="008C17D9" w:rsidP="008C17D9">
            <w:pPr>
              <w:pStyle w:val="TableParagraph"/>
              <w:ind w:left="105" w:right="375"/>
              <w:rPr>
                <w:rFonts w:asciiTheme="minorHAnsi" w:hAnsiTheme="minorHAnsi" w:cstheme="minorHAnsi"/>
                <w:sz w:val="20"/>
                <w:szCs w:val="20"/>
              </w:rPr>
            </w:pPr>
            <w:r w:rsidRPr="004D4F62">
              <w:rPr>
                <w:rFonts w:asciiTheme="minorHAnsi" w:hAnsiTheme="minorHAnsi" w:cstheme="minorHAnsi"/>
                <w:spacing w:val="-1"/>
                <w:sz w:val="20"/>
                <w:szCs w:val="20"/>
              </w:rPr>
              <w:t xml:space="preserve">Почетак </w:t>
            </w:r>
            <w:r w:rsidRPr="004D4F62">
              <w:rPr>
                <w:rFonts w:asciiTheme="minorHAnsi" w:hAnsiTheme="minorHAnsi" w:cstheme="minorHAnsi"/>
                <w:sz w:val="20"/>
                <w:szCs w:val="20"/>
              </w:rPr>
              <w:t>школске</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године и током</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реализације</w:t>
            </w:r>
          </w:p>
          <w:p w:rsidR="008C17D9" w:rsidRPr="004D4F62" w:rsidRDefault="008C17D9" w:rsidP="008C17D9">
            <w:pPr>
              <w:pStyle w:val="TableParagraph"/>
              <w:ind w:left="105"/>
              <w:rPr>
                <w:rFonts w:asciiTheme="minorHAnsi" w:hAnsiTheme="minorHAnsi" w:cstheme="minorHAnsi"/>
                <w:sz w:val="20"/>
                <w:szCs w:val="20"/>
              </w:rPr>
            </w:pPr>
            <w:r w:rsidRPr="004D4F62">
              <w:rPr>
                <w:rFonts w:asciiTheme="minorHAnsi" w:hAnsiTheme="minorHAnsi" w:cstheme="minorHAnsi"/>
                <w:sz w:val="20"/>
                <w:szCs w:val="20"/>
              </w:rPr>
              <w:t>Школског</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програма</w:t>
            </w:r>
          </w:p>
        </w:tc>
        <w:tc>
          <w:tcPr>
            <w:tcW w:w="2835" w:type="dxa"/>
          </w:tcPr>
          <w:p w:rsidR="008C17D9" w:rsidRPr="004D4F62" w:rsidRDefault="008C17D9" w:rsidP="008C17D9">
            <w:pPr>
              <w:pStyle w:val="TableParagraph"/>
              <w:ind w:left="105" w:right="306"/>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актив 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сарадњи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педагогом</w:t>
            </w:r>
          </w:p>
        </w:tc>
        <w:tc>
          <w:tcPr>
            <w:tcW w:w="2127" w:type="dxa"/>
          </w:tcPr>
          <w:p w:rsidR="008C17D9" w:rsidRPr="004D4F62" w:rsidRDefault="008C17D9" w:rsidP="008C17D9">
            <w:pPr>
              <w:pStyle w:val="TableParagraph"/>
              <w:spacing w:line="223" w:lineRule="exact"/>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691"/>
          <w:jc w:val="center"/>
        </w:trPr>
        <w:tc>
          <w:tcPr>
            <w:tcW w:w="3433" w:type="dxa"/>
          </w:tcPr>
          <w:p w:rsidR="008C17D9" w:rsidRPr="004D4F62" w:rsidRDefault="008C17D9" w:rsidP="008C17D9">
            <w:pPr>
              <w:pStyle w:val="TableParagraph"/>
              <w:spacing w:line="225" w:lineRule="exact"/>
              <w:ind w:left="107"/>
              <w:rPr>
                <w:rFonts w:asciiTheme="minorHAnsi" w:hAnsiTheme="minorHAnsi" w:cstheme="minorHAnsi"/>
                <w:sz w:val="20"/>
                <w:szCs w:val="20"/>
              </w:rPr>
            </w:pPr>
            <w:r w:rsidRPr="004D4F62">
              <w:rPr>
                <w:rFonts w:asciiTheme="minorHAnsi" w:hAnsiTheme="minorHAnsi" w:cstheme="minorHAnsi"/>
                <w:sz w:val="20"/>
                <w:szCs w:val="20"/>
              </w:rPr>
              <w:t>Тематско</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планирање</w:t>
            </w:r>
          </w:p>
        </w:tc>
        <w:tc>
          <w:tcPr>
            <w:tcW w:w="1985" w:type="dxa"/>
          </w:tcPr>
          <w:p w:rsidR="008C17D9" w:rsidRPr="004D4F62" w:rsidRDefault="008C17D9" w:rsidP="008C17D9">
            <w:pPr>
              <w:pStyle w:val="TableParagraph"/>
              <w:spacing w:line="237" w:lineRule="auto"/>
              <w:ind w:left="105" w:right="213"/>
              <w:rPr>
                <w:rFonts w:asciiTheme="minorHAnsi" w:hAnsiTheme="minorHAnsi" w:cstheme="minorHAnsi"/>
                <w:sz w:val="20"/>
                <w:szCs w:val="20"/>
              </w:rPr>
            </w:pPr>
            <w:r w:rsidRPr="004D4F62">
              <w:rPr>
                <w:rFonts w:asciiTheme="minorHAnsi" w:hAnsiTheme="minorHAnsi" w:cstheme="minorHAnsi"/>
                <w:sz w:val="20"/>
                <w:szCs w:val="20"/>
              </w:rPr>
              <w:t>Почетак школске</w:t>
            </w:r>
            <w:r w:rsidRPr="004D4F62">
              <w:rPr>
                <w:rFonts w:asciiTheme="minorHAnsi" w:hAnsiTheme="minorHAnsi" w:cstheme="minorHAnsi"/>
                <w:spacing w:val="1"/>
                <w:sz w:val="20"/>
                <w:szCs w:val="20"/>
              </w:rPr>
              <w:t xml:space="preserve"> </w:t>
            </w:r>
            <w:r w:rsidRPr="004D4F62">
              <w:rPr>
                <w:rFonts w:asciiTheme="minorHAnsi" w:hAnsiTheme="minorHAnsi" w:cstheme="minorHAnsi"/>
                <w:sz w:val="20"/>
                <w:szCs w:val="20"/>
              </w:rPr>
              <w:t>године</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и</w:t>
            </w:r>
            <w:r w:rsidRPr="004D4F62">
              <w:rPr>
                <w:rFonts w:asciiTheme="minorHAnsi" w:hAnsiTheme="minorHAnsi" w:cstheme="minorHAnsi"/>
                <w:spacing w:val="-8"/>
                <w:sz w:val="20"/>
                <w:szCs w:val="20"/>
              </w:rPr>
              <w:t xml:space="preserve"> </w:t>
            </w:r>
            <w:r w:rsidRPr="004D4F62">
              <w:rPr>
                <w:rFonts w:asciiTheme="minorHAnsi" w:hAnsiTheme="minorHAnsi" w:cstheme="minorHAnsi"/>
                <w:sz w:val="20"/>
                <w:szCs w:val="20"/>
              </w:rPr>
              <w:t>током</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шк.</w:t>
            </w:r>
          </w:p>
          <w:p w:rsidR="008C17D9" w:rsidRPr="004D4F62" w:rsidRDefault="008C17D9" w:rsidP="008C17D9">
            <w:pPr>
              <w:pStyle w:val="TableParagraph"/>
              <w:spacing w:line="217" w:lineRule="exact"/>
              <w:ind w:left="105"/>
              <w:rPr>
                <w:rFonts w:asciiTheme="minorHAnsi" w:hAnsiTheme="minorHAnsi" w:cstheme="minorHAnsi"/>
                <w:sz w:val="20"/>
                <w:szCs w:val="20"/>
              </w:rPr>
            </w:pPr>
            <w:r w:rsidRPr="004D4F62">
              <w:rPr>
                <w:rFonts w:asciiTheme="minorHAnsi" w:hAnsiTheme="minorHAnsi" w:cstheme="minorHAnsi"/>
                <w:sz w:val="20"/>
                <w:szCs w:val="20"/>
              </w:rPr>
              <w:t>године</w:t>
            </w:r>
          </w:p>
        </w:tc>
        <w:tc>
          <w:tcPr>
            <w:tcW w:w="2835" w:type="dxa"/>
          </w:tcPr>
          <w:p w:rsidR="008C17D9" w:rsidRPr="004D4F62" w:rsidRDefault="008C17D9" w:rsidP="008C17D9">
            <w:pPr>
              <w:pStyle w:val="TableParagraph"/>
              <w:spacing w:line="237" w:lineRule="auto"/>
              <w:ind w:left="105" w:right="306"/>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актив 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сарадњи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наставницима</w:t>
            </w:r>
          </w:p>
        </w:tc>
        <w:tc>
          <w:tcPr>
            <w:tcW w:w="2127" w:type="dxa"/>
          </w:tcPr>
          <w:p w:rsidR="008C17D9" w:rsidRPr="004D4F62" w:rsidRDefault="008C17D9" w:rsidP="008C17D9">
            <w:pPr>
              <w:pStyle w:val="TableParagraph"/>
              <w:spacing w:line="225" w:lineRule="exact"/>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line="229"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690"/>
          <w:jc w:val="center"/>
        </w:trPr>
        <w:tc>
          <w:tcPr>
            <w:tcW w:w="3433" w:type="dxa"/>
          </w:tcPr>
          <w:p w:rsidR="008C17D9" w:rsidRPr="004D4F62" w:rsidRDefault="008C17D9" w:rsidP="008C17D9">
            <w:pPr>
              <w:pStyle w:val="TableParagraph"/>
              <w:spacing w:line="223" w:lineRule="exact"/>
              <w:ind w:left="107"/>
              <w:rPr>
                <w:rFonts w:asciiTheme="minorHAnsi" w:hAnsiTheme="minorHAnsi" w:cstheme="minorHAnsi"/>
                <w:sz w:val="20"/>
                <w:szCs w:val="20"/>
              </w:rPr>
            </w:pPr>
            <w:r w:rsidRPr="004D4F62">
              <w:rPr>
                <w:rFonts w:asciiTheme="minorHAnsi" w:hAnsiTheme="minorHAnsi" w:cstheme="minorHAnsi"/>
                <w:sz w:val="20"/>
                <w:szCs w:val="20"/>
              </w:rPr>
              <w:t>Измене</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и</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допуне</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Школског</w:t>
            </w:r>
          </w:p>
          <w:p w:rsidR="008C17D9" w:rsidRPr="004D4F62" w:rsidRDefault="008C17D9" w:rsidP="008C17D9">
            <w:pPr>
              <w:pStyle w:val="TableParagraph"/>
              <w:spacing w:line="230" w:lineRule="atLeast"/>
              <w:ind w:left="107" w:right="314"/>
              <w:rPr>
                <w:rFonts w:asciiTheme="minorHAnsi" w:hAnsiTheme="minorHAnsi" w:cstheme="minorHAnsi"/>
                <w:sz w:val="20"/>
                <w:szCs w:val="20"/>
              </w:rPr>
            </w:pPr>
            <w:r w:rsidRPr="004D4F62">
              <w:rPr>
                <w:rFonts w:asciiTheme="minorHAnsi" w:hAnsiTheme="minorHAnsi" w:cstheme="minorHAnsi"/>
                <w:sz w:val="20"/>
                <w:szCs w:val="20"/>
              </w:rPr>
              <w:t>програма,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ирада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анекса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за</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школску</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2020/</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2021. г</w:t>
            </w:r>
          </w:p>
        </w:tc>
        <w:tc>
          <w:tcPr>
            <w:tcW w:w="1985" w:type="dxa"/>
          </w:tcPr>
          <w:p w:rsidR="008C17D9" w:rsidRPr="004D4F62" w:rsidRDefault="008C17D9" w:rsidP="008C17D9">
            <w:pPr>
              <w:pStyle w:val="TableParagraph"/>
              <w:spacing w:before="5"/>
              <w:rPr>
                <w:rFonts w:asciiTheme="minorHAnsi" w:hAnsiTheme="minorHAnsi" w:cstheme="minorHAnsi"/>
                <w:sz w:val="20"/>
                <w:szCs w:val="20"/>
              </w:rPr>
            </w:pPr>
          </w:p>
          <w:p w:rsidR="008C17D9" w:rsidRPr="004D4F62" w:rsidRDefault="008C17D9" w:rsidP="008C17D9">
            <w:pPr>
              <w:pStyle w:val="TableParagraph"/>
              <w:ind w:left="105"/>
              <w:rPr>
                <w:rFonts w:asciiTheme="minorHAnsi" w:hAnsiTheme="minorHAnsi" w:cstheme="minorHAnsi"/>
                <w:sz w:val="20"/>
                <w:szCs w:val="20"/>
              </w:rPr>
            </w:pPr>
            <w:r w:rsidRPr="004D4F62">
              <w:rPr>
                <w:rFonts w:asciiTheme="minorHAnsi" w:hAnsiTheme="minorHAnsi" w:cstheme="minorHAnsi"/>
                <w:sz w:val="20"/>
                <w:szCs w:val="20"/>
              </w:rPr>
              <w:t>Мај-</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јун</w:t>
            </w:r>
          </w:p>
        </w:tc>
        <w:tc>
          <w:tcPr>
            <w:tcW w:w="2835" w:type="dxa"/>
          </w:tcPr>
          <w:p w:rsidR="008C17D9" w:rsidRPr="004D4F62" w:rsidRDefault="008C17D9" w:rsidP="008C17D9">
            <w:pPr>
              <w:pStyle w:val="TableParagraph"/>
              <w:ind w:left="105" w:right="306"/>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актив 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сарадњи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са</w:t>
            </w:r>
            <w:r w:rsidRPr="004D4F62">
              <w:rPr>
                <w:rFonts w:asciiTheme="minorHAnsi" w:hAnsiTheme="minorHAnsi" w:cstheme="minorHAnsi"/>
                <w:spacing w:val="-47"/>
                <w:sz w:val="20"/>
                <w:szCs w:val="20"/>
              </w:rPr>
              <w:t xml:space="preserve"> </w:t>
            </w:r>
            <w:r w:rsidRPr="004D4F62">
              <w:rPr>
                <w:rFonts w:asciiTheme="minorHAnsi" w:hAnsiTheme="minorHAnsi" w:cstheme="minorHAnsi"/>
                <w:sz w:val="20"/>
                <w:szCs w:val="20"/>
              </w:rPr>
              <w:t>наставницима</w:t>
            </w:r>
          </w:p>
        </w:tc>
        <w:tc>
          <w:tcPr>
            <w:tcW w:w="2127" w:type="dxa"/>
          </w:tcPr>
          <w:p w:rsidR="008C17D9" w:rsidRPr="004D4F62" w:rsidRDefault="008C17D9" w:rsidP="008C17D9">
            <w:pPr>
              <w:pStyle w:val="TableParagraph"/>
              <w:spacing w:line="223" w:lineRule="exact"/>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r w:rsidR="008C17D9" w:rsidRPr="008C17D9" w:rsidTr="008C17D9">
        <w:trPr>
          <w:trHeight w:val="460"/>
          <w:jc w:val="center"/>
        </w:trPr>
        <w:tc>
          <w:tcPr>
            <w:tcW w:w="3433" w:type="dxa"/>
          </w:tcPr>
          <w:p w:rsidR="008C17D9" w:rsidRPr="004D4F62" w:rsidRDefault="008C17D9" w:rsidP="008C17D9">
            <w:pPr>
              <w:pStyle w:val="TableParagraph"/>
              <w:spacing w:line="223" w:lineRule="exact"/>
              <w:ind w:left="107"/>
              <w:rPr>
                <w:rFonts w:asciiTheme="minorHAnsi" w:hAnsiTheme="minorHAnsi" w:cstheme="minorHAnsi"/>
                <w:sz w:val="20"/>
                <w:szCs w:val="20"/>
              </w:rPr>
            </w:pPr>
            <w:r w:rsidRPr="004D4F62">
              <w:rPr>
                <w:rFonts w:asciiTheme="minorHAnsi" w:hAnsiTheme="minorHAnsi" w:cstheme="minorHAnsi"/>
                <w:sz w:val="20"/>
                <w:szCs w:val="20"/>
              </w:rPr>
              <w:t>Анализа</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извештаја</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о</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остварености</w:t>
            </w:r>
          </w:p>
          <w:p w:rsidR="008C17D9" w:rsidRPr="004D4F62" w:rsidRDefault="008C17D9" w:rsidP="008C17D9">
            <w:pPr>
              <w:pStyle w:val="TableParagraph"/>
              <w:spacing w:line="217" w:lineRule="exact"/>
              <w:ind w:left="107"/>
              <w:rPr>
                <w:rFonts w:asciiTheme="minorHAnsi" w:hAnsiTheme="minorHAnsi" w:cstheme="minorHAnsi"/>
                <w:sz w:val="20"/>
                <w:szCs w:val="20"/>
              </w:rPr>
            </w:pPr>
            <w:r w:rsidRPr="004D4F62">
              <w:rPr>
                <w:rFonts w:asciiTheme="minorHAnsi" w:hAnsiTheme="minorHAnsi" w:cstheme="minorHAnsi"/>
                <w:sz w:val="20"/>
                <w:szCs w:val="20"/>
              </w:rPr>
              <w:t>стандарда</w:t>
            </w:r>
            <w:r w:rsidRPr="004D4F62">
              <w:rPr>
                <w:rFonts w:asciiTheme="minorHAnsi" w:hAnsiTheme="minorHAnsi" w:cstheme="minorHAnsi"/>
                <w:spacing w:val="-2"/>
                <w:sz w:val="20"/>
                <w:szCs w:val="20"/>
              </w:rPr>
              <w:t xml:space="preserve"> </w:t>
            </w:r>
            <w:r w:rsidRPr="004D4F62">
              <w:rPr>
                <w:rFonts w:asciiTheme="minorHAnsi" w:hAnsiTheme="minorHAnsi" w:cstheme="minorHAnsi"/>
                <w:sz w:val="20"/>
                <w:szCs w:val="20"/>
              </w:rPr>
              <w:t>и</w:t>
            </w:r>
            <w:r w:rsidRPr="004D4F62">
              <w:rPr>
                <w:rFonts w:asciiTheme="minorHAnsi" w:hAnsiTheme="minorHAnsi" w:cstheme="minorHAnsi"/>
                <w:spacing w:val="-4"/>
                <w:sz w:val="20"/>
                <w:szCs w:val="20"/>
              </w:rPr>
              <w:t xml:space="preserve"> </w:t>
            </w:r>
            <w:r w:rsidRPr="004D4F62">
              <w:rPr>
                <w:rFonts w:asciiTheme="minorHAnsi" w:hAnsiTheme="minorHAnsi" w:cstheme="minorHAnsi"/>
                <w:sz w:val="20"/>
                <w:szCs w:val="20"/>
              </w:rPr>
              <w:t>постигнућа</w:t>
            </w:r>
          </w:p>
        </w:tc>
        <w:tc>
          <w:tcPr>
            <w:tcW w:w="1985" w:type="dxa"/>
          </w:tcPr>
          <w:p w:rsidR="008C17D9" w:rsidRPr="004D4F62" w:rsidRDefault="008C17D9" w:rsidP="008C17D9">
            <w:pPr>
              <w:pStyle w:val="TableParagraph"/>
              <w:spacing w:line="223" w:lineRule="exact"/>
              <w:ind w:left="105"/>
              <w:rPr>
                <w:rFonts w:asciiTheme="minorHAnsi" w:hAnsiTheme="minorHAnsi" w:cstheme="minorHAnsi"/>
                <w:sz w:val="20"/>
                <w:szCs w:val="20"/>
              </w:rPr>
            </w:pPr>
            <w:r w:rsidRPr="004D4F62">
              <w:rPr>
                <w:rFonts w:asciiTheme="minorHAnsi" w:hAnsiTheme="minorHAnsi" w:cstheme="minorHAnsi"/>
                <w:sz w:val="20"/>
                <w:szCs w:val="20"/>
              </w:rPr>
              <w:t>Јун-</w:t>
            </w:r>
            <w:r w:rsidRPr="004D4F62">
              <w:rPr>
                <w:rFonts w:asciiTheme="minorHAnsi" w:hAnsiTheme="minorHAnsi" w:cstheme="minorHAnsi"/>
                <w:spacing w:val="-5"/>
                <w:sz w:val="20"/>
                <w:szCs w:val="20"/>
              </w:rPr>
              <w:t xml:space="preserve"> </w:t>
            </w:r>
            <w:r w:rsidRPr="004D4F62">
              <w:rPr>
                <w:rFonts w:asciiTheme="minorHAnsi" w:hAnsiTheme="minorHAnsi" w:cstheme="minorHAnsi"/>
                <w:sz w:val="20"/>
                <w:szCs w:val="20"/>
              </w:rPr>
              <w:t>август</w:t>
            </w:r>
          </w:p>
        </w:tc>
        <w:tc>
          <w:tcPr>
            <w:tcW w:w="2835" w:type="dxa"/>
          </w:tcPr>
          <w:p w:rsidR="008C17D9" w:rsidRPr="004D4F62" w:rsidRDefault="008C17D9" w:rsidP="008C17D9">
            <w:pPr>
              <w:pStyle w:val="TableParagraph"/>
              <w:spacing w:line="223" w:lineRule="exact"/>
              <w:ind w:left="105"/>
              <w:rPr>
                <w:rFonts w:asciiTheme="minorHAnsi" w:hAnsiTheme="minorHAnsi" w:cstheme="minorHAnsi"/>
                <w:sz w:val="20"/>
                <w:szCs w:val="20"/>
              </w:rPr>
            </w:pPr>
            <w:r w:rsidRPr="004D4F62">
              <w:rPr>
                <w:rFonts w:asciiTheme="minorHAnsi" w:hAnsiTheme="minorHAnsi" w:cstheme="minorHAnsi"/>
                <w:sz w:val="20"/>
                <w:szCs w:val="20"/>
              </w:rPr>
              <w:t>Стручни</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актив у</w:t>
            </w:r>
            <w:r w:rsidRPr="004D4F62">
              <w:rPr>
                <w:rFonts w:asciiTheme="minorHAnsi" w:hAnsiTheme="minorHAnsi" w:cstheme="minorHAnsi"/>
                <w:spacing w:val="-6"/>
                <w:sz w:val="20"/>
                <w:szCs w:val="20"/>
              </w:rPr>
              <w:t xml:space="preserve"> </w:t>
            </w:r>
            <w:r w:rsidRPr="004D4F62">
              <w:rPr>
                <w:rFonts w:asciiTheme="minorHAnsi" w:hAnsiTheme="minorHAnsi" w:cstheme="minorHAnsi"/>
                <w:sz w:val="20"/>
                <w:szCs w:val="20"/>
              </w:rPr>
              <w:t>сарадњи</w:t>
            </w:r>
            <w:r w:rsidRPr="004D4F62">
              <w:rPr>
                <w:rFonts w:asciiTheme="minorHAnsi" w:hAnsiTheme="minorHAnsi" w:cstheme="minorHAnsi"/>
                <w:spacing w:val="-3"/>
                <w:sz w:val="20"/>
                <w:szCs w:val="20"/>
              </w:rPr>
              <w:t xml:space="preserve"> </w:t>
            </w:r>
            <w:r w:rsidRPr="004D4F62">
              <w:rPr>
                <w:rFonts w:asciiTheme="minorHAnsi" w:hAnsiTheme="minorHAnsi" w:cstheme="minorHAnsi"/>
                <w:sz w:val="20"/>
                <w:szCs w:val="20"/>
              </w:rPr>
              <w:t>са</w:t>
            </w:r>
          </w:p>
          <w:p w:rsidR="008C17D9" w:rsidRPr="004D4F62" w:rsidRDefault="008C17D9" w:rsidP="008C17D9">
            <w:pPr>
              <w:pStyle w:val="TableParagraph"/>
              <w:spacing w:line="217" w:lineRule="exact"/>
              <w:ind w:left="105"/>
              <w:rPr>
                <w:rFonts w:asciiTheme="minorHAnsi" w:hAnsiTheme="minorHAnsi" w:cstheme="minorHAnsi"/>
                <w:sz w:val="20"/>
                <w:szCs w:val="20"/>
              </w:rPr>
            </w:pPr>
            <w:r w:rsidRPr="004D4F62">
              <w:rPr>
                <w:rFonts w:asciiTheme="minorHAnsi" w:hAnsiTheme="minorHAnsi" w:cstheme="minorHAnsi"/>
                <w:sz w:val="20"/>
                <w:szCs w:val="20"/>
              </w:rPr>
              <w:t>наставницима</w:t>
            </w:r>
          </w:p>
        </w:tc>
        <w:tc>
          <w:tcPr>
            <w:tcW w:w="2127" w:type="dxa"/>
          </w:tcPr>
          <w:p w:rsidR="008C17D9" w:rsidRPr="004D4F62" w:rsidRDefault="008C17D9" w:rsidP="008C17D9">
            <w:pPr>
              <w:pStyle w:val="TableParagraph"/>
              <w:spacing w:line="223" w:lineRule="exact"/>
              <w:ind w:left="108"/>
              <w:rPr>
                <w:rFonts w:asciiTheme="minorHAnsi" w:hAnsiTheme="minorHAnsi" w:cstheme="minorHAnsi"/>
                <w:sz w:val="20"/>
                <w:szCs w:val="20"/>
              </w:rPr>
            </w:pPr>
            <w:r w:rsidRPr="004D4F62">
              <w:rPr>
                <w:rFonts w:asciiTheme="minorHAnsi" w:hAnsiTheme="minorHAnsi" w:cstheme="minorHAnsi"/>
                <w:sz w:val="20"/>
                <w:szCs w:val="20"/>
              </w:rPr>
              <w:t>Увид у</w:t>
            </w:r>
          </w:p>
          <w:p w:rsidR="008C17D9" w:rsidRPr="004D4F62" w:rsidRDefault="008C17D9" w:rsidP="008C17D9">
            <w:pPr>
              <w:pStyle w:val="TableParagraph"/>
              <w:spacing w:line="217" w:lineRule="exact"/>
              <w:ind w:left="108"/>
              <w:rPr>
                <w:rFonts w:asciiTheme="minorHAnsi" w:hAnsiTheme="minorHAnsi" w:cstheme="minorHAnsi"/>
                <w:sz w:val="20"/>
                <w:szCs w:val="20"/>
              </w:rPr>
            </w:pPr>
            <w:r w:rsidRPr="004D4F62">
              <w:rPr>
                <w:rFonts w:asciiTheme="minorHAnsi" w:hAnsiTheme="minorHAnsi" w:cstheme="minorHAnsi"/>
                <w:sz w:val="20"/>
                <w:szCs w:val="20"/>
              </w:rPr>
              <w:t>документацију</w:t>
            </w:r>
          </w:p>
        </w:tc>
      </w:tr>
    </w:tbl>
    <w:p w:rsidR="00115540" w:rsidRDefault="00115540" w:rsidP="00115540">
      <w:pPr>
        <w:pStyle w:val="ListParagraph"/>
        <w:spacing w:line="240" w:lineRule="auto"/>
        <w:ind w:left="426"/>
        <w:rPr>
          <w:sz w:val="22"/>
        </w:rPr>
      </w:pPr>
    </w:p>
    <w:p w:rsidR="00115540" w:rsidRPr="008C17D9" w:rsidRDefault="00115540" w:rsidP="00E73AC7">
      <w:pPr>
        <w:pStyle w:val="Malinaslov"/>
      </w:pPr>
      <w:bookmarkStart w:id="423" w:name="_Toc113721812"/>
      <w:bookmarkStart w:id="424" w:name="_Toc113995207"/>
      <w:bookmarkStart w:id="425" w:name="_Toc114400606"/>
      <w:bookmarkStart w:id="426" w:name="_Toc146463915"/>
      <w:bookmarkStart w:id="427" w:name="_Toc146468081"/>
      <w:bookmarkStart w:id="428" w:name="_Toc208223353"/>
      <w:r w:rsidRPr="008C17D9">
        <w:t>4.2.2. Стручни актив за развојно планирање</w:t>
      </w:r>
      <w:bookmarkEnd w:id="423"/>
      <w:bookmarkEnd w:id="424"/>
      <w:bookmarkEnd w:id="425"/>
      <w:bookmarkEnd w:id="426"/>
      <w:bookmarkEnd w:id="427"/>
      <w:bookmarkEnd w:id="428"/>
      <w:r w:rsidRPr="008C17D9">
        <w:t xml:space="preserve"> </w:t>
      </w:r>
    </w:p>
    <w:p w:rsidR="00126592" w:rsidRPr="00126592" w:rsidRDefault="00126592" w:rsidP="00126592">
      <w:pPr>
        <w:jc w:val="center"/>
        <w:rPr>
          <w:rFonts w:asciiTheme="minorHAnsi" w:hAnsiTheme="minorHAnsi" w:cstheme="minorHAnsi"/>
        </w:rPr>
      </w:pPr>
      <w:r w:rsidRPr="00126592">
        <w:rPr>
          <w:rFonts w:asciiTheme="minorHAnsi" w:hAnsiTheme="minorHAnsi" w:cstheme="minorHAnsi"/>
        </w:rPr>
        <w:t>КООРДИНАТОР - Ивана Михајловић</w:t>
      </w:r>
    </w:p>
    <w:p w:rsidR="00126592" w:rsidRPr="00126592" w:rsidRDefault="00126592" w:rsidP="00126592">
      <w:pPr>
        <w:jc w:val="center"/>
        <w:rPr>
          <w:rFonts w:asciiTheme="minorHAnsi" w:hAnsiTheme="minorHAnsi" w:cstheme="minorHAnsi"/>
        </w:rPr>
      </w:pPr>
    </w:p>
    <w:p w:rsidR="00126592" w:rsidRPr="00126592" w:rsidRDefault="00126592" w:rsidP="00126592">
      <w:pPr>
        <w:rPr>
          <w:rFonts w:asciiTheme="minorHAnsi" w:hAnsiTheme="minorHAnsi" w:cstheme="minorHAnsi"/>
        </w:rPr>
      </w:pPr>
      <w:r w:rsidRPr="00126592">
        <w:rPr>
          <w:rFonts w:asciiTheme="minorHAnsi" w:hAnsiTheme="minorHAnsi" w:cstheme="minorHAnsi"/>
        </w:rPr>
        <w:t>ЧЛАНОВИ:</w:t>
      </w:r>
    </w:p>
    <w:p w:rsidR="00126592" w:rsidRPr="00126592" w:rsidRDefault="00126592" w:rsidP="00126592">
      <w:pPr>
        <w:rPr>
          <w:rFonts w:asciiTheme="minorHAnsi" w:hAnsiTheme="minorHAnsi" w:cstheme="minorHAnsi"/>
        </w:rPr>
      </w:pPr>
    </w:p>
    <w:p w:rsidR="00126592" w:rsidRPr="00126592" w:rsidRDefault="00126592" w:rsidP="00126592">
      <w:pPr>
        <w:rPr>
          <w:rFonts w:asciiTheme="minorHAnsi" w:hAnsiTheme="minorHAnsi" w:cstheme="minorHAnsi"/>
        </w:rPr>
      </w:pPr>
      <w:r w:rsidRPr="00126592">
        <w:rPr>
          <w:rFonts w:asciiTheme="minorHAnsi" w:hAnsiTheme="minorHAnsi" w:cstheme="minorHAnsi"/>
        </w:rPr>
        <w:t xml:space="preserve">        1. Гордана Мирчић, наставник географије</w:t>
      </w:r>
    </w:p>
    <w:p w:rsidR="00126592" w:rsidRPr="00126592" w:rsidRDefault="00126592" w:rsidP="00126592">
      <w:pPr>
        <w:rPr>
          <w:rFonts w:asciiTheme="minorHAnsi" w:hAnsiTheme="minorHAnsi" w:cstheme="minorHAnsi"/>
          <w:lang w:val="sr-Cyrl-CS"/>
        </w:rPr>
      </w:pPr>
      <w:r w:rsidRPr="00126592">
        <w:rPr>
          <w:rFonts w:asciiTheme="minorHAnsi" w:hAnsiTheme="minorHAnsi" w:cstheme="minorHAnsi"/>
        </w:rPr>
        <w:t xml:space="preserve">        </w:t>
      </w:r>
      <w:r w:rsidR="000469C3">
        <w:rPr>
          <w:rFonts w:asciiTheme="minorHAnsi" w:hAnsiTheme="minorHAnsi" w:cstheme="minorHAnsi"/>
        </w:rPr>
        <w:t>2</w:t>
      </w:r>
      <w:r w:rsidRPr="00126592">
        <w:rPr>
          <w:rFonts w:asciiTheme="minorHAnsi" w:eastAsia="Calibri" w:hAnsiTheme="minorHAnsi" w:cstheme="minorHAnsi"/>
          <w:lang w:val="sr-Cyrl-CS"/>
        </w:rPr>
        <w:t>. Сандра Радивојевић,наставник математике</w:t>
      </w:r>
    </w:p>
    <w:p w:rsidR="00126592" w:rsidRPr="00126592" w:rsidRDefault="00126592" w:rsidP="00126592">
      <w:pPr>
        <w:rPr>
          <w:rFonts w:asciiTheme="minorHAnsi" w:hAnsiTheme="minorHAnsi" w:cstheme="minorHAnsi"/>
          <w:lang w:val="sr-Cyrl-CS"/>
        </w:rPr>
      </w:pPr>
      <w:r w:rsidRPr="00126592">
        <w:rPr>
          <w:rFonts w:asciiTheme="minorHAnsi" w:hAnsiTheme="minorHAnsi" w:cstheme="minorHAnsi"/>
          <w:lang w:val="sr-Cyrl-CS"/>
        </w:rPr>
        <w:t xml:space="preserve">        </w:t>
      </w:r>
      <w:r w:rsidR="00943940">
        <w:rPr>
          <w:rFonts w:asciiTheme="minorHAnsi" w:hAnsiTheme="minorHAnsi" w:cstheme="minorHAnsi"/>
          <w:lang w:val="sr-Cyrl-CS"/>
        </w:rPr>
        <w:t>3</w:t>
      </w:r>
      <w:r w:rsidRPr="00126592">
        <w:rPr>
          <w:rFonts w:asciiTheme="minorHAnsi" w:hAnsiTheme="minorHAnsi" w:cstheme="minorHAnsi"/>
          <w:lang w:val="sr-Cyrl-CS"/>
        </w:rPr>
        <w:t>. Тамара Арсић, учитељ</w:t>
      </w:r>
    </w:p>
    <w:p w:rsidR="00126592" w:rsidRPr="00126592" w:rsidRDefault="00126592" w:rsidP="00126592">
      <w:pPr>
        <w:rPr>
          <w:rFonts w:asciiTheme="minorHAnsi" w:hAnsiTheme="minorHAnsi" w:cstheme="minorHAnsi"/>
          <w:lang w:val="sr-Cyrl-CS"/>
        </w:rPr>
      </w:pPr>
      <w:r w:rsidRPr="00126592">
        <w:rPr>
          <w:rFonts w:asciiTheme="minorHAnsi" w:hAnsiTheme="minorHAnsi" w:cstheme="minorHAnsi"/>
          <w:lang w:val="sr-Cyrl-CS"/>
        </w:rPr>
        <w:t xml:space="preserve">        </w:t>
      </w:r>
      <w:r w:rsidR="00943940">
        <w:rPr>
          <w:rFonts w:asciiTheme="minorHAnsi" w:hAnsiTheme="minorHAnsi" w:cstheme="minorHAnsi"/>
          <w:lang w:val="sr-Cyrl-CS"/>
        </w:rPr>
        <w:t>4</w:t>
      </w:r>
      <w:r w:rsidRPr="00126592">
        <w:rPr>
          <w:rFonts w:asciiTheme="minorHAnsi" w:hAnsiTheme="minorHAnsi" w:cstheme="minorHAnsi"/>
          <w:lang w:val="sr-Cyrl-CS"/>
        </w:rPr>
        <w:t>. Лидија Бранковић, учитељ</w:t>
      </w:r>
    </w:p>
    <w:p w:rsidR="00126592" w:rsidRPr="00126592" w:rsidRDefault="00126592" w:rsidP="00126592">
      <w:pPr>
        <w:rPr>
          <w:rFonts w:asciiTheme="minorHAnsi" w:hAnsiTheme="minorHAnsi" w:cstheme="minorHAnsi"/>
          <w:lang w:val="sr-Cyrl-CS"/>
        </w:rPr>
      </w:pPr>
      <w:r w:rsidRPr="00126592">
        <w:rPr>
          <w:rFonts w:asciiTheme="minorHAnsi" w:hAnsiTheme="minorHAnsi" w:cstheme="minorHAnsi"/>
          <w:lang w:val="sr-Cyrl-CS"/>
        </w:rPr>
        <w:t xml:space="preserve">        </w:t>
      </w:r>
      <w:r w:rsidR="00943940">
        <w:rPr>
          <w:rFonts w:asciiTheme="minorHAnsi" w:hAnsiTheme="minorHAnsi" w:cstheme="minorHAnsi"/>
          <w:lang w:val="sr-Cyrl-CS"/>
        </w:rPr>
        <w:t>5</w:t>
      </w:r>
      <w:r w:rsidRPr="00126592">
        <w:rPr>
          <w:rFonts w:asciiTheme="minorHAnsi" w:hAnsiTheme="minorHAnsi" w:cstheme="minorHAnsi"/>
          <w:lang w:val="sr-Cyrl-CS"/>
        </w:rPr>
        <w:t xml:space="preserve">. </w:t>
      </w:r>
      <w:r>
        <w:rPr>
          <w:rFonts w:asciiTheme="minorHAnsi" w:hAnsiTheme="minorHAnsi" w:cstheme="minorHAnsi"/>
          <w:lang w:val="sr-Cyrl-CS"/>
        </w:rPr>
        <w:t xml:space="preserve"> </w:t>
      </w:r>
      <w:r w:rsidRPr="00126592">
        <w:rPr>
          <w:rFonts w:asciiTheme="minorHAnsi" w:hAnsiTheme="minorHAnsi" w:cstheme="minorHAnsi"/>
          <w:lang w:val="sr-Cyrl-CS"/>
        </w:rPr>
        <w:t>Јелена Симић, наставник биологије</w:t>
      </w:r>
    </w:p>
    <w:p w:rsidR="00115540" w:rsidRPr="00353955" w:rsidRDefault="00115540" w:rsidP="00115540">
      <w:pPr>
        <w:rPr>
          <w:lang w:val="sr-Cyrl-CS"/>
        </w:rPr>
      </w:pPr>
    </w:p>
    <w:p w:rsidR="00115540" w:rsidRPr="00353955" w:rsidRDefault="00115540" w:rsidP="00115540">
      <w:pPr>
        <w:jc w:val="center"/>
        <w:rPr>
          <w:b/>
          <w:sz w:val="28"/>
          <w:szCs w:val="28"/>
          <w:lang w:val="sr-Cyrl-CS"/>
        </w:rPr>
      </w:pPr>
      <w:r w:rsidRPr="00353955">
        <w:rPr>
          <w:b/>
          <w:sz w:val="28"/>
          <w:szCs w:val="28"/>
          <w:lang w:val="sr-Cyrl-CS"/>
        </w:rPr>
        <w:t>Годишњи план рада стручног актива за развојно планирање</w:t>
      </w:r>
    </w:p>
    <w:p w:rsidR="00115540" w:rsidRPr="00353955" w:rsidRDefault="00115540" w:rsidP="00115540">
      <w:pPr>
        <w:jc w:val="center"/>
        <w:rPr>
          <w:b/>
          <w:sz w:val="28"/>
          <w:szCs w:val="28"/>
          <w:lang w:val="sr-Cyrl-C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974"/>
        <w:gridCol w:w="2846"/>
        <w:gridCol w:w="2126"/>
      </w:tblGrid>
      <w:tr w:rsidR="008C17D9" w:rsidTr="0044062E">
        <w:trPr>
          <w:trHeight w:val="553"/>
        </w:trPr>
        <w:tc>
          <w:tcPr>
            <w:tcW w:w="3402" w:type="dxa"/>
            <w:shd w:val="clear" w:color="auto" w:fill="F2F2F2" w:themeFill="background1" w:themeFillShade="F2"/>
          </w:tcPr>
          <w:p w:rsidR="008C17D9" w:rsidRPr="004D4F62" w:rsidRDefault="008C17D9" w:rsidP="008C17D9">
            <w:pPr>
              <w:pStyle w:val="TableParagraph"/>
              <w:spacing w:line="275" w:lineRule="exact"/>
              <w:ind w:right="449"/>
              <w:jc w:val="right"/>
              <w:rPr>
                <w:b/>
                <w:sz w:val="20"/>
                <w:szCs w:val="20"/>
              </w:rPr>
            </w:pPr>
            <w:r w:rsidRPr="004D4F62">
              <w:rPr>
                <w:b/>
                <w:sz w:val="20"/>
                <w:szCs w:val="20"/>
              </w:rPr>
              <w:t>САДРЖАЈ</w:t>
            </w:r>
            <w:r w:rsidRPr="004D4F62">
              <w:rPr>
                <w:b/>
                <w:spacing w:val="-4"/>
                <w:sz w:val="20"/>
                <w:szCs w:val="20"/>
              </w:rPr>
              <w:t xml:space="preserve"> </w:t>
            </w:r>
            <w:r w:rsidRPr="004D4F62">
              <w:rPr>
                <w:b/>
                <w:sz w:val="20"/>
                <w:szCs w:val="20"/>
              </w:rPr>
              <w:t>РАДА</w:t>
            </w:r>
          </w:p>
        </w:tc>
        <w:tc>
          <w:tcPr>
            <w:tcW w:w="1974" w:type="dxa"/>
            <w:shd w:val="clear" w:color="auto" w:fill="F2F2F2" w:themeFill="background1" w:themeFillShade="F2"/>
          </w:tcPr>
          <w:p w:rsidR="008C17D9" w:rsidRPr="004D4F62" w:rsidRDefault="008C17D9" w:rsidP="008C17D9">
            <w:pPr>
              <w:pStyle w:val="TableParagraph"/>
              <w:spacing w:line="275" w:lineRule="exact"/>
              <w:ind w:left="327" w:right="322"/>
              <w:jc w:val="center"/>
              <w:rPr>
                <w:b/>
                <w:sz w:val="20"/>
                <w:szCs w:val="20"/>
              </w:rPr>
            </w:pPr>
            <w:r w:rsidRPr="004D4F62">
              <w:rPr>
                <w:b/>
                <w:sz w:val="20"/>
                <w:szCs w:val="20"/>
              </w:rPr>
              <w:t>ВРЕМЕ</w:t>
            </w:r>
          </w:p>
        </w:tc>
        <w:tc>
          <w:tcPr>
            <w:tcW w:w="2846" w:type="dxa"/>
            <w:shd w:val="clear" w:color="auto" w:fill="F2F2F2" w:themeFill="background1" w:themeFillShade="F2"/>
          </w:tcPr>
          <w:p w:rsidR="008C17D9" w:rsidRPr="004D4F62" w:rsidRDefault="008C17D9" w:rsidP="008C17D9">
            <w:pPr>
              <w:pStyle w:val="TableParagraph"/>
              <w:spacing w:line="276" w:lineRule="exact"/>
              <w:ind w:left="343" w:right="318" w:firstLine="225"/>
              <w:rPr>
                <w:b/>
                <w:sz w:val="20"/>
                <w:szCs w:val="20"/>
              </w:rPr>
            </w:pPr>
            <w:r w:rsidRPr="004D4F62">
              <w:rPr>
                <w:b/>
                <w:sz w:val="20"/>
                <w:szCs w:val="20"/>
              </w:rPr>
              <w:t>НОСИОЦИ</w:t>
            </w:r>
            <w:r w:rsidRPr="004D4F62">
              <w:rPr>
                <w:b/>
                <w:spacing w:val="1"/>
                <w:sz w:val="20"/>
                <w:szCs w:val="20"/>
              </w:rPr>
              <w:t xml:space="preserve"> </w:t>
            </w:r>
            <w:r w:rsidRPr="004D4F62">
              <w:rPr>
                <w:b/>
                <w:sz w:val="20"/>
                <w:szCs w:val="20"/>
              </w:rPr>
              <w:t>АКТИВНОСТИ</w:t>
            </w:r>
          </w:p>
        </w:tc>
        <w:tc>
          <w:tcPr>
            <w:tcW w:w="2126" w:type="dxa"/>
            <w:shd w:val="clear" w:color="auto" w:fill="F2F2F2" w:themeFill="background1" w:themeFillShade="F2"/>
          </w:tcPr>
          <w:p w:rsidR="008C17D9" w:rsidRPr="004D4F62" w:rsidRDefault="008C17D9" w:rsidP="008C17D9">
            <w:pPr>
              <w:pStyle w:val="TableParagraph"/>
              <w:spacing w:line="276" w:lineRule="exact"/>
              <w:ind w:left="391" w:right="374" w:firstLine="182"/>
              <w:rPr>
                <w:b/>
                <w:sz w:val="20"/>
                <w:szCs w:val="20"/>
              </w:rPr>
            </w:pPr>
            <w:r w:rsidRPr="004D4F62">
              <w:rPr>
                <w:b/>
                <w:sz w:val="20"/>
                <w:szCs w:val="20"/>
              </w:rPr>
              <w:t>НАЧИН</w:t>
            </w:r>
            <w:r w:rsidRPr="004D4F62">
              <w:rPr>
                <w:b/>
                <w:spacing w:val="1"/>
                <w:sz w:val="20"/>
                <w:szCs w:val="20"/>
              </w:rPr>
              <w:t xml:space="preserve"> </w:t>
            </w:r>
            <w:r w:rsidRPr="004D4F62">
              <w:rPr>
                <w:b/>
                <w:spacing w:val="-1"/>
                <w:sz w:val="20"/>
                <w:szCs w:val="20"/>
              </w:rPr>
              <w:t>ПРАЋЕЊА</w:t>
            </w:r>
          </w:p>
        </w:tc>
      </w:tr>
      <w:tr w:rsidR="008C17D9" w:rsidTr="004D4F62">
        <w:trPr>
          <w:trHeight w:val="503"/>
        </w:trPr>
        <w:tc>
          <w:tcPr>
            <w:tcW w:w="3402" w:type="dxa"/>
          </w:tcPr>
          <w:p w:rsidR="008C17D9" w:rsidRPr="004D4F62" w:rsidRDefault="008C17D9" w:rsidP="008C17D9">
            <w:pPr>
              <w:pStyle w:val="TableParagraph"/>
              <w:spacing w:line="246" w:lineRule="exact"/>
              <w:ind w:left="107"/>
              <w:rPr>
                <w:sz w:val="20"/>
                <w:szCs w:val="20"/>
              </w:rPr>
            </w:pPr>
            <w:r w:rsidRPr="004D4F62">
              <w:rPr>
                <w:sz w:val="20"/>
                <w:szCs w:val="20"/>
              </w:rPr>
              <w:t>Израда</w:t>
            </w:r>
            <w:r w:rsidRPr="004D4F62">
              <w:rPr>
                <w:spacing w:val="-2"/>
                <w:sz w:val="20"/>
                <w:szCs w:val="20"/>
              </w:rPr>
              <w:t xml:space="preserve"> </w:t>
            </w:r>
            <w:r w:rsidRPr="004D4F62">
              <w:rPr>
                <w:sz w:val="20"/>
                <w:szCs w:val="20"/>
              </w:rPr>
              <w:t>годишњег</w:t>
            </w:r>
            <w:r w:rsidRPr="004D4F62">
              <w:rPr>
                <w:spacing w:val="-4"/>
                <w:sz w:val="20"/>
                <w:szCs w:val="20"/>
              </w:rPr>
              <w:t xml:space="preserve"> </w:t>
            </w:r>
            <w:r w:rsidRPr="004D4F62">
              <w:rPr>
                <w:sz w:val="20"/>
                <w:szCs w:val="20"/>
              </w:rPr>
              <w:t>плана</w:t>
            </w:r>
          </w:p>
          <w:p w:rsidR="008C17D9" w:rsidRPr="004D4F62" w:rsidRDefault="008C17D9" w:rsidP="008C17D9">
            <w:pPr>
              <w:pStyle w:val="TableParagraph"/>
              <w:spacing w:line="238" w:lineRule="exact"/>
              <w:ind w:left="107"/>
              <w:rPr>
                <w:sz w:val="20"/>
                <w:szCs w:val="20"/>
              </w:rPr>
            </w:pPr>
            <w:r w:rsidRPr="004D4F62">
              <w:rPr>
                <w:sz w:val="20"/>
                <w:szCs w:val="20"/>
              </w:rPr>
              <w:t>рада</w:t>
            </w:r>
            <w:r w:rsidRPr="004D4F62">
              <w:rPr>
                <w:spacing w:val="-3"/>
                <w:sz w:val="20"/>
                <w:szCs w:val="20"/>
              </w:rPr>
              <w:t xml:space="preserve"> </w:t>
            </w:r>
            <w:r w:rsidRPr="004D4F62">
              <w:rPr>
                <w:sz w:val="20"/>
                <w:szCs w:val="20"/>
              </w:rPr>
              <w:t>стручног</w:t>
            </w:r>
            <w:r w:rsidRPr="004D4F62">
              <w:rPr>
                <w:spacing w:val="-1"/>
                <w:sz w:val="20"/>
                <w:szCs w:val="20"/>
              </w:rPr>
              <w:t xml:space="preserve"> </w:t>
            </w:r>
            <w:r w:rsidRPr="004D4F62">
              <w:rPr>
                <w:sz w:val="20"/>
                <w:szCs w:val="20"/>
              </w:rPr>
              <w:t>актива</w:t>
            </w:r>
          </w:p>
        </w:tc>
        <w:tc>
          <w:tcPr>
            <w:tcW w:w="1974" w:type="dxa"/>
          </w:tcPr>
          <w:p w:rsidR="008C17D9" w:rsidRPr="004D4F62" w:rsidRDefault="008C17D9" w:rsidP="008C17D9">
            <w:pPr>
              <w:pStyle w:val="TableParagraph"/>
              <w:spacing w:line="247" w:lineRule="exact"/>
              <w:ind w:left="331" w:right="322"/>
              <w:jc w:val="center"/>
              <w:rPr>
                <w:sz w:val="20"/>
                <w:szCs w:val="20"/>
              </w:rPr>
            </w:pPr>
            <w:r w:rsidRPr="004D4F62">
              <w:rPr>
                <w:sz w:val="20"/>
                <w:szCs w:val="20"/>
              </w:rPr>
              <w:t>Септембар</w:t>
            </w:r>
          </w:p>
        </w:tc>
        <w:tc>
          <w:tcPr>
            <w:tcW w:w="2846" w:type="dxa"/>
          </w:tcPr>
          <w:p w:rsidR="008C17D9" w:rsidRPr="004D4F62" w:rsidRDefault="008C17D9" w:rsidP="008C17D9">
            <w:pPr>
              <w:pStyle w:val="TableParagraph"/>
              <w:spacing w:line="246" w:lineRule="exact"/>
              <w:ind w:left="254" w:right="253"/>
              <w:jc w:val="center"/>
              <w:rPr>
                <w:sz w:val="20"/>
                <w:szCs w:val="20"/>
              </w:rPr>
            </w:pPr>
            <w:r w:rsidRPr="004D4F62">
              <w:rPr>
                <w:sz w:val="20"/>
                <w:szCs w:val="20"/>
              </w:rPr>
              <w:t>Стручни</w:t>
            </w:r>
            <w:r w:rsidRPr="004D4F62">
              <w:rPr>
                <w:spacing w:val="-3"/>
                <w:sz w:val="20"/>
                <w:szCs w:val="20"/>
              </w:rPr>
              <w:t xml:space="preserve"> </w:t>
            </w:r>
            <w:r w:rsidRPr="004D4F62">
              <w:rPr>
                <w:sz w:val="20"/>
                <w:szCs w:val="20"/>
              </w:rPr>
              <w:t>актив</w:t>
            </w:r>
            <w:r w:rsidRPr="004D4F62">
              <w:rPr>
                <w:spacing w:val="-2"/>
                <w:sz w:val="20"/>
                <w:szCs w:val="20"/>
              </w:rPr>
              <w:t xml:space="preserve"> </w:t>
            </w:r>
            <w:r w:rsidRPr="004D4F62">
              <w:rPr>
                <w:sz w:val="20"/>
                <w:szCs w:val="20"/>
              </w:rPr>
              <w:t>за</w:t>
            </w:r>
          </w:p>
          <w:p w:rsidR="008C17D9" w:rsidRPr="004D4F62" w:rsidRDefault="008C17D9" w:rsidP="008C17D9">
            <w:pPr>
              <w:pStyle w:val="TableParagraph"/>
              <w:spacing w:line="238" w:lineRule="exact"/>
              <w:ind w:left="259" w:right="253"/>
              <w:jc w:val="center"/>
              <w:rPr>
                <w:sz w:val="20"/>
                <w:szCs w:val="20"/>
              </w:rPr>
            </w:pPr>
            <w:r w:rsidRPr="004D4F62">
              <w:rPr>
                <w:sz w:val="20"/>
                <w:szCs w:val="20"/>
              </w:rPr>
              <w:t>развојно</w:t>
            </w:r>
            <w:r w:rsidRPr="004D4F62">
              <w:rPr>
                <w:spacing w:val="-2"/>
                <w:sz w:val="20"/>
                <w:szCs w:val="20"/>
              </w:rPr>
              <w:t xml:space="preserve"> </w:t>
            </w:r>
            <w:r w:rsidRPr="004D4F62">
              <w:rPr>
                <w:sz w:val="20"/>
                <w:szCs w:val="20"/>
              </w:rPr>
              <w:t>планирање</w:t>
            </w:r>
          </w:p>
        </w:tc>
        <w:tc>
          <w:tcPr>
            <w:tcW w:w="2126" w:type="dxa"/>
          </w:tcPr>
          <w:p w:rsidR="008C17D9" w:rsidRPr="004D4F62" w:rsidRDefault="008C17D9" w:rsidP="008C17D9">
            <w:pPr>
              <w:pStyle w:val="TableParagraph"/>
              <w:spacing w:line="246" w:lineRule="exact"/>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line="238" w:lineRule="exact"/>
              <w:ind w:left="312" w:right="304"/>
              <w:jc w:val="center"/>
              <w:rPr>
                <w:sz w:val="20"/>
                <w:szCs w:val="20"/>
              </w:rPr>
            </w:pPr>
            <w:r w:rsidRPr="004D4F62">
              <w:rPr>
                <w:sz w:val="20"/>
                <w:szCs w:val="20"/>
              </w:rPr>
              <w:t>документацију</w:t>
            </w:r>
          </w:p>
        </w:tc>
      </w:tr>
      <w:tr w:rsidR="008C17D9" w:rsidTr="004D4F62">
        <w:trPr>
          <w:trHeight w:val="1310"/>
        </w:trPr>
        <w:tc>
          <w:tcPr>
            <w:tcW w:w="3402" w:type="dxa"/>
          </w:tcPr>
          <w:p w:rsidR="008C17D9" w:rsidRPr="004D4F62" w:rsidRDefault="008C17D9" w:rsidP="008C17D9">
            <w:pPr>
              <w:pStyle w:val="TableParagraph"/>
              <w:ind w:left="107" w:right="446"/>
              <w:rPr>
                <w:sz w:val="20"/>
                <w:szCs w:val="20"/>
              </w:rPr>
            </w:pPr>
            <w:r w:rsidRPr="004D4F62">
              <w:rPr>
                <w:sz w:val="20"/>
                <w:szCs w:val="20"/>
              </w:rPr>
              <w:t>Израда Акционог плана</w:t>
            </w:r>
            <w:r w:rsidRPr="004D4F62">
              <w:rPr>
                <w:spacing w:val="-52"/>
                <w:sz w:val="20"/>
                <w:szCs w:val="20"/>
              </w:rPr>
              <w:t xml:space="preserve"> </w:t>
            </w:r>
            <w:r w:rsidRPr="004D4F62">
              <w:rPr>
                <w:sz w:val="20"/>
                <w:szCs w:val="20"/>
              </w:rPr>
              <w:t>реализације Развојног</w:t>
            </w:r>
            <w:r w:rsidRPr="004D4F62">
              <w:rPr>
                <w:spacing w:val="1"/>
                <w:sz w:val="20"/>
                <w:szCs w:val="20"/>
              </w:rPr>
              <w:t xml:space="preserve"> </w:t>
            </w:r>
            <w:r w:rsidRPr="004D4F62">
              <w:rPr>
                <w:sz w:val="20"/>
                <w:szCs w:val="20"/>
              </w:rPr>
              <w:t>плана (приоритетних</w:t>
            </w:r>
            <w:r w:rsidRPr="004D4F62">
              <w:rPr>
                <w:spacing w:val="1"/>
                <w:sz w:val="20"/>
                <w:szCs w:val="20"/>
              </w:rPr>
              <w:t xml:space="preserve"> </w:t>
            </w:r>
            <w:r w:rsidRPr="004D4F62">
              <w:rPr>
                <w:sz w:val="20"/>
                <w:szCs w:val="20"/>
              </w:rPr>
              <w:t>развојних</w:t>
            </w:r>
            <w:r w:rsidRPr="004D4F62">
              <w:rPr>
                <w:spacing w:val="-1"/>
                <w:sz w:val="20"/>
                <w:szCs w:val="20"/>
              </w:rPr>
              <w:t xml:space="preserve"> </w:t>
            </w:r>
            <w:r w:rsidRPr="004D4F62">
              <w:rPr>
                <w:sz w:val="20"/>
                <w:szCs w:val="20"/>
              </w:rPr>
              <w:t>циљева)</w:t>
            </w:r>
          </w:p>
        </w:tc>
        <w:tc>
          <w:tcPr>
            <w:tcW w:w="1974" w:type="dxa"/>
          </w:tcPr>
          <w:p w:rsidR="008C17D9" w:rsidRPr="004D4F62" w:rsidRDefault="008C17D9" w:rsidP="008C17D9">
            <w:pPr>
              <w:pStyle w:val="TableParagraph"/>
              <w:spacing w:before="6"/>
              <w:rPr>
                <w:sz w:val="20"/>
                <w:szCs w:val="20"/>
              </w:rPr>
            </w:pPr>
          </w:p>
          <w:p w:rsidR="008C17D9" w:rsidRPr="004D4F62" w:rsidRDefault="008C17D9" w:rsidP="008C17D9">
            <w:pPr>
              <w:pStyle w:val="TableParagraph"/>
              <w:ind w:left="331" w:right="322"/>
              <w:jc w:val="center"/>
              <w:rPr>
                <w:sz w:val="20"/>
                <w:szCs w:val="20"/>
              </w:rPr>
            </w:pPr>
            <w:r w:rsidRPr="004D4F62">
              <w:rPr>
                <w:sz w:val="20"/>
                <w:szCs w:val="20"/>
              </w:rPr>
              <w:t>Септембар</w:t>
            </w:r>
          </w:p>
        </w:tc>
        <w:tc>
          <w:tcPr>
            <w:tcW w:w="2846" w:type="dxa"/>
          </w:tcPr>
          <w:p w:rsidR="008C17D9" w:rsidRPr="004D4F62" w:rsidRDefault="008C17D9" w:rsidP="008C17D9">
            <w:pPr>
              <w:pStyle w:val="TableParagraph"/>
              <w:spacing w:before="6"/>
              <w:rPr>
                <w:sz w:val="20"/>
                <w:szCs w:val="20"/>
              </w:rPr>
            </w:pPr>
          </w:p>
          <w:p w:rsidR="008C17D9" w:rsidRPr="004D4F62" w:rsidRDefault="008C17D9" w:rsidP="008C17D9">
            <w:pPr>
              <w:pStyle w:val="TableParagraph"/>
              <w:ind w:left="276" w:right="267" w:firstLine="127"/>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w:t>
            </w:r>
            <w:r w:rsidRPr="004D4F62">
              <w:rPr>
                <w:spacing w:val="-12"/>
                <w:sz w:val="20"/>
                <w:szCs w:val="20"/>
              </w:rPr>
              <w:t xml:space="preserve"> </w:t>
            </w:r>
            <w:r w:rsidRPr="004D4F62">
              <w:rPr>
                <w:sz w:val="20"/>
                <w:szCs w:val="20"/>
              </w:rPr>
              <w:t>планирање</w:t>
            </w:r>
          </w:p>
        </w:tc>
        <w:tc>
          <w:tcPr>
            <w:tcW w:w="2126" w:type="dxa"/>
          </w:tcPr>
          <w:p w:rsidR="008C17D9" w:rsidRPr="004D4F62" w:rsidRDefault="008C17D9" w:rsidP="008C17D9">
            <w:pPr>
              <w:pStyle w:val="TableParagraph"/>
              <w:spacing w:before="6"/>
              <w:rPr>
                <w:sz w:val="20"/>
                <w:szCs w:val="20"/>
              </w:rPr>
            </w:pPr>
          </w:p>
          <w:p w:rsidR="008C17D9" w:rsidRPr="004D4F62" w:rsidRDefault="008C17D9" w:rsidP="008C17D9">
            <w:pPr>
              <w:pStyle w:val="TableParagraph"/>
              <w:spacing w:line="252" w:lineRule="exact"/>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line="252" w:lineRule="exact"/>
              <w:ind w:left="312" w:right="304"/>
              <w:jc w:val="center"/>
              <w:rPr>
                <w:sz w:val="20"/>
                <w:szCs w:val="20"/>
              </w:rPr>
            </w:pPr>
            <w:r w:rsidRPr="004D4F62">
              <w:rPr>
                <w:sz w:val="20"/>
                <w:szCs w:val="20"/>
              </w:rPr>
              <w:t>документацију</w:t>
            </w:r>
          </w:p>
        </w:tc>
      </w:tr>
      <w:tr w:rsidR="008C17D9" w:rsidTr="004D4F62">
        <w:trPr>
          <w:trHeight w:val="1012"/>
        </w:trPr>
        <w:tc>
          <w:tcPr>
            <w:tcW w:w="3402" w:type="dxa"/>
          </w:tcPr>
          <w:p w:rsidR="008C17D9" w:rsidRPr="004D4F62" w:rsidRDefault="008C17D9" w:rsidP="008C17D9">
            <w:pPr>
              <w:pStyle w:val="TableParagraph"/>
              <w:spacing w:line="242" w:lineRule="auto"/>
              <w:ind w:left="107" w:right="754"/>
              <w:rPr>
                <w:sz w:val="20"/>
                <w:szCs w:val="20"/>
              </w:rPr>
            </w:pPr>
            <w:r w:rsidRPr="004D4F62">
              <w:rPr>
                <w:sz w:val="20"/>
                <w:szCs w:val="20"/>
              </w:rPr>
              <w:t>Анализа извештаја о</w:t>
            </w:r>
            <w:r w:rsidRPr="004D4F62">
              <w:rPr>
                <w:spacing w:val="-52"/>
                <w:sz w:val="20"/>
                <w:szCs w:val="20"/>
              </w:rPr>
              <w:t xml:space="preserve"> </w:t>
            </w:r>
            <w:r w:rsidRPr="004D4F62">
              <w:rPr>
                <w:sz w:val="20"/>
                <w:szCs w:val="20"/>
              </w:rPr>
              <w:t>самовредновању</w:t>
            </w:r>
          </w:p>
        </w:tc>
        <w:tc>
          <w:tcPr>
            <w:tcW w:w="1974" w:type="dxa"/>
          </w:tcPr>
          <w:p w:rsidR="008C17D9" w:rsidRPr="004D4F62" w:rsidRDefault="008C17D9" w:rsidP="008C17D9">
            <w:pPr>
              <w:pStyle w:val="TableParagraph"/>
              <w:spacing w:line="242" w:lineRule="auto"/>
              <w:ind w:left="131" w:right="116" w:firstLine="120"/>
              <w:rPr>
                <w:sz w:val="20"/>
                <w:szCs w:val="20"/>
              </w:rPr>
            </w:pPr>
            <w:r w:rsidRPr="004D4F62">
              <w:rPr>
                <w:sz w:val="20"/>
                <w:szCs w:val="20"/>
              </w:rPr>
              <w:t>Током школске</w:t>
            </w:r>
            <w:r w:rsidRPr="004D4F62">
              <w:rPr>
                <w:spacing w:val="1"/>
                <w:sz w:val="20"/>
                <w:szCs w:val="20"/>
              </w:rPr>
              <w:t xml:space="preserve"> </w:t>
            </w:r>
            <w:r w:rsidRPr="004D4F62">
              <w:rPr>
                <w:sz w:val="20"/>
                <w:szCs w:val="20"/>
              </w:rPr>
              <w:t>године</w:t>
            </w:r>
          </w:p>
        </w:tc>
        <w:tc>
          <w:tcPr>
            <w:tcW w:w="2846" w:type="dxa"/>
          </w:tcPr>
          <w:p w:rsidR="008C17D9" w:rsidRPr="004D4F62" w:rsidRDefault="008C17D9" w:rsidP="008C17D9">
            <w:pPr>
              <w:pStyle w:val="TableParagraph"/>
              <w:ind w:left="194" w:right="188" w:hanging="3"/>
              <w:jc w:val="center"/>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 планирање у</w:t>
            </w:r>
            <w:r w:rsidRPr="004D4F62">
              <w:rPr>
                <w:spacing w:val="-52"/>
                <w:sz w:val="20"/>
                <w:szCs w:val="20"/>
              </w:rPr>
              <w:t xml:space="preserve"> </w:t>
            </w:r>
            <w:r w:rsidRPr="004D4F62">
              <w:rPr>
                <w:sz w:val="20"/>
                <w:szCs w:val="20"/>
              </w:rPr>
              <w:t>сарадњи</w:t>
            </w:r>
            <w:r w:rsidRPr="004D4F62">
              <w:rPr>
                <w:spacing w:val="-1"/>
                <w:sz w:val="20"/>
                <w:szCs w:val="20"/>
              </w:rPr>
              <w:t xml:space="preserve"> </w:t>
            </w:r>
            <w:r w:rsidRPr="004D4F62">
              <w:rPr>
                <w:sz w:val="20"/>
                <w:szCs w:val="20"/>
              </w:rPr>
              <w:t>са</w:t>
            </w:r>
            <w:r w:rsidRPr="004D4F62">
              <w:rPr>
                <w:spacing w:val="-1"/>
                <w:sz w:val="20"/>
                <w:szCs w:val="20"/>
              </w:rPr>
              <w:t xml:space="preserve"> </w:t>
            </w:r>
            <w:r w:rsidRPr="004D4F62">
              <w:rPr>
                <w:sz w:val="20"/>
                <w:szCs w:val="20"/>
              </w:rPr>
              <w:t>тимом за</w:t>
            </w:r>
          </w:p>
          <w:p w:rsidR="008C17D9" w:rsidRPr="004D4F62" w:rsidRDefault="008C17D9" w:rsidP="008C17D9">
            <w:pPr>
              <w:pStyle w:val="TableParagraph"/>
              <w:spacing w:line="240" w:lineRule="exact"/>
              <w:ind w:left="259" w:right="253"/>
              <w:jc w:val="center"/>
              <w:rPr>
                <w:sz w:val="20"/>
                <w:szCs w:val="20"/>
              </w:rPr>
            </w:pPr>
            <w:r w:rsidRPr="004D4F62">
              <w:rPr>
                <w:sz w:val="20"/>
                <w:szCs w:val="20"/>
              </w:rPr>
              <w:t>самовредновање</w:t>
            </w:r>
          </w:p>
        </w:tc>
        <w:tc>
          <w:tcPr>
            <w:tcW w:w="2126" w:type="dxa"/>
          </w:tcPr>
          <w:p w:rsidR="008C17D9" w:rsidRPr="004D4F62" w:rsidRDefault="008C17D9" w:rsidP="008C17D9">
            <w:pPr>
              <w:pStyle w:val="TableParagraph"/>
              <w:spacing w:line="247" w:lineRule="exact"/>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before="2"/>
              <w:ind w:left="312" w:right="304"/>
              <w:jc w:val="center"/>
              <w:rPr>
                <w:sz w:val="20"/>
                <w:szCs w:val="20"/>
              </w:rPr>
            </w:pPr>
            <w:r w:rsidRPr="004D4F62">
              <w:rPr>
                <w:sz w:val="20"/>
                <w:szCs w:val="20"/>
              </w:rPr>
              <w:t>документацију</w:t>
            </w:r>
          </w:p>
        </w:tc>
      </w:tr>
      <w:tr w:rsidR="008C17D9" w:rsidTr="004D4F62">
        <w:trPr>
          <w:trHeight w:val="1264"/>
        </w:trPr>
        <w:tc>
          <w:tcPr>
            <w:tcW w:w="3402" w:type="dxa"/>
          </w:tcPr>
          <w:p w:rsidR="008C17D9" w:rsidRPr="004D4F62" w:rsidRDefault="008C17D9" w:rsidP="008C17D9">
            <w:pPr>
              <w:pStyle w:val="TableParagraph"/>
              <w:ind w:left="107" w:right="443"/>
              <w:rPr>
                <w:sz w:val="20"/>
                <w:szCs w:val="20"/>
              </w:rPr>
            </w:pPr>
            <w:r w:rsidRPr="004D4F62">
              <w:rPr>
                <w:sz w:val="20"/>
                <w:szCs w:val="20"/>
              </w:rPr>
              <w:t>Анализа извештаја о</w:t>
            </w:r>
            <w:r w:rsidRPr="004D4F62">
              <w:rPr>
                <w:spacing w:val="1"/>
                <w:sz w:val="20"/>
                <w:szCs w:val="20"/>
              </w:rPr>
              <w:t xml:space="preserve"> </w:t>
            </w:r>
            <w:r w:rsidRPr="004D4F62">
              <w:rPr>
                <w:sz w:val="20"/>
                <w:szCs w:val="20"/>
              </w:rPr>
              <w:t>остварености стандарда</w:t>
            </w:r>
            <w:r w:rsidRPr="004D4F62">
              <w:rPr>
                <w:spacing w:val="-52"/>
                <w:sz w:val="20"/>
                <w:szCs w:val="20"/>
              </w:rPr>
              <w:t xml:space="preserve"> </w:t>
            </w:r>
            <w:r w:rsidRPr="004D4F62">
              <w:rPr>
                <w:sz w:val="20"/>
                <w:szCs w:val="20"/>
              </w:rPr>
              <w:t>постигнућа</w:t>
            </w:r>
            <w:r w:rsidRPr="004D4F62">
              <w:rPr>
                <w:spacing w:val="-2"/>
                <w:sz w:val="20"/>
                <w:szCs w:val="20"/>
              </w:rPr>
              <w:t xml:space="preserve"> </w:t>
            </w:r>
            <w:r w:rsidRPr="004D4F62">
              <w:rPr>
                <w:sz w:val="20"/>
                <w:szCs w:val="20"/>
              </w:rPr>
              <w:t>и</w:t>
            </w:r>
            <w:r w:rsidRPr="004D4F62">
              <w:rPr>
                <w:spacing w:val="-1"/>
                <w:sz w:val="20"/>
                <w:szCs w:val="20"/>
              </w:rPr>
              <w:t xml:space="preserve"> </w:t>
            </w:r>
            <w:r w:rsidRPr="004D4F62">
              <w:rPr>
                <w:sz w:val="20"/>
                <w:szCs w:val="20"/>
              </w:rPr>
              <w:t>других</w:t>
            </w:r>
          </w:p>
          <w:p w:rsidR="008C17D9" w:rsidRPr="004D4F62" w:rsidRDefault="008C17D9" w:rsidP="008C17D9">
            <w:pPr>
              <w:pStyle w:val="TableParagraph"/>
              <w:spacing w:line="252" w:lineRule="exact"/>
              <w:ind w:left="107"/>
              <w:rPr>
                <w:sz w:val="20"/>
                <w:szCs w:val="20"/>
              </w:rPr>
            </w:pPr>
            <w:r w:rsidRPr="004D4F62">
              <w:rPr>
                <w:sz w:val="20"/>
                <w:szCs w:val="20"/>
              </w:rPr>
              <w:t>индикатора</w:t>
            </w:r>
            <w:r w:rsidRPr="004D4F62">
              <w:rPr>
                <w:spacing w:val="-2"/>
                <w:sz w:val="20"/>
                <w:szCs w:val="20"/>
              </w:rPr>
              <w:t xml:space="preserve"> </w:t>
            </w:r>
            <w:r w:rsidRPr="004D4F62">
              <w:rPr>
                <w:sz w:val="20"/>
                <w:szCs w:val="20"/>
              </w:rPr>
              <w:t>квалитета</w:t>
            </w:r>
            <w:r w:rsidRPr="004D4F62">
              <w:rPr>
                <w:spacing w:val="-2"/>
                <w:sz w:val="20"/>
                <w:szCs w:val="20"/>
              </w:rPr>
              <w:t xml:space="preserve"> </w:t>
            </w:r>
            <w:r w:rsidRPr="004D4F62">
              <w:rPr>
                <w:sz w:val="20"/>
                <w:szCs w:val="20"/>
              </w:rPr>
              <w:t>рада</w:t>
            </w:r>
          </w:p>
        </w:tc>
        <w:tc>
          <w:tcPr>
            <w:tcW w:w="1974" w:type="dxa"/>
          </w:tcPr>
          <w:p w:rsidR="008C17D9" w:rsidRPr="004D4F62" w:rsidRDefault="008C17D9" w:rsidP="008C17D9">
            <w:pPr>
              <w:pStyle w:val="TableParagraph"/>
              <w:rPr>
                <w:sz w:val="20"/>
                <w:szCs w:val="20"/>
              </w:rPr>
            </w:pPr>
          </w:p>
          <w:p w:rsidR="008C17D9" w:rsidRPr="004D4F62" w:rsidRDefault="008C17D9" w:rsidP="008C17D9">
            <w:pPr>
              <w:pStyle w:val="TableParagraph"/>
              <w:spacing w:before="5"/>
              <w:rPr>
                <w:sz w:val="20"/>
                <w:szCs w:val="20"/>
              </w:rPr>
            </w:pPr>
          </w:p>
          <w:p w:rsidR="008C17D9" w:rsidRPr="004D4F62" w:rsidRDefault="008C17D9" w:rsidP="008C17D9">
            <w:pPr>
              <w:pStyle w:val="TableParagraph"/>
              <w:ind w:left="131" w:right="116" w:firstLine="120"/>
              <w:rPr>
                <w:sz w:val="20"/>
                <w:szCs w:val="20"/>
              </w:rPr>
            </w:pPr>
            <w:r w:rsidRPr="004D4F62">
              <w:rPr>
                <w:sz w:val="20"/>
                <w:szCs w:val="20"/>
              </w:rPr>
              <w:t>Током школске</w:t>
            </w:r>
            <w:r w:rsidRPr="004D4F62">
              <w:rPr>
                <w:spacing w:val="1"/>
                <w:sz w:val="20"/>
                <w:szCs w:val="20"/>
              </w:rPr>
              <w:t xml:space="preserve"> </w:t>
            </w:r>
            <w:r w:rsidRPr="004D4F62">
              <w:rPr>
                <w:sz w:val="20"/>
                <w:szCs w:val="20"/>
              </w:rPr>
              <w:t>године</w:t>
            </w:r>
          </w:p>
        </w:tc>
        <w:tc>
          <w:tcPr>
            <w:tcW w:w="2846" w:type="dxa"/>
          </w:tcPr>
          <w:p w:rsidR="008C17D9" w:rsidRPr="004D4F62" w:rsidRDefault="008C17D9" w:rsidP="008C17D9">
            <w:pPr>
              <w:pStyle w:val="TableParagraph"/>
              <w:ind w:left="194" w:right="188" w:hanging="3"/>
              <w:jc w:val="center"/>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 планирање у</w:t>
            </w:r>
            <w:r w:rsidRPr="004D4F62">
              <w:rPr>
                <w:spacing w:val="-52"/>
                <w:sz w:val="20"/>
                <w:szCs w:val="20"/>
              </w:rPr>
              <w:t xml:space="preserve"> </w:t>
            </w:r>
            <w:r w:rsidRPr="004D4F62">
              <w:rPr>
                <w:sz w:val="20"/>
                <w:szCs w:val="20"/>
              </w:rPr>
              <w:t>сарадњи са тимом за</w:t>
            </w:r>
            <w:r w:rsidRPr="004D4F62">
              <w:rPr>
                <w:spacing w:val="1"/>
                <w:sz w:val="20"/>
                <w:szCs w:val="20"/>
              </w:rPr>
              <w:t xml:space="preserve"> </w:t>
            </w:r>
            <w:r w:rsidRPr="004D4F62">
              <w:rPr>
                <w:sz w:val="20"/>
                <w:szCs w:val="20"/>
              </w:rPr>
              <w:t>самовредновање</w:t>
            </w:r>
            <w:r w:rsidRPr="004D4F62">
              <w:rPr>
                <w:spacing w:val="-3"/>
                <w:sz w:val="20"/>
                <w:szCs w:val="20"/>
              </w:rPr>
              <w:t xml:space="preserve"> </w:t>
            </w:r>
            <w:r w:rsidRPr="004D4F62">
              <w:rPr>
                <w:sz w:val="20"/>
                <w:szCs w:val="20"/>
              </w:rPr>
              <w:t>и</w:t>
            </w:r>
          </w:p>
          <w:p w:rsidR="008C17D9" w:rsidRPr="004D4F62" w:rsidRDefault="008C17D9" w:rsidP="008C17D9">
            <w:pPr>
              <w:pStyle w:val="TableParagraph"/>
              <w:spacing w:line="238" w:lineRule="exact"/>
              <w:ind w:left="259" w:right="252"/>
              <w:jc w:val="center"/>
              <w:rPr>
                <w:sz w:val="20"/>
                <w:szCs w:val="20"/>
              </w:rPr>
            </w:pPr>
            <w:r w:rsidRPr="004D4F62">
              <w:rPr>
                <w:sz w:val="20"/>
                <w:szCs w:val="20"/>
              </w:rPr>
              <w:t>стручним</w:t>
            </w:r>
            <w:r w:rsidRPr="004D4F62">
              <w:rPr>
                <w:spacing w:val="-2"/>
                <w:sz w:val="20"/>
                <w:szCs w:val="20"/>
              </w:rPr>
              <w:t xml:space="preserve"> </w:t>
            </w:r>
            <w:r w:rsidRPr="004D4F62">
              <w:rPr>
                <w:sz w:val="20"/>
                <w:szCs w:val="20"/>
              </w:rPr>
              <w:t>органима</w:t>
            </w:r>
          </w:p>
        </w:tc>
        <w:tc>
          <w:tcPr>
            <w:tcW w:w="2126" w:type="dxa"/>
          </w:tcPr>
          <w:p w:rsidR="008C17D9" w:rsidRPr="004D4F62" w:rsidRDefault="008C17D9" w:rsidP="008C17D9">
            <w:pPr>
              <w:pStyle w:val="TableParagraph"/>
              <w:rPr>
                <w:sz w:val="20"/>
                <w:szCs w:val="20"/>
              </w:rPr>
            </w:pPr>
          </w:p>
          <w:p w:rsidR="008C17D9" w:rsidRPr="004D4F62" w:rsidRDefault="008C17D9" w:rsidP="008C17D9">
            <w:pPr>
              <w:pStyle w:val="TableParagraph"/>
              <w:spacing w:before="5"/>
              <w:rPr>
                <w:sz w:val="20"/>
                <w:szCs w:val="20"/>
              </w:rPr>
            </w:pPr>
          </w:p>
          <w:p w:rsidR="008C17D9" w:rsidRPr="004D4F62" w:rsidRDefault="008C17D9" w:rsidP="008C17D9">
            <w:pPr>
              <w:pStyle w:val="TableParagraph"/>
              <w:spacing w:line="252" w:lineRule="exact"/>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line="252" w:lineRule="exact"/>
              <w:ind w:left="312" w:right="304"/>
              <w:jc w:val="center"/>
              <w:rPr>
                <w:sz w:val="20"/>
                <w:szCs w:val="20"/>
              </w:rPr>
            </w:pPr>
            <w:r w:rsidRPr="004D4F62">
              <w:rPr>
                <w:sz w:val="20"/>
                <w:szCs w:val="20"/>
              </w:rPr>
              <w:t>документацију</w:t>
            </w:r>
          </w:p>
        </w:tc>
      </w:tr>
      <w:tr w:rsidR="008C17D9" w:rsidTr="004D4F62">
        <w:trPr>
          <w:trHeight w:val="1264"/>
        </w:trPr>
        <w:tc>
          <w:tcPr>
            <w:tcW w:w="3402" w:type="dxa"/>
          </w:tcPr>
          <w:p w:rsidR="008C17D9" w:rsidRPr="004D4F62" w:rsidRDefault="008C17D9" w:rsidP="008C17D9">
            <w:pPr>
              <w:pStyle w:val="TableParagraph"/>
              <w:ind w:left="107" w:right="473"/>
              <w:rPr>
                <w:sz w:val="20"/>
                <w:szCs w:val="20"/>
              </w:rPr>
            </w:pPr>
            <w:r w:rsidRPr="004D4F62">
              <w:rPr>
                <w:sz w:val="20"/>
                <w:szCs w:val="20"/>
              </w:rPr>
              <w:t>Анализа потенцијала и</w:t>
            </w:r>
            <w:r w:rsidRPr="004D4F62">
              <w:rPr>
                <w:spacing w:val="1"/>
                <w:sz w:val="20"/>
                <w:szCs w:val="20"/>
              </w:rPr>
              <w:t xml:space="preserve"> </w:t>
            </w:r>
            <w:r w:rsidRPr="004D4F62">
              <w:rPr>
                <w:sz w:val="20"/>
                <w:szCs w:val="20"/>
              </w:rPr>
              <w:t>слабости школе,</w:t>
            </w:r>
            <w:r w:rsidRPr="004D4F62">
              <w:rPr>
                <w:spacing w:val="1"/>
                <w:sz w:val="20"/>
                <w:szCs w:val="20"/>
              </w:rPr>
              <w:t xml:space="preserve"> </w:t>
            </w:r>
            <w:r w:rsidRPr="004D4F62">
              <w:rPr>
                <w:sz w:val="20"/>
                <w:szCs w:val="20"/>
              </w:rPr>
              <w:t>предлагање приоритета</w:t>
            </w:r>
            <w:r w:rsidRPr="004D4F62">
              <w:rPr>
                <w:spacing w:val="-52"/>
                <w:sz w:val="20"/>
                <w:szCs w:val="20"/>
              </w:rPr>
              <w:t xml:space="preserve"> </w:t>
            </w:r>
            <w:r w:rsidRPr="004D4F62">
              <w:rPr>
                <w:sz w:val="20"/>
                <w:szCs w:val="20"/>
              </w:rPr>
              <w:t>развоја</w:t>
            </w:r>
            <w:r w:rsidRPr="004D4F62">
              <w:rPr>
                <w:spacing w:val="-1"/>
                <w:sz w:val="20"/>
                <w:szCs w:val="20"/>
              </w:rPr>
              <w:t xml:space="preserve"> </w:t>
            </w:r>
            <w:r w:rsidRPr="004D4F62">
              <w:rPr>
                <w:sz w:val="20"/>
                <w:szCs w:val="20"/>
              </w:rPr>
              <w:t>школе</w:t>
            </w:r>
          </w:p>
        </w:tc>
        <w:tc>
          <w:tcPr>
            <w:tcW w:w="1974" w:type="dxa"/>
          </w:tcPr>
          <w:p w:rsidR="008C17D9" w:rsidRPr="004D4F62" w:rsidRDefault="008C17D9" w:rsidP="008C17D9">
            <w:pPr>
              <w:pStyle w:val="TableParagraph"/>
              <w:spacing w:before="6"/>
              <w:rPr>
                <w:sz w:val="20"/>
                <w:szCs w:val="20"/>
              </w:rPr>
            </w:pPr>
          </w:p>
          <w:p w:rsidR="008C17D9" w:rsidRPr="004D4F62" w:rsidRDefault="008C17D9" w:rsidP="008C17D9">
            <w:pPr>
              <w:pStyle w:val="TableParagraph"/>
              <w:ind w:left="107" w:right="92" w:firstLine="144"/>
              <w:rPr>
                <w:sz w:val="20"/>
                <w:szCs w:val="20"/>
              </w:rPr>
            </w:pPr>
            <w:r w:rsidRPr="004D4F62">
              <w:rPr>
                <w:sz w:val="20"/>
                <w:szCs w:val="20"/>
              </w:rPr>
              <w:t>Током школске</w:t>
            </w:r>
            <w:r w:rsidRPr="004D4F62">
              <w:rPr>
                <w:spacing w:val="1"/>
                <w:sz w:val="20"/>
                <w:szCs w:val="20"/>
              </w:rPr>
              <w:t xml:space="preserve"> </w:t>
            </w:r>
            <w:r w:rsidRPr="004D4F62">
              <w:rPr>
                <w:sz w:val="20"/>
                <w:szCs w:val="20"/>
              </w:rPr>
              <w:t>године</w:t>
            </w:r>
          </w:p>
        </w:tc>
        <w:tc>
          <w:tcPr>
            <w:tcW w:w="2846" w:type="dxa"/>
          </w:tcPr>
          <w:p w:rsidR="008C17D9" w:rsidRPr="004D4F62" w:rsidRDefault="008C17D9" w:rsidP="008C17D9">
            <w:pPr>
              <w:pStyle w:val="TableParagraph"/>
              <w:ind w:left="194" w:right="188" w:hanging="3"/>
              <w:jc w:val="center"/>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 планирање у</w:t>
            </w:r>
            <w:r w:rsidRPr="004D4F62">
              <w:rPr>
                <w:spacing w:val="-52"/>
                <w:sz w:val="20"/>
                <w:szCs w:val="20"/>
              </w:rPr>
              <w:t xml:space="preserve"> </w:t>
            </w:r>
            <w:r w:rsidRPr="004D4F62">
              <w:rPr>
                <w:sz w:val="20"/>
                <w:szCs w:val="20"/>
              </w:rPr>
              <w:t>сарадњи</w:t>
            </w:r>
            <w:r w:rsidRPr="004D4F62">
              <w:rPr>
                <w:spacing w:val="-1"/>
                <w:sz w:val="20"/>
                <w:szCs w:val="20"/>
              </w:rPr>
              <w:t xml:space="preserve"> </w:t>
            </w:r>
            <w:r w:rsidRPr="004D4F62">
              <w:rPr>
                <w:sz w:val="20"/>
                <w:szCs w:val="20"/>
              </w:rPr>
              <w:t>са</w:t>
            </w:r>
          </w:p>
          <w:p w:rsidR="008C17D9" w:rsidRPr="004D4F62" w:rsidRDefault="008C17D9" w:rsidP="008C17D9">
            <w:pPr>
              <w:pStyle w:val="TableParagraph"/>
              <w:spacing w:line="254" w:lineRule="exact"/>
              <w:ind w:left="258" w:right="253"/>
              <w:jc w:val="center"/>
              <w:rPr>
                <w:sz w:val="20"/>
                <w:szCs w:val="20"/>
              </w:rPr>
            </w:pPr>
            <w:r w:rsidRPr="004D4F62">
              <w:rPr>
                <w:sz w:val="20"/>
                <w:szCs w:val="20"/>
              </w:rPr>
              <w:t>Педагошким</w:t>
            </w:r>
            <w:r w:rsidRPr="004D4F62">
              <w:rPr>
                <w:spacing w:val="-52"/>
                <w:sz w:val="20"/>
                <w:szCs w:val="20"/>
              </w:rPr>
              <w:t xml:space="preserve"> </w:t>
            </w:r>
            <w:r w:rsidRPr="004D4F62">
              <w:rPr>
                <w:sz w:val="20"/>
                <w:szCs w:val="20"/>
              </w:rPr>
              <w:t>колегијумом</w:t>
            </w:r>
          </w:p>
        </w:tc>
        <w:tc>
          <w:tcPr>
            <w:tcW w:w="2126" w:type="dxa"/>
          </w:tcPr>
          <w:p w:rsidR="008C17D9" w:rsidRPr="004D4F62" w:rsidRDefault="008C17D9" w:rsidP="008C17D9">
            <w:pPr>
              <w:pStyle w:val="TableParagraph"/>
              <w:spacing w:before="6"/>
              <w:rPr>
                <w:sz w:val="20"/>
                <w:szCs w:val="20"/>
              </w:rPr>
            </w:pPr>
          </w:p>
          <w:p w:rsidR="008C17D9" w:rsidRPr="004D4F62" w:rsidRDefault="008C17D9" w:rsidP="008C17D9">
            <w:pPr>
              <w:pStyle w:val="TableParagraph"/>
              <w:spacing w:line="252" w:lineRule="exact"/>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line="252" w:lineRule="exact"/>
              <w:ind w:left="312" w:right="304"/>
              <w:jc w:val="center"/>
              <w:rPr>
                <w:sz w:val="20"/>
                <w:szCs w:val="20"/>
              </w:rPr>
            </w:pPr>
            <w:r w:rsidRPr="004D4F62">
              <w:rPr>
                <w:sz w:val="20"/>
                <w:szCs w:val="20"/>
              </w:rPr>
              <w:t>документацију</w:t>
            </w:r>
          </w:p>
        </w:tc>
      </w:tr>
      <w:tr w:rsidR="008C17D9" w:rsidTr="004D4F62">
        <w:trPr>
          <w:trHeight w:val="757"/>
        </w:trPr>
        <w:tc>
          <w:tcPr>
            <w:tcW w:w="3402" w:type="dxa"/>
          </w:tcPr>
          <w:p w:rsidR="008C17D9" w:rsidRPr="004D4F62" w:rsidRDefault="008C17D9" w:rsidP="008C17D9">
            <w:pPr>
              <w:pStyle w:val="TableParagraph"/>
              <w:spacing w:line="242" w:lineRule="auto"/>
              <w:ind w:left="107" w:right="691"/>
              <w:rPr>
                <w:sz w:val="20"/>
                <w:szCs w:val="20"/>
              </w:rPr>
            </w:pPr>
            <w:r w:rsidRPr="004D4F62">
              <w:rPr>
                <w:sz w:val="20"/>
                <w:szCs w:val="20"/>
              </w:rPr>
              <w:lastRenderedPageBreak/>
              <w:t>Праћење реализације</w:t>
            </w:r>
            <w:r w:rsidRPr="004D4F62">
              <w:rPr>
                <w:spacing w:val="-52"/>
                <w:sz w:val="20"/>
                <w:szCs w:val="20"/>
              </w:rPr>
              <w:t xml:space="preserve"> </w:t>
            </w:r>
            <w:r w:rsidRPr="004D4F62">
              <w:rPr>
                <w:sz w:val="20"/>
                <w:szCs w:val="20"/>
              </w:rPr>
              <w:t>Развојног</w:t>
            </w:r>
            <w:r w:rsidRPr="004D4F62">
              <w:rPr>
                <w:spacing w:val="-1"/>
                <w:sz w:val="20"/>
                <w:szCs w:val="20"/>
              </w:rPr>
              <w:t xml:space="preserve"> </w:t>
            </w:r>
            <w:r w:rsidRPr="004D4F62">
              <w:rPr>
                <w:sz w:val="20"/>
                <w:szCs w:val="20"/>
              </w:rPr>
              <w:t>плана</w:t>
            </w:r>
          </w:p>
        </w:tc>
        <w:tc>
          <w:tcPr>
            <w:tcW w:w="1974" w:type="dxa"/>
          </w:tcPr>
          <w:p w:rsidR="008C17D9" w:rsidRPr="004D4F62" w:rsidRDefault="008C17D9" w:rsidP="008C17D9">
            <w:pPr>
              <w:pStyle w:val="TableParagraph"/>
              <w:spacing w:line="242" w:lineRule="auto"/>
              <w:ind w:left="131" w:right="116" w:firstLine="120"/>
              <w:rPr>
                <w:sz w:val="20"/>
                <w:szCs w:val="20"/>
              </w:rPr>
            </w:pPr>
            <w:r w:rsidRPr="004D4F62">
              <w:rPr>
                <w:sz w:val="20"/>
                <w:szCs w:val="20"/>
              </w:rPr>
              <w:t>Током школске</w:t>
            </w:r>
            <w:r w:rsidRPr="004D4F62">
              <w:rPr>
                <w:spacing w:val="1"/>
                <w:sz w:val="20"/>
                <w:szCs w:val="20"/>
              </w:rPr>
              <w:t xml:space="preserve"> </w:t>
            </w:r>
            <w:r w:rsidRPr="004D4F62">
              <w:rPr>
                <w:sz w:val="20"/>
                <w:szCs w:val="20"/>
              </w:rPr>
              <w:t>године</w:t>
            </w:r>
          </w:p>
        </w:tc>
        <w:tc>
          <w:tcPr>
            <w:tcW w:w="2846" w:type="dxa"/>
          </w:tcPr>
          <w:p w:rsidR="008C17D9" w:rsidRPr="004D4F62" w:rsidRDefault="008C17D9" w:rsidP="008C17D9">
            <w:pPr>
              <w:pStyle w:val="TableParagraph"/>
              <w:spacing w:before="4"/>
              <w:rPr>
                <w:sz w:val="20"/>
                <w:szCs w:val="20"/>
              </w:rPr>
            </w:pPr>
          </w:p>
          <w:p w:rsidR="008C17D9" w:rsidRPr="004D4F62" w:rsidRDefault="008C17D9" w:rsidP="008C17D9">
            <w:pPr>
              <w:pStyle w:val="TableParagraph"/>
              <w:spacing w:line="252" w:lineRule="exact"/>
              <w:ind w:left="276" w:right="267" w:firstLine="127"/>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w:t>
            </w:r>
            <w:r w:rsidRPr="004D4F62">
              <w:rPr>
                <w:spacing w:val="-12"/>
                <w:sz w:val="20"/>
                <w:szCs w:val="20"/>
              </w:rPr>
              <w:t xml:space="preserve"> </w:t>
            </w:r>
            <w:r w:rsidRPr="004D4F62">
              <w:rPr>
                <w:sz w:val="20"/>
                <w:szCs w:val="20"/>
              </w:rPr>
              <w:t>планирање</w:t>
            </w:r>
          </w:p>
        </w:tc>
        <w:tc>
          <w:tcPr>
            <w:tcW w:w="2126" w:type="dxa"/>
          </w:tcPr>
          <w:p w:rsidR="008C17D9" w:rsidRPr="004D4F62" w:rsidRDefault="008C17D9" w:rsidP="008C17D9">
            <w:pPr>
              <w:pStyle w:val="TableParagraph"/>
              <w:spacing w:before="4"/>
              <w:rPr>
                <w:sz w:val="20"/>
                <w:szCs w:val="20"/>
              </w:rPr>
            </w:pPr>
          </w:p>
          <w:p w:rsidR="008C17D9" w:rsidRPr="004D4F62" w:rsidRDefault="008C17D9" w:rsidP="008C17D9">
            <w:pPr>
              <w:pStyle w:val="TableParagraph"/>
              <w:spacing w:line="252" w:lineRule="exact"/>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line="240" w:lineRule="exact"/>
              <w:ind w:left="312" w:right="304"/>
              <w:jc w:val="center"/>
              <w:rPr>
                <w:sz w:val="20"/>
                <w:szCs w:val="20"/>
              </w:rPr>
            </w:pPr>
            <w:r w:rsidRPr="004D4F62">
              <w:rPr>
                <w:sz w:val="20"/>
                <w:szCs w:val="20"/>
              </w:rPr>
              <w:t>документацију</w:t>
            </w:r>
          </w:p>
        </w:tc>
      </w:tr>
      <w:tr w:rsidR="008C17D9" w:rsidTr="004D4F62">
        <w:trPr>
          <w:trHeight w:val="957"/>
        </w:trPr>
        <w:tc>
          <w:tcPr>
            <w:tcW w:w="3402" w:type="dxa"/>
          </w:tcPr>
          <w:p w:rsidR="008C17D9" w:rsidRPr="004D4F62" w:rsidRDefault="008C17D9" w:rsidP="008C17D9">
            <w:pPr>
              <w:pStyle w:val="TableParagraph"/>
              <w:ind w:left="107" w:right="602"/>
              <w:rPr>
                <w:sz w:val="20"/>
                <w:szCs w:val="20"/>
              </w:rPr>
            </w:pPr>
            <w:r w:rsidRPr="004D4F62">
              <w:rPr>
                <w:sz w:val="20"/>
                <w:szCs w:val="20"/>
              </w:rPr>
              <w:t>Израда извештаја о</w:t>
            </w:r>
            <w:r w:rsidRPr="004D4F62">
              <w:rPr>
                <w:spacing w:val="1"/>
                <w:sz w:val="20"/>
                <w:szCs w:val="20"/>
              </w:rPr>
              <w:t xml:space="preserve"> </w:t>
            </w:r>
            <w:r w:rsidRPr="004D4F62">
              <w:rPr>
                <w:sz w:val="20"/>
                <w:szCs w:val="20"/>
              </w:rPr>
              <w:t>реализацији Развојног</w:t>
            </w:r>
            <w:r w:rsidR="009B5684">
              <w:rPr>
                <w:sz w:val="20"/>
                <w:szCs w:val="20"/>
                <w:lang w:val="sr-Cyrl-RS"/>
              </w:rPr>
              <w:t xml:space="preserve"> </w:t>
            </w:r>
            <w:r w:rsidRPr="004D4F62">
              <w:rPr>
                <w:spacing w:val="-52"/>
                <w:sz w:val="20"/>
                <w:szCs w:val="20"/>
              </w:rPr>
              <w:t xml:space="preserve"> </w:t>
            </w:r>
            <w:r w:rsidRPr="004D4F62">
              <w:rPr>
                <w:sz w:val="20"/>
                <w:szCs w:val="20"/>
              </w:rPr>
              <w:t>плана</w:t>
            </w:r>
          </w:p>
        </w:tc>
        <w:tc>
          <w:tcPr>
            <w:tcW w:w="1974" w:type="dxa"/>
          </w:tcPr>
          <w:p w:rsidR="008C17D9" w:rsidRPr="004D4F62" w:rsidRDefault="008C17D9" w:rsidP="009B5684">
            <w:pPr>
              <w:pStyle w:val="TableParagraph"/>
              <w:spacing w:line="247" w:lineRule="exact"/>
              <w:ind w:left="331" w:right="322"/>
              <w:jc w:val="center"/>
              <w:rPr>
                <w:sz w:val="20"/>
                <w:szCs w:val="20"/>
              </w:rPr>
            </w:pPr>
            <w:r w:rsidRPr="004D4F62">
              <w:rPr>
                <w:sz w:val="20"/>
                <w:szCs w:val="20"/>
              </w:rPr>
              <w:t>Август,</w:t>
            </w:r>
            <w:r w:rsidRPr="004D4F62">
              <w:rPr>
                <w:spacing w:val="-2"/>
                <w:sz w:val="20"/>
                <w:szCs w:val="20"/>
              </w:rPr>
              <w:t xml:space="preserve"> </w:t>
            </w:r>
            <w:r w:rsidRPr="004D4F62">
              <w:rPr>
                <w:sz w:val="20"/>
                <w:szCs w:val="20"/>
              </w:rPr>
              <w:t>202</w:t>
            </w:r>
            <w:r w:rsidR="009B5684">
              <w:rPr>
                <w:sz w:val="20"/>
                <w:szCs w:val="20"/>
                <w:lang w:val="sr-Cyrl-RS"/>
              </w:rPr>
              <w:t>5</w:t>
            </w:r>
            <w:r w:rsidRPr="004D4F62">
              <w:rPr>
                <w:sz w:val="20"/>
                <w:szCs w:val="20"/>
              </w:rPr>
              <w:t>.</w:t>
            </w:r>
          </w:p>
        </w:tc>
        <w:tc>
          <w:tcPr>
            <w:tcW w:w="2846" w:type="dxa"/>
          </w:tcPr>
          <w:p w:rsidR="008C17D9" w:rsidRPr="004D4F62" w:rsidRDefault="008C17D9" w:rsidP="008C17D9">
            <w:pPr>
              <w:pStyle w:val="TableParagraph"/>
              <w:spacing w:before="4"/>
              <w:rPr>
                <w:sz w:val="20"/>
                <w:szCs w:val="20"/>
              </w:rPr>
            </w:pPr>
          </w:p>
          <w:p w:rsidR="008C17D9" w:rsidRPr="004D4F62" w:rsidRDefault="008C17D9" w:rsidP="008C17D9">
            <w:pPr>
              <w:pStyle w:val="TableParagraph"/>
              <w:ind w:left="276" w:right="267" w:firstLine="127"/>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w:t>
            </w:r>
            <w:r w:rsidRPr="004D4F62">
              <w:rPr>
                <w:spacing w:val="-12"/>
                <w:sz w:val="20"/>
                <w:szCs w:val="20"/>
              </w:rPr>
              <w:t xml:space="preserve"> </w:t>
            </w:r>
            <w:r w:rsidRPr="004D4F62">
              <w:rPr>
                <w:sz w:val="20"/>
                <w:szCs w:val="20"/>
              </w:rPr>
              <w:t>планирање</w:t>
            </w:r>
          </w:p>
        </w:tc>
        <w:tc>
          <w:tcPr>
            <w:tcW w:w="2126" w:type="dxa"/>
          </w:tcPr>
          <w:p w:rsidR="008C17D9" w:rsidRPr="004D4F62" w:rsidRDefault="008C17D9" w:rsidP="008C17D9">
            <w:pPr>
              <w:pStyle w:val="TableParagraph"/>
              <w:spacing w:before="4"/>
              <w:rPr>
                <w:sz w:val="20"/>
                <w:szCs w:val="20"/>
              </w:rPr>
            </w:pPr>
          </w:p>
          <w:p w:rsidR="008C17D9" w:rsidRPr="004D4F62" w:rsidRDefault="008C17D9" w:rsidP="008C17D9">
            <w:pPr>
              <w:pStyle w:val="TableParagraph"/>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before="1"/>
              <w:ind w:left="312" w:right="304"/>
              <w:jc w:val="center"/>
              <w:rPr>
                <w:sz w:val="20"/>
                <w:szCs w:val="20"/>
              </w:rPr>
            </w:pPr>
            <w:r w:rsidRPr="004D4F62">
              <w:rPr>
                <w:sz w:val="20"/>
                <w:szCs w:val="20"/>
              </w:rPr>
              <w:t>документацију</w:t>
            </w:r>
          </w:p>
        </w:tc>
      </w:tr>
      <w:tr w:rsidR="008C17D9" w:rsidTr="004D4F62">
        <w:trPr>
          <w:trHeight w:val="1266"/>
        </w:trPr>
        <w:tc>
          <w:tcPr>
            <w:tcW w:w="3402" w:type="dxa"/>
          </w:tcPr>
          <w:p w:rsidR="008C17D9" w:rsidRPr="004D4F62" w:rsidRDefault="008C17D9" w:rsidP="008C17D9">
            <w:pPr>
              <w:pStyle w:val="TableParagraph"/>
              <w:rPr>
                <w:sz w:val="20"/>
                <w:szCs w:val="20"/>
              </w:rPr>
            </w:pPr>
          </w:p>
          <w:p w:rsidR="008C17D9" w:rsidRPr="004D4F62" w:rsidRDefault="008C17D9" w:rsidP="008C17D9">
            <w:pPr>
              <w:pStyle w:val="TableParagraph"/>
              <w:spacing w:before="8"/>
              <w:rPr>
                <w:sz w:val="20"/>
                <w:szCs w:val="20"/>
              </w:rPr>
            </w:pPr>
          </w:p>
          <w:p w:rsidR="008C17D9" w:rsidRPr="004D4F62" w:rsidRDefault="008C17D9" w:rsidP="008C17D9">
            <w:pPr>
              <w:pStyle w:val="TableParagraph"/>
              <w:spacing w:before="1"/>
              <w:ind w:left="107" w:right="539"/>
              <w:rPr>
                <w:sz w:val="20"/>
                <w:szCs w:val="20"/>
              </w:rPr>
            </w:pPr>
            <w:r w:rsidRPr="004D4F62">
              <w:rPr>
                <w:sz w:val="20"/>
                <w:szCs w:val="20"/>
              </w:rPr>
              <w:t>Израда предлога новог</w:t>
            </w:r>
            <w:r w:rsidRPr="004D4F62">
              <w:rPr>
                <w:spacing w:val="-52"/>
                <w:sz w:val="20"/>
                <w:szCs w:val="20"/>
              </w:rPr>
              <w:t xml:space="preserve"> </w:t>
            </w:r>
            <w:r w:rsidRPr="004D4F62">
              <w:rPr>
                <w:sz w:val="20"/>
                <w:szCs w:val="20"/>
              </w:rPr>
              <w:t>Развојног</w:t>
            </w:r>
            <w:r w:rsidRPr="004D4F62">
              <w:rPr>
                <w:spacing w:val="-1"/>
                <w:sz w:val="20"/>
                <w:szCs w:val="20"/>
              </w:rPr>
              <w:t xml:space="preserve"> </w:t>
            </w:r>
            <w:r w:rsidRPr="004D4F62">
              <w:rPr>
                <w:sz w:val="20"/>
                <w:szCs w:val="20"/>
              </w:rPr>
              <w:t>плана</w:t>
            </w:r>
          </w:p>
        </w:tc>
        <w:tc>
          <w:tcPr>
            <w:tcW w:w="1974" w:type="dxa"/>
          </w:tcPr>
          <w:p w:rsidR="008C17D9" w:rsidRPr="004D4F62" w:rsidRDefault="008C17D9" w:rsidP="008C17D9">
            <w:pPr>
              <w:pStyle w:val="TableParagraph"/>
              <w:rPr>
                <w:sz w:val="20"/>
                <w:szCs w:val="20"/>
              </w:rPr>
            </w:pPr>
          </w:p>
          <w:p w:rsidR="008C17D9" w:rsidRPr="004D4F62" w:rsidRDefault="008C17D9" w:rsidP="008C17D9">
            <w:pPr>
              <w:pStyle w:val="TableParagraph"/>
              <w:spacing w:before="5"/>
              <w:rPr>
                <w:sz w:val="20"/>
                <w:szCs w:val="20"/>
              </w:rPr>
            </w:pPr>
          </w:p>
          <w:p w:rsidR="008C17D9" w:rsidRPr="004D4F62" w:rsidRDefault="008C17D9" w:rsidP="009B5684">
            <w:pPr>
              <w:pStyle w:val="TableParagraph"/>
              <w:ind w:left="331" w:right="322"/>
              <w:jc w:val="center"/>
              <w:rPr>
                <w:sz w:val="20"/>
                <w:szCs w:val="20"/>
              </w:rPr>
            </w:pPr>
            <w:r w:rsidRPr="004D4F62">
              <w:rPr>
                <w:sz w:val="20"/>
                <w:szCs w:val="20"/>
              </w:rPr>
              <w:t>Август,</w:t>
            </w:r>
            <w:r w:rsidRPr="004D4F62">
              <w:rPr>
                <w:spacing w:val="-2"/>
                <w:sz w:val="20"/>
                <w:szCs w:val="20"/>
              </w:rPr>
              <w:t xml:space="preserve"> </w:t>
            </w:r>
            <w:r w:rsidRPr="004D4F62">
              <w:rPr>
                <w:sz w:val="20"/>
                <w:szCs w:val="20"/>
              </w:rPr>
              <w:t>202</w:t>
            </w:r>
            <w:r w:rsidR="009B5684">
              <w:rPr>
                <w:sz w:val="20"/>
                <w:szCs w:val="20"/>
                <w:lang w:val="sr-Cyrl-RS"/>
              </w:rPr>
              <w:t>5</w:t>
            </w:r>
            <w:r w:rsidRPr="004D4F62">
              <w:rPr>
                <w:sz w:val="20"/>
                <w:szCs w:val="20"/>
              </w:rPr>
              <w:t>.</w:t>
            </w:r>
          </w:p>
        </w:tc>
        <w:tc>
          <w:tcPr>
            <w:tcW w:w="2846" w:type="dxa"/>
          </w:tcPr>
          <w:p w:rsidR="008C17D9" w:rsidRPr="004D4F62" w:rsidRDefault="008C17D9" w:rsidP="008C17D9">
            <w:pPr>
              <w:pStyle w:val="TableParagraph"/>
              <w:spacing w:before="6"/>
              <w:rPr>
                <w:sz w:val="20"/>
                <w:szCs w:val="20"/>
              </w:rPr>
            </w:pPr>
          </w:p>
          <w:p w:rsidR="008C17D9" w:rsidRPr="004D4F62" w:rsidRDefault="008C17D9" w:rsidP="008C17D9">
            <w:pPr>
              <w:pStyle w:val="TableParagraph"/>
              <w:ind w:left="194" w:right="188" w:hanging="3"/>
              <w:jc w:val="center"/>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 планирање у</w:t>
            </w:r>
            <w:r w:rsidRPr="004D4F62">
              <w:rPr>
                <w:spacing w:val="-52"/>
                <w:sz w:val="20"/>
                <w:szCs w:val="20"/>
              </w:rPr>
              <w:t xml:space="preserve"> </w:t>
            </w:r>
            <w:r w:rsidRPr="004D4F62">
              <w:rPr>
                <w:sz w:val="20"/>
                <w:szCs w:val="20"/>
              </w:rPr>
              <w:t>сарадњи</w:t>
            </w:r>
            <w:r w:rsidRPr="004D4F62">
              <w:rPr>
                <w:spacing w:val="-1"/>
                <w:sz w:val="20"/>
                <w:szCs w:val="20"/>
              </w:rPr>
              <w:t xml:space="preserve"> </w:t>
            </w:r>
            <w:r w:rsidRPr="004D4F62">
              <w:rPr>
                <w:sz w:val="20"/>
                <w:szCs w:val="20"/>
              </w:rPr>
              <w:t>са осталим</w:t>
            </w:r>
          </w:p>
          <w:p w:rsidR="008C17D9" w:rsidRPr="004D4F62" w:rsidRDefault="008C17D9" w:rsidP="008C17D9">
            <w:pPr>
              <w:pStyle w:val="TableParagraph"/>
              <w:spacing w:line="240" w:lineRule="exact"/>
              <w:ind w:left="258" w:right="253"/>
              <w:jc w:val="center"/>
              <w:rPr>
                <w:sz w:val="20"/>
                <w:szCs w:val="20"/>
              </w:rPr>
            </w:pPr>
            <w:r w:rsidRPr="004D4F62">
              <w:rPr>
                <w:sz w:val="20"/>
                <w:szCs w:val="20"/>
              </w:rPr>
              <w:t>запосленим</w:t>
            </w:r>
          </w:p>
        </w:tc>
        <w:tc>
          <w:tcPr>
            <w:tcW w:w="2126" w:type="dxa"/>
          </w:tcPr>
          <w:p w:rsidR="008C17D9" w:rsidRPr="004D4F62" w:rsidRDefault="008C17D9" w:rsidP="008C17D9">
            <w:pPr>
              <w:pStyle w:val="TableParagraph"/>
              <w:spacing w:before="6"/>
              <w:rPr>
                <w:sz w:val="20"/>
                <w:szCs w:val="20"/>
              </w:rPr>
            </w:pPr>
          </w:p>
          <w:p w:rsidR="008C17D9" w:rsidRPr="004D4F62" w:rsidRDefault="008C17D9" w:rsidP="008C17D9">
            <w:pPr>
              <w:pStyle w:val="TableParagraph"/>
              <w:spacing w:line="252" w:lineRule="exact"/>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line="252" w:lineRule="exact"/>
              <w:ind w:left="312" w:right="304"/>
              <w:jc w:val="center"/>
              <w:rPr>
                <w:sz w:val="20"/>
                <w:szCs w:val="20"/>
              </w:rPr>
            </w:pPr>
            <w:r w:rsidRPr="004D4F62">
              <w:rPr>
                <w:sz w:val="20"/>
                <w:szCs w:val="20"/>
              </w:rPr>
              <w:t>документацију</w:t>
            </w:r>
          </w:p>
        </w:tc>
      </w:tr>
      <w:tr w:rsidR="008C17D9" w:rsidTr="004D4F62">
        <w:trPr>
          <w:trHeight w:val="758"/>
        </w:trPr>
        <w:tc>
          <w:tcPr>
            <w:tcW w:w="3402" w:type="dxa"/>
          </w:tcPr>
          <w:p w:rsidR="008C17D9" w:rsidRPr="004D4F62" w:rsidRDefault="008C17D9" w:rsidP="008C17D9">
            <w:pPr>
              <w:pStyle w:val="TableParagraph"/>
              <w:spacing w:line="247" w:lineRule="exact"/>
              <w:ind w:right="406"/>
              <w:jc w:val="right"/>
              <w:rPr>
                <w:sz w:val="20"/>
                <w:szCs w:val="20"/>
              </w:rPr>
            </w:pPr>
            <w:r w:rsidRPr="004D4F62">
              <w:rPr>
                <w:sz w:val="20"/>
                <w:szCs w:val="20"/>
              </w:rPr>
              <w:t>Израда извештаја</w:t>
            </w:r>
            <w:r w:rsidRPr="004D4F62">
              <w:rPr>
                <w:spacing w:val="-1"/>
                <w:sz w:val="20"/>
                <w:szCs w:val="20"/>
              </w:rPr>
              <w:t xml:space="preserve"> </w:t>
            </w:r>
            <w:r w:rsidRPr="004D4F62">
              <w:rPr>
                <w:sz w:val="20"/>
                <w:szCs w:val="20"/>
              </w:rPr>
              <w:t>о</w:t>
            </w:r>
            <w:r w:rsidRPr="004D4F62">
              <w:rPr>
                <w:spacing w:val="-2"/>
                <w:sz w:val="20"/>
                <w:szCs w:val="20"/>
              </w:rPr>
              <w:t xml:space="preserve"> </w:t>
            </w:r>
            <w:r w:rsidRPr="004D4F62">
              <w:rPr>
                <w:sz w:val="20"/>
                <w:szCs w:val="20"/>
              </w:rPr>
              <w:t>раду</w:t>
            </w:r>
          </w:p>
        </w:tc>
        <w:tc>
          <w:tcPr>
            <w:tcW w:w="1974" w:type="dxa"/>
          </w:tcPr>
          <w:p w:rsidR="008C17D9" w:rsidRPr="004D4F62" w:rsidRDefault="008C17D9" w:rsidP="008C17D9">
            <w:pPr>
              <w:pStyle w:val="TableParagraph"/>
              <w:ind w:left="131" w:right="116" w:firstLine="213"/>
              <w:rPr>
                <w:sz w:val="20"/>
                <w:szCs w:val="20"/>
              </w:rPr>
            </w:pPr>
            <w:r w:rsidRPr="004D4F62">
              <w:rPr>
                <w:sz w:val="20"/>
                <w:szCs w:val="20"/>
              </w:rPr>
              <w:t>Крај</w:t>
            </w:r>
            <w:r w:rsidRPr="004D4F62">
              <w:rPr>
                <w:spacing w:val="2"/>
                <w:sz w:val="20"/>
                <w:szCs w:val="20"/>
              </w:rPr>
              <w:t xml:space="preserve"> </w:t>
            </w:r>
            <w:r w:rsidRPr="004D4F62">
              <w:rPr>
                <w:sz w:val="20"/>
                <w:szCs w:val="20"/>
              </w:rPr>
              <w:t>школске</w:t>
            </w:r>
            <w:r w:rsidRPr="004D4F62">
              <w:rPr>
                <w:spacing w:val="1"/>
                <w:sz w:val="20"/>
                <w:szCs w:val="20"/>
              </w:rPr>
              <w:t xml:space="preserve"> </w:t>
            </w:r>
            <w:r w:rsidRPr="004D4F62">
              <w:rPr>
                <w:sz w:val="20"/>
                <w:szCs w:val="20"/>
              </w:rPr>
              <w:t>године</w:t>
            </w:r>
          </w:p>
        </w:tc>
        <w:tc>
          <w:tcPr>
            <w:tcW w:w="2846" w:type="dxa"/>
          </w:tcPr>
          <w:p w:rsidR="008C17D9" w:rsidRPr="004D4F62" w:rsidRDefault="008C17D9" w:rsidP="008C17D9">
            <w:pPr>
              <w:pStyle w:val="TableParagraph"/>
              <w:spacing w:before="2"/>
              <w:rPr>
                <w:sz w:val="20"/>
                <w:szCs w:val="20"/>
              </w:rPr>
            </w:pPr>
          </w:p>
          <w:p w:rsidR="008C17D9" w:rsidRPr="004D4F62" w:rsidRDefault="008C17D9" w:rsidP="008C17D9">
            <w:pPr>
              <w:pStyle w:val="TableParagraph"/>
              <w:spacing w:line="250" w:lineRule="atLeast"/>
              <w:ind w:left="278" w:right="265" w:firstLine="124"/>
              <w:rPr>
                <w:sz w:val="20"/>
                <w:szCs w:val="20"/>
              </w:rPr>
            </w:pPr>
            <w:r w:rsidRPr="004D4F62">
              <w:rPr>
                <w:sz w:val="20"/>
                <w:szCs w:val="20"/>
              </w:rPr>
              <w:t>Стручни актив за</w:t>
            </w:r>
            <w:r w:rsidRPr="004D4F62">
              <w:rPr>
                <w:spacing w:val="1"/>
                <w:sz w:val="20"/>
                <w:szCs w:val="20"/>
              </w:rPr>
              <w:t xml:space="preserve"> </w:t>
            </w:r>
            <w:r w:rsidRPr="004D4F62">
              <w:rPr>
                <w:sz w:val="20"/>
                <w:szCs w:val="20"/>
              </w:rPr>
              <w:t>развојно</w:t>
            </w:r>
            <w:r w:rsidRPr="004D4F62">
              <w:rPr>
                <w:spacing w:val="-12"/>
                <w:sz w:val="20"/>
                <w:szCs w:val="20"/>
              </w:rPr>
              <w:t xml:space="preserve"> </w:t>
            </w:r>
            <w:r w:rsidRPr="004D4F62">
              <w:rPr>
                <w:sz w:val="20"/>
                <w:szCs w:val="20"/>
              </w:rPr>
              <w:t>планирање</w:t>
            </w:r>
          </w:p>
        </w:tc>
        <w:tc>
          <w:tcPr>
            <w:tcW w:w="2126" w:type="dxa"/>
          </w:tcPr>
          <w:p w:rsidR="008C17D9" w:rsidRPr="004D4F62" w:rsidRDefault="008C17D9" w:rsidP="008C17D9">
            <w:pPr>
              <w:pStyle w:val="TableParagraph"/>
              <w:spacing w:before="4"/>
              <w:rPr>
                <w:sz w:val="20"/>
                <w:szCs w:val="20"/>
              </w:rPr>
            </w:pPr>
          </w:p>
          <w:p w:rsidR="008C17D9" w:rsidRPr="004D4F62" w:rsidRDefault="008C17D9" w:rsidP="008C17D9">
            <w:pPr>
              <w:pStyle w:val="TableParagraph"/>
              <w:ind w:left="310" w:right="304"/>
              <w:jc w:val="center"/>
              <w:rPr>
                <w:sz w:val="20"/>
                <w:szCs w:val="20"/>
              </w:rPr>
            </w:pPr>
            <w:r w:rsidRPr="004D4F62">
              <w:rPr>
                <w:sz w:val="20"/>
                <w:szCs w:val="20"/>
              </w:rPr>
              <w:t>Увид</w:t>
            </w:r>
            <w:r w:rsidRPr="004D4F62">
              <w:rPr>
                <w:spacing w:val="-1"/>
                <w:sz w:val="20"/>
                <w:szCs w:val="20"/>
              </w:rPr>
              <w:t xml:space="preserve"> </w:t>
            </w:r>
            <w:r w:rsidRPr="004D4F62">
              <w:rPr>
                <w:sz w:val="20"/>
                <w:szCs w:val="20"/>
              </w:rPr>
              <w:t>у</w:t>
            </w:r>
          </w:p>
          <w:p w:rsidR="008C17D9" w:rsidRPr="004D4F62" w:rsidRDefault="008C17D9" w:rsidP="008C17D9">
            <w:pPr>
              <w:pStyle w:val="TableParagraph"/>
              <w:spacing w:before="2" w:line="238" w:lineRule="exact"/>
              <w:ind w:left="312" w:right="304"/>
              <w:jc w:val="center"/>
              <w:rPr>
                <w:sz w:val="20"/>
                <w:szCs w:val="20"/>
              </w:rPr>
            </w:pPr>
            <w:r w:rsidRPr="004D4F62">
              <w:rPr>
                <w:sz w:val="20"/>
                <w:szCs w:val="20"/>
              </w:rPr>
              <w:t>документацију</w:t>
            </w:r>
          </w:p>
        </w:tc>
      </w:tr>
    </w:tbl>
    <w:p w:rsidR="00115540" w:rsidRPr="008F1B60" w:rsidRDefault="00115540" w:rsidP="00115540"/>
    <w:p w:rsidR="004D4F62" w:rsidRDefault="004D4F62" w:rsidP="00115540">
      <w:pPr>
        <w:jc w:val="both"/>
      </w:pPr>
    </w:p>
    <w:p w:rsidR="009B5684" w:rsidRDefault="009B5684" w:rsidP="00115540">
      <w:pPr>
        <w:jc w:val="both"/>
      </w:pPr>
    </w:p>
    <w:p w:rsidR="009B5684" w:rsidRDefault="009B5684" w:rsidP="00115540">
      <w:pPr>
        <w:jc w:val="both"/>
      </w:pPr>
    </w:p>
    <w:p w:rsidR="00115540" w:rsidRPr="00D55296" w:rsidRDefault="00115540" w:rsidP="00115540">
      <w:pPr>
        <w:pStyle w:val="Srednjinaslov"/>
        <w:numPr>
          <w:ilvl w:val="0"/>
          <w:numId w:val="0"/>
        </w:numPr>
      </w:pPr>
      <w:bookmarkStart w:id="429" w:name="_Toc113721813"/>
      <w:bookmarkStart w:id="430" w:name="_Toc113995208"/>
      <w:bookmarkStart w:id="431" w:name="_Toc114400607"/>
      <w:bookmarkStart w:id="432" w:name="_Toc146463916"/>
      <w:bookmarkStart w:id="433" w:name="_Toc146467941"/>
      <w:bookmarkStart w:id="434" w:name="_Toc146468082"/>
      <w:bookmarkStart w:id="435" w:name="_Toc208223354"/>
      <w:r w:rsidRPr="00D55296">
        <w:t xml:space="preserve">4.3. </w:t>
      </w:r>
      <w:hyperlink w:anchor="bookmark83" w:tooltip="Current Document">
        <w:r w:rsidRPr="00D55296">
          <w:rPr>
            <w:rStyle w:val="TOC2Char"/>
            <w:sz w:val="36"/>
          </w:rPr>
          <w:t>Планови и програми рада стручних тимова</w:t>
        </w:r>
        <w:bookmarkEnd w:id="429"/>
        <w:bookmarkEnd w:id="430"/>
        <w:bookmarkEnd w:id="431"/>
        <w:bookmarkEnd w:id="432"/>
        <w:bookmarkEnd w:id="433"/>
        <w:bookmarkEnd w:id="434"/>
        <w:bookmarkEnd w:id="435"/>
      </w:hyperlink>
    </w:p>
    <w:p w:rsidR="00115540" w:rsidRPr="00CF046E" w:rsidRDefault="00115540" w:rsidP="00E73AC7">
      <w:pPr>
        <w:pStyle w:val="Malinaslov"/>
      </w:pPr>
      <w:bookmarkStart w:id="436" w:name="_Toc52263721"/>
      <w:bookmarkStart w:id="437" w:name="_Toc113721814"/>
      <w:bookmarkStart w:id="438" w:name="_Toc113995209"/>
      <w:bookmarkStart w:id="439" w:name="_Toc114400608"/>
      <w:bookmarkStart w:id="440" w:name="_Toc146463917"/>
      <w:bookmarkStart w:id="441" w:name="_Toc146468083"/>
      <w:bookmarkStart w:id="442" w:name="_Toc208223355"/>
      <w:r w:rsidRPr="00CF046E">
        <w:t>4.3.1. План тима за самовредновање рада школе</w:t>
      </w:r>
      <w:bookmarkEnd w:id="436"/>
      <w:bookmarkEnd w:id="437"/>
      <w:bookmarkEnd w:id="438"/>
      <w:bookmarkEnd w:id="439"/>
      <w:bookmarkEnd w:id="440"/>
      <w:bookmarkEnd w:id="441"/>
      <w:bookmarkEnd w:id="442"/>
    </w:p>
    <w:p w:rsidR="00115540" w:rsidRDefault="00115540" w:rsidP="00115540">
      <w:pPr>
        <w:rPr>
          <w:lang w:val="sr-Cyrl-CS"/>
        </w:rPr>
      </w:pPr>
    </w:p>
    <w:p w:rsidR="00126592" w:rsidRDefault="00126592" w:rsidP="00126592">
      <w:pPr>
        <w:widowControl w:val="0"/>
        <w:autoSpaceDE w:val="0"/>
        <w:autoSpaceDN w:val="0"/>
        <w:spacing w:before="90"/>
        <w:ind w:left="219" w:right="811"/>
        <w:jc w:val="center"/>
        <w:rPr>
          <w:rFonts w:asciiTheme="minorHAnsi" w:hAnsiTheme="minorHAnsi" w:cstheme="minorHAnsi"/>
          <w:szCs w:val="22"/>
          <w:lang w:val="sr-Cyrl-RS"/>
        </w:rPr>
      </w:pPr>
      <w:r w:rsidRPr="00126592">
        <w:rPr>
          <w:rFonts w:asciiTheme="minorHAnsi" w:hAnsiTheme="minorHAnsi" w:cstheme="minorHAnsi"/>
          <w:szCs w:val="22"/>
          <w:lang w:val="sr-Cyrl-RS"/>
        </w:rPr>
        <w:t>КООРДИНАТОР: Маја Тењи, педагог школе</w:t>
      </w:r>
    </w:p>
    <w:p w:rsidR="00126592" w:rsidRPr="00126592" w:rsidRDefault="00126592" w:rsidP="00126592">
      <w:pPr>
        <w:widowControl w:val="0"/>
        <w:autoSpaceDE w:val="0"/>
        <w:autoSpaceDN w:val="0"/>
        <w:spacing w:before="90"/>
        <w:ind w:left="219" w:right="811"/>
        <w:rPr>
          <w:rFonts w:asciiTheme="minorHAnsi" w:hAnsiTheme="minorHAnsi" w:cstheme="minorHAnsi"/>
          <w:szCs w:val="22"/>
          <w:lang w:val="sr-Cyrl-RS"/>
        </w:rPr>
      </w:pPr>
    </w:p>
    <w:p w:rsidR="00126592" w:rsidRPr="00126592" w:rsidRDefault="00126592" w:rsidP="00126592">
      <w:pPr>
        <w:widowControl w:val="0"/>
        <w:numPr>
          <w:ilvl w:val="0"/>
          <w:numId w:val="36"/>
        </w:numPr>
        <w:tabs>
          <w:tab w:val="left" w:pos="940"/>
        </w:tabs>
        <w:autoSpaceDE w:val="0"/>
        <w:autoSpaceDN w:val="0"/>
        <w:rPr>
          <w:rFonts w:asciiTheme="minorHAnsi" w:hAnsiTheme="minorHAnsi" w:cstheme="minorHAnsi"/>
          <w:szCs w:val="22"/>
        </w:rPr>
      </w:pPr>
      <w:r w:rsidRPr="00126592">
        <w:rPr>
          <w:rFonts w:asciiTheme="minorHAnsi" w:hAnsiTheme="minorHAnsi" w:cstheme="minorHAnsi"/>
          <w:szCs w:val="22"/>
          <w:lang w:val="sr-Cyrl-RS"/>
        </w:rPr>
        <w:t>Марија Савић</w:t>
      </w:r>
      <w:r w:rsidRPr="00126592">
        <w:rPr>
          <w:rFonts w:asciiTheme="minorHAnsi" w:hAnsiTheme="minorHAnsi" w:cstheme="minorHAnsi"/>
          <w:szCs w:val="22"/>
        </w:rPr>
        <w:t>,</w:t>
      </w:r>
      <w:r w:rsidRPr="00126592">
        <w:rPr>
          <w:rFonts w:asciiTheme="minorHAnsi" w:hAnsiTheme="minorHAnsi" w:cstheme="minorHAnsi"/>
          <w:spacing w:val="-2"/>
          <w:szCs w:val="22"/>
        </w:rPr>
        <w:t xml:space="preserve"> </w:t>
      </w:r>
      <w:r w:rsidRPr="00126592">
        <w:rPr>
          <w:rFonts w:asciiTheme="minorHAnsi" w:hAnsiTheme="minorHAnsi" w:cstheme="minorHAnsi"/>
          <w:szCs w:val="22"/>
        </w:rPr>
        <w:t>директор</w:t>
      </w:r>
      <w:r w:rsidRPr="00126592">
        <w:rPr>
          <w:rFonts w:asciiTheme="minorHAnsi" w:hAnsiTheme="minorHAnsi" w:cstheme="minorHAnsi"/>
          <w:spacing w:val="-1"/>
          <w:szCs w:val="22"/>
        </w:rPr>
        <w:t xml:space="preserve"> </w:t>
      </w:r>
      <w:r w:rsidRPr="00126592">
        <w:rPr>
          <w:rFonts w:asciiTheme="minorHAnsi" w:hAnsiTheme="minorHAnsi" w:cstheme="minorHAnsi"/>
          <w:szCs w:val="22"/>
        </w:rPr>
        <w:t>школе</w:t>
      </w:r>
    </w:p>
    <w:p w:rsidR="00126592" w:rsidRPr="00126592" w:rsidRDefault="00126592" w:rsidP="00126592">
      <w:pPr>
        <w:widowControl w:val="0"/>
        <w:numPr>
          <w:ilvl w:val="0"/>
          <w:numId w:val="36"/>
        </w:numPr>
        <w:tabs>
          <w:tab w:val="left" w:pos="940"/>
        </w:tabs>
        <w:autoSpaceDE w:val="0"/>
        <w:autoSpaceDN w:val="0"/>
        <w:rPr>
          <w:rFonts w:asciiTheme="minorHAnsi" w:hAnsiTheme="minorHAnsi" w:cstheme="minorHAnsi"/>
          <w:szCs w:val="22"/>
        </w:rPr>
      </w:pPr>
      <w:r w:rsidRPr="00126592">
        <w:rPr>
          <w:rFonts w:asciiTheme="minorHAnsi" w:hAnsiTheme="minorHAnsi" w:cstheme="minorHAnsi"/>
          <w:szCs w:val="22"/>
          <w:lang w:val="sr-Cyrl-RS"/>
        </w:rPr>
        <w:t>Данијела Дабовић</w:t>
      </w:r>
      <w:r w:rsidRPr="00126592">
        <w:rPr>
          <w:rFonts w:asciiTheme="minorHAnsi" w:hAnsiTheme="minorHAnsi" w:cstheme="minorHAnsi"/>
          <w:szCs w:val="22"/>
        </w:rPr>
        <w:t>,</w:t>
      </w:r>
      <w:r w:rsidRPr="00126592">
        <w:rPr>
          <w:rFonts w:asciiTheme="minorHAnsi" w:hAnsiTheme="minorHAnsi" w:cstheme="minorHAnsi"/>
          <w:spacing w:val="-1"/>
          <w:szCs w:val="22"/>
        </w:rPr>
        <w:t xml:space="preserve"> </w:t>
      </w:r>
      <w:r w:rsidRPr="00126592">
        <w:rPr>
          <w:rFonts w:asciiTheme="minorHAnsi" w:hAnsiTheme="minorHAnsi" w:cstheme="minorHAnsi"/>
          <w:szCs w:val="22"/>
          <w:lang w:val="sr-Cyrl-RS"/>
        </w:rPr>
        <w:t>наставница српског језика</w:t>
      </w:r>
    </w:p>
    <w:p w:rsidR="00126592" w:rsidRPr="00126592" w:rsidRDefault="00126592" w:rsidP="00126592">
      <w:pPr>
        <w:widowControl w:val="0"/>
        <w:numPr>
          <w:ilvl w:val="0"/>
          <w:numId w:val="36"/>
        </w:numPr>
        <w:tabs>
          <w:tab w:val="left" w:pos="940"/>
        </w:tabs>
        <w:autoSpaceDE w:val="0"/>
        <w:autoSpaceDN w:val="0"/>
        <w:spacing w:before="1"/>
        <w:rPr>
          <w:rFonts w:asciiTheme="minorHAnsi" w:hAnsiTheme="minorHAnsi" w:cstheme="minorHAnsi"/>
          <w:szCs w:val="22"/>
        </w:rPr>
      </w:pPr>
      <w:r w:rsidRPr="00126592">
        <w:rPr>
          <w:rFonts w:asciiTheme="minorHAnsi" w:hAnsiTheme="minorHAnsi" w:cstheme="minorHAnsi"/>
          <w:szCs w:val="22"/>
          <w:lang w:val="sr-Cyrl-RS"/>
        </w:rPr>
        <w:t>Мира Ивковић, наставница биологије</w:t>
      </w:r>
    </w:p>
    <w:p w:rsidR="00126592" w:rsidRPr="00126592" w:rsidRDefault="00126592" w:rsidP="00126592">
      <w:pPr>
        <w:widowControl w:val="0"/>
        <w:numPr>
          <w:ilvl w:val="0"/>
          <w:numId w:val="36"/>
        </w:numPr>
        <w:tabs>
          <w:tab w:val="left" w:pos="940"/>
        </w:tabs>
        <w:autoSpaceDE w:val="0"/>
        <w:autoSpaceDN w:val="0"/>
        <w:ind w:right="560"/>
        <w:rPr>
          <w:rFonts w:asciiTheme="minorHAnsi" w:hAnsiTheme="minorHAnsi" w:cstheme="minorHAnsi"/>
          <w:szCs w:val="22"/>
        </w:rPr>
      </w:pPr>
      <w:r w:rsidRPr="00126592">
        <w:rPr>
          <w:rFonts w:asciiTheme="minorHAnsi" w:hAnsiTheme="minorHAnsi" w:cstheme="minorHAnsi"/>
          <w:szCs w:val="22"/>
          <w:lang w:val="sr-Cyrl-RS"/>
        </w:rPr>
        <w:t>Драгана Донић</w:t>
      </w:r>
      <w:r w:rsidRPr="00126592">
        <w:rPr>
          <w:rFonts w:asciiTheme="minorHAnsi" w:hAnsiTheme="minorHAnsi" w:cstheme="minorHAnsi"/>
          <w:szCs w:val="22"/>
        </w:rPr>
        <w:t xml:space="preserve">, </w:t>
      </w:r>
      <w:r w:rsidRPr="00126592">
        <w:rPr>
          <w:rFonts w:asciiTheme="minorHAnsi" w:hAnsiTheme="minorHAnsi" w:cstheme="minorHAnsi"/>
          <w:szCs w:val="22"/>
          <w:lang w:val="sr-Cyrl-RS"/>
        </w:rPr>
        <w:t>наставница</w:t>
      </w:r>
      <w:r w:rsidRPr="00126592">
        <w:rPr>
          <w:rFonts w:asciiTheme="minorHAnsi" w:hAnsiTheme="minorHAnsi" w:cstheme="minorHAnsi"/>
          <w:szCs w:val="22"/>
        </w:rPr>
        <w:t xml:space="preserve"> разредне наставе </w:t>
      </w:r>
    </w:p>
    <w:p w:rsidR="00126592" w:rsidRPr="00126592" w:rsidRDefault="00126592" w:rsidP="00126592">
      <w:pPr>
        <w:widowControl w:val="0"/>
        <w:numPr>
          <w:ilvl w:val="0"/>
          <w:numId w:val="36"/>
        </w:numPr>
        <w:tabs>
          <w:tab w:val="left" w:pos="940"/>
        </w:tabs>
        <w:autoSpaceDE w:val="0"/>
        <w:autoSpaceDN w:val="0"/>
        <w:ind w:right="560"/>
        <w:rPr>
          <w:rFonts w:asciiTheme="minorHAnsi" w:hAnsiTheme="minorHAnsi" w:cstheme="minorHAnsi"/>
          <w:szCs w:val="22"/>
        </w:rPr>
      </w:pPr>
      <w:r w:rsidRPr="00126592">
        <w:rPr>
          <w:rFonts w:asciiTheme="minorHAnsi" w:hAnsiTheme="minorHAnsi" w:cstheme="minorHAnsi"/>
          <w:szCs w:val="22"/>
          <w:lang w:val="sr-Cyrl-RS"/>
        </w:rPr>
        <w:t>Марина Стојменовић</w:t>
      </w:r>
      <w:r w:rsidRPr="00126592">
        <w:rPr>
          <w:rFonts w:asciiTheme="minorHAnsi" w:hAnsiTheme="minorHAnsi" w:cstheme="minorHAnsi"/>
          <w:szCs w:val="22"/>
        </w:rPr>
        <w:t xml:space="preserve">, </w:t>
      </w:r>
      <w:r w:rsidRPr="00126592">
        <w:rPr>
          <w:rFonts w:asciiTheme="minorHAnsi" w:hAnsiTheme="minorHAnsi" w:cstheme="minorHAnsi"/>
          <w:szCs w:val="22"/>
          <w:lang w:val="sr-Cyrl-RS"/>
        </w:rPr>
        <w:t>наставница технике и технологије</w:t>
      </w:r>
    </w:p>
    <w:p w:rsidR="00126592" w:rsidRPr="00126592" w:rsidRDefault="00126592" w:rsidP="00126592">
      <w:pPr>
        <w:widowControl w:val="0"/>
        <w:numPr>
          <w:ilvl w:val="0"/>
          <w:numId w:val="36"/>
        </w:numPr>
        <w:tabs>
          <w:tab w:val="left" w:pos="940"/>
        </w:tabs>
        <w:autoSpaceDE w:val="0"/>
        <w:autoSpaceDN w:val="0"/>
        <w:rPr>
          <w:rFonts w:asciiTheme="minorHAnsi" w:hAnsiTheme="minorHAnsi" w:cstheme="minorHAnsi"/>
          <w:szCs w:val="22"/>
        </w:rPr>
      </w:pPr>
      <w:r w:rsidRPr="00126592">
        <w:rPr>
          <w:rFonts w:asciiTheme="minorHAnsi" w:hAnsiTheme="minorHAnsi" w:cstheme="minorHAnsi"/>
          <w:szCs w:val="22"/>
          <w:lang w:val="sr-Cyrl-RS"/>
        </w:rPr>
        <w:t>Дејан Цветковић</w:t>
      </w:r>
      <w:r w:rsidRPr="00126592">
        <w:rPr>
          <w:rFonts w:asciiTheme="minorHAnsi" w:hAnsiTheme="minorHAnsi" w:cstheme="minorHAnsi"/>
          <w:szCs w:val="22"/>
        </w:rPr>
        <w:t>,</w:t>
      </w:r>
      <w:r w:rsidRPr="00126592">
        <w:rPr>
          <w:rFonts w:asciiTheme="minorHAnsi" w:hAnsiTheme="minorHAnsi" w:cstheme="minorHAnsi"/>
          <w:spacing w:val="-5"/>
          <w:szCs w:val="22"/>
        </w:rPr>
        <w:t xml:space="preserve"> </w:t>
      </w:r>
      <w:r w:rsidRPr="00126592">
        <w:rPr>
          <w:rFonts w:asciiTheme="minorHAnsi" w:hAnsiTheme="minorHAnsi" w:cstheme="minorHAnsi"/>
          <w:szCs w:val="22"/>
          <w:lang w:val="sr-Cyrl-RS"/>
        </w:rPr>
        <w:t>наставник историје</w:t>
      </w:r>
    </w:p>
    <w:p w:rsidR="00126592" w:rsidRPr="00126592" w:rsidRDefault="00126592" w:rsidP="00126592">
      <w:pPr>
        <w:widowControl w:val="0"/>
        <w:numPr>
          <w:ilvl w:val="0"/>
          <w:numId w:val="36"/>
        </w:numPr>
        <w:tabs>
          <w:tab w:val="left" w:pos="940"/>
        </w:tabs>
        <w:autoSpaceDE w:val="0"/>
        <w:autoSpaceDN w:val="0"/>
        <w:rPr>
          <w:rFonts w:asciiTheme="minorHAnsi" w:hAnsiTheme="minorHAnsi" w:cstheme="minorHAnsi"/>
          <w:szCs w:val="22"/>
        </w:rPr>
      </w:pPr>
      <w:r w:rsidRPr="00126592">
        <w:rPr>
          <w:rFonts w:asciiTheme="minorHAnsi" w:hAnsiTheme="minorHAnsi" w:cstheme="minorHAnsi"/>
          <w:szCs w:val="22"/>
        </w:rPr>
        <w:t>Маја</w:t>
      </w:r>
      <w:r w:rsidRPr="00126592">
        <w:rPr>
          <w:rFonts w:asciiTheme="minorHAnsi" w:hAnsiTheme="minorHAnsi" w:cstheme="minorHAnsi"/>
          <w:spacing w:val="-2"/>
          <w:szCs w:val="22"/>
        </w:rPr>
        <w:t xml:space="preserve"> </w:t>
      </w:r>
      <w:r w:rsidRPr="00126592">
        <w:rPr>
          <w:rFonts w:asciiTheme="minorHAnsi" w:hAnsiTheme="minorHAnsi" w:cstheme="minorHAnsi"/>
          <w:szCs w:val="22"/>
          <w:lang w:val="sr-Cyrl-RS"/>
        </w:rPr>
        <w:t>Милинковић</w:t>
      </w:r>
      <w:r w:rsidRPr="00126592">
        <w:rPr>
          <w:rFonts w:asciiTheme="minorHAnsi" w:hAnsiTheme="minorHAnsi" w:cstheme="minorHAnsi"/>
          <w:szCs w:val="22"/>
        </w:rPr>
        <w:t>,</w:t>
      </w:r>
      <w:r w:rsidRPr="00126592">
        <w:rPr>
          <w:rFonts w:asciiTheme="minorHAnsi" w:hAnsiTheme="minorHAnsi" w:cstheme="minorHAnsi"/>
          <w:spacing w:val="-2"/>
          <w:szCs w:val="22"/>
        </w:rPr>
        <w:t xml:space="preserve"> </w:t>
      </w:r>
      <w:r w:rsidRPr="00126592">
        <w:rPr>
          <w:rFonts w:asciiTheme="minorHAnsi" w:hAnsiTheme="minorHAnsi" w:cstheme="minorHAnsi"/>
          <w:szCs w:val="22"/>
          <w:lang w:val="sr-Cyrl-RS"/>
        </w:rPr>
        <w:t>наставница енглеског језика</w:t>
      </w:r>
    </w:p>
    <w:p w:rsidR="00126592" w:rsidRPr="00126592" w:rsidRDefault="00126592" w:rsidP="00126592">
      <w:pPr>
        <w:widowControl w:val="0"/>
        <w:numPr>
          <w:ilvl w:val="0"/>
          <w:numId w:val="36"/>
        </w:numPr>
        <w:tabs>
          <w:tab w:val="left" w:pos="940"/>
        </w:tabs>
        <w:autoSpaceDE w:val="0"/>
        <w:autoSpaceDN w:val="0"/>
        <w:rPr>
          <w:rFonts w:asciiTheme="minorHAnsi" w:hAnsiTheme="minorHAnsi" w:cstheme="minorHAnsi"/>
          <w:szCs w:val="22"/>
        </w:rPr>
      </w:pPr>
      <w:r w:rsidRPr="00126592">
        <w:rPr>
          <w:rFonts w:asciiTheme="minorHAnsi" w:hAnsiTheme="minorHAnsi" w:cstheme="minorHAnsi"/>
          <w:szCs w:val="22"/>
          <w:lang w:val="sr-Cyrl-RS"/>
        </w:rPr>
        <w:t>Марија Матејић-Марковић</w:t>
      </w:r>
      <w:r w:rsidRPr="00126592">
        <w:rPr>
          <w:rFonts w:asciiTheme="minorHAnsi" w:hAnsiTheme="minorHAnsi" w:cstheme="minorHAnsi"/>
          <w:szCs w:val="22"/>
        </w:rPr>
        <w:t>,</w:t>
      </w:r>
      <w:r w:rsidRPr="00126592">
        <w:rPr>
          <w:rFonts w:asciiTheme="minorHAnsi" w:hAnsiTheme="minorHAnsi" w:cstheme="minorHAnsi"/>
          <w:spacing w:val="-5"/>
          <w:szCs w:val="22"/>
        </w:rPr>
        <w:t xml:space="preserve"> </w:t>
      </w:r>
      <w:r w:rsidRPr="00126592">
        <w:rPr>
          <w:rFonts w:asciiTheme="minorHAnsi" w:hAnsiTheme="minorHAnsi" w:cstheme="minorHAnsi"/>
          <w:szCs w:val="22"/>
          <w:lang w:val="sr-Cyrl-RS"/>
        </w:rPr>
        <w:t>наставница у одељењу за ученике са сметњама у развоју</w:t>
      </w:r>
    </w:p>
    <w:p w:rsidR="004D4F62" w:rsidRDefault="004D4F62" w:rsidP="00115540">
      <w:pPr>
        <w:ind w:left="644"/>
        <w:contextualSpacing/>
        <w:rPr>
          <w:rFonts w:eastAsia="Arial Unicode MS"/>
          <w:bCs/>
        </w:rPr>
      </w:pPr>
    </w:p>
    <w:p w:rsidR="009B5684" w:rsidRDefault="009B5684" w:rsidP="00115540">
      <w:pPr>
        <w:ind w:left="644"/>
        <w:contextualSpacing/>
        <w:rPr>
          <w:rFonts w:eastAsia="Arial Unicode MS"/>
          <w:bCs/>
        </w:rPr>
      </w:pPr>
    </w:p>
    <w:p w:rsidR="009B5684" w:rsidRDefault="009B5684" w:rsidP="00115540">
      <w:pPr>
        <w:ind w:left="644"/>
        <w:contextualSpacing/>
        <w:rPr>
          <w:rFonts w:eastAsia="Arial Unicode MS"/>
          <w:bCs/>
        </w:rPr>
      </w:pPr>
    </w:p>
    <w:p w:rsidR="009B5684" w:rsidRDefault="009B5684" w:rsidP="00115540">
      <w:pPr>
        <w:ind w:left="644"/>
        <w:contextualSpacing/>
        <w:rPr>
          <w:rFonts w:eastAsia="Arial Unicode MS"/>
          <w:bCs/>
        </w:rPr>
      </w:pPr>
    </w:p>
    <w:p w:rsidR="009B5684" w:rsidRDefault="009B5684" w:rsidP="00115540">
      <w:pPr>
        <w:ind w:left="644"/>
        <w:contextualSpacing/>
        <w:rPr>
          <w:rFonts w:eastAsia="Arial Unicode MS"/>
          <w:bCs/>
        </w:rPr>
      </w:pPr>
    </w:p>
    <w:p w:rsidR="009B5684" w:rsidRDefault="009B5684" w:rsidP="00115540">
      <w:pPr>
        <w:ind w:left="644"/>
        <w:contextualSpacing/>
        <w:rPr>
          <w:rFonts w:eastAsia="Arial Unicode MS"/>
          <w:bCs/>
        </w:rPr>
      </w:pPr>
    </w:p>
    <w:p w:rsidR="000469C3" w:rsidRDefault="000469C3" w:rsidP="00115540">
      <w:pPr>
        <w:ind w:left="644"/>
        <w:contextualSpacing/>
        <w:rPr>
          <w:rFonts w:eastAsia="Arial Unicode MS"/>
          <w:bCs/>
        </w:rPr>
      </w:pPr>
    </w:p>
    <w:p w:rsidR="000469C3" w:rsidRDefault="000469C3" w:rsidP="00115540">
      <w:pPr>
        <w:ind w:left="644"/>
        <w:contextualSpacing/>
        <w:rPr>
          <w:rFonts w:eastAsia="Arial Unicode MS"/>
          <w:bCs/>
        </w:rPr>
      </w:pPr>
    </w:p>
    <w:p w:rsidR="000469C3" w:rsidRDefault="000469C3" w:rsidP="00115540">
      <w:pPr>
        <w:ind w:left="644"/>
        <w:contextualSpacing/>
        <w:rPr>
          <w:rFonts w:eastAsia="Arial Unicode MS"/>
          <w:bCs/>
        </w:rPr>
      </w:pPr>
    </w:p>
    <w:p w:rsidR="000469C3" w:rsidRDefault="000469C3" w:rsidP="00115540">
      <w:pPr>
        <w:ind w:left="644"/>
        <w:contextualSpacing/>
        <w:rPr>
          <w:rFonts w:eastAsia="Arial Unicode MS"/>
          <w:bCs/>
        </w:rPr>
      </w:pPr>
    </w:p>
    <w:p w:rsidR="009B5684" w:rsidRDefault="009B5684" w:rsidP="00115540">
      <w:pPr>
        <w:ind w:left="644"/>
        <w:contextualSpacing/>
        <w:rPr>
          <w:rFonts w:eastAsia="Arial Unicode MS"/>
          <w:bCs/>
        </w:rPr>
      </w:pPr>
    </w:p>
    <w:p w:rsidR="009B5684" w:rsidRPr="00F30864" w:rsidRDefault="009B5684" w:rsidP="00115540">
      <w:pPr>
        <w:ind w:left="644"/>
        <w:contextualSpacing/>
        <w:rPr>
          <w:rFonts w:eastAsia="Arial Unicode MS"/>
          <w:bCs/>
        </w:rPr>
      </w:pPr>
    </w:p>
    <w:p w:rsidR="00E73AC7" w:rsidRDefault="00E73AC7" w:rsidP="00115540">
      <w:pPr>
        <w:ind w:left="644"/>
        <w:contextualSpacing/>
        <w:rPr>
          <w:rFonts w:eastAsia="Arial Unicode MS"/>
          <w:bCs/>
        </w:rPr>
      </w:pPr>
    </w:p>
    <w:p w:rsidR="00115540" w:rsidRDefault="00115540" w:rsidP="00115540">
      <w:pPr>
        <w:ind w:left="644"/>
        <w:contextualSpacing/>
        <w:jc w:val="center"/>
        <w:rPr>
          <w:rFonts w:eastAsia="Arial Unicode MS"/>
          <w:b/>
          <w:bCs/>
          <w:sz w:val="28"/>
          <w:szCs w:val="28"/>
        </w:rPr>
      </w:pPr>
      <w:r w:rsidRPr="00860EB9">
        <w:rPr>
          <w:rFonts w:eastAsia="Arial Unicode MS"/>
          <w:b/>
          <w:bCs/>
          <w:sz w:val="28"/>
          <w:szCs w:val="28"/>
        </w:rPr>
        <w:t>Годишњи план тима за самовредновање рада школе</w:t>
      </w:r>
    </w:p>
    <w:p w:rsidR="004D4F62" w:rsidRDefault="004D4F62" w:rsidP="00115540">
      <w:pPr>
        <w:ind w:left="644"/>
        <w:contextualSpacing/>
        <w:jc w:val="center"/>
        <w:rPr>
          <w:rFonts w:eastAsia="Arial Unicode MS"/>
          <w:b/>
          <w:bCs/>
          <w:sz w:val="28"/>
          <w:szCs w:val="28"/>
        </w:rPr>
      </w:pPr>
    </w:p>
    <w:tbl>
      <w:tblPr>
        <w:tblW w:w="108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9"/>
        <w:gridCol w:w="1264"/>
        <w:gridCol w:w="10"/>
        <w:gridCol w:w="832"/>
        <w:gridCol w:w="563"/>
        <w:gridCol w:w="10"/>
        <w:gridCol w:w="1269"/>
        <w:gridCol w:w="10"/>
        <w:gridCol w:w="132"/>
        <w:gridCol w:w="1412"/>
        <w:gridCol w:w="46"/>
        <w:gridCol w:w="1096"/>
        <w:gridCol w:w="568"/>
        <w:gridCol w:w="46"/>
        <w:gridCol w:w="1285"/>
        <w:gridCol w:w="46"/>
        <w:gridCol w:w="1304"/>
        <w:gridCol w:w="49"/>
      </w:tblGrid>
      <w:tr w:rsidR="009D4A86" w:rsidRPr="00CA061B" w:rsidTr="009B5684">
        <w:trPr>
          <w:trHeight w:val="434"/>
        </w:trPr>
        <w:tc>
          <w:tcPr>
            <w:tcW w:w="10822" w:type="dxa"/>
            <w:gridSpan w:val="19"/>
            <w:tcBorders>
              <w:right w:val="single" w:sz="6" w:space="0" w:color="000000"/>
            </w:tcBorders>
          </w:tcPr>
          <w:p w:rsidR="009D4A86" w:rsidRPr="00CA061B" w:rsidRDefault="009D4A86" w:rsidP="009D4A86">
            <w:pPr>
              <w:pStyle w:val="TableParagraph"/>
              <w:spacing w:before="90"/>
              <w:ind w:left="458"/>
              <w:rPr>
                <w:rFonts w:asciiTheme="minorHAnsi" w:hAnsiTheme="minorHAnsi" w:cstheme="minorHAnsi"/>
                <w:b/>
              </w:rPr>
            </w:pPr>
            <w:r w:rsidRPr="00CA061B">
              <w:rPr>
                <w:rFonts w:asciiTheme="minorHAnsi" w:hAnsiTheme="minorHAnsi" w:cstheme="minorHAnsi"/>
                <w:b/>
              </w:rPr>
              <w:t>АКТИВНОСТИ</w:t>
            </w:r>
            <w:r w:rsidRPr="00CA061B">
              <w:rPr>
                <w:rFonts w:asciiTheme="minorHAnsi" w:hAnsiTheme="minorHAnsi" w:cstheme="minorHAnsi"/>
                <w:b/>
                <w:spacing w:val="-5"/>
              </w:rPr>
              <w:t xml:space="preserve"> </w:t>
            </w:r>
            <w:r w:rsidRPr="00CA061B">
              <w:rPr>
                <w:rFonts w:asciiTheme="minorHAnsi" w:hAnsiTheme="minorHAnsi" w:cstheme="minorHAnsi"/>
                <w:b/>
              </w:rPr>
              <w:t>ТИМА</w:t>
            </w:r>
            <w:r w:rsidRPr="00CA061B">
              <w:rPr>
                <w:rFonts w:asciiTheme="minorHAnsi" w:hAnsiTheme="minorHAnsi" w:cstheme="minorHAnsi"/>
                <w:b/>
                <w:spacing w:val="-3"/>
              </w:rPr>
              <w:t xml:space="preserve"> </w:t>
            </w:r>
            <w:r w:rsidRPr="00CA061B">
              <w:rPr>
                <w:rFonts w:asciiTheme="minorHAnsi" w:hAnsiTheme="minorHAnsi" w:cstheme="minorHAnsi"/>
                <w:b/>
              </w:rPr>
              <w:t>ВЕЗАНЕ</w:t>
            </w:r>
            <w:r w:rsidRPr="00CA061B">
              <w:rPr>
                <w:rFonts w:asciiTheme="minorHAnsi" w:hAnsiTheme="minorHAnsi" w:cstheme="minorHAnsi"/>
                <w:b/>
                <w:spacing w:val="-4"/>
              </w:rPr>
              <w:t xml:space="preserve"> </w:t>
            </w:r>
            <w:r w:rsidRPr="00CA061B">
              <w:rPr>
                <w:rFonts w:asciiTheme="minorHAnsi" w:hAnsiTheme="minorHAnsi" w:cstheme="minorHAnsi"/>
                <w:b/>
              </w:rPr>
              <w:t>ЗА</w:t>
            </w:r>
            <w:r w:rsidRPr="00CA061B">
              <w:rPr>
                <w:rFonts w:asciiTheme="minorHAnsi" w:hAnsiTheme="minorHAnsi" w:cstheme="minorHAnsi"/>
                <w:b/>
                <w:spacing w:val="-3"/>
              </w:rPr>
              <w:t xml:space="preserve"> </w:t>
            </w:r>
            <w:r w:rsidRPr="00CA061B">
              <w:rPr>
                <w:rFonts w:asciiTheme="minorHAnsi" w:hAnsiTheme="minorHAnsi" w:cstheme="minorHAnsi"/>
                <w:b/>
              </w:rPr>
              <w:t>САМОВРЕДНОВАЊЕ</w:t>
            </w:r>
            <w:r w:rsidRPr="00CA061B">
              <w:rPr>
                <w:rFonts w:asciiTheme="minorHAnsi" w:hAnsiTheme="minorHAnsi" w:cstheme="minorHAnsi"/>
                <w:b/>
                <w:spacing w:val="-4"/>
              </w:rPr>
              <w:t xml:space="preserve"> </w:t>
            </w:r>
            <w:r w:rsidRPr="00CA061B">
              <w:rPr>
                <w:rFonts w:asciiTheme="minorHAnsi" w:hAnsiTheme="minorHAnsi" w:cstheme="minorHAnsi"/>
                <w:b/>
              </w:rPr>
              <w:t>ИЗАБРАНЕ</w:t>
            </w:r>
            <w:r w:rsidRPr="00CA061B">
              <w:rPr>
                <w:rFonts w:asciiTheme="minorHAnsi" w:hAnsiTheme="minorHAnsi" w:cstheme="minorHAnsi"/>
                <w:b/>
                <w:spacing w:val="-7"/>
              </w:rPr>
              <w:t xml:space="preserve"> </w:t>
            </w:r>
            <w:r w:rsidRPr="00CA061B">
              <w:rPr>
                <w:rFonts w:asciiTheme="minorHAnsi" w:hAnsiTheme="minorHAnsi" w:cstheme="minorHAnsi"/>
                <w:b/>
              </w:rPr>
              <w:t>ОБЛАСТИ</w:t>
            </w:r>
            <w:r w:rsidRPr="00CA061B">
              <w:rPr>
                <w:rFonts w:asciiTheme="minorHAnsi" w:hAnsiTheme="minorHAnsi" w:cstheme="minorHAnsi"/>
                <w:b/>
                <w:spacing w:val="-4"/>
              </w:rPr>
              <w:t xml:space="preserve"> </w:t>
            </w:r>
            <w:r w:rsidRPr="00CA061B">
              <w:rPr>
                <w:rFonts w:asciiTheme="minorHAnsi" w:hAnsiTheme="minorHAnsi" w:cstheme="minorHAnsi"/>
                <w:b/>
              </w:rPr>
              <w:t>КВАЛИТЕТА</w:t>
            </w:r>
          </w:p>
        </w:tc>
      </w:tr>
      <w:tr w:rsidR="009D4A86" w:rsidRPr="00CA061B" w:rsidTr="009B5684">
        <w:trPr>
          <w:trHeight w:val="551"/>
        </w:trPr>
        <w:tc>
          <w:tcPr>
            <w:tcW w:w="882" w:type="dxa"/>
            <w:gridSpan w:val="2"/>
          </w:tcPr>
          <w:p w:rsidR="009D4A86" w:rsidRPr="00CA061B" w:rsidRDefault="009D4A86" w:rsidP="009D4A86">
            <w:pPr>
              <w:pStyle w:val="TableParagraph"/>
              <w:spacing w:before="34"/>
              <w:ind w:left="131" w:right="124" w:hanging="3"/>
              <w:jc w:val="center"/>
              <w:rPr>
                <w:rFonts w:asciiTheme="minorHAnsi" w:hAnsiTheme="minorHAnsi" w:cstheme="minorHAnsi"/>
                <w:b/>
                <w:sz w:val="14"/>
              </w:rPr>
            </w:pPr>
            <w:r w:rsidRPr="00CA061B">
              <w:rPr>
                <w:rFonts w:asciiTheme="minorHAnsi" w:hAnsiTheme="minorHAnsi" w:cstheme="minorHAnsi"/>
                <w:b/>
                <w:sz w:val="14"/>
              </w:rPr>
              <w:t>ИЗАБРАНА</w:t>
            </w:r>
            <w:r w:rsidRPr="00CA061B">
              <w:rPr>
                <w:rFonts w:asciiTheme="minorHAnsi" w:hAnsiTheme="minorHAnsi" w:cstheme="minorHAnsi"/>
                <w:b/>
                <w:spacing w:val="1"/>
                <w:sz w:val="14"/>
              </w:rPr>
              <w:t xml:space="preserve"> </w:t>
            </w:r>
            <w:r w:rsidRPr="00CA061B">
              <w:rPr>
                <w:rFonts w:asciiTheme="minorHAnsi" w:hAnsiTheme="minorHAnsi" w:cstheme="minorHAnsi"/>
                <w:b/>
                <w:sz w:val="14"/>
              </w:rPr>
              <w:t>ОБЛАСТ</w:t>
            </w:r>
            <w:r w:rsidRPr="00CA061B">
              <w:rPr>
                <w:rFonts w:asciiTheme="minorHAnsi" w:hAnsiTheme="minorHAnsi" w:cstheme="minorHAnsi"/>
                <w:b/>
                <w:spacing w:val="1"/>
                <w:sz w:val="14"/>
              </w:rPr>
              <w:t xml:space="preserve"> </w:t>
            </w:r>
            <w:r w:rsidRPr="00CA061B">
              <w:rPr>
                <w:rFonts w:asciiTheme="minorHAnsi" w:hAnsiTheme="minorHAnsi" w:cstheme="minorHAnsi"/>
                <w:b/>
                <w:spacing w:val="-1"/>
                <w:sz w:val="14"/>
              </w:rPr>
              <w:t>КВАЛИТЕТА</w:t>
            </w:r>
          </w:p>
        </w:tc>
        <w:tc>
          <w:tcPr>
            <w:tcW w:w="1275" w:type="dxa"/>
            <w:gridSpan w:val="2"/>
          </w:tcPr>
          <w:p w:rsidR="009D4A86" w:rsidRPr="00CA061B" w:rsidRDefault="009D4A86" w:rsidP="009D4A86">
            <w:pPr>
              <w:pStyle w:val="TableParagraph"/>
              <w:rPr>
                <w:rFonts w:asciiTheme="minorHAnsi" w:hAnsiTheme="minorHAnsi" w:cstheme="minorHAnsi"/>
                <w:b/>
                <w:sz w:val="17"/>
              </w:rPr>
            </w:pPr>
          </w:p>
          <w:p w:rsidR="009D4A86" w:rsidRPr="00CA061B" w:rsidRDefault="009D4A86" w:rsidP="009D4A86">
            <w:pPr>
              <w:pStyle w:val="TableParagraph"/>
              <w:ind w:left="114"/>
              <w:rPr>
                <w:rFonts w:asciiTheme="minorHAnsi" w:hAnsiTheme="minorHAnsi" w:cstheme="minorHAnsi"/>
                <w:b/>
                <w:sz w:val="14"/>
              </w:rPr>
            </w:pPr>
            <w:r w:rsidRPr="00CA061B">
              <w:rPr>
                <w:rFonts w:asciiTheme="minorHAnsi" w:hAnsiTheme="minorHAnsi" w:cstheme="minorHAnsi"/>
                <w:b/>
                <w:sz w:val="14"/>
              </w:rPr>
              <w:t>СТАНДАРДИ</w:t>
            </w:r>
          </w:p>
        </w:tc>
        <w:tc>
          <w:tcPr>
            <w:tcW w:w="1405" w:type="dxa"/>
            <w:gridSpan w:val="3"/>
          </w:tcPr>
          <w:p w:rsidR="009D4A86" w:rsidRPr="00CA061B" w:rsidRDefault="009D4A86" w:rsidP="009D4A86">
            <w:pPr>
              <w:pStyle w:val="TableParagraph"/>
              <w:spacing w:before="90"/>
              <w:ind w:left="119" w:right="90" w:firstLine="12"/>
              <w:rPr>
                <w:rFonts w:asciiTheme="minorHAnsi" w:hAnsiTheme="minorHAnsi" w:cstheme="minorHAnsi"/>
                <w:b/>
                <w:sz w:val="16"/>
              </w:rPr>
            </w:pPr>
            <w:r w:rsidRPr="00CA061B">
              <w:rPr>
                <w:rFonts w:asciiTheme="minorHAnsi" w:hAnsiTheme="minorHAnsi" w:cstheme="minorHAnsi"/>
                <w:b/>
                <w:sz w:val="16"/>
              </w:rPr>
              <w:t>ПРЕДВИЂЕНЕ</w:t>
            </w:r>
            <w:r w:rsidRPr="00CA061B">
              <w:rPr>
                <w:rFonts w:asciiTheme="minorHAnsi" w:hAnsiTheme="minorHAnsi" w:cstheme="minorHAnsi"/>
                <w:b/>
                <w:spacing w:val="-37"/>
                <w:sz w:val="16"/>
              </w:rPr>
              <w:t xml:space="preserve"> </w:t>
            </w:r>
            <w:r w:rsidRPr="00CA061B">
              <w:rPr>
                <w:rFonts w:asciiTheme="minorHAnsi" w:hAnsiTheme="minorHAnsi" w:cstheme="minorHAnsi"/>
                <w:b/>
                <w:sz w:val="16"/>
              </w:rPr>
              <w:t>АКТИВНОСТИ</w:t>
            </w:r>
          </w:p>
        </w:tc>
        <w:tc>
          <w:tcPr>
            <w:tcW w:w="1279" w:type="dxa"/>
            <w:gridSpan w:val="2"/>
          </w:tcPr>
          <w:p w:rsidR="009D4A86" w:rsidRPr="00CA061B" w:rsidRDefault="009D4A86" w:rsidP="009D4A86">
            <w:pPr>
              <w:pStyle w:val="TableParagraph"/>
              <w:spacing w:before="10"/>
              <w:rPr>
                <w:rFonts w:asciiTheme="minorHAnsi" w:hAnsiTheme="minorHAnsi" w:cstheme="minorHAnsi"/>
                <w:b/>
                <w:sz w:val="11"/>
              </w:rPr>
            </w:pPr>
          </w:p>
          <w:p w:rsidR="009D4A86" w:rsidRPr="00CA061B" w:rsidRDefault="009D4A86" w:rsidP="009D4A86">
            <w:pPr>
              <w:pStyle w:val="TableParagraph"/>
              <w:spacing w:before="1"/>
              <w:ind w:left="183" w:right="135" w:hanging="22"/>
              <w:rPr>
                <w:rFonts w:asciiTheme="minorHAnsi" w:hAnsiTheme="minorHAnsi" w:cstheme="minorHAnsi"/>
                <w:b/>
                <w:sz w:val="12"/>
              </w:rPr>
            </w:pPr>
            <w:r w:rsidRPr="00CA061B">
              <w:rPr>
                <w:rFonts w:asciiTheme="minorHAnsi" w:hAnsiTheme="minorHAnsi" w:cstheme="minorHAnsi"/>
                <w:b/>
                <w:sz w:val="12"/>
              </w:rPr>
              <w:t>ВРЕМЕНСКА</w:t>
            </w:r>
            <w:r w:rsidRPr="00CA061B">
              <w:rPr>
                <w:rFonts w:asciiTheme="minorHAnsi" w:hAnsiTheme="minorHAnsi" w:cstheme="minorHAnsi"/>
                <w:b/>
                <w:spacing w:val="-27"/>
                <w:sz w:val="12"/>
              </w:rPr>
              <w:t xml:space="preserve"> </w:t>
            </w:r>
            <w:r w:rsidRPr="00CA061B">
              <w:rPr>
                <w:rFonts w:asciiTheme="minorHAnsi" w:hAnsiTheme="minorHAnsi" w:cstheme="minorHAnsi"/>
                <w:b/>
                <w:sz w:val="12"/>
              </w:rPr>
              <w:t>ДИНАМИКА</w:t>
            </w:r>
          </w:p>
        </w:tc>
        <w:tc>
          <w:tcPr>
            <w:tcW w:w="1590" w:type="dxa"/>
            <w:gridSpan w:val="3"/>
          </w:tcPr>
          <w:p w:rsidR="009D4A86" w:rsidRPr="00CA061B" w:rsidRDefault="009D4A86" w:rsidP="009D4A86">
            <w:pPr>
              <w:pStyle w:val="TableParagraph"/>
              <w:spacing w:before="90"/>
              <w:ind w:left="209" w:right="185" w:firstLine="151"/>
              <w:rPr>
                <w:rFonts w:asciiTheme="minorHAnsi" w:hAnsiTheme="minorHAnsi" w:cstheme="minorHAnsi"/>
                <w:b/>
                <w:sz w:val="16"/>
              </w:rPr>
            </w:pPr>
            <w:r w:rsidRPr="00CA061B">
              <w:rPr>
                <w:rFonts w:asciiTheme="minorHAnsi" w:hAnsiTheme="minorHAnsi" w:cstheme="minorHAnsi"/>
                <w:b/>
                <w:sz w:val="16"/>
              </w:rPr>
              <w:t>НОСИОЦИ</w:t>
            </w:r>
            <w:r w:rsidRPr="00CA061B">
              <w:rPr>
                <w:rFonts w:asciiTheme="minorHAnsi" w:hAnsiTheme="minorHAnsi" w:cstheme="minorHAnsi"/>
                <w:b/>
                <w:spacing w:val="1"/>
                <w:sz w:val="16"/>
              </w:rPr>
              <w:t xml:space="preserve"> </w:t>
            </w:r>
            <w:r w:rsidRPr="00CA061B">
              <w:rPr>
                <w:rFonts w:asciiTheme="minorHAnsi" w:hAnsiTheme="minorHAnsi" w:cstheme="minorHAnsi"/>
                <w:b/>
                <w:sz w:val="16"/>
              </w:rPr>
              <w:t>АКТИВНОСТИ</w:t>
            </w:r>
          </w:p>
        </w:tc>
        <w:tc>
          <w:tcPr>
            <w:tcW w:w="1710" w:type="dxa"/>
            <w:gridSpan w:val="3"/>
          </w:tcPr>
          <w:p w:rsidR="009D4A86" w:rsidRPr="00CA061B" w:rsidRDefault="009D4A86" w:rsidP="009D4A86">
            <w:pPr>
              <w:pStyle w:val="TableParagraph"/>
              <w:spacing w:before="34"/>
              <w:ind w:left="281" w:right="280"/>
              <w:jc w:val="center"/>
              <w:rPr>
                <w:rFonts w:asciiTheme="minorHAnsi" w:hAnsiTheme="minorHAnsi" w:cstheme="minorHAnsi"/>
                <w:b/>
                <w:sz w:val="14"/>
              </w:rPr>
            </w:pPr>
            <w:r w:rsidRPr="00CA061B">
              <w:rPr>
                <w:rFonts w:asciiTheme="minorHAnsi" w:hAnsiTheme="minorHAnsi" w:cstheme="minorHAnsi"/>
                <w:b/>
                <w:sz w:val="14"/>
              </w:rPr>
              <w:t>ТЕХНИКЕ</w:t>
            </w:r>
            <w:r w:rsidRPr="00CA061B">
              <w:rPr>
                <w:rFonts w:asciiTheme="minorHAnsi" w:hAnsiTheme="minorHAnsi" w:cstheme="minorHAnsi"/>
                <w:b/>
                <w:spacing w:val="-3"/>
                <w:sz w:val="14"/>
              </w:rPr>
              <w:t xml:space="preserve"> </w:t>
            </w:r>
            <w:r w:rsidRPr="00CA061B">
              <w:rPr>
                <w:rFonts w:asciiTheme="minorHAnsi" w:hAnsiTheme="minorHAnsi" w:cstheme="minorHAnsi"/>
                <w:b/>
                <w:sz w:val="14"/>
              </w:rPr>
              <w:t>И</w:t>
            </w:r>
          </w:p>
          <w:p w:rsidR="009D4A86" w:rsidRPr="00CA061B" w:rsidRDefault="009D4A86" w:rsidP="009D4A86">
            <w:pPr>
              <w:pStyle w:val="TableParagraph"/>
              <w:ind w:left="117" w:right="117" w:firstLine="5"/>
              <w:jc w:val="center"/>
              <w:rPr>
                <w:rFonts w:asciiTheme="minorHAnsi" w:hAnsiTheme="minorHAnsi" w:cstheme="minorHAnsi"/>
                <w:b/>
                <w:sz w:val="14"/>
              </w:rPr>
            </w:pPr>
            <w:r w:rsidRPr="00CA061B">
              <w:rPr>
                <w:rFonts w:asciiTheme="minorHAnsi" w:hAnsiTheme="minorHAnsi" w:cstheme="minorHAnsi"/>
                <w:b/>
                <w:sz w:val="14"/>
              </w:rPr>
              <w:t>ИНСТРУМЕНТИ</w:t>
            </w:r>
            <w:r w:rsidRPr="00CA061B">
              <w:rPr>
                <w:rFonts w:asciiTheme="minorHAnsi" w:hAnsiTheme="minorHAnsi" w:cstheme="minorHAnsi"/>
                <w:b/>
                <w:spacing w:val="1"/>
                <w:sz w:val="14"/>
              </w:rPr>
              <w:t xml:space="preserve"> </w:t>
            </w:r>
            <w:r w:rsidRPr="00CA061B">
              <w:rPr>
                <w:rFonts w:asciiTheme="minorHAnsi" w:hAnsiTheme="minorHAnsi" w:cstheme="minorHAnsi"/>
                <w:b/>
                <w:w w:val="95"/>
                <w:sz w:val="14"/>
              </w:rPr>
              <w:t>САМОВРЕДНОВАЊА</w:t>
            </w:r>
          </w:p>
        </w:tc>
        <w:tc>
          <w:tcPr>
            <w:tcW w:w="1331" w:type="dxa"/>
            <w:gridSpan w:val="2"/>
          </w:tcPr>
          <w:p w:rsidR="009D4A86" w:rsidRPr="00CA061B" w:rsidRDefault="009D4A86" w:rsidP="009D4A86">
            <w:pPr>
              <w:pStyle w:val="TableParagraph"/>
              <w:ind w:left="150" w:right="140" w:firstLine="72"/>
              <w:rPr>
                <w:rFonts w:asciiTheme="minorHAnsi" w:hAnsiTheme="minorHAnsi" w:cstheme="minorHAnsi"/>
                <w:b/>
                <w:sz w:val="16"/>
              </w:rPr>
            </w:pPr>
            <w:r w:rsidRPr="00CA061B">
              <w:rPr>
                <w:rFonts w:asciiTheme="minorHAnsi" w:hAnsiTheme="minorHAnsi" w:cstheme="minorHAnsi"/>
                <w:b/>
                <w:sz w:val="16"/>
              </w:rPr>
              <w:t>ИСХОДИ И</w:t>
            </w:r>
            <w:r w:rsidRPr="00CA061B">
              <w:rPr>
                <w:rFonts w:asciiTheme="minorHAnsi" w:hAnsiTheme="minorHAnsi" w:cstheme="minorHAnsi"/>
                <w:b/>
                <w:spacing w:val="1"/>
                <w:sz w:val="16"/>
              </w:rPr>
              <w:t xml:space="preserve"> </w:t>
            </w:r>
            <w:r w:rsidRPr="00CA061B">
              <w:rPr>
                <w:rFonts w:asciiTheme="minorHAnsi" w:hAnsiTheme="minorHAnsi" w:cstheme="minorHAnsi"/>
                <w:b/>
                <w:sz w:val="16"/>
              </w:rPr>
              <w:t>КРИТЕРИЈУ-</w:t>
            </w:r>
          </w:p>
          <w:p w:rsidR="009D4A86" w:rsidRPr="00CA061B" w:rsidRDefault="009D4A86" w:rsidP="009D4A86">
            <w:pPr>
              <w:pStyle w:val="TableParagraph"/>
              <w:spacing w:line="165" w:lineRule="exact"/>
              <w:ind w:left="157"/>
              <w:rPr>
                <w:rFonts w:asciiTheme="minorHAnsi" w:hAnsiTheme="minorHAnsi" w:cstheme="minorHAnsi"/>
                <w:b/>
                <w:sz w:val="16"/>
              </w:rPr>
            </w:pPr>
            <w:r w:rsidRPr="00CA061B">
              <w:rPr>
                <w:rFonts w:asciiTheme="minorHAnsi" w:hAnsiTheme="minorHAnsi" w:cstheme="minorHAnsi"/>
                <w:b/>
                <w:sz w:val="16"/>
              </w:rPr>
              <w:t>МИ</w:t>
            </w:r>
            <w:r w:rsidRPr="00CA061B">
              <w:rPr>
                <w:rFonts w:asciiTheme="minorHAnsi" w:hAnsiTheme="minorHAnsi" w:cstheme="minorHAnsi"/>
                <w:b/>
                <w:spacing w:val="-1"/>
                <w:sz w:val="16"/>
              </w:rPr>
              <w:t xml:space="preserve"> </w:t>
            </w:r>
            <w:r w:rsidRPr="00CA061B">
              <w:rPr>
                <w:rFonts w:asciiTheme="minorHAnsi" w:hAnsiTheme="minorHAnsi" w:cstheme="minorHAnsi"/>
                <w:b/>
                <w:sz w:val="16"/>
              </w:rPr>
              <w:t>УСПЕХА</w:t>
            </w:r>
          </w:p>
        </w:tc>
        <w:tc>
          <w:tcPr>
            <w:tcW w:w="1350" w:type="dxa"/>
            <w:gridSpan w:val="2"/>
            <w:tcBorders>
              <w:right w:val="single" w:sz="6" w:space="0" w:color="000000"/>
            </w:tcBorders>
          </w:tcPr>
          <w:p w:rsidR="009D4A86" w:rsidRPr="00CA061B" w:rsidRDefault="009D4A86" w:rsidP="009D4A86">
            <w:pPr>
              <w:pStyle w:val="TableParagraph"/>
              <w:spacing w:before="90"/>
              <w:ind w:left="110" w:right="90" w:firstLine="254"/>
              <w:rPr>
                <w:rFonts w:asciiTheme="minorHAnsi" w:hAnsiTheme="minorHAnsi" w:cstheme="minorHAnsi"/>
                <w:b/>
                <w:sz w:val="16"/>
              </w:rPr>
            </w:pPr>
            <w:r w:rsidRPr="00CA061B">
              <w:rPr>
                <w:rFonts w:asciiTheme="minorHAnsi" w:hAnsiTheme="minorHAnsi" w:cstheme="minorHAnsi"/>
                <w:b/>
                <w:sz w:val="16"/>
              </w:rPr>
              <w:t>НАЧИН</w:t>
            </w:r>
            <w:r w:rsidRPr="00CA061B">
              <w:rPr>
                <w:rFonts w:asciiTheme="minorHAnsi" w:hAnsiTheme="minorHAnsi" w:cstheme="minorHAnsi"/>
                <w:b/>
                <w:spacing w:val="1"/>
                <w:sz w:val="16"/>
              </w:rPr>
              <w:t xml:space="preserve"> </w:t>
            </w:r>
            <w:r w:rsidRPr="00CA061B">
              <w:rPr>
                <w:rFonts w:asciiTheme="minorHAnsi" w:hAnsiTheme="minorHAnsi" w:cstheme="minorHAnsi"/>
                <w:b/>
                <w:sz w:val="16"/>
              </w:rPr>
              <w:t>ЕВАЛУАЦИЈЕ</w:t>
            </w:r>
          </w:p>
        </w:tc>
      </w:tr>
      <w:tr w:rsidR="009D4A86" w:rsidRPr="00CA061B" w:rsidTr="009B5684">
        <w:trPr>
          <w:trHeight w:val="964"/>
        </w:trPr>
        <w:tc>
          <w:tcPr>
            <w:tcW w:w="882" w:type="dxa"/>
            <w:gridSpan w:val="2"/>
            <w:vMerge w:val="restart"/>
            <w:textDirection w:val="btLr"/>
          </w:tcPr>
          <w:p w:rsidR="009D4A86" w:rsidRPr="00CA061B" w:rsidRDefault="009D4A86" w:rsidP="009D4A86">
            <w:pPr>
              <w:pStyle w:val="TableParagraph"/>
              <w:spacing w:before="1"/>
              <w:rPr>
                <w:rFonts w:asciiTheme="minorHAnsi" w:hAnsiTheme="minorHAnsi" w:cstheme="minorHAnsi"/>
                <w:b/>
                <w:sz w:val="32"/>
              </w:rPr>
            </w:pPr>
          </w:p>
          <w:p w:rsidR="009D4A86" w:rsidRPr="00CA061B" w:rsidRDefault="009D4A86" w:rsidP="00A578EC">
            <w:pPr>
              <w:pStyle w:val="TableParagraph"/>
              <w:ind w:left="113" w:right="-113"/>
              <w:jc w:val="center"/>
              <w:rPr>
                <w:rFonts w:asciiTheme="minorHAnsi" w:hAnsiTheme="minorHAnsi" w:cstheme="minorHAnsi"/>
                <w:b/>
                <w:sz w:val="36"/>
              </w:rPr>
            </w:pPr>
            <w:r w:rsidRPr="00CA061B">
              <w:rPr>
                <w:rFonts w:asciiTheme="minorHAnsi" w:hAnsiTheme="minorHAnsi" w:cstheme="minorHAnsi"/>
                <w:b/>
                <w:sz w:val="32"/>
              </w:rPr>
              <w:t>Подршк</w:t>
            </w:r>
            <w:r w:rsidRPr="00CA061B">
              <w:rPr>
                <w:rFonts w:asciiTheme="minorHAnsi" w:hAnsiTheme="minorHAnsi" w:cstheme="minorHAnsi"/>
                <w:b/>
                <w:sz w:val="36"/>
              </w:rPr>
              <w:t>а ученицима</w:t>
            </w:r>
          </w:p>
        </w:tc>
        <w:tc>
          <w:tcPr>
            <w:tcW w:w="1275" w:type="dxa"/>
            <w:gridSpan w:val="2"/>
            <w:vMerge w:val="restart"/>
            <w:shd w:val="clear" w:color="auto" w:fill="FFFFFF" w:themeFill="background1"/>
            <w:textDirection w:val="btLr"/>
          </w:tcPr>
          <w:p w:rsidR="009D4A86" w:rsidRPr="00CA061B" w:rsidRDefault="009D4A86" w:rsidP="009D4A86">
            <w:pPr>
              <w:shd w:val="clear" w:color="auto" w:fill="FFFFFF" w:themeFill="background1"/>
              <w:rPr>
                <w:rFonts w:asciiTheme="minorHAnsi" w:hAnsiTheme="minorHAnsi" w:cstheme="minorHAnsi"/>
                <w:b/>
              </w:rPr>
            </w:pPr>
            <w:r w:rsidRPr="00CA061B">
              <w:rPr>
                <w:rFonts w:asciiTheme="minorHAnsi" w:hAnsiTheme="minorHAnsi" w:cstheme="minorHAnsi"/>
                <w:b/>
              </w:rPr>
              <w:t xml:space="preserve">4.1. У школи функционише систем пружања подршке ученицима. </w:t>
            </w:r>
          </w:p>
          <w:p w:rsidR="009D4A86" w:rsidRPr="00CA061B" w:rsidRDefault="009D4A86" w:rsidP="009D4A86">
            <w:pPr>
              <w:shd w:val="clear" w:color="auto" w:fill="FFFFFF" w:themeFill="background1"/>
              <w:rPr>
                <w:rFonts w:asciiTheme="minorHAnsi" w:hAnsiTheme="minorHAnsi" w:cstheme="minorHAnsi"/>
                <w:b/>
              </w:rPr>
            </w:pPr>
            <w:r w:rsidRPr="00CA061B">
              <w:rPr>
                <w:rFonts w:asciiTheme="minorHAnsi" w:hAnsiTheme="minorHAnsi" w:cstheme="minorHAnsi"/>
                <w:b/>
              </w:rPr>
              <w:t>4.2. У школи се подстиче лични, професионални и социјални развој ученика</w:t>
            </w:r>
          </w:p>
          <w:p w:rsidR="009D4A86" w:rsidRPr="00CA061B" w:rsidRDefault="009D4A86" w:rsidP="009D4A86">
            <w:pPr>
              <w:shd w:val="clear" w:color="auto" w:fill="FFFFFF" w:themeFill="background1"/>
              <w:rPr>
                <w:rFonts w:asciiTheme="minorHAnsi" w:hAnsiTheme="minorHAnsi" w:cstheme="minorHAnsi"/>
              </w:rPr>
            </w:pPr>
            <w:r w:rsidRPr="00CA061B">
              <w:rPr>
                <w:rFonts w:asciiTheme="minorHAnsi" w:hAnsiTheme="minorHAnsi" w:cstheme="minorHAnsi"/>
                <w:b/>
              </w:rPr>
              <w:t>4.3. У школи функционише систем подршке деци из осетљивих група.</w:t>
            </w:r>
            <w:r w:rsidRPr="00CA061B">
              <w:rPr>
                <w:rFonts w:asciiTheme="minorHAnsi" w:hAnsiTheme="minorHAnsi" w:cstheme="minorHAnsi"/>
              </w:rPr>
              <w:t xml:space="preserve"> </w:t>
            </w:r>
          </w:p>
        </w:tc>
        <w:tc>
          <w:tcPr>
            <w:tcW w:w="1405" w:type="dxa"/>
            <w:gridSpan w:val="3"/>
            <w:tcBorders>
              <w:bottom w:val="single" w:sz="2" w:space="0" w:color="000000"/>
            </w:tcBorders>
          </w:tcPr>
          <w:p w:rsidR="009D4A86" w:rsidRPr="00CA061B" w:rsidRDefault="009D4A86" w:rsidP="009D4A86">
            <w:pPr>
              <w:pStyle w:val="TableParagraph"/>
              <w:ind w:left="107" w:right="148"/>
              <w:rPr>
                <w:rFonts w:asciiTheme="minorHAnsi" w:hAnsiTheme="minorHAnsi" w:cstheme="minorHAnsi"/>
                <w:sz w:val="16"/>
              </w:rPr>
            </w:pPr>
            <w:r w:rsidRPr="00CA061B">
              <w:rPr>
                <w:rFonts w:asciiTheme="minorHAnsi" w:hAnsiTheme="minorHAnsi" w:cstheme="minorHAnsi"/>
                <w:sz w:val="16"/>
              </w:rPr>
              <w:t>-формирање ти-</w:t>
            </w:r>
            <w:r w:rsidRPr="00CA061B">
              <w:rPr>
                <w:rFonts w:asciiTheme="minorHAnsi" w:hAnsiTheme="minorHAnsi" w:cstheme="minorHAnsi"/>
                <w:spacing w:val="-37"/>
                <w:sz w:val="16"/>
              </w:rPr>
              <w:t xml:space="preserve"> </w:t>
            </w:r>
            <w:r w:rsidRPr="00CA061B">
              <w:rPr>
                <w:rFonts w:asciiTheme="minorHAnsi" w:hAnsiTheme="minorHAnsi" w:cstheme="minorHAnsi"/>
                <w:sz w:val="16"/>
              </w:rPr>
              <w:t>ма и израда пла-</w:t>
            </w:r>
            <w:r w:rsidRPr="00CA061B">
              <w:rPr>
                <w:rFonts w:asciiTheme="minorHAnsi" w:hAnsiTheme="minorHAnsi" w:cstheme="minorHAnsi"/>
                <w:spacing w:val="-37"/>
                <w:sz w:val="16"/>
              </w:rPr>
              <w:t xml:space="preserve"> </w:t>
            </w:r>
            <w:r w:rsidRPr="00CA061B">
              <w:rPr>
                <w:rFonts w:asciiTheme="minorHAnsi" w:hAnsiTheme="minorHAnsi" w:cstheme="minorHAnsi"/>
                <w:sz w:val="16"/>
              </w:rPr>
              <w:t>на рада за ода-</w:t>
            </w:r>
            <w:r w:rsidRPr="00CA061B">
              <w:rPr>
                <w:rFonts w:asciiTheme="minorHAnsi" w:hAnsiTheme="minorHAnsi" w:cstheme="minorHAnsi"/>
                <w:spacing w:val="1"/>
                <w:sz w:val="16"/>
              </w:rPr>
              <w:t xml:space="preserve"> </w:t>
            </w:r>
            <w:r w:rsidRPr="00CA061B">
              <w:rPr>
                <w:rFonts w:asciiTheme="minorHAnsi" w:hAnsiTheme="minorHAnsi" w:cstheme="minorHAnsi"/>
                <w:sz w:val="16"/>
              </w:rPr>
              <w:t>брану област</w:t>
            </w:r>
            <w:r w:rsidRPr="00CA061B">
              <w:rPr>
                <w:rFonts w:asciiTheme="minorHAnsi" w:hAnsiTheme="minorHAnsi" w:cstheme="minorHAnsi"/>
                <w:spacing w:val="1"/>
                <w:sz w:val="16"/>
              </w:rPr>
              <w:t xml:space="preserve"> </w:t>
            </w:r>
            <w:r w:rsidRPr="00CA061B">
              <w:rPr>
                <w:rFonts w:asciiTheme="minorHAnsi" w:hAnsiTheme="minorHAnsi" w:cstheme="minorHAnsi"/>
                <w:sz w:val="16"/>
              </w:rPr>
              <w:t>вредновања</w:t>
            </w:r>
          </w:p>
        </w:tc>
        <w:tc>
          <w:tcPr>
            <w:tcW w:w="1279" w:type="dxa"/>
            <w:gridSpan w:val="2"/>
            <w:vMerge w:val="restart"/>
            <w:tcBorders>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6"/>
              <w:rPr>
                <w:rFonts w:asciiTheme="minorHAnsi" w:hAnsiTheme="minorHAnsi" w:cstheme="minorHAnsi"/>
                <w:b/>
                <w:sz w:val="25"/>
              </w:rPr>
            </w:pPr>
          </w:p>
          <w:p w:rsidR="009D4A86" w:rsidRPr="00CA061B" w:rsidRDefault="009D4A86" w:rsidP="009D4A86">
            <w:pPr>
              <w:pStyle w:val="TableParagraph"/>
              <w:ind w:left="349" w:right="177" w:hanging="152"/>
              <w:rPr>
                <w:rFonts w:asciiTheme="minorHAnsi" w:hAnsiTheme="minorHAnsi" w:cstheme="minorHAnsi"/>
                <w:sz w:val="18"/>
              </w:rPr>
            </w:pPr>
            <w:r w:rsidRPr="00CA061B">
              <w:rPr>
                <w:rFonts w:asciiTheme="minorHAnsi" w:hAnsiTheme="minorHAnsi" w:cstheme="minorHAnsi"/>
                <w:spacing w:val="-1"/>
                <w:sz w:val="18"/>
              </w:rPr>
              <w:t>септмбар</w:t>
            </w:r>
            <w:r w:rsidRPr="00CA061B">
              <w:rPr>
                <w:rFonts w:asciiTheme="minorHAnsi" w:hAnsiTheme="minorHAnsi" w:cstheme="minorHAnsi"/>
                <w:spacing w:val="-42"/>
                <w:sz w:val="18"/>
              </w:rPr>
              <w:t xml:space="preserve"> </w:t>
            </w:r>
          </w:p>
        </w:tc>
        <w:tc>
          <w:tcPr>
            <w:tcW w:w="1590" w:type="dxa"/>
            <w:gridSpan w:val="3"/>
            <w:tcBorders>
              <w:bottom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06" w:right="153"/>
              <w:rPr>
                <w:rFonts w:asciiTheme="minorHAnsi" w:hAnsiTheme="minorHAnsi" w:cstheme="minorHAnsi"/>
                <w:sz w:val="18"/>
              </w:rPr>
            </w:pPr>
            <w:r w:rsidRPr="00CA061B">
              <w:rPr>
                <w:rFonts w:asciiTheme="minorHAnsi" w:hAnsiTheme="minorHAnsi" w:cstheme="minorHAnsi"/>
                <w:sz w:val="18"/>
              </w:rPr>
              <w:t>директор, члано-</w:t>
            </w:r>
            <w:r w:rsidRPr="00CA061B">
              <w:rPr>
                <w:rFonts w:asciiTheme="minorHAnsi" w:hAnsiTheme="minorHAnsi" w:cstheme="minorHAnsi"/>
                <w:spacing w:val="-42"/>
                <w:sz w:val="18"/>
              </w:rPr>
              <w:t xml:space="preserve"> </w:t>
            </w:r>
            <w:r w:rsidRPr="00CA061B">
              <w:rPr>
                <w:rFonts w:asciiTheme="minorHAnsi" w:hAnsiTheme="minorHAnsi" w:cstheme="minorHAnsi"/>
                <w:sz w:val="18"/>
              </w:rPr>
              <w:t>ви</w:t>
            </w:r>
            <w:r w:rsidRPr="00CA061B">
              <w:rPr>
                <w:rFonts w:asciiTheme="minorHAnsi" w:hAnsiTheme="minorHAnsi" w:cstheme="minorHAnsi"/>
                <w:spacing w:val="-2"/>
                <w:sz w:val="18"/>
              </w:rPr>
              <w:t xml:space="preserve"> </w:t>
            </w:r>
            <w:r w:rsidRPr="00CA061B">
              <w:rPr>
                <w:rFonts w:asciiTheme="minorHAnsi" w:hAnsiTheme="minorHAnsi" w:cstheme="minorHAnsi"/>
                <w:sz w:val="18"/>
              </w:rPr>
              <w:t>тима</w:t>
            </w:r>
          </w:p>
        </w:tc>
        <w:tc>
          <w:tcPr>
            <w:tcW w:w="1710" w:type="dxa"/>
            <w:gridSpan w:val="3"/>
            <w:tcBorders>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146"/>
              <w:ind w:left="1"/>
              <w:jc w:val="center"/>
              <w:rPr>
                <w:rFonts w:asciiTheme="minorHAnsi" w:hAnsiTheme="minorHAnsi" w:cstheme="minorHAnsi"/>
                <w:sz w:val="18"/>
              </w:rPr>
            </w:pPr>
            <w:r w:rsidRPr="00CA061B">
              <w:rPr>
                <w:rFonts w:asciiTheme="minorHAnsi" w:hAnsiTheme="minorHAnsi" w:cstheme="minorHAnsi"/>
                <w:sz w:val="18"/>
              </w:rPr>
              <w:t>/</w:t>
            </w:r>
          </w:p>
        </w:tc>
        <w:tc>
          <w:tcPr>
            <w:tcW w:w="1331" w:type="dxa"/>
            <w:gridSpan w:val="2"/>
            <w:tcBorders>
              <w:bottom w:val="single" w:sz="2" w:space="0" w:color="000000"/>
            </w:tcBorders>
          </w:tcPr>
          <w:p w:rsidR="009D4A86" w:rsidRPr="00CA061B" w:rsidRDefault="009D4A86" w:rsidP="009D4A86">
            <w:pPr>
              <w:pStyle w:val="TableParagraph"/>
              <w:spacing w:line="160" w:lineRule="exact"/>
              <w:ind w:left="106" w:right="98"/>
              <w:rPr>
                <w:rFonts w:asciiTheme="minorHAnsi" w:hAnsiTheme="minorHAnsi" w:cstheme="minorHAnsi"/>
                <w:sz w:val="14"/>
              </w:rPr>
            </w:pPr>
            <w:r w:rsidRPr="00CA061B">
              <w:rPr>
                <w:rFonts w:asciiTheme="minorHAnsi" w:hAnsiTheme="minorHAnsi" w:cstheme="minorHAnsi"/>
                <w:sz w:val="14"/>
              </w:rPr>
              <w:t>директор је одре-</w:t>
            </w:r>
            <w:r w:rsidRPr="00CA061B">
              <w:rPr>
                <w:rFonts w:asciiTheme="minorHAnsi" w:hAnsiTheme="minorHAnsi" w:cstheme="minorHAnsi"/>
                <w:spacing w:val="1"/>
                <w:sz w:val="14"/>
              </w:rPr>
              <w:t xml:space="preserve"> </w:t>
            </w:r>
            <w:r w:rsidRPr="00CA061B">
              <w:rPr>
                <w:rFonts w:asciiTheme="minorHAnsi" w:hAnsiTheme="minorHAnsi" w:cstheme="minorHAnsi"/>
                <w:sz w:val="14"/>
              </w:rPr>
              <w:t>дио област вре-</w:t>
            </w:r>
            <w:r w:rsidRPr="00CA061B">
              <w:rPr>
                <w:rFonts w:asciiTheme="minorHAnsi" w:hAnsiTheme="minorHAnsi" w:cstheme="minorHAnsi"/>
                <w:spacing w:val="1"/>
                <w:sz w:val="14"/>
              </w:rPr>
              <w:t xml:space="preserve"> </w:t>
            </w:r>
            <w:r w:rsidRPr="00CA061B">
              <w:rPr>
                <w:rFonts w:asciiTheme="minorHAnsi" w:hAnsiTheme="minorHAnsi" w:cstheme="minorHAnsi"/>
                <w:sz w:val="14"/>
              </w:rPr>
              <w:t>дновања</w:t>
            </w:r>
            <w:r w:rsidRPr="00CA061B">
              <w:rPr>
                <w:rFonts w:asciiTheme="minorHAnsi" w:hAnsiTheme="minorHAnsi" w:cstheme="minorHAnsi"/>
                <w:spacing w:val="-1"/>
                <w:sz w:val="14"/>
              </w:rPr>
              <w:t xml:space="preserve"> </w:t>
            </w:r>
            <w:r w:rsidRPr="00CA061B">
              <w:rPr>
                <w:rFonts w:asciiTheme="minorHAnsi" w:hAnsiTheme="minorHAnsi" w:cstheme="minorHAnsi"/>
                <w:sz w:val="14"/>
              </w:rPr>
              <w:t>и</w:t>
            </w:r>
            <w:r w:rsidRPr="00CA061B">
              <w:rPr>
                <w:rFonts w:asciiTheme="minorHAnsi" w:hAnsiTheme="minorHAnsi" w:cstheme="minorHAnsi"/>
                <w:spacing w:val="1"/>
                <w:sz w:val="14"/>
              </w:rPr>
              <w:t xml:space="preserve"> </w:t>
            </w:r>
            <w:r w:rsidRPr="00CA061B">
              <w:rPr>
                <w:rFonts w:asciiTheme="minorHAnsi" w:hAnsiTheme="minorHAnsi" w:cstheme="minorHAnsi"/>
                <w:sz w:val="14"/>
              </w:rPr>
              <w:t>донео</w:t>
            </w:r>
            <w:r w:rsidRPr="00CA061B">
              <w:rPr>
                <w:rFonts w:asciiTheme="minorHAnsi" w:hAnsiTheme="minorHAnsi" w:cstheme="minorHAnsi"/>
                <w:spacing w:val="1"/>
                <w:sz w:val="14"/>
              </w:rPr>
              <w:t xml:space="preserve"> </w:t>
            </w:r>
            <w:r w:rsidRPr="00CA061B">
              <w:rPr>
                <w:rFonts w:asciiTheme="minorHAnsi" w:hAnsiTheme="minorHAnsi" w:cstheme="minorHAnsi"/>
                <w:sz w:val="14"/>
              </w:rPr>
              <w:t>одлуку о форми-</w:t>
            </w:r>
            <w:r w:rsidRPr="00CA061B">
              <w:rPr>
                <w:rFonts w:asciiTheme="minorHAnsi" w:hAnsiTheme="minorHAnsi" w:cstheme="minorHAnsi"/>
                <w:spacing w:val="1"/>
                <w:sz w:val="14"/>
              </w:rPr>
              <w:t xml:space="preserve"> </w:t>
            </w:r>
            <w:r w:rsidRPr="00CA061B">
              <w:rPr>
                <w:rFonts w:asciiTheme="minorHAnsi" w:hAnsiTheme="minorHAnsi" w:cstheme="minorHAnsi"/>
                <w:sz w:val="14"/>
              </w:rPr>
              <w:t>рању тима; тим је</w:t>
            </w:r>
            <w:r w:rsidRPr="00CA061B">
              <w:rPr>
                <w:rFonts w:asciiTheme="minorHAnsi" w:hAnsiTheme="minorHAnsi" w:cstheme="minorHAnsi"/>
                <w:spacing w:val="1"/>
                <w:sz w:val="14"/>
              </w:rPr>
              <w:t xml:space="preserve"> </w:t>
            </w:r>
            <w:r w:rsidRPr="00CA061B">
              <w:rPr>
                <w:rFonts w:asciiTheme="minorHAnsi" w:hAnsiTheme="minorHAnsi" w:cstheme="minorHAnsi"/>
                <w:sz w:val="14"/>
              </w:rPr>
              <w:t>сачинио</w:t>
            </w:r>
            <w:r w:rsidRPr="00CA061B">
              <w:rPr>
                <w:rFonts w:asciiTheme="minorHAnsi" w:hAnsiTheme="minorHAnsi" w:cstheme="minorHAnsi"/>
                <w:spacing w:val="-5"/>
                <w:sz w:val="14"/>
              </w:rPr>
              <w:t xml:space="preserve"> </w:t>
            </w:r>
            <w:r w:rsidRPr="00CA061B">
              <w:rPr>
                <w:rFonts w:asciiTheme="minorHAnsi" w:hAnsiTheme="minorHAnsi" w:cstheme="minorHAnsi"/>
                <w:sz w:val="14"/>
              </w:rPr>
              <w:t>план</w:t>
            </w:r>
            <w:r w:rsidRPr="00CA061B">
              <w:rPr>
                <w:rFonts w:asciiTheme="minorHAnsi" w:hAnsiTheme="minorHAnsi" w:cstheme="minorHAnsi"/>
                <w:spacing w:val="-5"/>
                <w:sz w:val="14"/>
              </w:rPr>
              <w:t xml:space="preserve"> </w:t>
            </w:r>
            <w:r w:rsidRPr="00CA061B">
              <w:rPr>
                <w:rFonts w:asciiTheme="minorHAnsi" w:hAnsiTheme="minorHAnsi" w:cstheme="minorHAnsi"/>
                <w:sz w:val="14"/>
              </w:rPr>
              <w:t>рада</w:t>
            </w:r>
          </w:p>
        </w:tc>
        <w:tc>
          <w:tcPr>
            <w:tcW w:w="1350" w:type="dxa"/>
            <w:gridSpan w:val="2"/>
            <w:tcBorders>
              <w:bottom w:val="single" w:sz="2" w:space="0" w:color="000000"/>
              <w:right w:val="single" w:sz="6" w:space="0" w:color="000000"/>
            </w:tcBorders>
          </w:tcPr>
          <w:p w:rsidR="009D4A86" w:rsidRPr="00CA061B" w:rsidRDefault="009D4A86" w:rsidP="009D4A86">
            <w:pPr>
              <w:pStyle w:val="TableParagraph"/>
              <w:spacing w:before="64"/>
              <w:ind w:left="103" w:right="148"/>
              <w:rPr>
                <w:rFonts w:asciiTheme="minorHAnsi" w:hAnsiTheme="minorHAnsi" w:cstheme="minorHAnsi"/>
                <w:sz w:val="18"/>
              </w:rPr>
            </w:pPr>
            <w:r w:rsidRPr="00CA061B">
              <w:rPr>
                <w:rFonts w:asciiTheme="minorHAnsi" w:hAnsiTheme="minorHAnsi" w:cstheme="minorHAnsi"/>
                <w:sz w:val="18"/>
              </w:rPr>
              <w:t>увид</w:t>
            </w:r>
            <w:r w:rsidRPr="00CA061B">
              <w:rPr>
                <w:rFonts w:asciiTheme="minorHAnsi" w:hAnsiTheme="minorHAnsi" w:cstheme="minorHAnsi"/>
                <w:spacing w:val="-6"/>
                <w:sz w:val="18"/>
              </w:rPr>
              <w:t xml:space="preserve"> </w:t>
            </w:r>
            <w:r w:rsidRPr="00CA061B">
              <w:rPr>
                <w:rFonts w:asciiTheme="minorHAnsi" w:hAnsiTheme="minorHAnsi" w:cstheme="minorHAnsi"/>
                <w:sz w:val="18"/>
              </w:rPr>
              <w:t>у</w:t>
            </w:r>
            <w:r w:rsidRPr="00CA061B">
              <w:rPr>
                <w:rFonts w:asciiTheme="minorHAnsi" w:hAnsiTheme="minorHAnsi" w:cstheme="minorHAnsi"/>
                <w:spacing w:val="-10"/>
                <w:sz w:val="18"/>
              </w:rPr>
              <w:t xml:space="preserve"> </w:t>
            </w:r>
            <w:r w:rsidRPr="00CA061B">
              <w:rPr>
                <w:rFonts w:asciiTheme="minorHAnsi" w:hAnsiTheme="minorHAnsi" w:cstheme="minorHAnsi"/>
                <w:sz w:val="18"/>
              </w:rPr>
              <w:t>одлуку</w:t>
            </w:r>
            <w:r w:rsidRPr="00CA061B">
              <w:rPr>
                <w:rFonts w:asciiTheme="minorHAnsi" w:hAnsiTheme="minorHAnsi" w:cstheme="minorHAnsi"/>
                <w:spacing w:val="-42"/>
                <w:sz w:val="18"/>
              </w:rPr>
              <w:t xml:space="preserve"> </w:t>
            </w:r>
            <w:r w:rsidRPr="00CA061B">
              <w:rPr>
                <w:rFonts w:asciiTheme="minorHAnsi" w:hAnsiTheme="minorHAnsi" w:cstheme="minorHAnsi"/>
                <w:sz w:val="18"/>
              </w:rPr>
              <w:t>и план рада</w:t>
            </w:r>
            <w:r w:rsidRPr="00CA061B">
              <w:rPr>
                <w:rFonts w:asciiTheme="minorHAnsi" w:hAnsiTheme="minorHAnsi" w:cstheme="minorHAnsi"/>
                <w:spacing w:val="1"/>
                <w:sz w:val="18"/>
              </w:rPr>
              <w:t xml:space="preserve"> </w:t>
            </w:r>
            <w:r w:rsidRPr="00CA061B">
              <w:rPr>
                <w:rFonts w:asciiTheme="minorHAnsi" w:hAnsiTheme="minorHAnsi" w:cstheme="minorHAnsi"/>
                <w:sz w:val="18"/>
              </w:rPr>
              <w:t>тима</w:t>
            </w:r>
          </w:p>
        </w:tc>
      </w:tr>
      <w:tr w:rsidR="009D4A86" w:rsidRPr="00CA061B" w:rsidTr="009B5684">
        <w:trPr>
          <w:trHeight w:val="1449"/>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spacing w:before="8"/>
              <w:rPr>
                <w:rFonts w:asciiTheme="minorHAnsi" w:hAnsiTheme="minorHAnsi" w:cstheme="minorHAnsi"/>
                <w:b/>
                <w:sz w:val="14"/>
              </w:rPr>
            </w:pPr>
          </w:p>
          <w:p w:rsidR="009D4A86" w:rsidRPr="00CA061B" w:rsidRDefault="009D4A86" w:rsidP="009D4A86">
            <w:pPr>
              <w:pStyle w:val="TableParagraph"/>
              <w:ind w:left="107" w:right="127"/>
              <w:rPr>
                <w:rFonts w:asciiTheme="minorHAnsi" w:hAnsiTheme="minorHAnsi" w:cstheme="minorHAnsi"/>
                <w:sz w:val="16"/>
              </w:rPr>
            </w:pPr>
            <w:r w:rsidRPr="00CA061B">
              <w:rPr>
                <w:rFonts w:asciiTheme="minorHAnsi" w:hAnsiTheme="minorHAnsi" w:cstheme="minorHAnsi"/>
                <w:sz w:val="16"/>
              </w:rPr>
              <w:t>- усаглашавање</w:t>
            </w:r>
            <w:r w:rsidRPr="00CA061B">
              <w:rPr>
                <w:rFonts w:asciiTheme="minorHAnsi" w:hAnsiTheme="minorHAnsi" w:cstheme="minorHAnsi"/>
                <w:spacing w:val="1"/>
                <w:sz w:val="16"/>
              </w:rPr>
              <w:t xml:space="preserve"> </w:t>
            </w:r>
            <w:r w:rsidRPr="00CA061B">
              <w:rPr>
                <w:rFonts w:asciiTheme="minorHAnsi" w:hAnsiTheme="minorHAnsi" w:cstheme="minorHAnsi"/>
                <w:sz w:val="16"/>
              </w:rPr>
              <w:t>планова рада</w:t>
            </w:r>
            <w:r w:rsidRPr="00CA061B">
              <w:rPr>
                <w:rFonts w:asciiTheme="minorHAnsi" w:hAnsiTheme="minorHAnsi" w:cstheme="minorHAnsi"/>
                <w:spacing w:val="1"/>
                <w:sz w:val="16"/>
              </w:rPr>
              <w:t xml:space="preserve"> </w:t>
            </w:r>
            <w:r w:rsidRPr="00CA061B">
              <w:rPr>
                <w:rFonts w:asciiTheme="minorHAnsi" w:hAnsiTheme="minorHAnsi" w:cstheme="minorHAnsi"/>
                <w:sz w:val="16"/>
              </w:rPr>
              <w:t>већа, тимова и</w:t>
            </w:r>
            <w:r w:rsidRPr="00CA061B">
              <w:rPr>
                <w:rFonts w:asciiTheme="minorHAnsi" w:hAnsiTheme="minorHAnsi" w:cstheme="minorHAnsi"/>
                <w:spacing w:val="1"/>
                <w:sz w:val="16"/>
              </w:rPr>
              <w:t xml:space="preserve"> </w:t>
            </w:r>
            <w:r w:rsidRPr="00CA061B">
              <w:rPr>
                <w:rFonts w:asciiTheme="minorHAnsi" w:hAnsiTheme="minorHAnsi" w:cstheme="minorHAnsi"/>
                <w:sz w:val="16"/>
              </w:rPr>
              <w:t>актива са циљем</w:t>
            </w:r>
            <w:r w:rsidRPr="00CA061B">
              <w:rPr>
                <w:rFonts w:asciiTheme="minorHAnsi" w:hAnsiTheme="minorHAnsi" w:cstheme="minorHAnsi"/>
                <w:spacing w:val="-37"/>
                <w:sz w:val="16"/>
              </w:rPr>
              <w:t xml:space="preserve"> </w:t>
            </w:r>
            <w:r w:rsidRPr="00CA061B">
              <w:rPr>
                <w:rFonts w:asciiTheme="minorHAnsi" w:hAnsiTheme="minorHAnsi" w:cstheme="minorHAnsi"/>
                <w:spacing w:val="-1"/>
                <w:sz w:val="16"/>
              </w:rPr>
              <w:t xml:space="preserve">унапређења </w:t>
            </w:r>
            <w:r w:rsidRPr="00CA061B">
              <w:rPr>
                <w:rFonts w:asciiTheme="minorHAnsi" w:hAnsiTheme="minorHAnsi" w:cstheme="minorHAnsi"/>
                <w:sz w:val="16"/>
              </w:rPr>
              <w:t>рада</w:t>
            </w:r>
            <w:r w:rsidRPr="00CA061B">
              <w:rPr>
                <w:rFonts w:asciiTheme="minorHAnsi" w:hAnsiTheme="minorHAnsi" w:cstheme="minorHAnsi"/>
                <w:spacing w:val="-37"/>
                <w:sz w:val="16"/>
              </w:rPr>
              <w:t xml:space="preserve"> </w:t>
            </w:r>
            <w:r w:rsidRPr="00CA061B">
              <w:rPr>
                <w:rFonts w:asciiTheme="minorHAnsi" w:hAnsiTheme="minorHAnsi" w:cstheme="minorHAnsi"/>
                <w:sz w:val="16"/>
              </w:rPr>
              <w:t>школе</w:t>
            </w:r>
          </w:p>
        </w:tc>
        <w:tc>
          <w:tcPr>
            <w:tcW w:w="1279"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590" w:type="dxa"/>
            <w:gridSpan w:val="3"/>
            <w:tcBorders>
              <w:top w:val="single" w:sz="2" w:space="0" w:color="000000"/>
              <w:bottom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06" w:right="97"/>
              <w:rPr>
                <w:rFonts w:asciiTheme="minorHAnsi" w:hAnsiTheme="minorHAnsi" w:cstheme="minorHAnsi"/>
                <w:sz w:val="18"/>
              </w:rPr>
            </w:pPr>
            <w:r w:rsidRPr="00CA061B">
              <w:rPr>
                <w:rFonts w:asciiTheme="minorHAnsi" w:hAnsiTheme="minorHAnsi" w:cstheme="minorHAnsi"/>
                <w:sz w:val="18"/>
              </w:rPr>
              <w:t>коориднатори ти-</w:t>
            </w:r>
            <w:r w:rsidRPr="00CA061B">
              <w:rPr>
                <w:rFonts w:asciiTheme="minorHAnsi" w:hAnsiTheme="minorHAnsi" w:cstheme="minorHAnsi"/>
                <w:spacing w:val="-42"/>
                <w:sz w:val="18"/>
              </w:rPr>
              <w:t xml:space="preserve"> </w:t>
            </w:r>
            <w:r w:rsidRPr="00CA061B">
              <w:rPr>
                <w:rFonts w:asciiTheme="minorHAnsi" w:hAnsiTheme="minorHAnsi" w:cstheme="minorHAnsi"/>
                <w:sz w:val="18"/>
              </w:rPr>
              <w:t>мова, руководио-</w:t>
            </w:r>
            <w:r w:rsidRPr="00CA061B">
              <w:rPr>
                <w:rFonts w:asciiTheme="minorHAnsi" w:hAnsiTheme="minorHAnsi" w:cstheme="minorHAnsi"/>
                <w:spacing w:val="-42"/>
                <w:sz w:val="18"/>
              </w:rPr>
              <w:t xml:space="preserve"> </w:t>
            </w:r>
            <w:r w:rsidRPr="00CA061B">
              <w:rPr>
                <w:rFonts w:asciiTheme="minorHAnsi" w:hAnsiTheme="minorHAnsi" w:cstheme="minorHAnsi"/>
                <w:sz w:val="18"/>
              </w:rPr>
              <w:t>ци стручних ве-</w:t>
            </w:r>
            <w:r w:rsidRPr="00CA061B">
              <w:rPr>
                <w:rFonts w:asciiTheme="minorHAnsi" w:hAnsiTheme="minorHAnsi" w:cstheme="minorHAnsi"/>
                <w:spacing w:val="1"/>
                <w:sz w:val="18"/>
              </w:rPr>
              <w:t xml:space="preserve"> </w:t>
            </w:r>
            <w:r w:rsidRPr="00CA061B">
              <w:rPr>
                <w:rFonts w:asciiTheme="minorHAnsi" w:hAnsiTheme="minorHAnsi" w:cstheme="minorHAnsi"/>
                <w:sz w:val="18"/>
              </w:rPr>
              <w:t>ћа, чланови акти-</w:t>
            </w:r>
            <w:r w:rsidRPr="00CA061B">
              <w:rPr>
                <w:rFonts w:asciiTheme="minorHAnsi" w:hAnsiTheme="minorHAnsi" w:cstheme="minorHAnsi"/>
                <w:spacing w:val="-42"/>
                <w:sz w:val="18"/>
              </w:rPr>
              <w:t xml:space="preserve"> </w:t>
            </w:r>
            <w:r w:rsidRPr="00CA061B">
              <w:rPr>
                <w:rFonts w:asciiTheme="minorHAnsi" w:hAnsiTheme="minorHAnsi" w:cstheme="minorHAnsi"/>
                <w:sz w:val="18"/>
              </w:rPr>
              <w:t>ва</w:t>
            </w:r>
          </w:p>
        </w:tc>
        <w:tc>
          <w:tcPr>
            <w:tcW w:w="1710" w:type="dxa"/>
            <w:gridSpan w:val="3"/>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159"/>
              <w:ind w:left="281" w:right="281"/>
              <w:jc w:val="center"/>
              <w:rPr>
                <w:rFonts w:asciiTheme="minorHAnsi" w:hAnsiTheme="minorHAnsi" w:cstheme="minorHAnsi"/>
                <w:sz w:val="18"/>
              </w:rPr>
            </w:pPr>
            <w:r w:rsidRPr="00CA061B">
              <w:rPr>
                <w:rFonts w:asciiTheme="minorHAnsi" w:hAnsiTheme="minorHAnsi" w:cstheme="minorHAnsi"/>
                <w:sz w:val="18"/>
              </w:rPr>
              <w:t>тирангулација</w:t>
            </w:r>
          </w:p>
        </w:tc>
        <w:tc>
          <w:tcPr>
            <w:tcW w:w="1331" w:type="dxa"/>
            <w:gridSpan w:val="2"/>
            <w:tcBorders>
              <w:top w:val="single" w:sz="2" w:space="0" w:color="000000"/>
              <w:bottom w:val="single" w:sz="2" w:space="0" w:color="000000"/>
            </w:tcBorders>
          </w:tcPr>
          <w:p w:rsidR="009D4A86" w:rsidRPr="00CA061B" w:rsidRDefault="009D4A86" w:rsidP="009D4A86">
            <w:pPr>
              <w:pStyle w:val="TableParagraph"/>
              <w:ind w:left="106" w:right="140"/>
              <w:rPr>
                <w:rFonts w:asciiTheme="minorHAnsi" w:hAnsiTheme="minorHAnsi" w:cstheme="minorHAnsi"/>
                <w:sz w:val="18"/>
              </w:rPr>
            </w:pPr>
            <w:r w:rsidRPr="00CA061B">
              <w:rPr>
                <w:rFonts w:asciiTheme="minorHAnsi" w:hAnsiTheme="minorHAnsi" w:cstheme="minorHAnsi"/>
                <w:sz w:val="18"/>
              </w:rPr>
              <w:t>планови рада</w:t>
            </w:r>
            <w:r w:rsidRPr="00CA061B">
              <w:rPr>
                <w:rFonts w:asciiTheme="minorHAnsi" w:hAnsiTheme="minorHAnsi" w:cstheme="minorHAnsi"/>
                <w:spacing w:val="1"/>
                <w:sz w:val="18"/>
              </w:rPr>
              <w:t xml:space="preserve"> </w:t>
            </w:r>
            <w:r w:rsidRPr="00CA061B">
              <w:rPr>
                <w:rFonts w:asciiTheme="minorHAnsi" w:hAnsiTheme="minorHAnsi" w:cstheme="minorHAnsi"/>
                <w:sz w:val="18"/>
              </w:rPr>
              <w:t>тимова и већа</w:t>
            </w:r>
            <w:r w:rsidRPr="00CA061B">
              <w:rPr>
                <w:rFonts w:asciiTheme="minorHAnsi" w:hAnsiTheme="minorHAnsi" w:cstheme="minorHAnsi"/>
                <w:spacing w:val="-42"/>
                <w:sz w:val="18"/>
              </w:rPr>
              <w:t xml:space="preserve"> </w:t>
            </w:r>
            <w:r w:rsidRPr="00CA061B">
              <w:rPr>
                <w:rFonts w:asciiTheme="minorHAnsi" w:hAnsiTheme="minorHAnsi" w:cstheme="minorHAnsi"/>
                <w:spacing w:val="-1"/>
                <w:sz w:val="18"/>
              </w:rPr>
              <w:t xml:space="preserve">(активности </w:t>
            </w:r>
            <w:r w:rsidRPr="00CA061B">
              <w:rPr>
                <w:rFonts w:asciiTheme="minorHAnsi" w:hAnsiTheme="minorHAnsi" w:cstheme="minorHAnsi"/>
                <w:sz w:val="18"/>
              </w:rPr>
              <w:t>и</w:t>
            </w:r>
            <w:r w:rsidRPr="00CA061B">
              <w:rPr>
                <w:rFonts w:asciiTheme="minorHAnsi" w:hAnsiTheme="minorHAnsi" w:cstheme="minorHAnsi"/>
                <w:spacing w:val="-42"/>
                <w:sz w:val="18"/>
              </w:rPr>
              <w:t xml:space="preserve"> </w:t>
            </w:r>
            <w:r w:rsidRPr="00CA061B">
              <w:rPr>
                <w:rFonts w:asciiTheme="minorHAnsi" w:hAnsiTheme="minorHAnsi" w:cstheme="minorHAnsi"/>
                <w:sz w:val="18"/>
              </w:rPr>
              <w:t>врменска ар-</w:t>
            </w:r>
            <w:r w:rsidRPr="00CA061B">
              <w:rPr>
                <w:rFonts w:asciiTheme="minorHAnsi" w:hAnsiTheme="minorHAnsi" w:cstheme="minorHAnsi"/>
                <w:spacing w:val="1"/>
                <w:sz w:val="18"/>
              </w:rPr>
              <w:t xml:space="preserve"> </w:t>
            </w:r>
            <w:r w:rsidRPr="00CA061B">
              <w:rPr>
                <w:rFonts w:asciiTheme="minorHAnsi" w:hAnsiTheme="minorHAnsi" w:cstheme="minorHAnsi"/>
                <w:sz w:val="18"/>
              </w:rPr>
              <w:t>тикулација)</w:t>
            </w:r>
            <w:r w:rsidRPr="00CA061B">
              <w:rPr>
                <w:rFonts w:asciiTheme="minorHAnsi" w:hAnsiTheme="minorHAnsi" w:cstheme="minorHAnsi"/>
                <w:spacing w:val="1"/>
                <w:sz w:val="18"/>
              </w:rPr>
              <w:t xml:space="preserve"> </w:t>
            </w:r>
            <w:r w:rsidRPr="00CA061B">
              <w:rPr>
                <w:rFonts w:asciiTheme="minorHAnsi" w:hAnsiTheme="minorHAnsi" w:cstheme="minorHAnsi"/>
                <w:sz w:val="18"/>
              </w:rPr>
              <w:t>су</w:t>
            </w:r>
            <w:r w:rsidRPr="00CA061B">
              <w:rPr>
                <w:rFonts w:asciiTheme="minorHAnsi" w:hAnsiTheme="minorHAnsi" w:cstheme="minorHAnsi"/>
                <w:spacing w:val="-3"/>
                <w:sz w:val="18"/>
              </w:rPr>
              <w:t xml:space="preserve"> </w:t>
            </w:r>
            <w:r w:rsidRPr="00CA061B">
              <w:rPr>
                <w:rFonts w:asciiTheme="minorHAnsi" w:hAnsiTheme="minorHAnsi" w:cstheme="minorHAnsi"/>
                <w:sz w:val="18"/>
              </w:rPr>
              <w:t>усаглаше-</w:t>
            </w:r>
          </w:p>
          <w:p w:rsidR="009D4A86" w:rsidRPr="00CA061B" w:rsidRDefault="009D4A86" w:rsidP="009D4A86">
            <w:pPr>
              <w:pStyle w:val="TableParagraph"/>
              <w:spacing w:line="189" w:lineRule="exact"/>
              <w:ind w:left="106"/>
              <w:rPr>
                <w:rFonts w:asciiTheme="minorHAnsi" w:hAnsiTheme="minorHAnsi" w:cstheme="minorHAnsi"/>
                <w:sz w:val="18"/>
              </w:rPr>
            </w:pPr>
            <w:r w:rsidRPr="00CA061B">
              <w:rPr>
                <w:rFonts w:asciiTheme="minorHAnsi" w:hAnsiTheme="minorHAnsi" w:cstheme="minorHAnsi"/>
                <w:sz w:val="18"/>
              </w:rPr>
              <w:t>ни</w:t>
            </w:r>
          </w:p>
        </w:tc>
        <w:tc>
          <w:tcPr>
            <w:tcW w:w="1350" w:type="dxa"/>
            <w:gridSpan w:val="2"/>
            <w:tcBorders>
              <w:top w:val="single" w:sz="2" w:space="0" w:color="000000"/>
              <w:bottom w:val="single" w:sz="2" w:space="0" w:color="000000"/>
              <w:right w:val="single" w:sz="6" w:space="0" w:color="000000"/>
            </w:tcBorders>
          </w:tcPr>
          <w:p w:rsidR="009D4A86" w:rsidRPr="00CA061B" w:rsidRDefault="009D4A86" w:rsidP="009D4A86">
            <w:pPr>
              <w:pStyle w:val="TableParagraph"/>
              <w:ind w:left="103" w:right="130"/>
              <w:rPr>
                <w:rFonts w:asciiTheme="minorHAnsi" w:hAnsiTheme="minorHAnsi" w:cstheme="minorHAnsi"/>
                <w:sz w:val="18"/>
              </w:rPr>
            </w:pPr>
            <w:r w:rsidRPr="00CA061B">
              <w:rPr>
                <w:rFonts w:asciiTheme="minorHAnsi" w:hAnsiTheme="minorHAnsi" w:cstheme="minorHAnsi"/>
                <w:sz w:val="18"/>
              </w:rPr>
              <w:t>провера пла-</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 xml:space="preserve">нираних </w:t>
            </w:r>
            <w:r w:rsidRPr="00CA061B">
              <w:rPr>
                <w:rFonts w:asciiTheme="minorHAnsi" w:hAnsiTheme="minorHAnsi" w:cstheme="minorHAnsi"/>
                <w:sz w:val="18"/>
              </w:rPr>
              <w:t>акти-</w:t>
            </w:r>
            <w:r w:rsidRPr="00CA061B">
              <w:rPr>
                <w:rFonts w:asciiTheme="minorHAnsi" w:hAnsiTheme="minorHAnsi" w:cstheme="minorHAnsi"/>
                <w:spacing w:val="-42"/>
                <w:sz w:val="18"/>
              </w:rPr>
              <w:t xml:space="preserve"> </w:t>
            </w:r>
            <w:r w:rsidRPr="00CA061B">
              <w:rPr>
                <w:rFonts w:asciiTheme="minorHAnsi" w:hAnsiTheme="minorHAnsi" w:cstheme="minorHAnsi"/>
                <w:sz w:val="18"/>
              </w:rPr>
              <w:t>вности и вре-</w:t>
            </w:r>
            <w:r w:rsidRPr="00CA061B">
              <w:rPr>
                <w:rFonts w:asciiTheme="minorHAnsi" w:hAnsiTheme="minorHAnsi" w:cstheme="minorHAnsi"/>
                <w:spacing w:val="1"/>
                <w:sz w:val="18"/>
              </w:rPr>
              <w:t xml:space="preserve"> </w:t>
            </w:r>
            <w:r w:rsidRPr="00CA061B">
              <w:rPr>
                <w:rFonts w:asciiTheme="minorHAnsi" w:hAnsiTheme="minorHAnsi" w:cstheme="minorHAnsi"/>
                <w:sz w:val="18"/>
              </w:rPr>
              <w:t>мена реализа-</w:t>
            </w:r>
            <w:r w:rsidRPr="00CA061B">
              <w:rPr>
                <w:rFonts w:asciiTheme="minorHAnsi" w:hAnsiTheme="minorHAnsi" w:cstheme="minorHAnsi"/>
                <w:spacing w:val="-42"/>
                <w:sz w:val="18"/>
              </w:rPr>
              <w:t xml:space="preserve"> </w:t>
            </w:r>
            <w:r w:rsidRPr="00CA061B">
              <w:rPr>
                <w:rFonts w:asciiTheme="minorHAnsi" w:hAnsiTheme="minorHAnsi" w:cstheme="minorHAnsi"/>
                <w:sz w:val="18"/>
              </w:rPr>
              <w:t>ције упоређи-</w:t>
            </w:r>
            <w:r w:rsidRPr="00CA061B">
              <w:rPr>
                <w:rFonts w:asciiTheme="minorHAnsi" w:hAnsiTheme="minorHAnsi" w:cstheme="minorHAnsi"/>
                <w:spacing w:val="-42"/>
                <w:sz w:val="18"/>
              </w:rPr>
              <w:t xml:space="preserve"> </w:t>
            </w:r>
            <w:r w:rsidRPr="00CA061B">
              <w:rPr>
                <w:rFonts w:asciiTheme="minorHAnsi" w:hAnsiTheme="minorHAnsi" w:cstheme="minorHAnsi"/>
                <w:sz w:val="18"/>
              </w:rPr>
              <w:t>вањем</w:t>
            </w:r>
            <w:r w:rsidRPr="00CA061B">
              <w:rPr>
                <w:rFonts w:asciiTheme="minorHAnsi" w:hAnsiTheme="minorHAnsi" w:cstheme="minorHAnsi"/>
                <w:spacing w:val="-5"/>
                <w:sz w:val="18"/>
              </w:rPr>
              <w:t xml:space="preserve"> </w:t>
            </w:r>
            <w:r w:rsidRPr="00CA061B">
              <w:rPr>
                <w:rFonts w:asciiTheme="minorHAnsi" w:hAnsiTheme="minorHAnsi" w:cstheme="minorHAnsi"/>
                <w:sz w:val="18"/>
              </w:rPr>
              <w:t>плано-</w:t>
            </w:r>
          </w:p>
          <w:p w:rsidR="009D4A86" w:rsidRPr="00CA061B" w:rsidRDefault="009D4A86" w:rsidP="009D4A86">
            <w:pPr>
              <w:pStyle w:val="TableParagraph"/>
              <w:spacing w:line="189" w:lineRule="exact"/>
              <w:ind w:left="103"/>
              <w:rPr>
                <w:rFonts w:asciiTheme="minorHAnsi" w:hAnsiTheme="minorHAnsi" w:cstheme="minorHAnsi"/>
                <w:sz w:val="18"/>
              </w:rPr>
            </w:pPr>
            <w:r w:rsidRPr="00CA061B">
              <w:rPr>
                <w:rFonts w:asciiTheme="minorHAnsi" w:hAnsiTheme="minorHAnsi" w:cstheme="minorHAnsi"/>
                <w:sz w:val="18"/>
              </w:rPr>
              <w:t>ва</w:t>
            </w:r>
            <w:r w:rsidRPr="00CA061B">
              <w:rPr>
                <w:rFonts w:asciiTheme="minorHAnsi" w:hAnsiTheme="minorHAnsi" w:cstheme="minorHAnsi"/>
                <w:spacing w:val="-2"/>
                <w:sz w:val="18"/>
              </w:rPr>
              <w:t xml:space="preserve"> </w:t>
            </w:r>
            <w:r w:rsidRPr="00CA061B">
              <w:rPr>
                <w:rFonts w:asciiTheme="minorHAnsi" w:hAnsiTheme="minorHAnsi" w:cstheme="minorHAnsi"/>
                <w:sz w:val="18"/>
              </w:rPr>
              <w:t>рада</w:t>
            </w:r>
          </w:p>
        </w:tc>
      </w:tr>
      <w:tr w:rsidR="009D4A86" w:rsidRPr="00CA061B" w:rsidTr="009B5684">
        <w:trPr>
          <w:trHeight w:val="1843"/>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tcBorders>
          </w:tcPr>
          <w:p w:rsidR="009D4A86" w:rsidRPr="00CA061B" w:rsidRDefault="009D4A86" w:rsidP="009D4A86">
            <w:pPr>
              <w:pStyle w:val="TableParagraph"/>
              <w:spacing w:line="181" w:lineRule="exact"/>
              <w:ind w:left="107"/>
              <w:rPr>
                <w:rFonts w:asciiTheme="minorHAnsi" w:hAnsiTheme="minorHAnsi" w:cstheme="minorHAnsi"/>
                <w:sz w:val="16"/>
              </w:rPr>
            </w:pPr>
            <w:r w:rsidRPr="00CA061B">
              <w:rPr>
                <w:rFonts w:asciiTheme="minorHAnsi" w:hAnsiTheme="minorHAnsi" w:cstheme="minorHAnsi"/>
                <w:sz w:val="16"/>
              </w:rPr>
              <w:t>проучавање</w:t>
            </w:r>
          </w:p>
          <w:p w:rsidR="009D4A86" w:rsidRPr="00CA061B" w:rsidRDefault="009D4A86" w:rsidP="009D4A86">
            <w:pPr>
              <w:pStyle w:val="TableParagraph"/>
              <w:spacing w:before="1"/>
              <w:ind w:left="107" w:right="98"/>
              <w:rPr>
                <w:rFonts w:asciiTheme="minorHAnsi" w:hAnsiTheme="minorHAnsi" w:cstheme="minorHAnsi"/>
                <w:sz w:val="16"/>
              </w:rPr>
            </w:pPr>
            <w:r w:rsidRPr="00CA061B">
              <w:rPr>
                <w:rFonts w:asciiTheme="minorHAnsi" w:hAnsiTheme="minorHAnsi" w:cstheme="minorHAnsi"/>
                <w:sz w:val="16"/>
              </w:rPr>
              <w:t>области квали-</w:t>
            </w:r>
            <w:r w:rsidRPr="00CA061B">
              <w:rPr>
                <w:rFonts w:asciiTheme="minorHAnsi" w:hAnsiTheme="minorHAnsi" w:cstheme="minorHAnsi"/>
                <w:spacing w:val="1"/>
                <w:sz w:val="16"/>
              </w:rPr>
              <w:t xml:space="preserve"> </w:t>
            </w:r>
            <w:r w:rsidRPr="00CA061B">
              <w:rPr>
                <w:rFonts w:asciiTheme="minorHAnsi" w:hAnsiTheme="minorHAnsi" w:cstheme="minorHAnsi"/>
                <w:sz w:val="16"/>
              </w:rPr>
              <w:t>тета, стандарда и</w:t>
            </w:r>
            <w:r w:rsidRPr="00CA061B">
              <w:rPr>
                <w:rFonts w:asciiTheme="minorHAnsi" w:hAnsiTheme="minorHAnsi" w:cstheme="minorHAnsi"/>
                <w:spacing w:val="-37"/>
                <w:sz w:val="16"/>
              </w:rPr>
              <w:t xml:space="preserve"> </w:t>
            </w:r>
            <w:r w:rsidRPr="00CA061B">
              <w:rPr>
                <w:rFonts w:asciiTheme="minorHAnsi" w:hAnsiTheme="minorHAnsi" w:cstheme="minorHAnsi"/>
                <w:sz w:val="16"/>
              </w:rPr>
              <w:t>индикатора; до-</w:t>
            </w:r>
            <w:r w:rsidRPr="00CA061B">
              <w:rPr>
                <w:rFonts w:asciiTheme="minorHAnsi" w:hAnsiTheme="minorHAnsi" w:cstheme="minorHAnsi"/>
                <w:spacing w:val="1"/>
                <w:sz w:val="16"/>
              </w:rPr>
              <w:t xml:space="preserve"> </w:t>
            </w:r>
            <w:r w:rsidRPr="00CA061B">
              <w:rPr>
                <w:rFonts w:asciiTheme="minorHAnsi" w:hAnsiTheme="minorHAnsi" w:cstheme="minorHAnsi"/>
                <w:sz w:val="16"/>
              </w:rPr>
              <w:t>говор о станда-</w:t>
            </w:r>
            <w:r w:rsidRPr="00CA061B">
              <w:rPr>
                <w:rFonts w:asciiTheme="minorHAnsi" w:hAnsiTheme="minorHAnsi" w:cstheme="minorHAnsi"/>
                <w:spacing w:val="1"/>
                <w:sz w:val="16"/>
              </w:rPr>
              <w:t xml:space="preserve"> </w:t>
            </w:r>
            <w:r w:rsidRPr="00CA061B">
              <w:rPr>
                <w:rFonts w:asciiTheme="minorHAnsi" w:hAnsiTheme="minorHAnsi" w:cstheme="minorHAnsi"/>
                <w:sz w:val="16"/>
              </w:rPr>
              <w:t>рдима, индика-</w:t>
            </w:r>
            <w:r w:rsidRPr="00CA061B">
              <w:rPr>
                <w:rFonts w:asciiTheme="minorHAnsi" w:hAnsiTheme="minorHAnsi" w:cstheme="minorHAnsi"/>
                <w:spacing w:val="1"/>
                <w:sz w:val="16"/>
              </w:rPr>
              <w:t xml:space="preserve"> </w:t>
            </w:r>
            <w:r w:rsidRPr="00CA061B">
              <w:rPr>
                <w:rFonts w:asciiTheme="minorHAnsi" w:hAnsiTheme="minorHAnsi" w:cstheme="minorHAnsi"/>
                <w:sz w:val="16"/>
              </w:rPr>
              <w:t>торима и пока-</w:t>
            </w:r>
            <w:r w:rsidRPr="00CA061B">
              <w:rPr>
                <w:rFonts w:asciiTheme="minorHAnsi" w:hAnsiTheme="minorHAnsi" w:cstheme="minorHAnsi"/>
                <w:spacing w:val="1"/>
                <w:sz w:val="16"/>
              </w:rPr>
              <w:t xml:space="preserve"> </w:t>
            </w:r>
            <w:r w:rsidRPr="00CA061B">
              <w:rPr>
                <w:rFonts w:asciiTheme="minorHAnsi" w:hAnsiTheme="minorHAnsi" w:cstheme="minorHAnsi"/>
                <w:sz w:val="16"/>
              </w:rPr>
              <w:t>затељима које</w:t>
            </w:r>
            <w:r w:rsidRPr="00CA061B">
              <w:rPr>
                <w:rFonts w:asciiTheme="minorHAnsi" w:hAnsiTheme="minorHAnsi" w:cstheme="minorHAnsi"/>
                <w:spacing w:val="1"/>
                <w:sz w:val="16"/>
              </w:rPr>
              <w:t xml:space="preserve"> </w:t>
            </w:r>
            <w:r w:rsidRPr="00CA061B">
              <w:rPr>
                <w:rFonts w:asciiTheme="minorHAnsi" w:hAnsiTheme="minorHAnsi" w:cstheme="minorHAnsi"/>
                <w:sz w:val="16"/>
              </w:rPr>
              <w:t>треба</w:t>
            </w:r>
            <w:r w:rsidRPr="00CA061B">
              <w:rPr>
                <w:rFonts w:asciiTheme="minorHAnsi" w:hAnsiTheme="minorHAnsi" w:cstheme="minorHAnsi"/>
                <w:spacing w:val="-1"/>
                <w:sz w:val="16"/>
              </w:rPr>
              <w:t xml:space="preserve"> </w:t>
            </w:r>
            <w:r w:rsidRPr="00CA061B">
              <w:rPr>
                <w:rFonts w:asciiTheme="minorHAnsi" w:hAnsiTheme="minorHAnsi" w:cstheme="minorHAnsi"/>
                <w:sz w:val="16"/>
              </w:rPr>
              <w:t>преиспи-</w:t>
            </w:r>
          </w:p>
          <w:p w:rsidR="009D4A86" w:rsidRPr="00CA061B" w:rsidRDefault="009D4A86" w:rsidP="009D4A86">
            <w:pPr>
              <w:pStyle w:val="TableParagraph"/>
              <w:spacing w:line="170" w:lineRule="exact"/>
              <w:ind w:left="107"/>
              <w:rPr>
                <w:rFonts w:asciiTheme="minorHAnsi" w:hAnsiTheme="minorHAnsi" w:cstheme="minorHAnsi"/>
                <w:sz w:val="16"/>
              </w:rPr>
            </w:pPr>
            <w:r w:rsidRPr="00CA061B">
              <w:rPr>
                <w:rFonts w:asciiTheme="minorHAnsi" w:hAnsiTheme="minorHAnsi" w:cstheme="minorHAnsi"/>
                <w:sz w:val="16"/>
              </w:rPr>
              <w:t>тати</w:t>
            </w:r>
          </w:p>
        </w:tc>
        <w:tc>
          <w:tcPr>
            <w:tcW w:w="1279"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590" w:type="dxa"/>
            <w:gridSpan w:val="3"/>
            <w:vMerge w:val="restart"/>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123"/>
              <w:ind w:left="106" w:right="183"/>
              <w:rPr>
                <w:rFonts w:asciiTheme="minorHAnsi" w:hAnsiTheme="minorHAnsi" w:cstheme="minorHAnsi"/>
                <w:sz w:val="18"/>
              </w:rPr>
            </w:pPr>
            <w:r w:rsidRPr="00CA061B">
              <w:rPr>
                <w:rFonts w:asciiTheme="minorHAnsi" w:hAnsiTheme="minorHAnsi" w:cstheme="minorHAnsi"/>
                <w:spacing w:val="-1"/>
                <w:sz w:val="18"/>
              </w:rPr>
              <w:t xml:space="preserve">директор </w:t>
            </w:r>
            <w:r w:rsidRPr="00CA061B">
              <w:rPr>
                <w:rFonts w:asciiTheme="minorHAnsi" w:hAnsiTheme="minorHAnsi" w:cstheme="minorHAnsi"/>
                <w:sz w:val="18"/>
              </w:rPr>
              <w:t>школе,</w:t>
            </w:r>
            <w:r w:rsidRPr="00CA061B">
              <w:rPr>
                <w:rFonts w:asciiTheme="minorHAnsi" w:hAnsiTheme="minorHAnsi" w:cstheme="minorHAnsi"/>
                <w:spacing w:val="-42"/>
                <w:sz w:val="18"/>
              </w:rPr>
              <w:t xml:space="preserve"> </w:t>
            </w:r>
            <w:r w:rsidRPr="00CA061B">
              <w:rPr>
                <w:rFonts w:asciiTheme="minorHAnsi" w:hAnsiTheme="minorHAnsi" w:cstheme="minorHAnsi"/>
                <w:sz w:val="18"/>
              </w:rPr>
              <w:t>члаови тима за</w:t>
            </w:r>
            <w:r w:rsidRPr="00CA061B">
              <w:rPr>
                <w:rFonts w:asciiTheme="minorHAnsi" w:hAnsiTheme="minorHAnsi" w:cstheme="minorHAnsi"/>
                <w:spacing w:val="1"/>
                <w:sz w:val="18"/>
              </w:rPr>
              <w:t xml:space="preserve"> </w:t>
            </w:r>
            <w:r w:rsidRPr="00CA061B">
              <w:rPr>
                <w:rFonts w:asciiTheme="minorHAnsi" w:hAnsiTheme="minorHAnsi" w:cstheme="minorHAnsi"/>
                <w:sz w:val="18"/>
              </w:rPr>
              <w:t>вредновање</w:t>
            </w:r>
          </w:p>
          <w:p w:rsidR="009D4A86" w:rsidRPr="00CA061B" w:rsidRDefault="009D4A86" w:rsidP="009D4A86">
            <w:pPr>
              <w:pStyle w:val="TableParagraph"/>
              <w:spacing w:before="1"/>
              <w:ind w:left="106" w:right="151"/>
              <w:rPr>
                <w:rFonts w:asciiTheme="minorHAnsi" w:hAnsiTheme="minorHAnsi" w:cstheme="minorHAnsi"/>
                <w:sz w:val="18"/>
              </w:rPr>
            </w:pPr>
            <w:r w:rsidRPr="00CA061B">
              <w:rPr>
                <w:rFonts w:asciiTheme="minorHAnsi" w:hAnsiTheme="minorHAnsi" w:cstheme="minorHAnsi"/>
                <w:sz w:val="18"/>
              </w:rPr>
              <w:t>области (списак</w:t>
            </w:r>
            <w:r w:rsidRPr="00CA061B">
              <w:rPr>
                <w:rFonts w:asciiTheme="minorHAnsi" w:hAnsiTheme="minorHAnsi" w:cstheme="minorHAnsi"/>
                <w:spacing w:val="1"/>
                <w:sz w:val="18"/>
              </w:rPr>
              <w:t xml:space="preserve"> </w:t>
            </w:r>
            <w:r w:rsidRPr="00CA061B">
              <w:rPr>
                <w:rFonts w:asciiTheme="minorHAnsi" w:hAnsiTheme="minorHAnsi" w:cstheme="minorHAnsi"/>
                <w:sz w:val="18"/>
              </w:rPr>
              <w:t>чланова</w:t>
            </w:r>
            <w:r w:rsidRPr="00CA061B">
              <w:rPr>
                <w:rFonts w:asciiTheme="minorHAnsi" w:hAnsiTheme="minorHAnsi" w:cstheme="minorHAnsi"/>
                <w:spacing w:val="-9"/>
                <w:sz w:val="18"/>
              </w:rPr>
              <w:t xml:space="preserve"> </w:t>
            </w:r>
            <w:r w:rsidRPr="00CA061B">
              <w:rPr>
                <w:rFonts w:asciiTheme="minorHAnsi" w:hAnsiTheme="minorHAnsi" w:cstheme="minorHAnsi"/>
                <w:sz w:val="18"/>
              </w:rPr>
              <w:t>тима</w:t>
            </w:r>
            <w:r w:rsidRPr="00CA061B">
              <w:rPr>
                <w:rFonts w:asciiTheme="minorHAnsi" w:hAnsiTheme="minorHAnsi" w:cstheme="minorHAnsi"/>
                <w:spacing w:val="-9"/>
                <w:sz w:val="18"/>
              </w:rPr>
              <w:t xml:space="preserve"> </w:t>
            </w:r>
            <w:r w:rsidRPr="00CA061B">
              <w:rPr>
                <w:rFonts w:asciiTheme="minorHAnsi" w:hAnsiTheme="minorHAnsi" w:cstheme="minorHAnsi"/>
                <w:sz w:val="18"/>
              </w:rPr>
              <w:t>дат</w:t>
            </w:r>
            <w:r w:rsidRPr="00CA061B">
              <w:rPr>
                <w:rFonts w:asciiTheme="minorHAnsi" w:hAnsiTheme="minorHAnsi" w:cstheme="minorHAnsi"/>
                <w:spacing w:val="-42"/>
                <w:sz w:val="18"/>
              </w:rPr>
              <w:t xml:space="preserve"> </w:t>
            </w:r>
            <w:r w:rsidRPr="00CA061B">
              <w:rPr>
                <w:rFonts w:asciiTheme="minorHAnsi" w:hAnsiTheme="minorHAnsi" w:cstheme="minorHAnsi"/>
                <w:sz w:val="18"/>
              </w:rPr>
              <w:t>је</w:t>
            </w:r>
            <w:r w:rsidRPr="00CA061B">
              <w:rPr>
                <w:rFonts w:asciiTheme="minorHAnsi" w:hAnsiTheme="minorHAnsi" w:cstheme="minorHAnsi"/>
                <w:spacing w:val="-3"/>
                <w:sz w:val="18"/>
              </w:rPr>
              <w:t xml:space="preserve"> </w:t>
            </w:r>
            <w:r w:rsidRPr="00CA061B">
              <w:rPr>
                <w:rFonts w:asciiTheme="minorHAnsi" w:hAnsiTheme="minorHAnsi" w:cstheme="minorHAnsi"/>
                <w:sz w:val="18"/>
              </w:rPr>
              <w:t>испод</w:t>
            </w:r>
            <w:r w:rsidRPr="00CA061B">
              <w:rPr>
                <w:rFonts w:asciiTheme="minorHAnsi" w:hAnsiTheme="minorHAnsi" w:cstheme="minorHAnsi"/>
                <w:spacing w:val="-2"/>
                <w:sz w:val="18"/>
              </w:rPr>
              <w:t xml:space="preserve"> </w:t>
            </w:r>
            <w:r w:rsidRPr="00CA061B">
              <w:rPr>
                <w:rFonts w:asciiTheme="minorHAnsi" w:hAnsiTheme="minorHAnsi" w:cstheme="minorHAnsi"/>
                <w:sz w:val="18"/>
              </w:rPr>
              <w:t>табеле)</w:t>
            </w:r>
          </w:p>
        </w:tc>
        <w:tc>
          <w:tcPr>
            <w:tcW w:w="1710" w:type="dxa"/>
            <w:gridSpan w:val="3"/>
            <w:vMerge w:val="restart"/>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8"/>
              <w:rPr>
                <w:rFonts w:asciiTheme="minorHAnsi" w:hAnsiTheme="minorHAnsi" w:cstheme="minorHAnsi"/>
                <w:b/>
                <w:sz w:val="28"/>
              </w:rPr>
            </w:pPr>
          </w:p>
          <w:p w:rsidR="009D4A86" w:rsidRPr="00CA061B" w:rsidRDefault="009D4A86" w:rsidP="009D4A86">
            <w:pPr>
              <w:pStyle w:val="TableParagraph"/>
              <w:ind w:left="1"/>
              <w:jc w:val="center"/>
              <w:rPr>
                <w:rFonts w:asciiTheme="minorHAnsi" w:hAnsiTheme="minorHAnsi" w:cstheme="minorHAnsi"/>
                <w:sz w:val="18"/>
              </w:rPr>
            </w:pPr>
            <w:r w:rsidRPr="00CA061B">
              <w:rPr>
                <w:rFonts w:asciiTheme="minorHAnsi" w:hAnsiTheme="minorHAnsi" w:cstheme="minorHAnsi"/>
                <w:sz w:val="18"/>
              </w:rPr>
              <w:t>/</w:t>
            </w:r>
          </w:p>
        </w:tc>
        <w:tc>
          <w:tcPr>
            <w:tcW w:w="1331" w:type="dxa"/>
            <w:gridSpan w:val="2"/>
            <w:vMerge w:val="restart"/>
            <w:tcBorders>
              <w:top w:val="single" w:sz="2" w:space="0" w:color="000000"/>
              <w:bottom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06" w:right="143"/>
              <w:rPr>
                <w:rFonts w:asciiTheme="minorHAnsi" w:hAnsiTheme="minorHAnsi" w:cstheme="minorHAnsi"/>
                <w:sz w:val="18"/>
              </w:rPr>
            </w:pPr>
            <w:r w:rsidRPr="00CA061B">
              <w:rPr>
                <w:rFonts w:asciiTheme="minorHAnsi" w:hAnsiTheme="minorHAnsi" w:cstheme="minorHAnsi"/>
                <w:sz w:val="18"/>
              </w:rPr>
              <w:t>подељена су</w:t>
            </w:r>
            <w:r w:rsidRPr="00CA061B">
              <w:rPr>
                <w:rFonts w:asciiTheme="minorHAnsi" w:hAnsiTheme="minorHAnsi" w:cstheme="minorHAnsi"/>
                <w:spacing w:val="1"/>
                <w:sz w:val="18"/>
              </w:rPr>
              <w:t xml:space="preserve"> </w:t>
            </w:r>
            <w:r w:rsidRPr="00CA061B">
              <w:rPr>
                <w:rFonts w:asciiTheme="minorHAnsi" w:hAnsiTheme="minorHAnsi" w:cstheme="minorHAnsi"/>
                <w:sz w:val="18"/>
              </w:rPr>
              <w:t>задужења у</w:t>
            </w:r>
            <w:r w:rsidRPr="00CA061B">
              <w:rPr>
                <w:rFonts w:asciiTheme="minorHAnsi" w:hAnsiTheme="minorHAnsi" w:cstheme="minorHAnsi"/>
                <w:spacing w:val="1"/>
                <w:sz w:val="18"/>
              </w:rPr>
              <w:t xml:space="preserve"> </w:t>
            </w:r>
            <w:r w:rsidRPr="00CA061B">
              <w:rPr>
                <w:rFonts w:asciiTheme="minorHAnsi" w:hAnsiTheme="minorHAnsi" w:cstheme="minorHAnsi"/>
                <w:sz w:val="18"/>
              </w:rPr>
              <w:t>оквиру тима;</w:t>
            </w:r>
            <w:r w:rsidRPr="00CA061B">
              <w:rPr>
                <w:rFonts w:asciiTheme="minorHAnsi" w:hAnsiTheme="minorHAnsi" w:cstheme="minorHAnsi"/>
                <w:spacing w:val="1"/>
                <w:sz w:val="18"/>
              </w:rPr>
              <w:t xml:space="preserve"> </w:t>
            </w:r>
            <w:r w:rsidRPr="00CA061B">
              <w:rPr>
                <w:rFonts w:asciiTheme="minorHAnsi" w:hAnsiTheme="minorHAnsi" w:cstheme="minorHAnsi"/>
                <w:sz w:val="18"/>
              </w:rPr>
              <w:t>договорено је</w:t>
            </w:r>
            <w:r w:rsidRPr="00CA061B">
              <w:rPr>
                <w:rFonts w:asciiTheme="minorHAnsi" w:hAnsiTheme="minorHAnsi" w:cstheme="minorHAnsi"/>
                <w:spacing w:val="-42"/>
                <w:sz w:val="18"/>
              </w:rPr>
              <w:t xml:space="preserve"> </w:t>
            </w:r>
            <w:r w:rsidRPr="00CA061B">
              <w:rPr>
                <w:rFonts w:asciiTheme="minorHAnsi" w:hAnsiTheme="minorHAnsi" w:cstheme="minorHAnsi"/>
                <w:sz w:val="18"/>
              </w:rPr>
              <w:t>које стандар-</w:t>
            </w:r>
            <w:r w:rsidRPr="00CA061B">
              <w:rPr>
                <w:rFonts w:asciiTheme="minorHAnsi" w:hAnsiTheme="minorHAnsi" w:cstheme="minorHAnsi"/>
                <w:spacing w:val="1"/>
                <w:sz w:val="18"/>
              </w:rPr>
              <w:t xml:space="preserve"> </w:t>
            </w:r>
            <w:r w:rsidRPr="00CA061B">
              <w:rPr>
                <w:rFonts w:asciiTheme="minorHAnsi" w:hAnsiTheme="minorHAnsi" w:cstheme="minorHAnsi"/>
                <w:sz w:val="18"/>
              </w:rPr>
              <w:t>де и идника-</w:t>
            </w:r>
            <w:r w:rsidRPr="00CA061B">
              <w:rPr>
                <w:rFonts w:asciiTheme="minorHAnsi" w:hAnsiTheme="minorHAnsi" w:cstheme="minorHAnsi"/>
                <w:spacing w:val="1"/>
                <w:sz w:val="18"/>
              </w:rPr>
              <w:t xml:space="preserve"> </w:t>
            </w:r>
            <w:r w:rsidRPr="00CA061B">
              <w:rPr>
                <w:rFonts w:asciiTheme="minorHAnsi" w:hAnsiTheme="minorHAnsi" w:cstheme="minorHAnsi"/>
                <w:sz w:val="18"/>
              </w:rPr>
              <w:t>торе треба</w:t>
            </w:r>
            <w:r w:rsidRPr="00CA061B">
              <w:rPr>
                <w:rFonts w:asciiTheme="minorHAnsi" w:hAnsiTheme="minorHAnsi" w:cstheme="minorHAnsi"/>
                <w:spacing w:val="1"/>
                <w:sz w:val="18"/>
              </w:rPr>
              <w:t xml:space="preserve"> </w:t>
            </w:r>
            <w:r w:rsidRPr="00CA061B">
              <w:rPr>
                <w:rFonts w:asciiTheme="minorHAnsi" w:hAnsiTheme="minorHAnsi" w:cstheme="minorHAnsi"/>
                <w:sz w:val="18"/>
              </w:rPr>
              <w:t>испитати;</w:t>
            </w:r>
          </w:p>
          <w:p w:rsidR="009D4A86" w:rsidRPr="00CA061B" w:rsidRDefault="009D4A86" w:rsidP="009D4A86">
            <w:pPr>
              <w:pStyle w:val="TableParagraph"/>
              <w:spacing w:before="1"/>
              <w:ind w:left="106" w:right="102"/>
              <w:rPr>
                <w:rFonts w:asciiTheme="minorHAnsi" w:hAnsiTheme="minorHAnsi" w:cstheme="minorHAnsi"/>
                <w:sz w:val="18"/>
              </w:rPr>
            </w:pPr>
            <w:r w:rsidRPr="00CA061B">
              <w:rPr>
                <w:rFonts w:asciiTheme="minorHAnsi" w:hAnsiTheme="minorHAnsi" w:cstheme="minorHAnsi"/>
                <w:sz w:val="18"/>
              </w:rPr>
              <w:t>одабрани су</w:t>
            </w:r>
            <w:r w:rsidRPr="00CA061B">
              <w:rPr>
                <w:rFonts w:asciiTheme="minorHAnsi" w:hAnsiTheme="minorHAnsi" w:cstheme="minorHAnsi"/>
                <w:spacing w:val="1"/>
                <w:sz w:val="18"/>
              </w:rPr>
              <w:t xml:space="preserve"> </w:t>
            </w:r>
            <w:r w:rsidRPr="00CA061B">
              <w:rPr>
                <w:rFonts w:asciiTheme="minorHAnsi" w:hAnsiTheme="minorHAnsi" w:cstheme="minorHAnsi"/>
                <w:sz w:val="18"/>
              </w:rPr>
              <w:t>инструменти</w:t>
            </w:r>
            <w:r w:rsidRPr="00CA061B">
              <w:rPr>
                <w:rFonts w:asciiTheme="minorHAnsi" w:hAnsiTheme="minorHAnsi" w:cstheme="minorHAnsi"/>
                <w:spacing w:val="1"/>
                <w:sz w:val="18"/>
              </w:rPr>
              <w:t xml:space="preserve"> </w:t>
            </w:r>
            <w:r w:rsidRPr="00CA061B">
              <w:rPr>
                <w:rFonts w:asciiTheme="minorHAnsi" w:hAnsiTheme="minorHAnsi" w:cstheme="minorHAnsi"/>
                <w:sz w:val="18"/>
              </w:rPr>
              <w:t>и технике вре-</w:t>
            </w:r>
            <w:r w:rsidRPr="00CA061B">
              <w:rPr>
                <w:rFonts w:asciiTheme="minorHAnsi" w:hAnsiTheme="minorHAnsi" w:cstheme="minorHAnsi"/>
                <w:spacing w:val="-42"/>
                <w:sz w:val="18"/>
              </w:rPr>
              <w:t xml:space="preserve"> </w:t>
            </w:r>
            <w:r w:rsidRPr="00CA061B">
              <w:rPr>
                <w:rFonts w:asciiTheme="minorHAnsi" w:hAnsiTheme="minorHAnsi" w:cstheme="minorHAnsi"/>
                <w:sz w:val="18"/>
              </w:rPr>
              <w:t>дновања;</w:t>
            </w:r>
            <w:r w:rsidRPr="00CA061B">
              <w:rPr>
                <w:rFonts w:asciiTheme="minorHAnsi" w:hAnsiTheme="minorHAnsi" w:cstheme="minorHAnsi"/>
                <w:spacing w:val="1"/>
                <w:sz w:val="18"/>
              </w:rPr>
              <w:t xml:space="preserve"> </w:t>
            </w:r>
            <w:r w:rsidRPr="00CA061B">
              <w:rPr>
                <w:rFonts w:asciiTheme="minorHAnsi" w:hAnsiTheme="minorHAnsi" w:cstheme="minorHAnsi"/>
                <w:sz w:val="18"/>
              </w:rPr>
              <w:t>утврђена је</w:t>
            </w:r>
            <w:r w:rsidRPr="00CA061B">
              <w:rPr>
                <w:rFonts w:asciiTheme="minorHAnsi" w:hAnsiTheme="minorHAnsi" w:cstheme="minorHAnsi"/>
                <w:spacing w:val="1"/>
                <w:sz w:val="18"/>
              </w:rPr>
              <w:t xml:space="preserve"> </w:t>
            </w:r>
            <w:r w:rsidRPr="00CA061B">
              <w:rPr>
                <w:rFonts w:asciiTheme="minorHAnsi" w:hAnsiTheme="minorHAnsi" w:cstheme="minorHAnsi"/>
                <w:sz w:val="18"/>
              </w:rPr>
              <w:t>временска ди-</w:t>
            </w:r>
            <w:r w:rsidRPr="00CA061B">
              <w:rPr>
                <w:rFonts w:asciiTheme="minorHAnsi" w:hAnsiTheme="minorHAnsi" w:cstheme="minorHAnsi"/>
                <w:spacing w:val="-42"/>
                <w:sz w:val="18"/>
              </w:rPr>
              <w:t xml:space="preserve"> </w:t>
            </w:r>
            <w:r w:rsidRPr="00CA061B">
              <w:rPr>
                <w:rFonts w:asciiTheme="minorHAnsi" w:hAnsiTheme="minorHAnsi" w:cstheme="minorHAnsi"/>
                <w:sz w:val="18"/>
              </w:rPr>
              <w:t>намика реали-</w:t>
            </w:r>
            <w:r w:rsidRPr="00CA061B">
              <w:rPr>
                <w:rFonts w:asciiTheme="minorHAnsi" w:hAnsiTheme="minorHAnsi" w:cstheme="minorHAnsi"/>
                <w:spacing w:val="-42"/>
                <w:sz w:val="18"/>
              </w:rPr>
              <w:t xml:space="preserve"> </w:t>
            </w:r>
            <w:r w:rsidRPr="00CA061B">
              <w:rPr>
                <w:rFonts w:asciiTheme="minorHAnsi" w:hAnsiTheme="minorHAnsi" w:cstheme="minorHAnsi"/>
                <w:sz w:val="18"/>
              </w:rPr>
              <w:t>зације акти-</w:t>
            </w:r>
            <w:r w:rsidRPr="00CA061B">
              <w:rPr>
                <w:rFonts w:asciiTheme="minorHAnsi" w:hAnsiTheme="minorHAnsi" w:cstheme="minorHAnsi"/>
                <w:spacing w:val="1"/>
                <w:sz w:val="18"/>
              </w:rPr>
              <w:t xml:space="preserve"> </w:t>
            </w:r>
            <w:r w:rsidRPr="00CA061B">
              <w:rPr>
                <w:rFonts w:asciiTheme="minorHAnsi" w:hAnsiTheme="minorHAnsi" w:cstheme="minorHAnsi"/>
                <w:sz w:val="18"/>
              </w:rPr>
              <w:t>вности</w:t>
            </w:r>
          </w:p>
        </w:tc>
        <w:tc>
          <w:tcPr>
            <w:tcW w:w="1350" w:type="dxa"/>
            <w:gridSpan w:val="2"/>
            <w:vMerge w:val="restart"/>
            <w:tcBorders>
              <w:top w:val="single" w:sz="2" w:space="0" w:color="000000"/>
              <w:bottom w:val="single" w:sz="2" w:space="0" w:color="000000"/>
              <w:right w:val="single" w:sz="6"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8"/>
              <w:rPr>
                <w:rFonts w:asciiTheme="minorHAnsi" w:hAnsiTheme="minorHAnsi" w:cstheme="minorHAnsi"/>
                <w:b/>
                <w:sz w:val="29"/>
              </w:rPr>
            </w:pPr>
          </w:p>
          <w:p w:rsidR="009D4A86" w:rsidRPr="00CA061B" w:rsidRDefault="009D4A86" w:rsidP="009D4A86">
            <w:pPr>
              <w:pStyle w:val="TableParagraph"/>
              <w:spacing w:before="1"/>
              <w:ind w:left="103" w:right="148"/>
              <w:rPr>
                <w:rFonts w:asciiTheme="minorHAnsi" w:hAnsiTheme="minorHAnsi" w:cstheme="minorHAnsi"/>
                <w:sz w:val="18"/>
              </w:rPr>
            </w:pPr>
            <w:r w:rsidRPr="00CA061B">
              <w:rPr>
                <w:rFonts w:asciiTheme="minorHAnsi" w:hAnsiTheme="minorHAnsi" w:cstheme="minorHAnsi"/>
                <w:sz w:val="18"/>
              </w:rPr>
              <w:t>чек</w:t>
            </w:r>
            <w:r w:rsidRPr="00CA061B">
              <w:rPr>
                <w:rFonts w:asciiTheme="minorHAnsi" w:hAnsiTheme="minorHAnsi" w:cstheme="minorHAnsi"/>
                <w:spacing w:val="-9"/>
                <w:sz w:val="18"/>
              </w:rPr>
              <w:t xml:space="preserve"> </w:t>
            </w:r>
            <w:r w:rsidRPr="00CA061B">
              <w:rPr>
                <w:rFonts w:asciiTheme="minorHAnsi" w:hAnsiTheme="minorHAnsi" w:cstheme="minorHAnsi"/>
                <w:sz w:val="18"/>
              </w:rPr>
              <w:t>листа</w:t>
            </w:r>
            <w:r w:rsidRPr="00CA061B">
              <w:rPr>
                <w:rFonts w:asciiTheme="minorHAnsi" w:hAnsiTheme="minorHAnsi" w:cstheme="minorHAnsi"/>
                <w:spacing w:val="-7"/>
                <w:sz w:val="18"/>
              </w:rPr>
              <w:t xml:space="preserve"> </w:t>
            </w:r>
            <w:r w:rsidRPr="00CA061B">
              <w:rPr>
                <w:rFonts w:asciiTheme="minorHAnsi" w:hAnsiTheme="minorHAnsi" w:cstheme="minorHAnsi"/>
                <w:sz w:val="18"/>
              </w:rPr>
              <w:t>реа-</w:t>
            </w:r>
            <w:r w:rsidRPr="00CA061B">
              <w:rPr>
                <w:rFonts w:asciiTheme="minorHAnsi" w:hAnsiTheme="minorHAnsi" w:cstheme="minorHAnsi"/>
                <w:spacing w:val="-42"/>
                <w:sz w:val="18"/>
              </w:rPr>
              <w:t xml:space="preserve"> </w:t>
            </w:r>
            <w:r w:rsidRPr="00CA061B">
              <w:rPr>
                <w:rFonts w:asciiTheme="minorHAnsi" w:hAnsiTheme="minorHAnsi" w:cstheme="minorHAnsi"/>
                <w:sz w:val="18"/>
              </w:rPr>
              <w:t>лизације пре-</w:t>
            </w:r>
            <w:r w:rsidRPr="00CA061B">
              <w:rPr>
                <w:rFonts w:asciiTheme="minorHAnsi" w:hAnsiTheme="minorHAnsi" w:cstheme="minorHAnsi"/>
                <w:spacing w:val="1"/>
                <w:sz w:val="18"/>
              </w:rPr>
              <w:t xml:space="preserve"> </w:t>
            </w:r>
            <w:r w:rsidRPr="00CA061B">
              <w:rPr>
                <w:rFonts w:asciiTheme="minorHAnsi" w:hAnsiTheme="minorHAnsi" w:cstheme="minorHAnsi"/>
                <w:sz w:val="18"/>
              </w:rPr>
              <w:t>двиђених</w:t>
            </w:r>
            <w:r w:rsidRPr="00CA061B">
              <w:rPr>
                <w:rFonts w:asciiTheme="minorHAnsi" w:hAnsiTheme="minorHAnsi" w:cstheme="minorHAnsi"/>
                <w:spacing w:val="1"/>
                <w:sz w:val="18"/>
              </w:rPr>
              <w:t xml:space="preserve"> </w:t>
            </w:r>
            <w:r w:rsidRPr="00CA061B">
              <w:rPr>
                <w:rFonts w:asciiTheme="minorHAnsi" w:hAnsiTheme="minorHAnsi" w:cstheme="minorHAnsi"/>
                <w:sz w:val="18"/>
              </w:rPr>
              <w:t>активности;</w:t>
            </w:r>
            <w:r w:rsidRPr="00CA061B">
              <w:rPr>
                <w:rFonts w:asciiTheme="minorHAnsi" w:hAnsiTheme="minorHAnsi" w:cstheme="minorHAnsi"/>
                <w:spacing w:val="1"/>
                <w:sz w:val="18"/>
              </w:rPr>
              <w:t xml:space="preserve"> </w:t>
            </w:r>
            <w:r w:rsidRPr="00CA061B">
              <w:rPr>
                <w:rFonts w:asciiTheme="minorHAnsi" w:hAnsiTheme="minorHAnsi" w:cstheme="minorHAnsi"/>
                <w:sz w:val="18"/>
              </w:rPr>
              <w:t>записници са</w:t>
            </w:r>
            <w:r w:rsidRPr="00CA061B">
              <w:rPr>
                <w:rFonts w:asciiTheme="minorHAnsi" w:hAnsiTheme="minorHAnsi" w:cstheme="minorHAnsi"/>
                <w:spacing w:val="1"/>
                <w:sz w:val="18"/>
              </w:rPr>
              <w:t xml:space="preserve"> </w:t>
            </w:r>
            <w:r w:rsidRPr="00CA061B">
              <w:rPr>
                <w:rFonts w:asciiTheme="minorHAnsi" w:hAnsiTheme="minorHAnsi" w:cstheme="minorHAnsi"/>
                <w:sz w:val="18"/>
              </w:rPr>
              <w:t>одржаних</w:t>
            </w:r>
            <w:r w:rsidRPr="00CA061B">
              <w:rPr>
                <w:rFonts w:asciiTheme="minorHAnsi" w:hAnsiTheme="minorHAnsi" w:cstheme="minorHAnsi"/>
                <w:spacing w:val="1"/>
                <w:sz w:val="18"/>
              </w:rPr>
              <w:t xml:space="preserve"> </w:t>
            </w:r>
            <w:r w:rsidRPr="00CA061B">
              <w:rPr>
                <w:rFonts w:asciiTheme="minorHAnsi" w:hAnsiTheme="minorHAnsi" w:cstheme="minorHAnsi"/>
                <w:sz w:val="18"/>
              </w:rPr>
              <w:t>са-</w:t>
            </w:r>
            <w:r w:rsidRPr="00CA061B">
              <w:rPr>
                <w:rFonts w:asciiTheme="minorHAnsi" w:hAnsiTheme="minorHAnsi" w:cstheme="minorHAnsi"/>
                <w:spacing w:val="-42"/>
                <w:sz w:val="18"/>
              </w:rPr>
              <w:t xml:space="preserve"> </w:t>
            </w:r>
            <w:r w:rsidRPr="00CA061B">
              <w:rPr>
                <w:rFonts w:asciiTheme="minorHAnsi" w:hAnsiTheme="minorHAnsi" w:cstheme="minorHAnsi"/>
                <w:sz w:val="18"/>
              </w:rPr>
              <w:t>станка;</w:t>
            </w:r>
          </w:p>
        </w:tc>
      </w:tr>
      <w:tr w:rsidR="009D4A86" w:rsidRPr="00CA061B" w:rsidTr="009B5684">
        <w:trPr>
          <w:trHeight w:val="1446"/>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bottom w:val="single" w:sz="2" w:space="0" w:color="000000"/>
            </w:tcBorders>
          </w:tcPr>
          <w:p w:rsidR="009D4A86" w:rsidRPr="00CA061B" w:rsidRDefault="009D4A86" w:rsidP="009D4A86">
            <w:pPr>
              <w:pStyle w:val="TableParagraph"/>
              <w:ind w:left="107" w:right="99"/>
              <w:rPr>
                <w:rFonts w:asciiTheme="minorHAnsi" w:hAnsiTheme="minorHAnsi" w:cstheme="minorHAnsi"/>
                <w:sz w:val="18"/>
              </w:rPr>
            </w:pPr>
            <w:r w:rsidRPr="00CA061B">
              <w:rPr>
                <w:rFonts w:asciiTheme="minorHAnsi" w:hAnsiTheme="minorHAnsi" w:cstheme="minorHAnsi"/>
                <w:spacing w:val="-1"/>
                <w:sz w:val="18"/>
              </w:rPr>
              <w:t xml:space="preserve">одабир </w:t>
            </w:r>
            <w:r w:rsidRPr="00CA061B">
              <w:rPr>
                <w:rFonts w:asciiTheme="minorHAnsi" w:hAnsiTheme="minorHAnsi" w:cstheme="minorHAnsi"/>
                <w:sz w:val="18"/>
              </w:rPr>
              <w:t>инстру-</w:t>
            </w:r>
            <w:r w:rsidRPr="00CA061B">
              <w:rPr>
                <w:rFonts w:asciiTheme="minorHAnsi" w:hAnsiTheme="minorHAnsi" w:cstheme="minorHAnsi"/>
                <w:spacing w:val="-42"/>
                <w:sz w:val="18"/>
              </w:rPr>
              <w:t xml:space="preserve"> </w:t>
            </w:r>
            <w:r w:rsidRPr="00CA061B">
              <w:rPr>
                <w:rFonts w:asciiTheme="minorHAnsi" w:hAnsiTheme="minorHAnsi" w:cstheme="minorHAnsi"/>
                <w:sz w:val="18"/>
              </w:rPr>
              <w:t>мената, техни-</w:t>
            </w:r>
            <w:r w:rsidRPr="00CA061B">
              <w:rPr>
                <w:rFonts w:asciiTheme="minorHAnsi" w:hAnsiTheme="minorHAnsi" w:cstheme="minorHAnsi"/>
                <w:spacing w:val="1"/>
                <w:sz w:val="18"/>
              </w:rPr>
              <w:t xml:space="preserve"> </w:t>
            </w:r>
            <w:r w:rsidRPr="00CA061B">
              <w:rPr>
                <w:rFonts w:asciiTheme="minorHAnsi" w:hAnsiTheme="minorHAnsi" w:cstheme="minorHAnsi"/>
                <w:sz w:val="18"/>
              </w:rPr>
              <w:t>ка који ће се</w:t>
            </w:r>
            <w:r w:rsidRPr="00CA061B">
              <w:rPr>
                <w:rFonts w:asciiTheme="minorHAnsi" w:hAnsiTheme="minorHAnsi" w:cstheme="minorHAnsi"/>
                <w:spacing w:val="1"/>
                <w:sz w:val="18"/>
              </w:rPr>
              <w:t xml:space="preserve"> </w:t>
            </w:r>
            <w:r w:rsidRPr="00CA061B">
              <w:rPr>
                <w:rFonts w:asciiTheme="minorHAnsi" w:hAnsiTheme="minorHAnsi" w:cstheme="minorHAnsi"/>
                <w:sz w:val="18"/>
              </w:rPr>
              <w:t>користити при</w:t>
            </w:r>
            <w:r w:rsidRPr="00CA061B">
              <w:rPr>
                <w:rFonts w:asciiTheme="minorHAnsi" w:hAnsiTheme="minorHAnsi" w:cstheme="minorHAnsi"/>
                <w:spacing w:val="1"/>
                <w:sz w:val="18"/>
              </w:rPr>
              <w:t xml:space="preserve"> </w:t>
            </w:r>
            <w:r w:rsidRPr="00CA061B">
              <w:rPr>
                <w:rFonts w:asciiTheme="minorHAnsi" w:hAnsiTheme="minorHAnsi" w:cstheme="minorHAnsi"/>
                <w:sz w:val="18"/>
              </w:rPr>
              <w:t>вредновању</w:t>
            </w:r>
          </w:p>
          <w:p w:rsidR="009D4A86" w:rsidRPr="00CA061B" w:rsidRDefault="009D4A86" w:rsidP="009D4A86">
            <w:pPr>
              <w:pStyle w:val="TableParagraph"/>
              <w:spacing w:line="206" w:lineRule="exact"/>
              <w:ind w:left="107" w:right="325"/>
              <w:rPr>
                <w:rFonts w:asciiTheme="minorHAnsi" w:hAnsiTheme="minorHAnsi" w:cstheme="minorHAnsi"/>
                <w:sz w:val="18"/>
              </w:rPr>
            </w:pPr>
            <w:r w:rsidRPr="00CA061B">
              <w:rPr>
                <w:rFonts w:asciiTheme="minorHAnsi" w:hAnsiTheme="minorHAnsi" w:cstheme="minorHAnsi"/>
                <w:spacing w:val="-1"/>
                <w:sz w:val="18"/>
              </w:rPr>
              <w:t>области/ста-</w:t>
            </w:r>
            <w:r w:rsidRPr="00CA061B">
              <w:rPr>
                <w:rFonts w:asciiTheme="minorHAnsi" w:hAnsiTheme="minorHAnsi" w:cstheme="minorHAnsi"/>
                <w:spacing w:val="-42"/>
                <w:sz w:val="18"/>
              </w:rPr>
              <w:t xml:space="preserve"> </w:t>
            </w:r>
            <w:r w:rsidRPr="00CA061B">
              <w:rPr>
                <w:rFonts w:asciiTheme="minorHAnsi" w:hAnsiTheme="minorHAnsi" w:cstheme="minorHAnsi"/>
                <w:sz w:val="18"/>
              </w:rPr>
              <w:t>ндарда</w:t>
            </w:r>
          </w:p>
        </w:tc>
        <w:tc>
          <w:tcPr>
            <w:tcW w:w="1279"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590" w:type="dxa"/>
            <w:gridSpan w:val="3"/>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710" w:type="dxa"/>
            <w:gridSpan w:val="3"/>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31"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9D4A86" w:rsidRPr="00CA061B" w:rsidRDefault="009D4A86" w:rsidP="009D4A86">
            <w:pPr>
              <w:rPr>
                <w:rFonts w:asciiTheme="minorHAnsi" w:hAnsiTheme="minorHAnsi" w:cstheme="minorHAnsi"/>
                <w:sz w:val="2"/>
                <w:szCs w:val="2"/>
              </w:rPr>
            </w:pPr>
          </w:p>
        </w:tc>
      </w:tr>
      <w:tr w:rsidR="009D4A86" w:rsidRPr="00CA061B" w:rsidTr="009B5684">
        <w:trPr>
          <w:trHeight w:val="1240"/>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ind w:left="107" w:right="114"/>
              <w:rPr>
                <w:rFonts w:asciiTheme="minorHAnsi" w:hAnsiTheme="minorHAnsi" w:cstheme="minorHAnsi"/>
                <w:sz w:val="18"/>
              </w:rPr>
            </w:pPr>
            <w:r w:rsidRPr="00CA061B">
              <w:rPr>
                <w:rFonts w:asciiTheme="minorHAnsi" w:hAnsiTheme="minorHAnsi" w:cstheme="minorHAnsi"/>
                <w:sz w:val="18"/>
              </w:rPr>
              <w:t>утврђивање</w:t>
            </w:r>
            <w:r w:rsidRPr="00CA061B">
              <w:rPr>
                <w:rFonts w:asciiTheme="minorHAnsi" w:hAnsiTheme="minorHAnsi" w:cstheme="minorHAnsi"/>
                <w:spacing w:val="1"/>
                <w:sz w:val="18"/>
              </w:rPr>
              <w:t xml:space="preserve"> </w:t>
            </w:r>
            <w:r w:rsidRPr="00CA061B">
              <w:rPr>
                <w:rFonts w:asciiTheme="minorHAnsi" w:hAnsiTheme="minorHAnsi" w:cstheme="minorHAnsi"/>
                <w:sz w:val="18"/>
              </w:rPr>
              <w:t>временске ди-</w:t>
            </w:r>
            <w:r w:rsidRPr="00CA061B">
              <w:rPr>
                <w:rFonts w:asciiTheme="minorHAnsi" w:hAnsiTheme="minorHAnsi" w:cstheme="minorHAnsi"/>
                <w:spacing w:val="1"/>
                <w:sz w:val="18"/>
              </w:rPr>
              <w:t xml:space="preserve"> </w:t>
            </w:r>
            <w:r w:rsidRPr="00CA061B">
              <w:rPr>
                <w:rFonts w:asciiTheme="minorHAnsi" w:hAnsiTheme="minorHAnsi" w:cstheme="minorHAnsi"/>
                <w:sz w:val="18"/>
              </w:rPr>
              <w:t>намике реали-</w:t>
            </w:r>
            <w:r w:rsidRPr="00CA061B">
              <w:rPr>
                <w:rFonts w:asciiTheme="minorHAnsi" w:hAnsiTheme="minorHAnsi" w:cstheme="minorHAnsi"/>
                <w:spacing w:val="1"/>
                <w:sz w:val="18"/>
              </w:rPr>
              <w:t xml:space="preserve"> </w:t>
            </w:r>
            <w:r w:rsidRPr="00CA061B">
              <w:rPr>
                <w:rFonts w:asciiTheme="minorHAnsi" w:hAnsiTheme="minorHAnsi" w:cstheme="minorHAnsi"/>
                <w:sz w:val="18"/>
              </w:rPr>
              <w:t>зације предви-</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ђених</w:t>
            </w:r>
            <w:r w:rsidRPr="00CA061B">
              <w:rPr>
                <w:rFonts w:asciiTheme="minorHAnsi" w:hAnsiTheme="minorHAnsi" w:cstheme="minorHAnsi"/>
                <w:spacing w:val="-10"/>
                <w:sz w:val="18"/>
              </w:rPr>
              <w:t xml:space="preserve"> </w:t>
            </w:r>
            <w:r w:rsidRPr="00CA061B">
              <w:rPr>
                <w:rFonts w:asciiTheme="minorHAnsi" w:hAnsiTheme="minorHAnsi" w:cstheme="minorHAnsi"/>
                <w:sz w:val="18"/>
              </w:rPr>
              <w:t>активно-</w:t>
            </w:r>
          </w:p>
          <w:p w:rsidR="009D4A86" w:rsidRPr="00CA061B" w:rsidRDefault="009D4A86" w:rsidP="009D4A86">
            <w:pPr>
              <w:pStyle w:val="TableParagraph"/>
              <w:spacing w:line="189" w:lineRule="exact"/>
              <w:ind w:left="107"/>
              <w:rPr>
                <w:rFonts w:asciiTheme="minorHAnsi" w:hAnsiTheme="minorHAnsi" w:cstheme="minorHAnsi"/>
                <w:sz w:val="18"/>
              </w:rPr>
            </w:pPr>
            <w:r w:rsidRPr="00CA061B">
              <w:rPr>
                <w:rFonts w:asciiTheme="minorHAnsi" w:hAnsiTheme="minorHAnsi" w:cstheme="minorHAnsi"/>
                <w:sz w:val="18"/>
              </w:rPr>
              <w:t>сти</w:t>
            </w:r>
          </w:p>
        </w:tc>
        <w:tc>
          <w:tcPr>
            <w:tcW w:w="1279"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590" w:type="dxa"/>
            <w:gridSpan w:val="3"/>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710" w:type="dxa"/>
            <w:gridSpan w:val="3"/>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31"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9D4A86" w:rsidRPr="00CA061B" w:rsidRDefault="009D4A86" w:rsidP="009D4A86">
            <w:pPr>
              <w:rPr>
                <w:rFonts w:asciiTheme="minorHAnsi" w:hAnsiTheme="minorHAnsi" w:cstheme="minorHAnsi"/>
                <w:sz w:val="2"/>
                <w:szCs w:val="2"/>
              </w:rPr>
            </w:pPr>
          </w:p>
        </w:tc>
      </w:tr>
      <w:tr w:rsidR="009D4A86" w:rsidRPr="00CA061B" w:rsidTr="009B5684">
        <w:trPr>
          <w:trHeight w:val="1468"/>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ind w:left="107" w:right="118"/>
              <w:rPr>
                <w:rFonts w:asciiTheme="minorHAnsi" w:hAnsiTheme="minorHAnsi" w:cstheme="minorHAnsi"/>
                <w:sz w:val="18"/>
              </w:rPr>
            </w:pPr>
            <w:r w:rsidRPr="00CA061B">
              <w:rPr>
                <w:rFonts w:asciiTheme="minorHAnsi" w:hAnsiTheme="minorHAnsi" w:cstheme="minorHAnsi"/>
                <w:sz w:val="18"/>
              </w:rPr>
              <w:t>идентификова</w:t>
            </w:r>
            <w:r w:rsidRPr="00CA061B">
              <w:rPr>
                <w:rFonts w:asciiTheme="minorHAnsi" w:hAnsiTheme="minorHAnsi" w:cstheme="minorHAnsi"/>
                <w:spacing w:val="1"/>
                <w:sz w:val="18"/>
              </w:rPr>
              <w:t xml:space="preserve"> </w:t>
            </w:r>
            <w:r w:rsidRPr="00CA061B">
              <w:rPr>
                <w:rFonts w:asciiTheme="minorHAnsi" w:hAnsiTheme="minorHAnsi" w:cstheme="minorHAnsi"/>
                <w:sz w:val="18"/>
              </w:rPr>
              <w:t>ње доказа за</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 xml:space="preserve">процену </w:t>
            </w:r>
            <w:r w:rsidRPr="00CA061B">
              <w:rPr>
                <w:rFonts w:asciiTheme="minorHAnsi" w:hAnsiTheme="minorHAnsi" w:cstheme="minorHAnsi"/>
                <w:sz w:val="18"/>
              </w:rPr>
              <w:t>оства-</w:t>
            </w:r>
            <w:r w:rsidRPr="00CA061B">
              <w:rPr>
                <w:rFonts w:asciiTheme="minorHAnsi" w:hAnsiTheme="minorHAnsi" w:cstheme="minorHAnsi"/>
                <w:spacing w:val="-42"/>
                <w:sz w:val="18"/>
              </w:rPr>
              <w:t xml:space="preserve"> </w:t>
            </w:r>
            <w:r w:rsidRPr="00CA061B">
              <w:rPr>
                <w:rFonts w:asciiTheme="minorHAnsi" w:hAnsiTheme="minorHAnsi" w:cstheme="minorHAnsi"/>
                <w:sz w:val="18"/>
              </w:rPr>
              <w:t>рености нивоа</w:t>
            </w:r>
            <w:r w:rsidRPr="00CA061B">
              <w:rPr>
                <w:rFonts w:asciiTheme="minorHAnsi" w:hAnsiTheme="minorHAnsi" w:cstheme="minorHAnsi"/>
                <w:spacing w:val="1"/>
                <w:sz w:val="18"/>
              </w:rPr>
              <w:t xml:space="preserve"> </w:t>
            </w:r>
            <w:r w:rsidRPr="00CA061B">
              <w:rPr>
                <w:rFonts w:asciiTheme="minorHAnsi" w:hAnsiTheme="minorHAnsi" w:cstheme="minorHAnsi"/>
                <w:sz w:val="18"/>
              </w:rPr>
              <w:t>одређеног ста-</w:t>
            </w:r>
            <w:r w:rsidRPr="00CA061B">
              <w:rPr>
                <w:rFonts w:asciiTheme="minorHAnsi" w:hAnsiTheme="minorHAnsi" w:cstheme="minorHAnsi"/>
                <w:spacing w:val="-42"/>
                <w:sz w:val="18"/>
              </w:rPr>
              <w:t xml:space="preserve"> </w:t>
            </w:r>
            <w:r w:rsidRPr="00CA061B">
              <w:rPr>
                <w:rFonts w:asciiTheme="minorHAnsi" w:hAnsiTheme="minorHAnsi" w:cstheme="minorHAnsi"/>
                <w:sz w:val="18"/>
              </w:rPr>
              <w:t>ндарда у свим</w:t>
            </w:r>
            <w:r w:rsidRPr="00CA061B">
              <w:rPr>
                <w:rFonts w:asciiTheme="minorHAnsi" w:hAnsiTheme="minorHAnsi" w:cstheme="minorHAnsi"/>
                <w:spacing w:val="1"/>
                <w:sz w:val="18"/>
              </w:rPr>
              <w:t xml:space="preserve"> </w:t>
            </w:r>
            <w:r w:rsidRPr="00CA061B">
              <w:rPr>
                <w:rFonts w:asciiTheme="minorHAnsi" w:hAnsiTheme="minorHAnsi" w:cstheme="minorHAnsi"/>
                <w:sz w:val="18"/>
              </w:rPr>
              <w:t>индикаторима</w:t>
            </w:r>
          </w:p>
        </w:tc>
        <w:tc>
          <w:tcPr>
            <w:tcW w:w="1279" w:type="dxa"/>
            <w:gridSpan w:val="2"/>
            <w:vMerge w:val="restart"/>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128"/>
              <w:ind w:left="349" w:right="221" w:hanging="101"/>
              <w:rPr>
                <w:rFonts w:asciiTheme="minorHAnsi" w:hAnsiTheme="minorHAnsi" w:cstheme="minorHAnsi"/>
                <w:sz w:val="18"/>
              </w:rPr>
            </w:pPr>
            <w:r w:rsidRPr="00CA061B">
              <w:rPr>
                <w:rFonts w:asciiTheme="minorHAnsi" w:hAnsiTheme="minorHAnsi" w:cstheme="minorHAnsi"/>
                <w:spacing w:val="-1"/>
                <w:sz w:val="16"/>
                <w:szCs w:val="16"/>
              </w:rPr>
              <w:t>септмбар</w:t>
            </w:r>
            <w:r w:rsidRPr="00CA061B">
              <w:rPr>
                <w:rFonts w:asciiTheme="minorHAnsi" w:hAnsiTheme="minorHAnsi" w:cstheme="minorHAnsi"/>
                <w:spacing w:val="-42"/>
                <w:sz w:val="16"/>
                <w:szCs w:val="16"/>
              </w:rPr>
              <w:t xml:space="preserve">      </w:t>
            </w:r>
          </w:p>
        </w:tc>
        <w:tc>
          <w:tcPr>
            <w:tcW w:w="1590" w:type="dxa"/>
            <w:gridSpan w:val="3"/>
            <w:vMerge w:val="restart"/>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1"/>
              <w:rPr>
                <w:rFonts w:asciiTheme="minorHAnsi" w:hAnsiTheme="minorHAnsi" w:cstheme="minorHAnsi"/>
                <w:b/>
                <w:sz w:val="20"/>
              </w:rPr>
            </w:pPr>
          </w:p>
          <w:p w:rsidR="009D4A86" w:rsidRPr="00CA061B" w:rsidRDefault="009D4A86" w:rsidP="009D4A86">
            <w:pPr>
              <w:pStyle w:val="TableParagraph"/>
              <w:spacing w:before="1"/>
              <w:ind w:left="271"/>
              <w:rPr>
                <w:rFonts w:asciiTheme="minorHAnsi" w:hAnsiTheme="minorHAnsi" w:cstheme="minorHAnsi"/>
                <w:sz w:val="18"/>
              </w:rPr>
            </w:pPr>
            <w:r w:rsidRPr="00CA061B">
              <w:rPr>
                <w:rFonts w:asciiTheme="minorHAnsi" w:hAnsiTheme="minorHAnsi" w:cstheme="minorHAnsi"/>
                <w:sz w:val="18"/>
              </w:rPr>
              <w:t>чланови</w:t>
            </w:r>
            <w:r w:rsidRPr="00CA061B">
              <w:rPr>
                <w:rFonts w:asciiTheme="minorHAnsi" w:hAnsiTheme="minorHAnsi" w:cstheme="minorHAnsi"/>
                <w:spacing w:val="-5"/>
                <w:sz w:val="18"/>
              </w:rPr>
              <w:t xml:space="preserve"> </w:t>
            </w:r>
            <w:r w:rsidRPr="00CA061B">
              <w:rPr>
                <w:rFonts w:asciiTheme="minorHAnsi" w:hAnsiTheme="minorHAnsi" w:cstheme="minorHAnsi"/>
                <w:sz w:val="18"/>
              </w:rPr>
              <w:t>тима</w:t>
            </w:r>
          </w:p>
        </w:tc>
        <w:tc>
          <w:tcPr>
            <w:tcW w:w="1710" w:type="dxa"/>
            <w:gridSpan w:val="3"/>
            <w:vMerge w:val="restart"/>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14"/>
              </w:rPr>
            </w:pPr>
          </w:p>
          <w:p w:rsidR="009D4A86" w:rsidRPr="00CA061B" w:rsidRDefault="009D4A86" w:rsidP="009D4A86">
            <w:pPr>
              <w:pStyle w:val="TableParagraph"/>
              <w:rPr>
                <w:rFonts w:asciiTheme="minorHAnsi" w:hAnsiTheme="minorHAnsi" w:cstheme="minorHAnsi"/>
                <w:b/>
                <w:sz w:val="14"/>
              </w:rPr>
            </w:pPr>
          </w:p>
          <w:p w:rsidR="009D4A86" w:rsidRPr="00CA061B" w:rsidRDefault="009D4A86" w:rsidP="009D4A86">
            <w:pPr>
              <w:pStyle w:val="TableParagraph"/>
              <w:rPr>
                <w:rFonts w:asciiTheme="minorHAnsi" w:hAnsiTheme="minorHAnsi" w:cstheme="minorHAnsi"/>
                <w:b/>
                <w:sz w:val="14"/>
              </w:rPr>
            </w:pPr>
          </w:p>
          <w:p w:rsidR="009D4A86" w:rsidRPr="00CA061B" w:rsidRDefault="009D4A86" w:rsidP="009D4A86">
            <w:pPr>
              <w:pStyle w:val="TableParagraph"/>
              <w:spacing w:before="2"/>
              <w:rPr>
                <w:rFonts w:asciiTheme="minorHAnsi" w:hAnsiTheme="minorHAnsi" w:cstheme="minorHAnsi"/>
                <w:b/>
                <w:sz w:val="18"/>
              </w:rPr>
            </w:pPr>
          </w:p>
          <w:p w:rsidR="009D4A86" w:rsidRPr="00CA061B" w:rsidRDefault="009D4A86" w:rsidP="009D4A86">
            <w:pPr>
              <w:pStyle w:val="TableParagraph"/>
              <w:ind w:left="105" w:right="113"/>
              <w:rPr>
                <w:rFonts w:asciiTheme="minorHAnsi" w:hAnsiTheme="minorHAnsi" w:cstheme="minorHAnsi"/>
                <w:sz w:val="14"/>
              </w:rPr>
            </w:pPr>
            <w:r w:rsidRPr="00CA061B">
              <w:rPr>
                <w:rFonts w:asciiTheme="minorHAnsi" w:hAnsiTheme="minorHAnsi" w:cstheme="minorHAnsi"/>
                <w:sz w:val="14"/>
              </w:rPr>
              <w:t>анализирање документа-</w:t>
            </w:r>
            <w:r w:rsidRPr="00CA061B">
              <w:rPr>
                <w:rFonts w:asciiTheme="minorHAnsi" w:hAnsiTheme="minorHAnsi" w:cstheme="minorHAnsi"/>
                <w:spacing w:val="-33"/>
                <w:sz w:val="14"/>
              </w:rPr>
              <w:t xml:space="preserve"> </w:t>
            </w:r>
            <w:r w:rsidRPr="00CA061B">
              <w:rPr>
                <w:rFonts w:asciiTheme="minorHAnsi" w:hAnsiTheme="minorHAnsi" w:cstheme="minorHAnsi"/>
                <w:sz w:val="14"/>
              </w:rPr>
              <w:t>ције (увид у педагошку</w:t>
            </w:r>
            <w:r w:rsidRPr="00CA061B">
              <w:rPr>
                <w:rFonts w:asciiTheme="minorHAnsi" w:hAnsiTheme="minorHAnsi" w:cstheme="minorHAnsi"/>
                <w:spacing w:val="1"/>
                <w:sz w:val="14"/>
              </w:rPr>
              <w:t xml:space="preserve"> </w:t>
            </w:r>
            <w:r w:rsidRPr="00CA061B">
              <w:rPr>
                <w:rFonts w:asciiTheme="minorHAnsi" w:hAnsiTheme="minorHAnsi" w:cstheme="minorHAnsi"/>
                <w:sz w:val="14"/>
              </w:rPr>
              <w:t>документацију, примери</w:t>
            </w:r>
            <w:r w:rsidRPr="00CA061B">
              <w:rPr>
                <w:rFonts w:asciiTheme="minorHAnsi" w:hAnsiTheme="minorHAnsi" w:cstheme="minorHAnsi"/>
                <w:spacing w:val="-32"/>
                <w:sz w:val="14"/>
              </w:rPr>
              <w:t xml:space="preserve"> </w:t>
            </w:r>
            <w:r w:rsidRPr="00CA061B">
              <w:rPr>
                <w:rFonts w:asciiTheme="minorHAnsi" w:hAnsiTheme="minorHAnsi" w:cstheme="minorHAnsi"/>
                <w:sz w:val="14"/>
              </w:rPr>
              <w:t>документације, чек ли-</w:t>
            </w:r>
            <w:r w:rsidRPr="00CA061B">
              <w:rPr>
                <w:rFonts w:asciiTheme="minorHAnsi" w:hAnsiTheme="minorHAnsi" w:cstheme="minorHAnsi"/>
                <w:spacing w:val="1"/>
                <w:sz w:val="14"/>
              </w:rPr>
              <w:t xml:space="preserve"> </w:t>
            </w:r>
            <w:r w:rsidRPr="00CA061B">
              <w:rPr>
                <w:rFonts w:asciiTheme="minorHAnsi" w:hAnsiTheme="minorHAnsi" w:cstheme="minorHAnsi"/>
                <w:sz w:val="14"/>
              </w:rPr>
              <w:t>сте, упитници за ученике, наставнике,</w:t>
            </w:r>
            <w:r w:rsidRPr="00CA061B">
              <w:rPr>
                <w:rFonts w:asciiTheme="minorHAnsi" w:hAnsiTheme="minorHAnsi" w:cstheme="minorHAnsi"/>
                <w:spacing w:val="9"/>
                <w:sz w:val="14"/>
              </w:rPr>
              <w:t xml:space="preserve"> родитеље,</w:t>
            </w:r>
            <w:r w:rsidRPr="00CA061B">
              <w:rPr>
                <w:rFonts w:asciiTheme="minorHAnsi" w:hAnsiTheme="minorHAnsi" w:cstheme="minorHAnsi"/>
                <w:sz w:val="14"/>
              </w:rPr>
              <w:t>записници</w:t>
            </w:r>
            <w:r w:rsidRPr="00CA061B">
              <w:rPr>
                <w:rFonts w:asciiTheme="minorHAnsi" w:hAnsiTheme="minorHAnsi" w:cstheme="minorHAnsi"/>
                <w:spacing w:val="8"/>
                <w:sz w:val="14"/>
              </w:rPr>
              <w:t xml:space="preserve"> </w:t>
            </w:r>
            <w:r w:rsidRPr="00CA061B">
              <w:rPr>
                <w:rFonts w:asciiTheme="minorHAnsi" w:hAnsiTheme="minorHAnsi" w:cstheme="minorHAnsi"/>
                <w:sz w:val="14"/>
              </w:rPr>
              <w:t>са</w:t>
            </w:r>
            <w:r w:rsidRPr="00CA061B">
              <w:rPr>
                <w:rFonts w:asciiTheme="minorHAnsi" w:hAnsiTheme="minorHAnsi" w:cstheme="minorHAnsi"/>
                <w:spacing w:val="1"/>
                <w:sz w:val="14"/>
              </w:rPr>
              <w:t xml:space="preserve"> </w:t>
            </w:r>
            <w:r w:rsidRPr="00CA061B">
              <w:rPr>
                <w:rFonts w:asciiTheme="minorHAnsi" w:hAnsiTheme="minorHAnsi" w:cstheme="minorHAnsi"/>
                <w:sz w:val="14"/>
              </w:rPr>
              <w:t>већа и слично)</w:t>
            </w:r>
          </w:p>
        </w:tc>
        <w:tc>
          <w:tcPr>
            <w:tcW w:w="1331" w:type="dxa"/>
            <w:gridSpan w:val="2"/>
            <w:vMerge w:val="restart"/>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1"/>
              <w:rPr>
                <w:rFonts w:asciiTheme="minorHAnsi" w:hAnsiTheme="minorHAnsi" w:cstheme="minorHAnsi"/>
                <w:b/>
                <w:sz w:val="17"/>
              </w:rPr>
            </w:pPr>
          </w:p>
          <w:p w:rsidR="009D4A86" w:rsidRPr="00CA061B" w:rsidRDefault="009D4A86" w:rsidP="009D4A86">
            <w:pPr>
              <w:pStyle w:val="TableParagraph"/>
              <w:spacing w:line="207" w:lineRule="exact"/>
              <w:ind w:left="106"/>
              <w:rPr>
                <w:rFonts w:asciiTheme="minorHAnsi" w:hAnsiTheme="minorHAnsi" w:cstheme="minorHAnsi"/>
                <w:sz w:val="18"/>
              </w:rPr>
            </w:pPr>
            <w:r w:rsidRPr="00CA061B">
              <w:rPr>
                <w:rFonts w:asciiTheme="minorHAnsi" w:hAnsiTheme="minorHAnsi" w:cstheme="minorHAnsi"/>
                <w:sz w:val="18"/>
              </w:rPr>
              <w:t>утврђени</w:t>
            </w:r>
            <w:r w:rsidRPr="00CA061B">
              <w:rPr>
                <w:rFonts w:asciiTheme="minorHAnsi" w:hAnsiTheme="minorHAnsi" w:cstheme="minorHAnsi"/>
                <w:spacing w:val="-3"/>
                <w:sz w:val="18"/>
              </w:rPr>
              <w:t xml:space="preserve"> </w:t>
            </w:r>
            <w:r w:rsidRPr="00CA061B">
              <w:rPr>
                <w:rFonts w:asciiTheme="minorHAnsi" w:hAnsiTheme="minorHAnsi" w:cstheme="minorHAnsi"/>
                <w:sz w:val="18"/>
              </w:rPr>
              <w:t>су</w:t>
            </w:r>
          </w:p>
          <w:p w:rsidR="009D4A86" w:rsidRPr="00CA061B" w:rsidRDefault="009D4A86" w:rsidP="009D4A86">
            <w:pPr>
              <w:pStyle w:val="TableParagraph"/>
              <w:ind w:left="106" w:right="94"/>
              <w:rPr>
                <w:rFonts w:asciiTheme="minorHAnsi" w:hAnsiTheme="minorHAnsi" w:cstheme="minorHAnsi"/>
                <w:sz w:val="18"/>
              </w:rPr>
            </w:pPr>
            <w:r w:rsidRPr="00CA061B">
              <w:rPr>
                <w:rFonts w:asciiTheme="minorHAnsi" w:hAnsiTheme="minorHAnsi" w:cstheme="minorHAnsi"/>
                <w:sz w:val="18"/>
              </w:rPr>
              <w:t>докази који ће</w:t>
            </w:r>
            <w:r w:rsidRPr="00CA061B">
              <w:rPr>
                <w:rFonts w:asciiTheme="minorHAnsi" w:hAnsiTheme="minorHAnsi" w:cstheme="minorHAnsi"/>
                <w:spacing w:val="-42"/>
                <w:sz w:val="18"/>
              </w:rPr>
              <w:t xml:space="preserve"> </w:t>
            </w:r>
            <w:r w:rsidRPr="00CA061B">
              <w:rPr>
                <w:rFonts w:asciiTheme="minorHAnsi" w:hAnsiTheme="minorHAnsi" w:cstheme="minorHAnsi"/>
                <w:sz w:val="18"/>
              </w:rPr>
              <w:t>се</w:t>
            </w:r>
            <w:r w:rsidRPr="00CA061B">
              <w:rPr>
                <w:rFonts w:asciiTheme="minorHAnsi" w:hAnsiTheme="minorHAnsi" w:cstheme="minorHAnsi"/>
                <w:spacing w:val="45"/>
                <w:sz w:val="18"/>
              </w:rPr>
              <w:t xml:space="preserve"> </w:t>
            </w:r>
            <w:r w:rsidRPr="00CA061B">
              <w:rPr>
                <w:rFonts w:asciiTheme="minorHAnsi" w:hAnsiTheme="minorHAnsi" w:cstheme="minorHAnsi"/>
                <w:sz w:val="18"/>
              </w:rPr>
              <w:t>користити</w:t>
            </w:r>
            <w:r w:rsidRPr="00CA061B">
              <w:rPr>
                <w:rFonts w:asciiTheme="minorHAnsi" w:hAnsiTheme="minorHAnsi" w:cstheme="minorHAnsi"/>
                <w:spacing w:val="1"/>
                <w:sz w:val="18"/>
              </w:rPr>
              <w:t xml:space="preserve"> </w:t>
            </w:r>
            <w:r w:rsidRPr="00CA061B">
              <w:rPr>
                <w:rFonts w:asciiTheme="minorHAnsi" w:hAnsiTheme="minorHAnsi" w:cstheme="minorHAnsi"/>
                <w:sz w:val="18"/>
              </w:rPr>
              <w:t>у процени,</w:t>
            </w:r>
            <w:r w:rsidRPr="00CA061B">
              <w:rPr>
                <w:rFonts w:asciiTheme="minorHAnsi" w:hAnsiTheme="minorHAnsi" w:cstheme="minorHAnsi"/>
                <w:spacing w:val="1"/>
                <w:sz w:val="18"/>
              </w:rPr>
              <w:t xml:space="preserve"> </w:t>
            </w:r>
            <w:r w:rsidRPr="00CA061B">
              <w:rPr>
                <w:rFonts w:asciiTheme="minorHAnsi" w:hAnsiTheme="minorHAnsi" w:cstheme="minorHAnsi"/>
                <w:sz w:val="18"/>
              </w:rPr>
              <w:t>прикупљени</w:t>
            </w:r>
            <w:r w:rsidRPr="00CA061B">
              <w:rPr>
                <w:rFonts w:asciiTheme="minorHAnsi" w:hAnsiTheme="minorHAnsi" w:cstheme="minorHAnsi"/>
                <w:spacing w:val="1"/>
                <w:sz w:val="18"/>
              </w:rPr>
              <w:t xml:space="preserve"> </w:t>
            </w:r>
            <w:r w:rsidRPr="00CA061B">
              <w:rPr>
                <w:rFonts w:asciiTheme="minorHAnsi" w:hAnsiTheme="minorHAnsi" w:cstheme="minorHAnsi"/>
                <w:sz w:val="18"/>
              </w:rPr>
              <w:t>су</w:t>
            </w:r>
            <w:r w:rsidRPr="00CA061B">
              <w:rPr>
                <w:rFonts w:asciiTheme="minorHAnsi" w:hAnsiTheme="minorHAnsi" w:cstheme="minorHAnsi"/>
                <w:spacing w:val="-5"/>
                <w:sz w:val="18"/>
              </w:rPr>
              <w:t xml:space="preserve"> </w:t>
            </w:r>
            <w:r w:rsidRPr="00CA061B">
              <w:rPr>
                <w:rFonts w:asciiTheme="minorHAnsi" w:hAnsiTheme="minorHAnsi" w:cstheme="minorHAnsi"/>
                <w:sz w:val="18"/>
              </w:rPr>
              <w:t>примери</w:t>
            </w:r>
          </w:p>
          <w:p w:rsidR="009D4A86" w:rsidRPr="00CA061B" w:rsidRDefault="009D4A86" w:rsidP="009D4A86">
            <w:pPr>
              <w:pStyle w:val="TableParagraph"/>
              <w:ind w:left="106" w:right="146"/>
              <w:rPr>
                <w:rFonts w:asciiTheme="minorHAnsi" w:hAnsiTheme="minorHAnsi" w:cstheme="minorHAnsi"/>
                <w:sz w:val="18"/>
              </w:rPr>
            </w:pPr>
            <w:r w:rsidRPr="00CA061B">
              <w:rPr>
                <w:rFonts w:asciiTheme="minorHAnsi" w:hAnsiTheme="minorHAnsi" w:cstheme="minorHAnsi"/>
                <w:spacing w:val="-1"/>
                <w:sz w:val="18"/>
              </w:rPr>
              <w:t>документаци-</w:t>
            </w:r>
            <w:r w:rsidRPr="00CA061B">
              <w:rPr>
                <w:rFonts w:asciiTheme="minorHAnsi" w:hAnsiTheme="minorHAnsi" w:cstheme="minorHAnsi"/>
                <w:spacing w:val="-42"/>
                <w:sz w:val="18"/>
              </w:rPr>
              <w:t xml:space="preserve"> </w:t>
            </w:r>
            <w:r w:rsidRPr="00CA061B">
              <w:rPr>
                <w:rFonts w:asciiTheme="minorHAnsi" w:hAnsiTheme="minorHAnsi" w:cstheme="minorHAnsi"/>
                <w:sz w:val="18"/>
              </w:rPr>
              <w:t>је</w:t>
            </w:r>
          </w:p>
        </w:tc>
        <w:tc>
          <w:tcPr>
            <w:tcW w:w="1350" w:type="dxa"/>
            <w:gridSpan w:val="2"/>
            <w:vMerge w:val="restart"/>
            <w:tcBorders>
              <w:top w:val="single" w:sz="2" w:space="0" w:color="000000"/>
              <w:bottom w:val="single" w:sz="2" w:space="0" w:color="000000"/>
              <w:right w:val="single" w:sz="6" w:space="0" w:color="000000"/>
            </w:tcBorders>
          </w:tcPr>
          <w:p w:rsidR="009D4A86" w:rsidRPr="00CA061B" w:rsidRDefault="009D4A86" w:rsidP="009D4A86">
            <w:pPr>
              <w:pStyle w:val="TableParagraph"/>
              <w:spacing w:before="2"/>
              <w:rPr>
                <w:rFonts w:asciiTheme="minorHAnsi" w:hAnsiTheme="minorHAnsi" w:cstheme="minorHAnsi"/>
                <w:b/>
                <w:sz w:val="19"/>
              </w:rPr>
            </w:pPr>
          </w:p>
          <w:p w:rsidR="009D4A86" w:rsidRPr="00CA061B" w:rsidRDefault="009D4A86" w:rsidP="009D4A86">
            <w:pPr>
              <w:pStyle w:val="TableParagraph"/>
              <w:ind w:left="103" w:right="167"/>
              <w:rPr>
                <w:rFonts w:asciiTheme="minorHAnsi" w:hAnsiTheme="minorHAnsi" w:cstheme="minorHAnsi"/>
                <w:sz w:val="18"/>
              </w:rPr>
            </w:pPr>
            <w:r w:rsidRPr="00CA061B">
              <w:rPr>
                <w:rFonts w:asciiTheme="minorHAnsi" w:hAnsiTheme="minorHAnsi" w:cstheme="minorHAnsi"/>
                <w:sz w:val="18"/>
              </w:rPr>
              <w:t>записник/ци</w:t>
            </w:r>
            <w:r w:rsidRPr="00CA061B">
              <w:rPr>
                <w:rFonts w:asciiTheme="minorHAnsi" w:hAnsiTheme="minorHAnsi" w:cstheme="minorHAnsi"/>
                <w:spacing w:val="1"/>
                <w:sz w:val="18"/>
              </w:rPr>
              <w:t xml:space="preserve"> </w:t>
            </w:r>
            <w:r w:rsidRPr="00CA061B">
              <w:rPr>
                <w:rFonts w:asciiTheme="minorHAnsi" w:hAnsiTheme="minorHAnsi" w:cstheme="minorHAnsi"/>
                <w:sz w:val="18"/>
              </w:rPr>
              <w:t>са састанака;</w:t>
            </w:r>
            <w:r w:rsidRPr="00CA061B">
              <w:rPr>
                <w:rFonts w:asciiTheme="minorHAnsi" w:hAnsiTheme="minorHAnsi" w:cstheme="minorHAnsi"/>
                <w:spacing w:val="1"/>
                <w:sz w:val="18"/>
              </w:rPr>
              <w:t xml:space="preserve"> </w:t>
            </w:r>
            <w:r w:rsidRPr="00CA061B">
              <w:rPr>
                <w:rFonts w:asciiTheme="minorHAnsi" w:hAnsiTheme="minorHAnsi" w:cstheme="minorHAnsi"/>
                <w:sz w:val="18"/>
              </w:rPr>
              <w:t>увид у попу-</w:t>
            </w:r>
            <w:r w:rsidRPr="00CA061B">
              <w:rPr>
                <w:rFonts w:asciiTheme="minorHAnsi" w:hAnsiTheme="minorHAnsi" w:cstheme="minorHAnsi"/>
                <w:spacing w:val="1"/>
                <w:sz w:val="18"/>
              </w:rPr>
              <w:t xml:space="preserve"> </w:t>
            </w:r>
            <w:r w:rsidRPr="00CA061B">
              <w:rPr>
                <w:rFonts w:asciiTheme="minorHAnsi" w:hAnsiTheme="minorHAnsi" w:cstheme="minorHAnsi"/>
                <w:sz w:val="18"/>
              </w:rPr>
              <w:t>њене чек ли-</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сте/упитнике/</w:t>
            </w:r>
            <w:r w:rsidRPr="00CA061B">
              <w:rPr>
                <w:rFonts w:asciiTheme="minorHAnsi" w:hAnsiTheme="minorHAnsi" w:cstheme="minorHAnsi"/>
                <w:spacing w:val="-42"/>
                <w:sz w:val="18"/>
              </w:rPr>
              <w:t xml:space="preserve"> </w:t>
            </w:r>
            <w:r w:rsidRPr="00CA061B">
              <w:rPr>
                <w:rFonts w:asciiTheme="minorHAnsi" w:hAnsiTheme="minorHAnsi" w:cstheme="minorHAnsi"/>
                <w:sz w:val="18"/>
              </w:rPr>
              <w:t>записнике,</w:t>
            </w:r>
          </w:p>
          <w:p w:rsidR="009D4A86" w:rsidRPr="00CA061B" w:rsidRDefault="009D4A86" w:rsidP="009D4A86">
            <w:pPr>
              <w:pStyle w:val="TableParagraph"/>
              <w:ind w:left="103" w:right="158"/>
              <w:rPr>
                <w:rFonts w:asciiTheme="minorHAnsi" w:hAnsiTheme="minorHAnsi" w:cstheme="minorHAnsi"/>
                <w:sz w:val="18"/>
              </w:rPr>
            </w:pPr>
            <w:r w:rsidRPr="00CA061B">
              <w:rPr>
                <w:rFonts w:asciiTheme="minorHAnsi" w:hAnsiTheme="minorHAnsi" w:cstheme="minorHAnsi"/>
                <w:sz w:val="18"/>
              </w:rPr>
              <w:t>белешке у то-</w:t>
            </w:r>
            <w:r w:rsidRPr="00CA061B">
              <w:rPr>
                <w:rFonts w:asciiTheme="minorHAnsi" w:hAnsiTheme="minorHAnsi" w:cstheme="minorHAnsi"/>
                <w:spacing w:val="-42"/>
                <w:sz w:val="18"/>
              </w:rPr>
              <w:t xml:space="preserve"> </w:t>
            </w:r>
            <w:r w:rsidRPr="00CA061B">
              <w:rPr>
                <w:rFonts w:asciiTheme="minorHAnsi" w:hAnsiTheme="minorHAnsi" w:cstheme="minorHAnsi"/>
                <w:sz w:val="18"/>
              </w:rPr>
              <w:t>ку рада, при-</w:t>
            </w:r>
            <w:r w:rsidRPr="00CA061B">
              <w:rPr>
                <w:rFonts w:asciiTheme="minorHAnsi" w:hAnsiTheme="minorHAnsi" w:cstheme="minorHAnsi"/>
                <w:spacing w:val="1"/>
                <w:sz w:val="18"/>
              </w:rPr>
              <w:t xml:space="preserve"> </w:t>
            </w:r>
            <w:r w:rsidRPr="00CA061B">
              <w:rPr>
                <w:rFonts w:asciiTheme="minorHAnsi" w:hAnsiTheme="minorHAnsi" w:cstheme="minorHAnsi"/>
                <w:sz w:val="18"/>
              </w:rPr>
              <w:t>мери докуме-</w:t>
            </w:r>
            <w:r w:rsidRPr="00CA061B">
              <w:rPr>
                <w:rFonts w:asciiTheme="minorHAnsi" w:hAnsiTheme="minorHAnsi" w:cstheme="minorHAnsi"/>
                <w:spacing w:val="-42"/>
                <w:sz w:val="18"/>
              </w:rPr>
              <w:t xml:space="preserve"> </w:t>
            </w:r>
            <w:r w:rsidRPr="00CA061B">
              <w:rPr>
                <w:rFonts w:asciiTheme="minorHAnsi" w:hAnsiTheme="minorHAnsi" w:cstheme="minorHAnsi"/>
                <w:sz w:val="18"/>
              </w:rPr>
              <w:t>нтације;</w:t>
            </w:r>
          </w:p>
        </w:tc>
      </w:tr>
      <w:tr w:rsidR="009D4A86" w:rsidRPr="00CA061B" w:rsidTr="009B5684">
        <w:trPr>
          <w:trHeight w:val="1033"/>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ind w:left="107" w:right="190"/>
              <w:rPr>
                <w:rFonts w:asciiTheme="minorHAnsi" w:hAnsiTheme="minorHAnsi" w:cstheme="minorHAnsi"/>
                <w:sz w:val="18"/>
              </w:rPr>
            </w:pPr>
            <w:r w:rsidRPr="00CA061B">
              <w:rPr>
                <w:rFonts w:asciiTheme="minorHAnsi" w:hAnsiTheme="minorHAnsi" w:cstheme="minorHAnsi"/>
                <w:sz w:val="18"/>
              </w:rPr>
              <w:t>прикупљање</w:t>
            </w:r>
            <w:r w:rsidRPr="00CA061B">
              <w:rPr>
                <w:rFonts w:asciiTheme="minorHAnsi" w:hAnsiTheme="minorHAnsi" w:cstheme="minorHAnsi"/>
                <w:spacing w:val="1"/>
                <w:sz w:val="18"/>
              </w:rPr>
              <w:t xml:space="preserve"> </w:t>
            </w:r>
            <w:r w:rsidRPr="00CA061B">
              <w:rPr>
                <w:rFonts w:asciiTheme="minorHAnsi" w:hAnsiTheme="minorHAnsi" w:cstheme="minorHAnsi"/>
                <w:sz w:val="18"/>
              </w:rPr>
              <w:t>доказа за про-</w:t>
            </w:r>
            <w:r w:rsidRPr="00CA061B">
              <w:rPr>
                <w:rFonts w:asciiTheme="minorHAnsi" w:hAnsiTheme="minorHAnsi" w:cstheme="minorHAnsi"/>
                <w:spacing w:val="-42"/>
                <w:sz w:val="18"/>
              </w:rPr>
              <w:t xml:space="preserve"> </w:t>
            </w:r>
            <w:r w:rsidRPr="00CA061B">
              <w:rPr>
                <w:rFonts w:asciiTheme="minorHAnsi" w:hAnsiTheme="minorHAnsi" w:cstheme="minorHAnsi"/>
                <w:sz w:val="18"/>
              </w:rPr>
              <w:t>цену остваре-</w:t>
            </w:r>
            <w:r w:rsidRPr="00CA061B">
              <w:rPr>
                <w:rFonts w:asciiTheme="minorHAnsi" w:hAnsiTheme="minorHAnsi" w:cstheme="minorHAnsi"/>
                <w:spacing w:val="-42"/>
                <w:sz w:val="18"/>
              </w:rPr>
              <w:t xml:space="preserve"> </w:t>
            </w:r>
            <w:r w:rsidRPr="00CA061B">
              <w:rPr>
                <w:rFonts w:asciiTheme="minorHAnsi" w:hAnsiTheme="minorHAnsi" w:cstheme="minorHAnsi"/>
                <w:sz w:val="18"/>
              </w:rPr>
              <w:t>ности</w:t>
            </w:r>
            <w:r w:rsidRPr="00CA061B">
              <w:rPr>
                <w:rFonts w:asciiTheme="minorHAnsi" w:hAnsiTheme="minorHAnsi" w:cstheme="minorHAnsi"/>
                <w:spacing w:val="-3"/>
                <w:sz w:val="18"/>
              </w:rPr>
              <w:t xml:space="preserve"> </w:t>
            </w:r>
            <w:r w:rsidRPr="00CA061B">
              <w:rPr>
                <w:rFonts w:asciiTheme="minorHAnsi" w:hAnsiTheme="minorHAnsi" w:cstheme="minorHAnsi"/>
                <w:sz w:val="18"/>
              </w:rPr>
              <w:t>одабра-</w:t>
            </w:r>
          </w:p>
          <w:p w:rsidR="009D4A86" w:rsidRPr="00CA061B" w:rsidRDefault="009D4A86" w:rsidP="009D4A86">
            <w:pPr>
              <w:pStyle w:val="TableParagraph"/>
              <w:spacing w:line="189" w:lineRule="exact"/>
              <w:ind w:left="107"/>
              <w:rPr>
                <w:rFonts w:asciiTheme="minorHAnsi" w:hAnsiTheme="minorHAnsi" w:cstheme="minorHAnsi"/>
                <w:sz w:val="18"/>
              </w:rPr>
            </w:pPr>
            <w:r w:rsidRPr="00CA061B">
              <w:rPr>
                <w:rFonts w:asciiTheme="minorHAnsi" w:hAnsiTheme="minorHAnsi" w:cstheme="minorHAnsi"/>
                <w:sz w:val="18"/>
              </w:rPr>
              <w:t>них</w:t>
            </w:r>
            <w:r w:rsidRPr="00CA061B">
              <w:rPr>
                <w:rFonts w:asciiTheme="minorHAnsi" w:hAnsiTheme="minorHAnsi" w:cstheme="minorHAnsi"/>
                <w:spacing w:val="-5"/>
                <w:sz w:val="18"/>
              </w:rPr>
              <w:t xml:space="preserve"> </w:t>
            </w:r>
            <w:r w:rsidRPr="00CA061B">
              <w:rPr>
                <w:rFonts w:asciiTheme="minorHAnsi" w:hAnsiTheme="minorHAnsi" w:cstheme="minorHAnsi"/>
                <w:sz w:val="18"/>
              </w:rPr>
              <w:t>стандарда</w:t>
            </w:r>
          </w:p>
        </w:tc>
        <w:tc>
          <w:tcPr>
            <w:tcW w:w="1279"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590" w:type="dxa"/>
            <w:gridSpan w:val="3"/>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710" w:type="dxa"/>
            <w:gridSpan w:val="3"/>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31"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9D4A86" w:rsidRPr="00CA061B" w:rsidRDefault="009D4A86" w:rsidP="009D4A86">
            <w:pPr>
              <w:rPr>
                <w:rFonts w:asciiTheme="minorHAnsi" w:hAnsiTheme="minorHAnsi" w:cstheme="minorHAnsi"/>
                <w:sz w:val="2"/>
                <w:szCs w:val="2"/>
              </w:rPr>
            </w:pPr>
          </w:p>
        </w:tc>
      </w:tr>
      <w:tr w:rsidR="009D4A86" w:rsidRPr="00CA061B" w:rsidTr="009B5684">
        <w:trPr>
          <w:trHeight w:val="1243"/>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spacing w:line="206" w:lineRule="exact"/>
              <w:ind w:left="107"/>
              <w:rPr>
                <w:rFonts w:asciiTheme="minorHAnsi" w:hAnsiTheme="minorHAnsi" w:cstheme="minorHAnsi"/>
                <w:sz w:val="18"/>
              </w:rPr>
            </w:pPr>
            <w:r w:rsidRPr="00CA061B">
              <w:rPr>
                <w:rFonts w:asciiTheme="minorHAnsi" w:hAnsiTheme="minorHAnsi" w:cstheme="minorHAnsi"/>
                <w:sz w:val="18"/>
              </w:rPr>
              <w:t>анализа</w:t>
            </w:r>
            <w:r w:rsidRPr="00CA061B">
              <w:rPr>
                <w:rFonts w:asciiTheme="minorHAnsi" w:hAnsiTheme="minorHAnsi" w:cstheme="minorHAnsi"/>
                <w:spacing w:val="-4"/>
                <w:sz w:val="18"/>
              </w:rPr>
              <w:t xml:space="preserve"> </w:t>
            </w:r>
            <w:r w:rsidRPr="00CA061B">
              <w:rPr>
                <w:rFonts w:asciiTheme="minorHAnsi" w:hAnsiTheme="minorHAnsi" w:cstheme="minorHAnsi"/>
                <w:sz w:val="18"/>
              </w:rPr>
              <w:t>доби-</w:t>
            </w:r>
          </w:p>
          <w:p w:rsidR="009D4A86" w:rsidRPr="00CA061B" w:rsidRDefault="009D4A86" w:rsidP="009D4A86">
            <w:pPr>
              <w:pStyle w:val="TableParagraph"/>
              <w:ind w:left="107" w:right="96"/>
              <w:rPr>
                <w:rFonts w:asciiTheme="minorHAnsi" w:hAnsiTheme="minorHAnsi" w:cstheme="minorHAnsi"/>
                <w:sz w:val="18"/>
              </w:rPr>
            </w:pPr>
            <w:r w:rsidRPr="00CA061B">
              <w:rPr>
                <w:rFonts w:asciiTheme="minorHAnsi" w:hAnsiTheme="minorHAnsi" w:cstheme="minorHAnsi"/>
                <w:spacing w:val="-1"/>
                <w:sz w:val="18"/>
              </w:rPr>
              <w:t>јених података,</w:t>
            </w:r>
            <w:r w:rsidRPr="00CA061B">
              <w:rPr>
                <w:rFonts w:asciiTheme="minorHAnsi" w:hAnsiTheme="minorHAnsi" w:cstheme="minorHAnsi"/>
                <w:spacing w:val="-42"/>
                <w:sz w:val="18"/>
              </w:rPr>
              <w:t xml:space="preserve"> </w:t>
            </w:r>
            <w:r w:rsidRPr="00CA061B">
              <w:rPr>
                <w:rFonts w:asciiTheme="minorHAnsi" w:hAnsiTheme="minorHAnsi" w:cstheme="minorHAnsi"/>
                <w:sz w:val="18"/>
              </w:rPr>
              <w:t>састављање</w:t>
            </w:r>
            <w:r w:rsidRPr="00CA061B">
              <w:rPr>
                <w:rFonts w:asciiTheme="minorHAnsi" w:hAnsiTheme="minorHAnsi" w:cstheme="minorHAnsi"/>
                <w:spacing w:val="1"/>
                <w:sz w:val="18"/>
              </w:rPr>
              <w:t xml:space="preserve"> </w:t>
            </w:r>
            <w:r w:rsidRPr="00CA061B">
              <w:rPr>
                <w:rFonts w:asciiTheme="minorHAnsi" w:hAnsiTheme="minorHAnsi" w:cstheme="minorHAnsi"/>
                <w:sz w:val="18"/>
              </w:rPr>
              <w:t>извештаја о</w:t>
            </w:r>
            <w:r w:rsidRPr="00CA061B">
              <w:rPr>
                <w:rFonts w:asciiTheme="minorHAnsi" w:hAnsiTheme="minorHAnsi" w:cstheme="minorHAnsi"/>
                <w:spacing w:val="1"/>
                <w:sz w:val="18"/>
              </w:rPr>
              <w:t xml:space="preserve"> </w:t>
            </w:r>
            <w:r w:rsidRPr="00CA061B">
              <w:rPr>
                <w:rFonts w:asciiTheme="minorHAnsi" w:hAnsiTheme="minorHAnsi" w:cstheme="minorHAnsi"/>
                <w:sz w:val="18"/>
              </w:rPr>
              <w:t>вредновању</w:t>
            </w:r>
          </w:p>
          <w:p w:rsidR="009D4A86" w:rsidRPr="00CA061B" w:rsidRDefault="009D4A86" w:rsidP="009D4A86">
            <w:pPr>
              <w:pStyle w:val="TableParagraph"/>
              <w:spacing w:line="189" w:lineRule="exact"/>
              <w:ind w:left="107"/>
              <w:rPr>
                <w:rFonts w:asciiTheme="minorHAnsi" w:hAnsiTheme="minorHAnsi" w:cstheme="minorHAnsi"/>
                <w:sz w:val="18"/>
              </w:rPr>
            </w:pPr>
            <w:r w:rsidRPr="00CA061B">
              <w:rPr>
                <w:rFonts w:asciiTheme="minorHAnsi" w:hAnsiTheme="minorHAnsi" w:cstheme="minorHAnsi"/>
                <w:sz w:val="18"/>
              </w:rPr>
              <w:t>области</w:t>
            </w:r>
          </w:p>
        </w:tc>
        <w:tc>
          <w:tcPr>
            <w:tcW w:w="1279" w:type="dxa"/>
            <w:gridSpan w:val="2"/>
            <w:vMerge w:val="restart"/>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8C4E5E" w:rsidP="009D4A86">
            <w:pPr>
              <w:pStyle w:val="TableParagraph"/>
              <w:rPr>
                <w:rFonts w:asciiTheme="minorHAnsi" w:hAnsiTheme="minorHAnsi" w:cstheme="minorHAnsi"/>
                <w:sz w:val="20"/>
              </w:rPr>
            </w:pPr>
            <w:r>
              <w:rPr>
                <w:rFonts w:asciiTheme="minorHAnsi" w:hAnsiTheme="minorHAnsi" w:cstheme="minorHAnsi"/>
                <w:sz w:val="20"/>
              </w:rPr>
              <w:t xml:space="preserve">новембар и децембар </w:t>
            </w:r>
          </w:p>
          <w:p w:rsidR="009D4A86" w:rsidRPr="00CA061B" w:rsidRDefault="009D4A86" w:rsidP="009D4A86">
            <w:pPr>
              <w:pStyle w:val="TableParagraph"/>
              <w:spacing w:before="178"/>
              <w:ind w:left="349" w:right="168" w:hanging="159"/>
              <w:rPr>
                <w:rFonts w:asciiTheme="minorHAnsi" w:hAnsiTheme="minorHAnsi" w:cstheme="minorHAnsi"/>
                <w:sz w:val="18"/>
              </w:rPr>
            </w:pPr>
          </w:p>
        </w:tc>
        <w:tc>
          <w:tcPr>
            <w:tcW w:w="1590" w:type="dxa"/>
            <w:gridSpan w:val="3"/>
            <w:tcBorders>
              <w:top w:val="single" w:sz="2" w:space="0" w:color="000000"/>
              <w:bottom w:val="single" w:sz="2"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spacing w:before="10"/>
              <w:rPr>
                <w:rFonts w:asciiTheme="minorHAnsi" w:hAnsiTheme="minorHAnsi" w:cstheme="minorHAnsi"/>
                <w:b/>
                <w:sz w:val="15"/>
              </w:rPr>
            </w:pPr>
          </w:p>
          <w:p w:rsidR="009D4A86" w:rsidRPr="00CA061B" w:rsidRDefault="009D4A86" w:rsidP="009D4A86">
            <w:pPr>
              <w:pStyle w:val="TableParagraph"/>
              <w:ind w:left="271"/>
              <w:rPr>
                <w:rFonts w:asciiTheme="minorHAnsi" w:hAnsiTheme="minorHAnsi" w:cstheme="minorHAnsi"/>
                <w:sz w:val="18"/>
              </w:rPr>
            </w:pPr>
            <w:r w:rsidRPr="00CA061B">
              <w:rPr>
                <w:rFonts w:asciiTheme="minorHAnsi" w:hAnsiTheme="minorHAnsi" w:cstheme="minorHAnsi"/>
                <w:sz w:val="18"/>
              </w:rPr>
              <w:t>чланови</w:t>
            </w:r>
            <w:r w:rsidRPr="00CA061B">
              <w:rPr>
                <w:rFonts w:asciiTheme="minorHAnsi" w:hAnsiTheme="minorHAnsi" w:cstheme="minorHAnsi"/>
                <w:spacing w:val="-5"/>
                <w:sz w:val="18"/>
              </w:rPr>
              <w:t xml:space="preserve"> </w:t>
            </w:r>
            <w:r w:rsidRPr="00CA061B">
              <w:rPr>
                <w:rFonts w:asciiTheme="minorHAnsi" w:hAnsiTheme="minorHAnsi" w:cstheme="minorHAnsi"/>
                <w:sz w:val="18"/>
              </w:rPr>
              <w:t>тима</w:t>
            </w:r>
          </w:p>
        </w:tc>
        <w:tc>
          <w:tcPr>
            <w:tcW w:w="1710" w:type="dxa"/>
            <w:gridSpan w:val="3"/>
            <w:tcBorders>
              <w:top w:val="single" w:sz="2" w:space="0" w:color="000000"/>
              <w:bottom w:val="single" w:sz="2" w:space="0" w:color="000000"/>
            </w:tcBorders>
          </w:tcPr>
          <w:p w:rsidR="009D4A86" w:rsidRPr="00CA061B" w:rsidRDefault="009D4A86" w:rsidP="009D4A86">
            <w:pPr>
              <w:pStyle w:val="TableParagraph"/>
              <w:spacing w:before="10"/>
              <w:rPr>
                <w:rFonts w:asciiTheme="minorHAnsi" w:hAnsiTheme="minorHAnsi" w:cstheme="minorHAnsi"/>
                <w:b/>
                <w:sz w:val="26"/>
              </w:rPr>
            </w:pPr>
          </w:p>
          <w:p w:rsidR="009D4A86" w:rsidRPr="00CA061B" w:rsidRDefault="009D4A86" w:rsidP="009D4A86">
            <w:pPr>
              <w:pStyle w:val="TableParagraph"/>
              <w:ind w:left="225" w:right="219" w:firstLine="163"/>
              <w:rPr>
                <w:rFonts w:asciiTheme="minorHAnsi" w:hAnsiTheme="minorHAnsi" w:cstheme="minorHAnsi"/>
                <w:sz w:val="18"/>
              </w:rPr>
            </w:pPr>
            <w:r w:rsidRPr="00CA061B">
              <w:rPr>
                <w:rFonts w:asciiTheme="minorHAnsi" w:hAnsiTheme="minorHAnsi" w:cstheme="minorHAnsi"/>
                <w:sz w:val="18"/>
              </w:rPr>
              <w:t>статистичка</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обрада</w:t>
            </w:r>
            <w:r w:rsidRPr="00CA061B">
              <w:rPr>
                <w:rFonts w:asciiTheme="minorHAnsi" w:hAnsiTheme="minorHAnsi" w:cstheme="minorHAnsi"/>
                <w:spacing w:val="-10"/>
                <w:sz w:val="18"/>
              </w:rPr>
              <w:t xml:space="preserve"> </w:t>
            </w:r>
            <w:r w:rsidRPr="00CA061B">
              <w:rPr>
                <w:rFonts w:asciiTheme="minorHAnsi" w:hAnsiTheme="minorHAnsi" w:cstheme="minorHAnsi"/>
                <w:sz w:val="18"/>
              </w:rPr>
              <w:t>података</w:t>
            </w:r>
          </w:p>
        </w:tc>
        <w:tc>
          <w:tcPr>
            <w:tcW w:w="1331" w:type="dxa"/>
            <w:gridSpan w:val="2"/>
            <w:vMerge w:val="restart"/>
            <w:tcBorders>
              <w:top w:val="single" w:sz="2" w:space="0" w:color="000000"/>
              <w:bottom w:val="single" w:sz="2" w:space="0" w:color="000000"/>
            </w:tcBorders>
          </w:tcPr>
          <w:p w:rsidR="009D4A86" w:rsidRPr="00CA061B" w:rsidRDefault="009D4A86" w:rsidP="009D4A86">
            <w:pPr>
              <w:pStyle w:val="TableParagraph"/>
              <w:spacing w:before="90"/>
              <w:ind w:left="106" w:right="132"/>
              <w:rPr>
                <w:rFonts w:asciiTheme="minorHAnsi" w:hAnsiTheme="minorHAnsi" w:cstheme="minorHAnsi"/>
                <w:sz w:val="16"/>
              </w:rPr>
            </w:pPr>
            <w:r w:rsidRPr="00CA061B">
              <w:rPr>
                <w:rFonts w:asciiTheme="minorHAnsi" w:hAnsiTheme="minorHAnsi" w:cstheme="minorHAnsi"/>
                <w:sz w:val="16"/>
              </w:rPr>
              <w:t>састављен је</w:t>
            </w:r>
            <w:r w:rsidRPr="00CA061B">
              <w:rPr>
                <w:rFonts w:asciiTheme="minorHAnsi" w:hAnsiTheme="minorHAnsi" w:cstheme="minorHAnsi"/>
                <w:spacing w:val="1"/>
                <w:sz w:val="16"/>
              </w:rPr>
              <w:t xml:space="preserve"> </w:t>
            </w:r>
            <w:r w:rsidRPr="00CA061B">
              <w:rPr>
                <w:rFonts w:asciiTheme="minorHAnsi" w:hAnsiTheme="minorHAnsi" w:cstheme="minorHAnsi"/>
                <w:sz w:val="16"/>
              </w:rPr>
              <w:t>извештај о про-</w:t>
            </w:r>
            <w:r w:rsidRPr="00CA061B">
              <w:rPr>
                <w:rFonts w:asciiTheme="minorHAnsi" w:hAnsiTheme="minorHAnsi" w:cstheme="minorHAnsi"/>
                <w:spacing w:val="-37"/>
                <w:sz w:val="16"/>
              </w:rPr>
              <w:t xml:space="preserve"> </w:t>
            </w:r>
            <w:r w:rsidRPr="00CA061B">
              <w:rPr>
                <w:rFonts w:asciiTheme="minorHAnsi" w:hAnsiTheme="minorHAnsi" w:cstheme="minorHAnsi"/>
                <w:sz w:val="16"/>
              </w:rPr>
              <w:t>цесу самовре-</w:t>
            </w:r>
            <w:r w:rsidRPr="00CA061B">
              <w:rPr>
                <w:rFonts w:asciiTheme="minorHAnsi" w:hAnsiTheme="minorHAnsi" w:cstheme="minorHAnsi"/>
                <w:spacing w:val="1"/>
                <w:sz w:val="16"/>
              </w:rPr>
              <w:t xml:space="preserve"> </w:t>
            </w:r>
            <w:r w:rsidRPr="00CA061B">
              <w:rPr>
                <w:rFonts w:asciiTheme="minorHAnsi" w:hAnsiTheme="minorHAnsi" w:cstheme="minorHAnsi"/>
                <w:sz w:val="16"/>
              </w:rPr>
              <w:t>дновања; по-</w:t>
            </w:r>
          </w:p>
          <w:p w:rsidR="009D4A86" w:rsidRPr="00CA061B" w:rsidRDefault="009D4A86" w:rsidP="009D4A86">
            <w:pPr>
              <w:pStyle w:val="TableParagraph"/>
              <w:spacing w:before="1"/>
              <w:ind w:left="106" w:right="87"/>
              <w:rPr>
                <w:rFonts w:asciiTheme="minorHAnsi" w:hAnsiTheme="minorHAnsi" w:cstheme="minorHAnsi"/>
                <w:sz w:val="16"/>
              </w:rPr>
            </w:pPr>
            <w:r w:rsidRPr="00CA061B">
              <w:rPr>
                <w:rFonts w:asciiTheme="minorHAnsi" w:hAnsiTheme="minorHAnsi" w:cstheme="minorHAnsi"/>
                <w:sz w:val="16"/>
              </w:rPr>
              <w:t>днет је извештај</w:t>
            </w:r>
            <w:r w:rsidRPr="00CA061B">
              <w:rPr>
                <w:rFonts w:asciiTheme="minorHAnsi" w:hAnsiTheme="minorHAnsi" w:cstheme="minorHAnsi"/>
                <w:spacing w:val="-37"/>
                <w:sz w:val="16"/>
              </w:rPr>
              <w:t xml:space="preserve"> </w:t>
            </w:r>
            <w:r w:rsidRPr="00CA061B">
              <w:rPr>
                <w:rFonts w:asciiTheme="minorHAnsi" w:hAnsiTheme="minorHAnsi" w:cstheme="minorHAnsi"/>
                <w:sz w:val="16"/>
              </w:rPr>
              <w:t>Ученичком пар-</w:t>
            </w:r>
            <w:r w:rsidRPr="00CA061B">
              <w:rPr>
                <w:rFonts w:asciiTheme="minorHAnsi" w:hAnsiTheme="minorHAnsi" w:cstheme="minorHAnsi"/>
                <w:spacing w:val="-37"/>
                <w:sz w:val="16"/>
              </w:rPr>
              <w:t xml:space="preserve"> </w:t>
            </w:r>
            <w:r w:rsidRPr="00CA061B">
              <w:rPr>
                <w:rFonts w:asciiTheme="minorHAnsi" w:hAnsiTheme="minorHAnsi" w:cstheme="minorHAnsi"/>
                <w:sz w:val="16"/>
              </w:rPr>
              <w:t>ламенту, Наста-</w:t>
            </w:r>
            <w:r w:rsidRPr="00CA061B">
              <w:rPr>
                <w:rFonts w:asciiTheme="minorHAnsi" w:hAnsiTheme="minorHAnsi" w:cstheme="minorHAnsi"/>
                <w:spacing w:val="-37"/>
                <w:sz w:val="16"/>
              </w:rPr>
              <w:t xml:space="preserve"> </w:t>
            </w:r>
            <w:r w:rsidRPr="00CA061B">
              <w:rPr>
                <w:rFonts w:asciiTheme="minorHAnsi" w:hAnsiTheme="minorHAnsi" w:cstheme="minorHAnsi"/>
                <w:sz w:val="16"/>
              </w:rPr>
              <w:t>вничком већу,</w:t>
            </w:r>
            <w:r w:rsidRPr="00CA061B">
              <w:rPr>
                <w:rFonts w:asciiTheme="minorHAnsi" w:hAnsiTheme="minorHAnsi" w:cstheme="minorHAnsi"/>
                <w:spacing w:val="1"/>
                <w:sz w:val="16"/>
              </w:rPr>
              <w:t xml:space="preserve"> </w:t>
            </w:r>
            <w:r w:rsidRPr="00CA061B">
              <w:rPr>
                <w:rFonts w:asciiTheme="minorHAnsi" w:hAnsiTheme="minorHAnsi" w:cstheme="minorHAnsi"/>
                <w:sz w:val="16"/>
              </w:rPr>
              <w:lastRenderedPageBreak/>
              <w:t>Савету родите-</w:t>
            </w:r>
            <w:r w:rsidRPr="00CA061B">
              <w:rPr>
                <w:rFonts w:asciiTheme="minorHAnsi" w:hAnsiTheme="minorHAnsi" w:cstheme="minorHAnsi"/>
                <w:spacing w:val="1"/>
                <w:sz w:val="16"/>
              </w:rPr>
              <w:t xml:space="preserve"> </w:t>
            </w:r>
            <w:r w:rsidRPr="00CA061B">
              <w:rPr>
                <w:rFonts w:asciiTheme="minorHAnsi" w:hAnsiTheme="minorHAnsi" w:cstheme="minorHAnsi"/>
                <w:sz w:val="16"/>
              </w:rPr>
              <w:t>ља, Школском</w:t>
            </w:r>
            <w:r w:rsidRPr="00CA061B">
              <w:rPr>
                <w:rFonts w:asciiTheme="minorHAnsi" w:hAnsiTheme="minorHAnsi" w:cstheme="minorHAnsi"/>
                <w:spacing w:val="1"/>
                <w:sz w:val="16"/>
              </w:rPr>
              <w:t xml:space="preserve"> </w:t>
            </w:r>
            <w:r w:rsidRPr="00CA061B">
              <w:rPr>
                <w:rFonts w:asciiTheme="minorHAnsi" w:hAnsiTheme="minorHAnsi" w:cstheme="minorHAnsi"/>
                <w:sz w:val="16"/>
              </w:rPr>
              <w:t>одбору; тела су</w:t>
            </w:r>
            <w:r w:rsidRPr="00CA061B">
              <w:rPr>
                <w:rFonts w:asciiTheme="minorHAnsi" w:hAnsiTheme="minorHAnsi" w:cstheme="minorHAnsi"/>
                <w:spacing w:val="1"/>
                <w:sz w:val="16"/>
              </w:rPr>
              <w:t xml:space="preserve"> </w:t>
            </w:r>
            <w:r w:rsidRPr="00CA061B">
              <w:rPr>
                <w:rFonts w:asciiTheme="minorHAnsi" w:hAnsiTheme="minorHAnsi" w:cstheme="minorHAnsi"/>
                <w:sz w:val="16"/>
              </w:rPr>
              <w:t>разматрала</w:t>
            </w:r>
            <w:r w:rsidRPr="00CA061B">
              <w:rPr>
                <w:rFonts w:asciiTheme="minorHAnsi" w:hAnsiTheme="minorHAnsi" w:cstheme="minorHAnsi"/>
                <w:spacing w:val="1"/>
                <w:sz w:val="16"/>
              </w:rPr>
              <w:t xml:space="preserve"> </w:t>
            </w:r>
            <w:r w:rsidRPr="00CA061B">
              <w:rPr>
                <w:rFonts w:asciiTheme="minorHAnsi" w:hAnsiTheme="minorHAnsi" w:cstheme="minorHAnsi"/>
                <w:sz w:val="16"/>
              </w:rPr>
              <w:t>извештај и дала</w:t>
            </w:r>
            <w:r w:rsidRPr="00CA061B">
              <w:rPr>
                <w:rFonts w:asciiTheme="minorHAnsi" w:hAnsiTheme="minorHAnsi" w:cstheme="minorHAnsi"/>
                <w:spacing w:val="-37"/>
                <w:sz w:val="16"/>
              </w:rPr>
              <w:t xml:space="preserve"> </w:t>
            </w:r>
            <w:r w:rsidRPr="00CA061B">
              <w:rPr>
                <w:rFonts w:asciiTheme="minorHAnsi" w:hAnsiTheme="minorHAnsi" w:cstheme="minorHAnsi"/>
                <w:sz w:val="16"/>
              </w:rPr>
              <w:t>предлоге за</w:t>
            </w:r>
            <w:r w:rsidRPr="00CA061B">
              <w:rPr>
                <w:rFonts w:asciiTheme="minorHAnsi" w:hAnsiTheme="minorHAnsi" w:cstheme="minorHAnsi"/>
                <w:spacing w:val="1"/>
                <w:sz w:val="16"/>
              </w:rPr>
              <w:t xml:space="preserve"> </w:t>
            </w:r>
            <w:r w:rsidRPr="00CA061B">
              <w:rPr>
                <w:rFonts w:asciiTheme="minorHAnsi" w:hAnsiTheme="minorHAnsi" w:cstheme="minorHAnsi"/>
                <w:sz w:val="16"/>
              </w:rPr>
              <w:t>унапређење</w:t>
            </w:r>
          </w:p>
        </w:tc>
        <w:tc>
          <w:tcPr>
            <w:tcW w:w="1350" w:type="dxa"/>
            <w:gridSpan w:val="2"/>
            <w:vMerge w:val="restart"/>
            <w:tcBorders>
              <w:top w:val="single" w:sz="2" w:space="0" w:color="000000"/>
              <w:bottom w:val="single" w:sz="2" w:space="0" w:color="000000"/>
              <w:right w:val="single" w:sz="6" w:space="0" w:color="000000"/>
            </w:tcBorders>
          </w:tcPr>
          <w:p w:rsidR="009D4A86" w:rsidRPr="00CA061B" w:rsidRDefault="009D4A86" w:rsidP="009D4A86">
            <w:pPr>
              <w:pStyle w:val="TableParagraph"/>
              <w:rPr>
                <w:rFonts w:asciiTheme="minorHAnsi" w:hAnsiTheme="minorHAnsi" w:cstheme="minorHAnsi"/>
                <w:b/>
                <w:sz w:val="20"/>
              </w:rPr>
            </w:pPr>
          </w:p>
          <w:p w:rsidR="009D4A86" w:rsidRPr="00CA061B" w:rsidRDefault="009D4A86" w:rsidP="009D4A86">
            <w:pPr>
              <w:pStyle w:val="TableParagraph"/>
              <w:ind w:left="103" w:right="112"/>
              <w:rPr>
                <w:rFonts w:asciiTheme="minorHAnsi" w:hAnsiTheme="minorHAnsi" w:cstheme="minorHAnsi"/>
                <w:sz w:val="18"/>
              </w:rPr>
            </w:pPr>
            <w:r w:rsidRPr="00CA061B">
              <w:rPr>
                <w:rFonts w:asciiTheme="minorHAnsi" w:hAnsiTheme="minorHAnsi" w:cstheme="minorHAnsi"/>
                <w:sz w:val="18"/>
              </w:rPr>
              <w:t>записници са</w:t>
            </w:r>
            <w:r w:rsidRPr="00CA061B">
              <w:rPr>
                <w:rFonts w:asciiTheme="minorHAnsi" w:hAnsiTheme="minorHAnsi" w:cstheme="minorHAnsi"/>
                <w:spacing w:val="1"/>
                <w:sz w:val="18"/>
              </w:rPr>
              <w:t xml:space="preserve"> </w:t>
            </w:r>
            <w:r w:rsidRPr="00CA061B">
              <w:rPr>
                <w:rFonts w:asciiTheme="minorHAnsi" w:hAnsiTheme="minorHAnsi" w:cstheme="minorHAnsi"/>
                <w:sz w:val="18"/>
              </w:rPr>
              <w:t>састанака</w:t>
            </w:r>
            <w:r w:rsidRPr="00CA061B">
              <w:rPr>
                <w:rFonts w:asciiTheme="minorHAnsi" w:hAnsiTheme="minorHAnsi" w:cstheme="minorHAnsi"/>
                <w:spacing w:val="1"/>
                <w:sz w:val="18"/>
              </w:rPr>
              <w:t xml:space="preserve"> </w:t>
            </w:r>
            <w:r w:rsidRPr="00CA061B">
              <w:rPr>
                <w:rFonts w:asciiTheme="minorHAnsi" w:hAnsiTheme="minorHAnsi" w:cstheme="minorHAnsi"/>
                <w:sz w:val="18"/>
              </w:rPr>
              <w:t>стручних</w:t>
            </w:r>
            <w:r w:rsidRPr="00CA061B">
              <w:rPr>
                <w:rFonts w:asciiTheme="minorHAnsi" w:hAnsiTheme="minorHAnsi" w:cstheme="minorHAnsi"/>
                <w:spacing w:val="1"/>
                <w:sz w:val="18"/>
              </w:rPr>
              <w:t xml:space="preserve"> </w:t>
            </w:r>
            <w:r w:rsidRPr="00CA061B">
              <w:rPr>
                <w:rFonts w:asciiTheme="minorHAnsi" w:hAnsiTheme="minorHAnsi" w:cstheme="minorHAnsi"/>
                <w:sz w:val="18"/>
              </w:rPr>
              <w:t>органа и тела;</w:t>
            </w:r>
            <w:r w:rsidRPr="00CA061B">
              <w:rPr>
                <w:rFonts w:asciiTheme="minorHAnsi" w:hAnsiTheme="minorHAnsi" w:cstheme="minorHAnsi"/>
                <w:spacing w:val="-42"/>
                <w:sz w:val="18"/>
              </w:rPr>
              <w:t xml:space="preserve"> </w:t>
            </w:r>
            <w:r w:rsidRPr="00CA061B">
              <w:rPr>
                <w:rFonts w:asciiTheme="minorHAnsi" w:hAnsiTheme="minorHAnsi" w:cstheme="minorHAnsi"/>
                <w:sz w:val="18"/>
              </w:rPr>
              <w:t>извештај о</w:t>
            </w:r>
            <w:r w:rsidRPr="00CA061B">
              <w:rPr>
                <w:rFonts w:asciiTheme="minorHAnsi" w:hAnsiTheme="minorHAnsi" w:cstheme="minorHAnsi"/>
                <w:spacing w:val="1"/>
                <w:sz w:val="18"/>
              </w:rPr>
              <w:t xml:space="preserve"> </w:t>
            </w:r>
            <w:r w:rsidRPr="00CA061B">
              <w:rPr>
                <w:rFonts w:asciiTheme="minorHAnsi" w:hAnsiTheme="minorHAnsi" w:cstheme="minorHAnsi"/>
                <w:sz w:val="18"/>
              </w:rPr>
              <w:t>процесу само-</w:t>
            </w:r>
            <w:r w:rsidRPr="00CA061B">
              <w:rPr>
                <w:rFonts w:asciiTheme="minorHAnsi" w:hAnsiTheme="minorHAnsi" w:cstheme="minorHAnsi"/>
                <w:spacing w:val="-42"/>
                <w:sz w:val="18"/>
              </w:rPr>
              <w:t xml:space="preserve"> </w:t>
            </w:r>
            <w:r w:rsidRPr="00CA061B">
              <w:rPr>
                <w:rFonts w:asciiTheme="minorHAnsi" w:hAnsiTheme="minorHAnsi" w:cstheme="minorHAnsi"/>
                <w:sz w:val="18"/>
              </w:rPr>
              <w:lastRenderedPageBreak/>
              <w:t>вредновања;</w:t>
            </w:r>
            <w:r w:rsidRPr="00CA061B">
              <w:rPr>
                <w:rFonts w:asciiTheme="minorHAnsi" w:hAnsiTheme="minorHAnsi" w:cstheme="minorHAnsi"/>
                <w:spacing w:val="1"/>
                <w:sz w:val="18"/>
              </w:rPr>
              <w:t xml:space="preserve"> </w:t>
            </w:r>
            <w:r w:rsidRPr="00CA061B">
              <w:rPr>
                <w:rFonts w:asciiTheme="minorHAnsi" w:hAnsiTheme="minorHAnsi" w:cstheme="minorHAnsi"/>
                <w:sz w:val="18"/>
              </w:rPr>
              <w:t>увид у анкете,</w:t>
            </w:r>
            <w:r w:rsidRPr="00CA061B">
              <w:rPr>
                <w:rFonts w:asciiTheme="minorHAnsi" w:hAnsiTheme="minorHAnsi" w:cstheme="minorHAnsi"/>
                <w:spacing w:val="-42"/>
                <w:sz w:val="18"/>
              </w:rPr>
              <w:t xml:space="preserve"> </w:t>
            </w:r>
            <w:r w:rsidRPr="00CA061B">
              <w:rPr>
                <w:rFonts w:asciiTheme="minorHAnsi" w:hAnsiTheme="minorHAnsi" w:cstheme="minorHAnsi"/>
                <w:sz w:val="18"/>
              </w:rPr>
              <w:t>упитнике; пи-</w:t>
            </w:r>
            <w:r w:rsidRPr="00CA061B">
              <w:rPr>
                <w:rFonts w:asciiTheme="minorHAnsi" w:hAnsiTheme="minorHAnsi" w:cstheme="minorHAnsi"/>
                <w:spacing w:val="-42"/>
                <w:sz w:val="18"/>
              </w:rPr>
              <w:t xml:space="preserve"> </w:t>
            </w:r>
            <w:r w:rsidRPr="00CA061B">
              <w:rPr>
                <w:rFonts w:asciiTheme="minorHAnsi" w:hAnsiTheme="minorHAnsi" w:cstheme="minorHAnsi"/>
                <w:sz w:val="18"/>
              </w:rPr>
              <w:t>сани предлози</w:t>
            </w:r>
            <w:r w:rsidRPr="00CA061B">
              <w:rPr>
                <w:rFonts w:asciiTheme="minorHAnsi" w:hAnsiTheme="minorHAnsi" w:cstheme="minorHAnsi"/>
                <w:spacing w:val="-42"/>
                <w:sz w:val="18"/>
              </w:rPr>
              <w:t xml:space="preserve"> </w:t>
            </w:r>
            <w:r w:rsidRPr="00CA061B">
              <w:rPr>
                <w:rFonts w:asciiTheme="minorHAnsi" w:hAnsiTheme="minorHAnsi" w:cstheme="minorHAnsi"/>
                <w:spacing w:val="-1"/>
                <w:sz w:val="18"/>
              </w:rPr>
              <w:t>за унапређење</w:t>
            </w:r>
            <w:r w:rsidRPr="00CA061B">
              <w:rPr>
                <w:rFonts w:asciiTheme="minorHAnsi" w:hAnsiTheme="minorHAnsi" w:cstheme="minorHAnsi"/>
                <w:spacing w:val="-42"/>
                <w:sz w:val="18"/>
              </w:rPr>
              <w:t xml:space="preserve"> </w:t>
            </w:r>
            <w:r w:rsidRPr="00CA061B">
              <w:rPr>
                <w:rFonts w:asciiTheme="minorHAnsi" w:hAnsiTheme="minorHAnsi" w:cstheme="minorHAnsi"/>
                <w:sz w:val="18"/>
              </w:rPr>
              <w:t>области</w:t>
            </w:r>
          </w:p>
        </w:tc>
      </w:tr>
      <w:tr w:rsidR="009D4A86" w:rsidRPr="00CA061B" w:rsidTr="009B5684">
        <w:trPr>
          <w:trHeight w:val="441"/>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ind w:left="107" w:right="375"/>
              <w:rPr>
                <w:rFonts w:asciiTheme="minorHAnsi" w:hAnsiTheme="minorHAnsi" w:cstheme="minorHAnsi"/>
                <w:sz w:val="18"/>
              </w:rPr>
            </w:pPr>
            <w:r w:rsidRPr="00CA061B">
              <w:rPr>
                <w:rFonts w:asciiTheme="minorHAnsi" w:hAnsiTheme="minorHAnsi" w:cstheme="minorHAnsi"/>
                <w:sz w:val="18"/>
              </w:rPr>
              <w:t>подношење</w:t>
            </w:r>
            <w:r w:rsidRPr="00CA061B">
              <w:rPr>
                <w:rFonts w:asciiTheme="minorHAnsi" w:hAnsiTheme="minorHAnsi" w:cstheme="minorHAnsi"/>
                <w:spacing w:val="-42"/>
                <w:sz w:val="18"/>
              </w:rPr>
              <w:t xml:space="preserve"> </w:t>
            </w:r>
            <w:r w:rsidRPr="00CA061B">
              <w:rPr>
                <w:rFonts w:asciiTheme="minorHAnsi" w:hAnsiTheme="minorHAnsi" w:cstheme="minorHAnsi"/>
                <w:sz w:val="18"/>
              </w:rPr>
              <w:t>извештаја</w:t>
            </w:r>
          </w:p>
        </w:tc>
        <w:tc>
          <w:tcPr>
            <w:tcW w:w="1279"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590" w:type="dxa"/>
            <w:gridSpan w:val="3"/>
            <w:tcBorders>
              <w:top w:val="single" w:sz="2" w:space="0" w:color="000000"/>
              <w:bottom w:val="single" w:sz="2" w:space="0" w:color="000000"/>
            </w:tcBorders>
          </w:tcPr>
          <w:p w:rsidR="009D4A86" w:rsidRPr="00CA061B" w:rsidRDefault="009D4A86" w:rsidP="009D4A86">
            <w:pPr>
              <w:pStyle w:val="TableParagraph"/>
              <w:spacing w:before="115"/>
              <w:ind w:right="166"/>
              <w:jc w:val="right"/>
              <w:rPr>
                <w:rFonts w:asciiTheme="minorHAnsi" w:hAnsiTheme="minorHAnsi" w:cstheme="minorHAnsi"/>
                <w:sz w:val="18"/>
              </w:rPr>
            </w:pPr>
            <w:r w:rsidRPr="00CA061B">
              <w:rPr>
                <w:rFonts w:asciiTheme="minorHAnsi" w:hAnsiTheme="minorHAnsi" w:cstheme="minorHAnsi"/>
                <w:sz w:val="18"/>
              </w:rPr>
              <w:t>директор</w:t>
            </w:r>
            <w:r w:rsidRPr="00CA061B">
              <w:rPr>
                <w:rFonts w:asciiTheme="minorHAnsi" w:hAnsiTheme="minorHAnsi" w:cstheme="minorHAnsi"/>
                <w:spacing w:val="-2"/>
                <w:sz w:val="18"/>
              </w:rPr>
              <w:t xml:space="preserve"> </w:t>
            </w:r>
            <w:r w:rsidRPr="00CA061B">
              <w:rPr>
                <w:rFonts w:asciiTheme="minorHAnsi" w:hAnsiTheme="minorHAnsi" w:cstheme="minorHAnsi"/>
                <w:sz w:val="18"/>
              </w:rPr>
              <w:t>школе</w:t>
            </w:r>
          </w:p>
        </w:tc>
        <w:tc>
          <w:tcPr>
            <w:tcW w:w="1710" w:type="dxa"/>
            <w:gridSpan w:val="3"/>
            <w:tcBorders>
              <w:top w:val="single" w:sz="2" w:space="0" w:color="000000"/>
              <w:bottom w:val="single" w:sz="2" w:space="0" w:color="000000"/>
            </w:tcBorders>
          </w:tcPr>
          <w:p w:rsidR="009D4A86" w:rsidRPr="00CA061B" w:rsidRDefault="009D4A86" w:rsidP="009D4A86">
            <w:pPr>
              <w:pStyle w:val="TableParagraph"/>
              <w:spacing w:before="115"/>
              <w:ind w:left="1"/>
              <w:jc w:val="center"/>
              <w:rPr>
                <w:rFonts w:asciiTheme="minorHAnsi" w:hAnsiTheme="minorHAnsi" w:cstheme="minorHAnsi"/>
                <w:sz w:val="18"/>
              </w:rPr>
            </w:pPr>
            <w:r w:rsidRPr="00CA061B">
              <w:rPr>
                <w:rFonts w:asciiTheme="minorHAnsi" w:hAnsiTheme="minorHAnsi" w:cstheme="minorHAnsi"/>
                <w:sz w:val="18"/>
              </w:rPr>
              <w:t>/</w:t>
            </w:r>
          </w:p>
        </w:tc>
        <w:tc>
          <w:tcPr>
            <w:tcW w:w="1331"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9D4A86" w:rsidRPr="00CA061B" w:rsidRDefault="009D4A86" w:rsidP="009D4A86">
            <w:pPr>
              <w:rPr>
                <w:rFonts w:asciiTheme="minorHAnsi" w:hAnsiTheme="minorHAnsi" w:cstheme="minorHAnsi"/>
                <w:sz w:val="2"/>
                <w:szCs w:val="2"/>
              </w:rPr>
            </w:pPr>
          </w:p>
        </w:tc>
      </w:tr>
      <w:tr w:rsidR="009D4A86" w:rsidRPr="00CA061B" w:rsidTr="009B5684">
        <w:trPr>
          <w:trHeight w:val="1242"/>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07" w:right="290"/>
              <w:rPr>
                <w:rFonts w:asciiTheme="minorHAnsi" w:hAnsiTheme="minorHAnsi" w:cstheme="minorHAnsi"/>
                <w:sz w:val="18"/>
              </w:rPr>
            </w:pPr>
            <w:r w:rsidRPr="00CA061B">
              <w:rPr>
                <w:rFonts w:asciiTheme="minorHAnsi" w:hAnsiTheme="minorHAnsi" w:cstheme="minorHAnsi"/>
                <w:sz w:val="18"/>
              </w:rPr>
              <w:t>давање пре-</w:t>
            </w:r>
            <w:r w:rsidRPr="00CA061B">
              <w:rPr>
                <w:rFonts w:asciiTheme="minorHAnsi" w:hAnsiTheme="minorHAnsi" w:cstheme="minorHAnsi"/>
                <w:spacing w:val="1"/>
                <w:sz w:val="18"/>
              </w:rPr>
              <w:t xml:space="preserve"> </w:t>
            </w:r>
            <w:r w:rsidRPr="00CA061B">
              <w:rPr>
                <w:rFonts w:asciiTheme="minorHAnsi" w:hAnsiTheme="minorHAnsi" w:cstheme="minorHAnsi"/>
                <w:sz w:val="18"/>
              </w:rPr>
              <w:t>длога</w:t>
            </w:r>
            <w:r w:rsidRPr="00CA061B">
              <w:rPr>
                <w:rFonts w:asciiTheme="minorHAnsi" w:hAnsiTheme="minorHAnsi" w:cstheme="minorHAnsi"/>
                <w:spacing w:val="-7"/>
                <w:sz w:val="18"/>
              </w:rPr>
              <w:t xml:space="preserve"> </w:t>
            </w:r>
            <w:r w:rsidRPr="00CA061B">
              <w:rPr>
                <w:rFonts w:asciiTheme="minorHAnsi" w:hAnsiTheme="minorHAnsi" w:cstheme="minorHAnsi"/>
                <w:sz w:val="18"/>
              </w:rPr>
              <w:t>за</w:t>
            </w:r>
            <w:r w:rsidRPr="00CA061B">
              <w:rPr>
                <w:rFonts w:asciiTheme="minorHAnsi" w:hAnsiTheme="minorHAnsi" w:cstheme="minorHAnsi"/>
                <w:spacing w:val="-8"/>
                <w:sz w:val="18"/>
              </w:rPr>
              <w:t xml:space="preserve"> </w:t>
            </w:r>
            <w:r w:rsidRPr="00CA061B">
              <w:rPr>
                <w:rFonts w:asciiTheme="minorHAnsi" w:hAnsiTheme="minorHAnsi" w:cstheme="minorHAnsi"/>
                <w:sz w:val="18"/>
              </w:rPr>
              <w:t>уна-</w:t>
            </w:r>
          </w:p>
          <w:p w:rsidR="009D4A86" w:rsidRPr="00CA061B" w:rsidRDefault="009D4A86" w:rsidP="009D4A86">
            <w:pPr>
              <w:pStyle w:val="TableParagraph"/>
              <w:spacing w:before="1"/>
              <w:ind w:left="107" w:right="99"/>
              <w:rPr>
                <w:rFonts w:asciiTheme="minorHAnsi" w:hAnsiTheme="minorHAnsi" w:cstheme="minorHAnsi"/>
                <w:sz w:val="18"/>
              </w:rPr>
            </w:pPr>
            <w:r w:rsidRPr="00CA061B">
              <w:rPr>
                <w:rFonts w:asciiTheme="minorHAnsi" w:hAnsiTheme="minorHAnsi" w:cstheme="minorHAnsi"/>
                <w:sz w:val="18"/>
              </w:rPr>
              <w:t>пређивање уо-</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чених</w:t>
            </w:r>
            <w:r w:rsidRPr="00CA061B">
              <w:rPr>
                <w:rFonts w:asciiTheme="minorHAnsi" w:hAnsiTheme="minorHAnsi" w:cstheme="minorHAnsi"/>
                <w:spacing w:val="-11"/>
                <w:sz w:val="18"/>
              </w:rPr>
              <w:t xml:space="preserve"> </w:t>
            </w:r>
            <w:r w:rsidRPr="00CA061B">
              <w:rPr>
                <w:rFonts w:asciiTheme="minorHAnsi" w:hAnsiTheme="minorHAnsi" w:cstheme="minorHAnsi"/>
                <w:sz w:val="18"/>
              </w:rPr>
              <w:t>слабости</w:t>
            </w:r>
          </w:p>
        </w:tc>
        <w:tc>
          <w:tcPr>
            <w:tcW w:w="1279" w:type="dxa"/>
            <w:gridSpan w:val="2"/>
            <w:tcBorders>
              <w:top w:val="single" w:sz="2" w:space="0" w:color="000000"/>
              <w:bottom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90" w:right="182"/>
              <w:jc w:val="center"/>
              <w:rPr>
                <w:rFonts w:asciiTheme="minorHAnsi" w:hAnsiTheme="minorHAnsi" w:cstheme="minorHAnsi"/>
                <w:sz w:val="18"/>
              </w:rPr>
            </w:pPr>
            <w:r w:rsidRPr="00CA061B">
              <w:rPr>
                <w:rFonts w:asciiTheme="minorHAnsi" w:hAnsiTheme="minorHAnsi" w:cstheme="minorHAnsi"/>
                <w:spacing w:val="-1"/>
                <w:sz w:val="18"/>
              </w:rPr>
              <w:t>децембар</w:t>
            </w:r>
            <w:r w:rsidRPr="00CA061B">
              <w:rPr>
                <w:rFonts w:asciiTheme="minorHAnsi" w:hAnsiTheme="minorHAnsi" w:cstheme="minorHAnsi"/>
                <w:spacing w:val="-42"/>
                <w:sz w:val="18"/>
              </w:rPr>
              <w:t xml:space="preserve"> </w:t>
            </w:r>
          </w:p>
          <w:p w:rsidR="009D4A86" w:rsidRPr="00CA061B" w:rsidRDefault="009D4A86" w:rsidP="009D4A86">
            <w:pPr>
              <w:pStyle w:val="TableParagraph"/>
              <w:spacing w:before="1"/>
              <w:ind w:left="188" w:right="182"/>
              <w:jc w:val="center"/>
              <w:rPr>
                <w:rFonts w:asciiTheme="minorHAnsi" w:hAnsiTheme="minorHAnsi" w:cstheme="minorHAnsi"/>
                <w:sz w:val="18"/>
              </w:rPr>
            </w:pPr>
            <w:r w:rsidRPr="00CA061B">
              <w:rPr>
                <w:rFonts w:asciiTheme="minorHAnsi" w:hAnsiTheme="minorHAnsi" w:cstheme="minorHAnsi"/>
                <w:spacing w:val="-1"/>
                <w:sz w:val="18"/>
              </w:rPr>
              <w:t>јануар</w:t>
            </w:r>
            <w:r w:rsidRPr="00CA061B">
              <w:rPr>
                <w:rFonts w:asciiTheme="minorHAnsi" w:hAnsiTheme="minorHAnsi" w:cstheme="minorHAnsi"/>
                <w:spacing w:val="-42"/>
                <w:sz w:val="18"/>
              </w:rPr>
              <w:t xml:space="preserve"> </w:t>
            </w:r>
          </w:p>
        </w:tc>
        <w:tc>
          <w:tcPr>
            <w:tcW w:w="1590" w:type="dxa"/>
            <w:gridSpan w:val="3"/>
            <w:tcBorders>
              <w:top w:val="single" w:sz="2" w:space="0" w:color="000000"/>
              <w:bottom w:val="single" w:sz="2" w:space="0" w:color="000000"/>
            </w:tcBorders>
          </w:tcPr>
          <w:p w:rsidR="009D4A86" w:rsidRPr="00CA061B" w:rsidRDefault="009D4A86" w:rsidP="009D4A86">
            <w:pPr>
              <w:pStyle w:val="TableParagraph"/>
              <w:ind w:left="106" w:right="157"/>
              <w:rPr>
                <w:rFonts w:asciiTheme="minorHAnsi" w:hAnsiTheme="minorHAnsi" w:cstheme="minorHAnsi"/>
                <w:sz w:val="18"/>
              </w:rPr>
            </w:pPr>
            <w:r w:rsidRPr="00CA061B">
              <w:rPr>
                <w:rFonts w:asciiTheme="minorHAnsi" w:hAnsiTheme="minorHAnsi" w:cstheme="minorHAnsi"/>
                <w:sz w:val="18"/>
              </w:rPr>
              <w:t>чланови тима,</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 xml:space="preserve">Ученички </w:t>
            </w:r>
            <w:r w:rsidRPr="00CA061B">
              <w:rPr>
                <w:rFonts w:asciiTheme="minorHAnsi" w:hAnsiTheme="minorHAnsi" w:cstheme="minorHAnsi"/>
                <w:sz w:val="18"/>
              </w:rPr>
              <w:t>парла-</w:t>
            </w:r>
            <w:r w:rsidRPr="00CA061B">
              <w:rPr>
                <w:rFonts w:asciiTheme="minorHAnsi" w:hAnsiTheme="minorHAnsi" w:cstheme="minorHAnsi"/>
                <w:spacing w:val="-42"/>
                <w:sz w:val="18"/>
              </w:rPr>
              <w:t xml:space="preserve"> </w:t>
            </w:r>
            <w:r w:rsidRPr="00CA061B">
              <w:rPr>
                <w:rFonts w:asciiTheme="minorHAnsi" w:hAnsiTheme="minorHAnsi" w:cstheme="minorHAnsi"/>
                <w:sz w:val="18"/>
              </w:rPr>
              <w:t>мент, Стручни</w:t>
            </w:r>
            <w:r w:rsidRPr="00CA061B">
              <w:rPr>
                <w:rFonts w:asciiTheme="minorHAnsi" w:hAnsiTheme="minorHAnsi" w:cstheme="minorHAnsi"/>
                <w:spacing w:val="1"/>
                <w:sz w:val="18"/>
              </w:rPr>
              <w:t xml:space="preserve"> </w:t>
            </w:r>
            <w:r w:rsidRPr="00CA061B">
              <w:rPr>
                <w:rFonts w:asciiTheme="minorHAnsi" w:hAnsiTheme="minorHAnsi" w:cstheme="minorHAnsi"/>
                <w:sz w:val="18"/>
              </w:rPr>
              <w:t>органи</w:t>
            </w:r>
            <w:r w:rsidRPr="00CA061B">
              <w:rPr>
                <w:rFonts w:asciiTheme="minorHAnsi" w:hAnsiTheme="minorHAnsi" w:cstheme="minorHAnsi"/>
                <w:spacing w:val="-2"/>
                <w:sz w:val="18"/>
              </w:rPr>
              <w:t xml:space="preserve"> </w:t>
            </w:r>
            <w:r w:rsidRPr="00CA061B">
              <w:rPr>
                <w:rFonts w:asciiTheme="minorHAnsi" w:hAnsiTheme="minorHAnsi" w:cstheme="minorHAnsi"/>
                <w:sz w:val="18"/>
              </w:rPr>
              <w:t>школе,</w:t>
            </w:r>
          </w:p>
          <w:p w:rsidR="009D4A86" w:rsidRPr="00CA061B" w:rsidRDefault="009D4A86" w:rsidP="009D4A86">
            <w:pPr>
              <w:pStyle w:val="TableParagraph"/>
              <w:spacing w:line="206" w:lineRule="exact"/>
              <w:ind w:left="106" w:right="206"/>
              <w:rPr>
                <w:rFonts w:asciiTheme="minorHAnsi" w:hAnsiTheme="minorHAnsi" w:cstheme="minorHAnsi"/>
                <w:sz w:val="18"/>
              </w:rPr>
            </w:pPr>
            <w:r w:rsidRPr="00CA061B">
              <w:rPr>
                <w:rFonts w:asciiTheme="minorHAnsi" w:hAnsiTheme="minorHAnsi" w:cstheme="minorHAnsi"/>
                <w:spacing w:val="-1"/>
                <w:sz w:val="18"/>
              </w:rPr>
              <w:t xml:space="preserve">Школски </w:t>
            </w:r>
            <w:r w:rsidRPr="00CA061B">
              <w:rPr>
                <w:rFonts w:asciiTheme="minorHAnsi" w:hAnsiTheme="minorHAnsi" w:cstheme="minorHAnsi"/>
                <w:sz w:val="18"/>
              </w:rPr>
              <w:t>одбор,</w:t>
            </w:r>
            <w:r w:rsidRPr="00CA061B">
              <w:rPr>
                <w:rFonts w:asciiTheme="minorHAnsi" w:hAnsiTheme="minorHAnsi" w:cstheme="minorHAnsi"/>
                <w:spacing w:val="-42"/>
                <w:sz w:val="18"/>
              </w:rPr>
              <w:t xml:space="preserve"> </w:t>
            </w:r>
            <w:r w:rsidRPr="00CA061B">
              <w:rPr>
                <w:rFonts w:asciiTheme="minorHAnsi" w:hAnsiTheme="minorHAnsi" w:cstheme="minorHAnsi"/>
                <w:sz w:val="18"/>
              </w:rPr>
              <w:t>Савет</w:t>
            </w:r>
            <w:r w:rsidRPr="00CA061B">
              <w:rPr>
                <w:rFonts w:asciiTheme="minorHAnsi" w:hAnsiTheme="minorHAnsi" w:cstheme="minorHAnsi"/>
                <w:spacing w:val="-2"/>
                <w:sz w:val="18"/>
              </w:rPr>
              <w:t xml:space="preserve"> </w:t>
            </w:r>
            <w:r w:rsidRPr="00CA061B">
              <w:rPr>
                <w:rFonts w:asciiTheme="minorHAnsi" w:hAnsiTheme="minorHAnsi" w:cstheme="minorHAnsi"/>
                <w:sz w:val="18"/>
              </w:rPr>
              <w:t>родитеља</w:t>
            </w:r>
          </w:p>
        </w:tc>
        <w:tc>
          <w:tcPr>
            <w:tcW w:w="1710" w:type="dxa"/>
            <w:gridSpan w:val="3"/>
            <w:tcBorders>
              <w:top w:val="single" w:sz="2" w:space="0" w:color="000000"/>
              <w:bottom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05" w:right="125"/>
              <w:rPr>
                <w:rFonts w:asciiTheme="minorHAnsi" w:hAnsiTheme="minorHAnsi" w:cstheme="minorHAnsi"/>
                <w:sz w:val="18"/>
              </w:rPr>
            </w:pPr>
            <w:r w:rsidRPr="00CA061B">
              <w:rPr>
                <w:rFonts w:asciiTheme="minorHAnsi" w:hAnsiTheme="minorHAnsi" w:cstheme="minorHAnsi"/>
                <w:sz w:val="18"/>
              </w:rPr>
              <w:t>анализа извештаја</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о самовредновању;</w:t>
            </w:r>
            <w:r w:rsidRPr="00CA061B">
              <w:rPr>
                <w:rFonts w:asciiTheme="minorHAnsi" w:hAnsiTheme="minorHAnsi" w:cstheme="minorHAnsi"/>
                <w:spacing w:val="-42"/>
                <w:sz w:val="18"/>
              </w:rPr>
              <w:t xml:space="preserve"> </w:t>
            </w:r>
            <w:r w:rsidRPr="00CA061B">
              <w:rPr>
                <w:rFonts w:asciiTheme="minorHAnsi" w:hAnsiTheme="minorHAnsi" w:cstheme="minorHAnsi"/>
                <w:sz w:val="18"/>
              </w:rPr>
              <w:t>интервјуи,</w:t>
            </w:r>
            <w:r w:rsidRPr="00CA061B">
              <w:rPr>
                <w:rFonts w:asciiTheme="minorHAnsi" w:hAnsiTheme="minorHAnsi" w:cstheme="minorHAnsi"/>
                <w:spacing w:val="-1"/>
                <w:sz w:val="18"/>
              </w:rPr>
              <w:t xml:space="preserve"> </w:t>
            </w:r>
            <w:r w:rsidRPr="00CA061B">
              <w:rPr>
                <w:rFonts w:asciiTheme="minorHAnsi" w:hAnsiTheme="minorHAnsi" w:cstheme="minorHAnsi"/>
                <w:sz w:val="18"/>
              </w:rPr>
              <w:t>разго-</w:t>
            </w:r>
          </w:p>
          <w:p w:rsidR="009D4A86" w:rsidRPr="00CA061B" w:rsidRDefault="009D4A86" w:rsidP="009D4A86">
            <w:pPr>
              <w:pStyle w:val="TableParagraph"/>
              <w:spacing w:line="206" w:lineRule="exact"/>
              <w:ind w:left="105" w:right="203"/>
              <w:rPr>
                <w:rFonts w:asciiTheme="minorHAnsi" w:hAnsiTheme="minorHAnsi" w:cstheme="minorHAnsi"/>
                <w:sz w:val="18"/>
              </w:rPr>
            </w:pPr>
            <w:r w:rsidRPr="00CA061B">
              <w:rPr>
                <w:rFonts w:asciiTheme="minorHAnsi" w:hAnsiTheme="minorHAnsi" w:cstheme="minorHAnsi"/>
                <w:sz w:val="18"/>
              </w:rPr>
              <w:t>вори,</w:t>
            </w:r>
            <w:r w:rsidRPr="00CA061B">
              <w:rPr>
                <w:rFonts w:asciiTheme="minorHAnsi" w:hAnsiTheme="minorHAnsi" w:cstheme="minorHAnsi"/>
                <w:spacing w:val="-8"/>
                <w:sz w:val="18"/>
              </w:rPr>
              <w:t xml:space="preserve"> </w:t>
            </w:r>
            <w:r w:rsidRPr="00CA061B">
              <w:rPr>
                <w:rFonts w:asciiTheme="minorHAnsi" w:hAnsiTheme="minorHAnsi" w:cstheme="minorHAnsi"/>
                <w:sz w:val="18"/>
              </w:rPr>
              <w:t>анкете,</w:t>
            </w:r>
            <w:r w:rsidRPr="00CA061B">
              <w:rPr>
                <w:rFonts w:asciiTheme="minorHAnsi" w:hAnsiTheme="minorHAnsi" w:cstheme="minorHAnsi"/>
                <w:spacing w:val="-7"/>
                <w:sz w:val="18"/>
              </w:rPr>
              <w:t xml:space="preserve"> </w:t>
            </w:r>
            <w:r w:rsidRPr="00CA061B">
              <w:rPr>
                <w:rFonts w:asciiTheme="minorHAnsi" w:hAnsiTheme="minorHAnsi" w:cstheme="minorHAnsi"/>
                <w:sz w:val="18"/>
              </w:rPr>
              <w:t>упи-</w:t>
            </w:r>
            <w:r w:rsidRPr="00CA061B">
              <w:rPr>
                <w:rFonts w:asciiTheme="minorHAnsi" w:hAnsiTheme="minorHAnsi" w:cstheme="minorHAnsi"/>
                <w:spacing w:val="-42"/>
                <w:sz w:val="18"/>
              </w:rPr>
              <w:t xml:space="preserve"> </w:t>
            </w:r>
            <w:r w:rsidRPr="00CA061B">
              <w:rPr>
                <w:rFonts w:asciiTheme="minorHAnsi" w:hAnsiTheme="minorHAnsi" w:cstheme="minorHAnsi"/>
                <w:sz w:val="18"/>
              </w:rPr>
              <w:t>тници</w:t>
            </w:r>
          </w:p>
        </w:tc>
        <w:tc>
          <w:tcPr>
            <w:tcW w:w="1331" w:type="dxa"/>
            <w:gridSpan w:val="2"/>
            <w:vMerge/>
            <w:tcBorders>
              <w:top w:val="nil"/>
              <w:bottom w:val="single" w:sz="2" w:space="0" w:color="000000"/>
            </w:tcBorders>
          </w:tcPr>
          <w:p w:rsidR="009D4A86" w:rsidRPr="00CA061B" w:rsidRDefault="009D4A86" w:rsidP="009D4A86">
            <w:pPr>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9D4A86" w:rsidRPr="00CA061B" w:rsidRDefault="009D4A86" w:rsidP="009D4A86">
            <w:pPr>
              <w:rPr>
                <w:rFonts w:asciiTheme="minorHAnsi" w:hAnsiTheme="minorHAnsi" w:cstheme="minorHAnsi"/>
                <w:sz w:val="2"/>
                <w:szCs w:val="2"/>
              </w:rPr>
            </w:pPr>
          </w:p>
        </w:tc>
      </w:tr>
      <w:tr w:rsidR="009D4A86" w:rsidRPr="00CA061B" w:rsidTr="009B5684">
        <w:trPr>
          <w:trHeight w:val="829"/>
        </w:trPr>
        <w:tc>
          <w:tcPr>
            <w:tcW w:w="882" w:type="dxa"/>
            <w:gridSpan w:val="2"/>
            <w:vMerge/>
            <w:tcBorders>
              <w:top w:val="nil"/>
            </w:tcBorders>
            <w:textDirection w:val="btLr"/>
          </w:tcPr>
          <w:p w:rsidR="009D4A86" w:rsidRPr="00CA061B" w:rsidRDefault="009D4A86" w:rsidP="009D4A86">
            <w:pPr>
              <w:rPr>
                <w:rFonts w:asciiTheme="minorHAnsi" w:hAnsiTheme="minorHAnsi" w:cstheme="minorHAnsi"/>
                <w:sz w:val="2"/>
                <w:szCs w:val="2"/>
              </w:rPr>
            </w:pPr>
          </w:p>
        </w:tc>
        <w:tc>
          <w:tcPr>
            <w:tcW w:w="1275" w:type="dxa"/>
            <w:gridSpan w:val="2"/>
            <w:vMerge/>
            <w:tcBorders>
              <w:top w:val="nil"/>
            </w:tcBorders>
            <w:shd w:val="clear" w:color="auto" w:fill="FFFFFF" w:themeFill="background1"/>
            <w:textDirection w:val="btLr"/>
          </w:tcPr>
          <w:p w:rsidR="009D4A86" w:rsidRPr="00CA061B" w:rsidRDefault="009D4A86" w:rsidP="009D4A86">
            <w:pPr>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9D4A86" w:rsidRPr="00CA061B" w:rsidRDefault="009D4A86" w:rsidP="009D4A86">
            <w:pPr>
              <w:pStyle w:val="TableParagraph"/>
              <w:spacing w:line="204" w:lineRule="exact"/>
              <w:ind w:left="107"/>
              <w:rPr>
                <w:rFonts w:asciiTheme="minorHAnsi" w:hAnsiTheme="minorHAnsi" w:cstheme="minorHAnsi"/>
                <w:sz w:val="18"/>
              </w:rPr>
            </w:pPr>
            <w:r w:rsidRPr="00CA061B">
              <w:rPr>
                <w:rFonts w:asciiTheme="minorHAnsi" w:hAnsiTheme="minorHAnsi" w:cstheme="minorHAnsi"/>
                <w:sz w:val="18"/>
              </w:rPr>
              <w:t>анализа</w:t>
            </w:r>
            <w:r w:rsidRPr="00CA061B">
              <w:rPr>
                <w:rFonts w:asciiTheme="minorHAnsi" w:hAnsiTheme="minorHAnsi" w:cstheme="minorHAnsi"/>
                <w:spacing w:val="-5"/>
                <w:sz w:val="18"/>
              </w:rPr>
              <w:t xml:space="preserve"> </w:t>
            </w:r>
            <w:r w:rsidRPr="00CA061B">
              <w:rPr>
                <w:rFonts w:asciiTheme="minorHAnsi" w:hAnsiTheme="minorHAnsi" w:cstheme="minorHAnsi"/>
                <w:sz w:val="18"/>
              </w:rPr>
              <w:t>пре-</w:t>
            </w:r>
          </w:p>
          <w:p w:rsidR="009D4A86" w:rsidRPr="00CA061B" w:rsidRDefault="009D4A86" w:rsidP="009D4A86">
            <w:pPr>
              <w:pStyle w:val="TableParagraph"/>
              <w:spacing w:line="206" w:lineRule="exact"/>
              <w:ind w:left="107" w:right="104"/>
              <w:rPr>
                <w:rFonts w:asciiTheme="minorHAnsi" w:hAnsiTheme="minorHAnsi" w:cstheme="minorHAnsi"/>
                <w:sz w:val="18"/>
              </w:rPr>
            </w:pPr>
            <w:r w:rsidRPr="00CA061B">
              <w:rPr>
                <w:rFonts w:asciiTheme="minorHAnsi" w:hAnsiTheme="minorHAnsi" w:cstheme="minorHAnsi"/>
                <w:sz w:val="18"/>
              </w:rPr>
              <w:t>длога</w:t>
            </w:r>
            <w:r w:rsidRPr="00CA061B">
              <w:rPr>
                <w:rFonts w:asciiTheme="minorHAnsi" w:hAnsiTheme="minorHAnsi" w:cstheme="minorHAnsi"/>
                <w:spacing w:val="-5"/>
                <w:sz w:val="18"/>
              </w:rPr>
              <w:t xml:space="preserve"> </w:t>
            </w:r>
            <w:r w:rsidRPr="00CA061B">
              <w:rPr>
                <w:rFonts w:asciiTheme="minorHAnsi" w:hAnsiTheme="minorHAnsi" w:cstheme="minorHAnsi"/>
                <w:sz w:val="18"/>
              </w:rPr>
              <w:t>и</w:t>
            </w:r>
            <w:r w:rsidRPr="00CA061B">
              <w:rPr>
                <w:rFonts w:asciiTheme="minorHAnsi" w:hAnsiTheme="minorHAnsi" w:cstheme="minorHAnsi"/>
                <w:spacing w:val="-5"/>
                <w:sz w:val="18"/>
              </w:rPr>
              <w:t xml:space="preserve"> </w:t>
            </w:r>
            <w:r w:rsidRPr="00CA061B">
              <w:rPr>
                <w:rFonts w:asciiTheme="minorHAnsi" w:hAnsiTheme="minorHAnsi" w:cstheme="minorHAnsi"/>
                <w:sz w:val="18"/>
              </w:rPr>
              <w:t>писање</w:t>
            </w:r>
            <w:r w:rsidRPr="00CA061B">
              <w:rPr>
                <w:rFonts w:asciiTheme="minorHAnsi" w:hAnsiTheme="minorHAnsi" w:cstheme="minorHAnsi"/>
                <w:spacing w:val="-42"/>
                <w:sz w:val="18"/>
              </w:rPr>
              <w:t xml:space="preserve"> </w:t>
            </w:r>
            <w:r w:rsidRPr="00CA061B">
              <w:rPr>
                <w:rFonts w:asciiTheme="minorHAnsi" w:hAnsiTheme="minorHAnsi" w:cstheme="minorHAnsi"/>
                <w:sz w:val="18"/>
              </w:rPr>
              <w:t>акционог пла-</w:t>
            </w:r>
            <w:r w:rsidRPr="00CA061B">
              <w:rPr>
                <w:rFonts w:asciiTheme="minorHAnsi" w:hAnsiTheme="minorHAnsi" w:cstheme="minorHAnsi"/>
                <w:spacing w:val="1"/>
                <w:sz w:val="18"/>
              </w:rPr>
              <w:t xml:space="preserve"> </w:t>
            </w:r>
            <w:r w:rsidRPr="00CA061B">
              <w:rPr>
                <w:rFonts w:asciiTheme="minorHAnsi" w:hAnsiTheme="minorHAnsi" w:cstheme="minorHAnsi"/>
                <w:sz w:val="18"/>
              </w:rPr>
              <w:t>на</w:t>
            </w:r>
          </w:p>
        </w:tc>
        <w:tc>
          <w:tcPr>
            <w:tcW w:w="1279" w:type="dxa"/>
            <w:gridSpan w:val="2"/>
            <w:tcBorders>
              <w:top w:val="single" w:sz="2" w:space="0" w:color="000000"/>
            </w:tcBorders>
          </w:tcPr>
          <w:p w:rsidR="009D4A86" w:rsidRPr="00CA061B" w:rsidRDefault="008C4E5E" w:rsidP="009D4A86">
            <w:pPr>
              <w:pStyle w:val="TableParagraph"/>
              <w:rPr>
                <w:rFonts w:asciiTheme="minorHAnsi" w:hAnsiTheme="minorHAnsi" w:cstheme="minorHAnsi"/>
                <w:sz w:val="18"/>
                <w:szCs w:val="18"/>
              </w:rPr>
            </w:pPr>
            <w:r>
              <w:rPr>
                <w:rFonts w:asciiTheme="minorHAnsi" w:hAnsiTheme="minorHAnsi" w:cstheme="minorHAnsi"/>
                <w:sz w:val="18"/>
                <w:szCs w:val="18"/>
              </w:rPr>
              <w:t xml:space="preserve">фебруар </w:t>
            </w:r>
          </w:p>
        </w:tc>
        <w:tc>
          <w:tcPr>
            <w:tcW w:w="1590" w:type="dxa"/>
            <w:gridSpan w:val="3"/>
            <w:tcBorders>
              <w:top w:val="single" w:sz="2" w:space="0" w:color="000000"/>
            </w:tcBorders>
          </w:tcPr>
          <w:p w:rsidR="009D4A86" w:rsidRPr="00CA061B" w:rsidRDefault="009D4A86" w:rsidP="009D4A86">
            <w:pPr>
              <w:pStyle w:val="TableParagraph"/>
              <w:spacing w:before="5"/>
              <w:rPr>
                <w:rFonts w:asciiTheme="minorHAnsi" w:hAnsiTheme="minorHAnsi" w:cstheme="minorHAnsi"/>
                <w:b/>
                <w:sz w:val="25"/>
              </w:rPr>
            </w:pPr>
          </w:p>
          <w:p w:rsidR="009D4A86" w:rsidRPr="00CA061B" w:rsidRDefault="009D4A86" w:rsidP="009D4A86">
            <w:pPr>
              <w:pStyle w:val="TableParagraph"/>
              <w:ind w:right="208"/>
              <w:jc w:val="right"/>
              <w:rPr>
                <w:rFonts w:asciiTheme="minorHAnsi" w:hAnsiTheme="minorHAnsi" w:cstheme="minorHAnsi"/>
                <w:sz w:val="20"/>
              </w:rPr>
            </w:pPr>
            <w:r w:rsidRPr="00CA061B">
              <w:rPr>
                <w:rFonts w:asciiTheme="minorHAnsi" w:hAnsiTheme="minorHAnsi" w:cstheme="minorHAnsi"/>
                <w:sz w:val="20"/>
              </w:rPr>
              <w:t>чланови</w:t>
            </w:r>
            <w:r w:rsidRPr="00CA061B">
              <w:rPr>
                <w:rFonts w:asciiTheme="minorHAnsi" w:hAnsiTheme="minorHAnsi" w:cstheme="minorHAnsi"/>
                <w:spacing w:val="-3"/>
                <w:sz w:val="20"/>
              </w:rPr>
              <w:t xml:space="preserve"> </w:t>
            </w:r>
            <w:r w:rsidRPr="00CA061B">
              <w:rPr>
                <w:rFonts w:asciiTheme="minorHAnsi" w:hAnsiTheme="minorHAnsi" w:cstheme="minorHAnsi"/>
                <w:sz w:val="20"/>
              </w:rPr>
              <w:t>тима</w:t>
            </w:r>
          </w:p>
        </w:tc>
        <w:tc>
          <w:tcPr>
            <w:tcW w:w="1710" w:type="dxa"/>
            <w:gridSpan w:val="3"/>
            <w:tcBorders>
              <w:top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
              <w:jc w:val="center"/>
              <w:rPr>
                <w:rFonts w:asciiTheme="minorHAnsi" w:hAnsiTheme="minorHAnsi" w:cstheme="minorHAnsi"/>
                <w:sz w:val="18"/>
              </w:rPr>
            </w:pPr>
            <w:r w:rsidRPr="00CA061B">
              <w:rPr>
                <w:rFonts w:asciiTheme="minorHAnsi" w:hAnsiTheme="minorHAnsi" w:cstheme="minorHAnsi"/>
                <w:sz w:val="18"/>
              </w:rPr>
              <w:t>/</w:t>
            </w:r>
          </w:p>
        </w:tc>
        <w:tc>
          <w:tcPr>
            <w:tcW w:w="1331" w:type="dxa"/>
            <w:gridSpan w:val="2"/>
            <w:tcBorders>
              <w:top w:val="single" w:sz="2" w:space="0" w:color="000000"/>
              <w:bottom w:val="single" w:sz="2" w:space="0" w:color="000000"/>
            </w:tcBorders>
          </w:tcPr>
          <w:p w:rsidR="009D4A86" w:rsidRPr="00CA061B" w:rsidRDefault="009D4A86" w:rsidP="009D4A86">
            <w:pPr>
              <w:pStyle w:val="TableParagraph"/>
              <w:spacing w:before="8"/>
              <w:rPr>
                <w:rFonts w:asciiTheme="minorHAnsi" w:hAnsiTheme="minorHAnsi" w:cstheme="minorHAnsi"/>
                <w:b/>
                <w:sz w:val="17"/>
              </w:rPr>
            </w:pPr>
          </w:p>
          <w:p w:rsidR="009D4A86" w:rsidRPr="00CA061B" w:rsidRDefault="009D4A86" w:rsidP="009D4A86">
            <w:pPr>
              <w:pStyle w:val="TableParagraph"/>
              <w:ind w:left="106" w:right="111"/>
              <w:rPr>
                <w:rFonts w:asciiTheme="minorHAnsi" w:hAnsiTheme="minorHAnsi" w:cstheme="minorHAnsi"/>
                <w:sz w:val="18"/>
              </w:rPr>
            </w:pPr>
            <w:r w:rsidRPr="00CA061B">
              <w:rPr>
                <w:rFonts w:asciiTheme="minorHAnsi" w:hAnsiTheme="minorHAnsi" w:cstheme="minorHAnsi"/>
                <w:sz w:val="18"/>
              </w:rPr>
              <w:t>израђен</w:t>
            </w:r>
            <w:r w:rsidRPr="00CA061B">
              <w:rPr>
                <w:rFonts w:asciiTheme="minorHAnsi" w:hAnsiTheme="minorHAnsi" w:cstheme="minorHAnsi"/>
                <w:spacing w:val="1"/>
                <w:sz w:val="18"/>
              </w:rPr>
              <w:t xml:space="preserve"> </w:t>
            </w:r>
            <w:r w:rsidRPr="00CA061B">
              <w:rPr>
                <w:rFonts w:asciiTheme="minorHAnsi" w:hAnsiTheme="minorHAnsi" w:cstheme="minorHAnsi"/>
                <w:spacing w:val="-1"/>
                <w:sz w:val="18"/>
              </w:rPr>
              <w:t>Акциони</w:t>
            </w:r>
            <w:r w:rsidRPr="00CA061B">
              <w:rPr>
                <w:rFonts w:asciiTheme="minorHAnsi" w:hAnsiTheme="minorHAnsi" w:cstheme="minorHAnsi"/>
                <w:spacing w:val="-10"/>
                <w:sz w:val="18"/>
              </w:rPr>
              <w:t xml:space="preserve"> </w:t>
            </w:r>
            <w:r w:rsidRPr="00CA061B">
              <w:rPr>
                <w:rFonts w:asciiTheme="minorHAnsi" w:hAnsiTheme="minorHAnsi" w:cstheme="minorHAnsi"/>
                <w:sz w:val="18"/>
              </w:rPr>
              <w:t>план</w:t>
            </w:r>
          </w:p>
        </w:tc>
        <w:tc>
          <w:tcPr>
            <w:tcW w:w="1350" w:type="dxa"/>
            <w:gridSpan w:val="2"/>
            <w:tcBorders>
              <w:top w:val="single" w:sz="2" w:space="0" w:color="000000"/>
              <w:bottom w:val="single" w:sz="2" w:space="0" w:color="000000"/>
              <w:right w:val="single" w:sz="6" w:space="0" w:color="000000"/>
            </w:tcBorders>
          </w:tcPr>
          <w:p w:rsidR="009D4A86" w:rsidRPr="00CA061B" w:rsidRDefault="009D4A86" w:rsidP="009D4A86">
            <w:pPr>
              <w:pStyle w:val="TableParagraph"/>
              <w:spacing w:line="206" w:lineRule="exact"/>
              <w:ind w:left="103" w:right="126"/>
              <w:rPr>
                <w:rFonts w:asciiTheme="minorHAnsi" w:hAnsiTheme="minorHAnsi" w:cstheme="minorHAnsi"/>
                <w:sz w:val="18"/>
              </w:rPr>
            </w:pPr>
            <w:r w:rsidRPr="00CA061B">
              <w:rPr>
                <w:rFonts w:asciiTheme="minorHAnsi" w:hAnsiTheme="minorHAnsi" w:cstheme="minorHAnsi"/>
                <w:sz w:val="18"/>
              </w:rPr>
              <w:t>записники са</w:t>
            </w:r>
            <w:r w:rsidRPr="00CA061B">
              <w:rPr>
                <w:rFonts w:asciiTheme="minorHAnsi" w:hAnsiTheme="minorHAnsi" w:cstheme="minorHAnsi"/>
                <w:spacing w:val="1"/>
                <w:sz w:val="18"/>
              </w:rPr>
              <w:t xml:space="preserve"> </w:t>
            </w:r>
            <w:r w:rsidRPr="00CA061B">
              <w:rPr>
                <w:rFonts w:asciiTheme="minorHAnsi" w:hAnsiTheme="minorHAnsi" w:cstheme="minorHAnsi"/>
                <w:sz w:val="18"/>
              </w:rPr>
              <w:t>састанака,</w:t>
            </w:r>
            <w:r w:rsidRPr="00CA061B">
              <w:rPr>
                <w:rFonts w:asciiTheme="minorHAnsi" w:hAnsiTheme="minorHAnsi" w:cstheme="minorHAnsi"/>
                <w:spacing w:val="1"/>
                <w:sz w:val="18"/>
              </w:rPr>
              <w:t xml:space="preserve"> </w:t>
            </w:r>
            <w:r w:rsidRPr="00CA061B">
              <w:rPr>
                <w:rFonts w:asciiTheme="minorHAnsi" w:hAnsiTheme="minorHAnsi" w:cstheme="minorHAnsi"/>
                <w:sz w:val="18"/>
              </w:rPr>
              <w:t>увид</w:t>
            </w:r>
            <w:r w:rsidRPr="00CA061B">
              <w:rPr>
                <w:rFonts w:asciiTheme="minorHAnsi" w:hAnsiTheme="minorHAnsi" w:cstheme="minorHAnsi"/>
                <w:spacing w:val="-7"/>
                <w:sz w:val="18"/>
              </w:rPr>
              <w:t xml:space="preserve"> </w:t>
            </w:r>
            <w:r w:rsidRPr="00CA061B">
              <w:rPr>
                <w:rFonts w:asciiTheme="minorHAnsi" w:hAnsiTheme="minorHAnsi" w:cstheme="minorHAnsi"/>
                <w:sz w:val="18"/>
              </w:rPr>
              <w:t>у</w:t>
            </w:r>
            <w:r w:rsidRPr="00CA061B">
              <w:rPr>
                <w:rFonts w:asciiTheme="minorHAnsi" w:hAnsiTheme="minorHAnsi" w:cstheme="minorHAnsi"/>
                <w:spacing w:val="-8"/>
                <w:sz w:val="18"/>
              </w:rPr>
              <w:t xml:space="preserve"> </w:t>
            </w:r>
            <w:r w:rsidRPr="00CA061B">
              <w:rPr>
                <w:rFonts w:asciiTheme="minorHAnsi" w:hAnsiTheme="minorHAnsi" w:cstheme="minorHAnsi"/>
                <w:sz w:val="18"/>
              </w:rPr>
              <w:t>Акцио-</w:t>
            </w:r>
            <w:r w:rsidRPr="00CA061B">
              <w:rPr>
                <w:rFonts w:asciiTheme="minorHAnsi" w:hAnsiTheme="minorHAnsi" w:cstheme="minorHAnsi"/>
                <w:spacing w:val="-42"/>
                <w:sz w:val="18"/>
              </w:rPr>
              <w:t xml:space="preserve"> </w:t>
            </w:r>
            <w:r w:rsidRPr="00CA061B">
              <w:rPr>
                <w:rFonts w:asciiTheme="minorHAnsi" w:hAnsiTheme="minorHAnsi" w:cstheme="minorHAnsi"/>
                <w:sz w:val="18"/>
              </w:rPr>
              <w:t>ни</w:t>
            </w:r>
            <w:r w:rsidRPr="00CA061B">
              <w:rPr>
                <w:rFonts w:asciiTheme="minorHAnsi" w:hAnsiTheme="minorHAnsi" w:cstheme="minorHAnsi"/>
                <w:spacing w:val="-1"/>
                <w:sz w:val="18"/>
              </w:rPr>
              <w:t xml:space="preserve"> </w:t>
            </w:r>
            <w:r w:rsidRPr="00CA061B">
              <w:rPr>
                <w:rFonts w:asciiTheme="minorHAnsi" w:hAnsiTheme="minorHAnsi" w:cstheme="minorHAnsi"/>
                <w:sz w:val="18"/>
              </w:rPr>
              <w:t>план</w:t>
            </w:r>
          </w:p>
        </w:tc>
      </w:tr>
      <w:tr w:rsidR="00A578EC" w:rsidRPr="00CA061B" w:rsidTr="009B5684">
        <w:trPr>
          <w:gridAfter w:val="1"/>
          <w:wAfter w:w="46" w:type="dxa"/>
          <w:trHeight w:val="551"/>
        </w:trPr>
        <w:tc>
          <w:tcPr>
            <w:tcW w:w="872" w:type="dxa"/>
          </w:tcPr>
          <w:p w:rsidR="00A578EC" w:rsidRPr="00CA061B" w:rsidRDefault="00A578EC" w:rsidP="00A578EC">
            <w:pPr>
              <w:widowControl w:val="0"/>
              <w:autoSpaceDE w:val="0"/>
              <w:autoSpaceDN w:val="0"/>
              <w:spacing w:before="31"/>
              <w:ind w:left="131" w:right="124" w:hanging="3"/>
              <w:jc w:val="center"/>
              <w:rPr>
                <w:rFonts w:asciiTheme="minorHAnsi" w:hAnsiTheme="minorHAnsi" w:cstheme="minorHAnsi"/>
                <w:b/>
                <w:sz w:val="14"/>
                <w:szCs w:val="22"/>
              </w:rPr>
            </w:pPr>
            <w:r w:rsidRPr="00CA061B">
              <w:rPr>
                <w:rFonts w:asciiTheme="minorHAnsi" w:hAnsiTheme="minorHAnsi" w:cstheme="minorHAnsi"/>
                <w:b/>
                <w:sz w:val="14"/>
                <w:szCs w:val="22"/>
              </w:rPr>
              <w:t>ИЗАБРАНА</w:t>
            </w:r>
            <w:r w:rsidRPr="00CA061B">
              <w:rPr>
                <w:rFonts w:asciiTheme="minorHAnsi" w:hAnsiTheme="minorHAnsi" w:cstheme="minorHAnsi"/>
                <w:b/>
                <w:spacing w:val="1"/>
                <w:sz w:val="14"/>
                <w:szCs w:val="22"/>
              </w:rPr>
              <w:t xml:space="preserve"> </w:t>
            </w:r>
            <w:r w:rsidRPr="00CA061B">
              <w:rPr>
                <w:rFonts w:asciiTheme="minorHAnsi" w:hAnsiTheme="minorHAnsi" w:cstheme="minorHAnsi"/>
                <w:b/>
                <w:sz w:val="14"/>
                <w:szCs w:val="22"/>
              </w:rPr>
              <w:t>ОБЛАСТ</w:t>
            </w:r>
            <w:r w:rsidRPr="00CA061B">
              <w:rPr>
                <w:rFonts w:asciiTheme="minorHAnsi" w:hAnsiTheme="minorHAnsi" w:cstheme="minorHAnsi"/>
                <w:b/>
                <w:spacing w:val="1"/>
                <w:sz w:val="14"/>
                <w:szCs w:val="22"/>
              </w:rPr>
              <w:t xml:space="preserve"> </w:t>
            </w:r>
            <w:r w:rsidRPr="00CA061B">
              <w:rPr>
                <w:rFonts w:asciiTheme="minorHAnsi" w:hAnsiTheme="minorHAnsi" w:cstheme="minorHAnsi"/>
                <w:b/>
                <w:spacing w:val="-1"/>
                <w:sz w:val="14"/>
                <w:szCs w:val="22"/>
              </w:rPr>
              <w:t>КВАЛИТЕТА</w:t>
            </w:r>
          </w:p>
        </w:tc>
        <w:tc>
          <w:tcPr>
            <w:tcW w:w="1275" w:type="dxa"/>
            <w:gridSpan w:val="2"/>
          </w:tcPr>
          <w:p w:rsidR="00A578EC" w:rsidRPr="00CA061B" w:rsidRDefault="00A578EC" w:rsidP="00A578EC">
            <w:pPr>
              <w:widowControl w:val="0"/>
              <w:autoSpaceDE w:val="0"/>
              <w:autoSpaceDN w:val="0"/>
              <w:spacing w:before="8"/>
              <w:rPr>
                <w:rFonts w:asciiTheme="minorHAnsi" w:hAnsiTheme="minorHAnsi" w:cstheme="minorHAnsi"/>
                <w:b/>
                <w:sz w:val="16"/>
                <w:szCs w:val="22"/>
              </w:rPr>
            </w:pPr>
          </w:p>
          <w:p w:rsidR="00A578EC" w:rsidRPr="00CA061B" w:rsidRDefault="00A578EC" w:rsidP="00A578EC">
            <w:pPr>
              <w:widowControl w:val="0"/>
              <w:autoSpaceDE w:val="0"/>
              <w:autoSpaceDN w:val="0"/>
              <w:ind w:left="114"/>
              <w:rPr>
                <w:rFonts w:asciiTheme="minorHAnsi" w:hAnsiTheme="minorHAnsi" w:cstheme="minorHAnsi"/>
                <w:b/>
                <w:sz w:val="14"/>
                <w:szCs w:val="22"/>
              </w:rPr>
            </w:pPr>
            <w:r w:rsidRPr="00CA061B">
              <w:rPr>
                <w:rFonts w:asciiTheme="minorHAnsi" w:hAnsiTheme="minorHAnsi" w:cstheme="minorHAnsi"/>
                <w:b/>
                <w:sz w:val="14"/>
                <w:szCs w:val="22"/>
              </w:rPr>
              <w:t>СТАНДАРДИ</w:t>
            </w:r>
          </w:p>
        </w:tc>
        <w:tc>
          <w:tcPr>
            <w:tcW w:w="1405" w:type="dxa"/>
            <w:gridSpan w:val="3"/>
          </w:tcPr>
          <w:p w:rsidR="00A578EC" w:rsidRPr="00CA061B" w:rsidRDefault="00A578EC" w:rsidP="00A578EC">
            <w:pPr>
              <w:widowControl w:val="0"/>
              <w:autoSpaceDE w:val="0"/>
              <w:autoSpaceDN w:val="0"/>
              <w:spacing w:before="87"/>
              <w:ind w:left="119" w:right="90" w:firstLine="12"/>
              <w:rPr>
                <w:rFonts w:asciiTheme="minorHAnsi" w:hAnsiTheme="minorHAnsi" w:cstheme="minorHAnsi"/>
                <w:b/>
                <w:sz w:val="16"/>
                <w:szCs w:val="22"/>
              </w:rPr>
            </w:pPr>
            <w:r w:rsidRPr="00CA061B">
              <w:rPr>
                <w:rFonts w:asciiTheme="minorHAnsi" w:hAnsiTheme="minorHAnsi" w:cstheme="minorHAnsi"/>
                <w:b/>
                <w:sz w:val="16"/>
                <w:szCs w:val="22"/>
              </w:rPr>
              <w:t>ПРЕДВИЂЕНЕ</w:t>
            </w:r>
            <w:r w:rsidRPr="00CA061B">
              <w:rPr>
                <w:rFonts w:asciiTheme="minorHAnsi" w:hAnsiTheme="minorHAnsi" w:cstheme="minorHAnsi"/>
                <w:b/>
                <w:spacing w:val="-37"/>
                <w:sz w:val="16"/>
                <w:szCs w:val="22"/>
              </w:rPr>
              <w:t xml:space="preserve"> </w:t>
            </w:r>
            <w:r w:rsidRPr="00CA061B">
              <w:rPr>
                <w:rFonts w:asciiTheme="minorHAnsi" w:hAnsiTheme="minorHAnsi" w:cstheme="minorHAnsi"/>
                <w:b/>
                <w:sz w:val="16"/>
                <w:szCs w:val="22"/>
              </w:rPr>
              <w:t>АКТИВНОСТИ</w:t>
            </w:r>
          </w:p>
        </w:tc>
        <w:tc>
          <w:tcPr>
            <w:tcW w:w="1279" w:type="dxa"/>
            <w:gridSpan w:val="2"/>
            <w:tcBorders>
              <w:right w:val="single" w:sz="2" w:space="0" w:color="000000"/>
            </w:tcBorders>
          </w:tcPr>
          <w:p w:rsidR="00A578EC" w:rsidRPr="00CA061B" w:rsidRDefault="00A578EC" w:rsidP="00A578EC">
            <w:pPr>
              <w:widowControl w:val="0"/>
              <w:autoSpaceDE w:val="0"/>
              <w:autoSpaceDN w:val="0"/>
              <w:spacing w:before="110"/>
              <w:ind w:left="140" w:hanging="24"/>
              <w:rPr>
                <w:rFonts w:asciiTheme="minorHAnsi" w:hAnsiTheme="minorHAnsi" w:cstheme="minorHAnsi"/>
                <w:b/>
                <w:sz w:val="14"/>
                <w:szCs w:val="22"/>
              </w:rPr>
            </w:pPr>
            <w:r w:rsidRPr="00CA061B">
              <w:rPr>
                <w:rFonts w:asciiTheme="minorHAnsi" w:hAnsiTheme="minorHAnsi" w:cstheme="minorHAnsi"/>
                <w:b/>
                <w:w w:val="95"/>
                <w:sz w:val="14"/>
                <w:szCs w:val="22"/>
              </w:rPr>
              <w:t>ВРЕМЕНСКА</w:t>
            </w:r>
            <w:r w:rsidRPr="00CA061B">
              <w:rPr>
                <w:rFonts w:asciiTheme="minorHAnsi" w:hAnsiTheme="minorHAnsi" w:cstheme="minorHAnsi"/>
                <w:b/>
                <w:spacing w:val="1"/>
                <w:w w:val="95"/>
                <w:sz w:val="14"/>
                <w:szCs w:val="22"/>
              </w:rPr>
              <w:t xml:space="preserve"> </w:t>
            </w:r>
            <w:r w:rsidRPr="00CA061B">
              <w:rPr>
                <w:rFonts w:asciiTheme="minorHAnsi" w:hAnsiTheme="minorHAnsi" w:cstheme="minorHAnsi"/>
                <w:b/>
                <w:sz w:val="14"/>
                <w:szCs w:val="22"/>
              </w:rPr>
              <w:t>ДИНАМИКА</w:t>
            </w:r>
          </w:p>
        </w:tc>
        <w:tc>
          <w:tcPr>
            <w:tcW w:w="1554" w:type="dxa"/>
            <w:gridSpan w:val="3"/>
            <w:tcBorders>
              <w:left w:val="single" w:sz="2" w:space="0" w:color="000000"/>
            </w:tcBorders>
          </w:tcPr>
          <w:p w:rsidR="00A578EC" w:rsidRPr="00CA061B" w:rsidRDefault="00A578EC" w:rsidP="00A578EC">
            <w:pPr>
              <w:widowControl w:val="0"/>
              <w:autoSpaceDE w:val="0"/>
              <w:autoSpaceDN w:val="0"/>
              <w:spacing w:before="87"/>
              <w:ind w:left="197" w:right="164" w:firstLine="151"/>
              <w:rPr>
                <w:rFonts w:asciiTheme="minorHAnsi" w:hAnsiTheme="minorHAnsi" w:cstheme="minorHAnsi"/>
                <w:b/>
                <w:sz w:val="16"/>
                <w:szCs w:val="22"/>
              </w:rPr>
            </w:pPr>
            <w:r w:rsidRPr="00CA061B">
              <w:rPr>
                <w:rFonts w:asciiTheme="minorHAnsi" w:hAnsiTheme="minorHAnsi" w:cstheme="minorHAnsi"/>
                <w:b/>
                <w:sz w:val="16"/>
                <w:szCs w:val="22"/>
              </w:rPr>
              <w:t>НОСИОЦИ</w:t>
            </w:r>
            <w:r w:rsidRPr="00CA061B">
              <w:rPr>
                <w:rFonts w:asciiTheme="minorHAnsi" w:hAnsiTheme="minorHAnsi" w:cstheme="minorHAnsi"/>
                <w:b/>
                <w:spacing w:val="1"/>
                <w:sz w:val="16"/>
                <w:szCs w:val="22"/>
              </w:rPr>
              <w:t xml:space="preserve"> </w:t>
            </w:r>
            <w:r w:rsidRPr="00CA061B">
              <w:rPr>
                <w:rFonts w:asciiTheme="minorHAnsi" w:hAnsiTheme="minorHAnsi" w:cstheme="minorHAnsi"/>
                <w:b/>
                <w:sz w:val="16"/>
                <w:szCs w:val="22"/>
              </w:rPr>
              <w:t>АКТИВНОСТИ</w:t>
            </w:r>
          </w:p>
        </w:tc>
        <w:tc>
          <w:tcPr>
            <w:tcW w:w="1710" w:type="dxa"/>
            <w:gridSpan w:val="3"/>
          </w:tcPr>
          <w:p w:rsidR="00A578EC" w:rsidRPr="00CA061B" w:rsidRDefault="00A578EC" w:rsidP="00A578EC">
            <w:pPr>
              <w:widowControl w:val="0"/>
              <w:autoSpaceDE w:val="0"/>
              <w:autoSpaceDN w:val="0"/>
              <w:spacing w:before="31"/>
              <w:ind w:left="281" w:right="280"/>
              <w:jc w:val="center"/>
              <w:rPr>
                <w:rFonts w:asciiTheme="minorHAnsi" w:hAnsiTheme="minorHAnsi" w:cstheme="minorHAnsi"/>
                <w:b/>
                <w:sz w:val="14"/>
                <w:szCs w:val="22"/>
              </w:rPr>
            </w:pPr>
            <w:r w:rsidRPr="00CA061B">
              <w:rPr>
                <w:rFonts w:asciiTheme="minorHAnsi" w:hAnsiTheme="minorHAnsi" w:cstheme="minorHAnsi"/>
                <w:b/>
                <w:sz w:val="14"/>
                <w:szCs w:val="22"/>
              </w:rPr>
              <w:t>ТЕХНИКЕ</w:t>
            </w:r>
            <w:r w:rsidRPr="00CA061B">
              <w:rPr>
                <w:rFonts w:asciiTheme="minorHAnsi" w:hAnsiTheme="minorHAnsi" w:cstheme="minorHAnsi"/>
                <w:b/>
                <w:spacing w:val="-3"/>
                <w:sz w:val="14"/>
                <w:szCs w:val="22"/>
              </w:rPr>
              <w:t xml:space="preserve"> </w:t>
            </w:r>
            <w:r w:rsidRPr="00CA061B">
              <w:rPr>
                <w:rFonts w:asciiTheme="minorHAnsi" w:hAnsiTheme="minorHAnsi" w:cstheme="minorHAnsi"/>
                <w:b/>
                <w:sz w:val="14"/>
                <w:szCs w:val="22"/>
              </w:rPr>
              <w:t>И</w:t>
            </w:r>
          </w:p>
          <w:p w:rsidR="00A578EC" w:rsidRPr="00CA061B" w:rsidRDefault="00A578EC" w:rsidP="00A578EC">
            <w:pPr>
              <w:widowControl w:val="0"/>
              <w:autoSpaceDE w:val="0"/>
              <w:autoSpaceDN w:val="0"/>
              <w:ind w:left="117" w:right="117" w:firstLine="5"/>
              <w:jc w:val="center"/>
              <w:rPr>
                <w:rFonts w:asciiTheme="minorHAnsi" w:hAnsiTheme="minorHAnsi" w:cstheme="minorHAnsi"/>
                <w:b/>
                <w:sz w:val="14"/>
                <w:szCs w:val="22"/>
              </w:rPr>
            </w:pPr>
            <w:r w:rsidRPr="00CA061B">
              <w:rPr>
                <w:rFonts w:asciiTheme="minorHAnsi" w:hAnsiTheme="minorHAnsi" w:cstheme="minorHAnsi"/>
                <w:b/>
                <w:sz w:val="14"/>
                <w:szCs w:val="22"/>
              </w:rPr>
              <w:t>ИНСТРУМЕНТИ</w:t>
            </w:r>
            <w:r w:rsidRPr="00CA061B">
              <w:rPr>
                <w:rFonts w:asciiTheme="minorHAnsi" w:hAnsiTheme="minorHAnsi" w:cstheme="minorHAnsi"/>
                <w:b/>
                <w:spacing w:val="1"/>
                <w:sz w:val="14"/>
                <w:szCs w:val="22"/>
              </w:rPr>
              <w:t xml:space="preserve"> </w:t>
            </w:r>
            <w:r w:rsidRPr="00CA061B">
              <w:rPr>
                <w:rFonts w:asciiTheme="minorHAnsi" w:hAnsiTheme="minorHAnsi" w:cstheme="minorHAnsi"/>
                <w:b/>
                <w:w w:val="95"/>
                <w:sz w:val="14"/>
                <w:szCs w:val="22"/>
              </w:rPr>
              <w:t>САМОВРЕДНОВАЊА</w:t>
            </w:r>
          </w:p>
        </w:tc>
        <w:tc>
          <w:tcPr>
            <w:tcW w:w="1331" w:type="dxa"/>
            <w:gridSpan w:val="2"/>
          </w:tcPr>
          <w:p w:rsidR="00A578EC" w:rsidRPr="00CA061B" w:rsidRDefault="00A578EC" w:rsidP="00A578EC">
            <w:pPr>
              <w:widowControl w:val="0"/>
              <w:autoSpaceDE w:val="0"/>
              <w:autoSpaceDN w:val="0"/>
              <w:ind w:left="150" w:right="140" w:firstLine="72"/>
              <w:rPr>
                <w:rFonts w:asciiTheme="minorHAnsi" w:hAnsiTheme="minorHAnsi" w:cstheme="minorHAnsi"/>
                <w:b/>
                <w:sz w:val="16"/>
                <w:szCs w:val="22"/>
              </w:rPr>
            </w:pPr>
            <w:r w:rsidRPr="00CA061B">
              <w:rPr>
                <w:rFonts w:asciiTheme="minorHAnsi" w:hAnsiTheme="minorHAnsi" w:cstheme="minorHAnsi"/>
                <w:b/>
                <w:sz w:val="16"/>
                <w:szCs w:val="22"/>
              </w:rPr>
              <w:t>ИСХОДИ И</w:t>
            </w:r>
            <w:r w:rsidRPr="00CA061B">
              <w:rPr>
                <w:rFonts w:asciiTheme="minorHAnsi" w:hAnsiTheme="minorHAnsi" w:cstheme="minorHAnsi"/>
                <w:b/>
                <w:spacing w:val="1"/>
                <w:sz w:val="16"/>
                <w:szCs w:val="22"/>
              </w:rPr>
              <w:t xml:space="preserve"> </w:t>
            </w:r>
            <w:r w:rsidRPr="00CA061B">
              <w:rPr>
                <w:rFonts w:asciiTheme="minorHAnsi" w:hAnsiTheme="minorHAnsi" w:cstheme="minorHAnsi"/>
                <w:b/>
                <w:sz w:val="16"/>
                <w:szCs w:val="22"/>
              </w:rPr>
              <w:t>КРИТЕРИЈУ-</w:t>
            </w:r>
          </w:p>
          <w:p w:rsidR="00A578EC" w:rsidRPr="00CA061B" w:rsidRDefault="00A578EC" w:rsidP="00A578EC">
            <w:pPr>
              <w:widowControl w:val="0"/>
              <w:autoSpaceDE w:val="0"/>
              <w:autoSpaceDN w:val="0"/>
              <w:spacing w:line="168" w:lineRule="exact"/>
              <w:ind w:left="157"/>
              <w:rPr>
                <w:rFonts w:asciiTheme="minorHAnsi" w:hAnsiTheme="minorHAnsi" w:cstheme="minorHAnsi"/>
                <w:b/>
                <w:sz w:val="16"/>
                <w:szCs w:val="22"/>
              </w:rPr>
            </w:pPr>
            <w:r w:rsidRPr="00CA061B">
              <w:rPr>
                <w:rFonts w:asciiTheme="minorHAnsi" w:hAnsiTheme="minorHAnsi" w:cstheme="minorHAnsi"/>
                <w:b/>
                <w:sz w:val="16"/>
                <w:szCs w:val="22"/>
              </w:rPr>
              <w:t>МИ</w:t>
            </w:r>
            <w:r w:rsidRPr="00CA061B">
              <w:rPr>
                <w:rFonts w:asciiTheme="minorHAnsi" w:hAnsiTheme="minorHAnsi" w:cstheme="minorHAnsi"/>
                <w:b/>
                <w:spacing w:val="-1"/>
                <w:sz w:val="16"/>
                <w:szCs w:val="22"/>
              </w:rPr>
              <w:t xml:space="preserve"> </w:t>
            </w:r>
            <w:r w:rsidRPr="00CA061B">
              <w:rPr>
                <w:rFonts w:asciiTheme="minorHAnsi" w:hAnsiTheme="minorHAnsi" w:cstheme="minorHAnsi"/>
                <w:b/>
                <w:sz w:val="16"/>
                <w:szCs w:val="22"/>
              </w:rPr>
              <w:t>УСПЕХА</w:t>
            </w:r>
          </w:p>
        </w:tc>
        <w:tc>
          <w:tcPr>
            <w:tcW w:w="1350" w:type="dxa"/>
            <w:gridSpan w:val="2"/>
            <w:tcBorders>
              <w:right w:val="single" w:sz="6" w:space="0" w:color="000000"/>
            </w:tcBorders>
          </w:tcPr>
          <w:p w:rsidR="00A578EC" w:rsidRPr="00CA061B" w:rsidRDefault="00A578EC" w:rsidP="00A578EC">
            <w:pPr>
              <w:widowControl w:val="0"/>
              <w:autoSpaceDE w:val="0"/>
              <w:autoSpaceDN w:val="0"/>
              <w:spacing w:before="87"/>
              <w:ind w:left="110" w:right="90" w:firstLine="254"/>
              <w:rPr>
                <w:rFonts w:asciiTheme="minorHAnsi" w:hAnsiTheme="minorHAnsi" w:cstheme="minorHAnsi"/>
                <w:b/>
                <w:sz w:val="16"/>
                <w:szCs w:val="22"/>
              </w:rPr>
            </w:pPr>
            <w:r w:rsidRPr="00CA061B">
              <w:rPr>
                <w:rFonts w:asciiTheme="minorHAnsi" w:hAnsiTheme="minorHAnsi" w:cstheme="minorHAnsi"/>
                <w:b/>
                <w:sz w:val="16"/>
                <w:szCs w:val="22"/>
              </w:rPr>
              <w:t>НАЧИН</w:t>
            </w:r>
            <w:r w:rsidRPr="00CA061B">
              <w:rPr>
                <w:rFonts w:asciiTheme="minorHAnsi" w:hAnsiTheme="minorHAnsi" w:cstheme="minorHAnsi"/>
                <w:b/>
                <w:spacing w:val="1"/>
                <w:sz w:val="16"/>
                <w:szCs w:val="22"/>
              </w:rPr>
              <w:t xml:space="preserve"> </w:t>
            </w:r>
            <w:r w:rsidRPr="00CA061B">
              <w:rPr>
                <w:rFonts w:asciiTheme="minorHAnsi" w:hAnsiTheme="minorHAnsi" w:cstheme="minorHAnsi"/>
                <w:b/>
                <w:sz w:val="16"/>
                <w:szCs w:val="22"/>
              </w:rPr>
              <w:t>ЕВАЛУАЦИЈЕ</w:t>
            </w:r>
          </w:p>
        </w:tc>
      </w:tr>
      <w:tr w:rsidR="00A578EC" w:rsidRPr="00CA061B" w:rsidTr="009B5684">
        <w:trPr>
          <w:gridAfter w:val="1"/>
          <w:wAfter w:w="46" w:type="dxa"/>
          <w:trHeight w:val="921"/>
        </w:trPr>
        <w:tc>
          <w:tcPr>
            <w:tcW w:w="872" w:type="dxa"/>
            <w:vMerge w:val="restart"/>
            <w:textDirection w:val="btLr"/>
          </w:tcPr>
          <w:p w:rsidR="00A578EC" w:rsidRPr="00CA061B" w:rsidRDefault="00A578EC" w:rsidP="00A578EC">
            <w:pPr>
              <w:widowControl w:val="0"/>
              <w:autoSpaceDE w:val="0"/>
              <w:autoSpaceDN w:val="0"/>
              <w:spacing w:before="1"/>
              <w:rPr>
                <w:rFonts w:asciiTheme="minorHAnsi" w:hAnsiTheme="minorHAnsi" w:cstheme="minorHAnsi"/>
                <w:b/>
                <w:sz w:val="32"/>
                <w:szCs w:val="22"/>
              </w:rPr>
            </w:pPr>
          </w:p>
          <w:p w:rsidR="00A578EC" w:rsidRPr="00CA061B" w:rsidRDefault="00A578EC" w:rsidP="00A578EC">
            <w:pPr>
              <w:widowControl w:val="0"/>
              <w:autoSpaceDE w:val="0"/>
              <w:autoSpaceDN w:val="0"/>
              <w:spacing w:before="1"/>
              <w:ind w:left="113" w:right="113"/>
              <w:jc w:val="center"/>
              <w:rPr>
                <w:rFonts w:asciiTheme="minorHAnsi" w:hAnsiTheme="minorHAnsi" w:cstheme="minorHAnsi"/>
                <w:b/>
                <w:sz w:val="36"/>
                <w:szCs w:val="22"/>
              </w:rPr>
            </w:pPr>
            <w:r w:rsidRPr="00CA061B">
              <w:rPr>
                <w:rFonts w:asciiTheme="minorHAnsi" w:hAnsiTheme="minorHAnsi" w:cstheme="minorHAnsi"/>
                <w:b/>
                <w:sz w:val="36"/>
                <w:szCs w:val="22"/>
              </w:rPr>
              <w:t>ЕТОС</w:t>
            </w:r>
          </w:p>
        </w:tc>
        <w:tc>
          <w:tcPr>
            <w:tcW w:w="1275" w:type="dxa"/>
            <w:gridSpan w:val="2"/>
            <w:vMerge w:val="restart"/>
            <w:textDirection w:val="btLr"/>
          </w:tcPr>
          <w:p w:rsidR="00A578EC" w:rsidRPr="00CA061B" w:rsidRDefault="00A578EC" w:rsidP="00A578EC">
            <w:pPr>
              <w:widowControl w:val="0"/>
              <w:autoSpaceDE w:val="0"/>
              <w:autoSpaceDN w:val="0"/>
              <w:spacing w:before="1"/>
              <w:rPr>
                <w:rFonts w:asciiTheme="minorHAnsi" w:hAnsiTheme="minorHAnsi" w:cstheme="minorHAnsi"/>
                <w:b/>
                <w:bCs/>
                <w:sz w:val="18"/>
                <w:szCs w:val="18"/>
              </w:rPr>
            </w:pPr>
            <w:r w:rsidRPr="00CA061B">
              <w:rPr>
                <w:rFonts w:asciiTheme="minorHAnsi" w:hAnsiTheme="minorHAnsi" w:cstheme="minorHAnsi"/>
                <w:b/>
                <w:bCs/>
                <w:sz w:val="18"/>
                <w:szCs w:val="18"/>
              </w:rPr>
              <w:t xml:space="preserve">5.1.успостављени су добри међуљудски односи </w:t>
            </w:r>
          </w:p>
          <w:p w:rsidR="00A578EC" w:rsidRPr="00CA061B" w:rsidRDefault="00A578EC" w:rsidP="00A578EC">
            <w:pPr>
              <w:widowControl w:val="0"/>
              <w:autoSpaceDE w:val="0"/>
              <w:autoSpaceDN w:val="0"/>
              <w:spacing w:before="1"/>
              <w:rPr>
                <w:rFonts w:asciiTheme="minorHAnsi" w:hAnsiTheme="minorHAnsi" w:cstheme="minorHAnsi"/>
                <w:b/>
                <w:bCs/>
                <w:sz w:val="18"/>
                <w:szCs w:val="18"/>
              </w:rPr>
            </w:pPr>
            <w:r w:rsidRPr="00CA061B">
              <w:rPr>
                <w:rFonts w:asciiTheme="minorHAnsi" w:hAnsiTheme="minorHAnsi" w:cstheme="minorHAnsi"/>
                <w:b/>
                <w:bCs/>
                <w:sz w:val="18"/>
                <w:szCs w:val="18"/>
              </w:rPr>
              <w:t>5.2.</w:t>
            </w:r>
            <w:r w:rsidRPr="00CA061B">
              <w:rPr>
                <w:rFonts w:asciiTheme="minorHAnsi" w:eastAsia="Cambria" w:hAnsiTheme="minorHAnsi" w:cstheme="minorHAnsi"/>
                <w:b/>
                <w:bCs/>
                <w:color w:val="4472C4"/>
                <w:kern w:val="24"/>
                <w:sz w:val="18"/>
                <w:szCs w:val="18"/>
              </w:rPr>
              <w:t xml:space="preserve"> </w:t>
            </w:r>
            <w:r w:rsidRPr="00CA061B">
              <w:rPr>
                <w:rFonts w:asciiTheme="minorHAnsi" w:hAnsiTheme="minorHAnsi" w:cstheme="minorHAnsi"/>
                <w:b/>
                <w:bCs/>
                <w:sz w:val="18"/>
                <w:szCs w:val="18"/>
              </w:rPr>
              <w:t xml:space="preserve">промоција резултата ученика и наставника </w:t>
            </w:r>
          </w:p>
          <w:p w:rsidR="00A578EC" w:rsidRPr="00CA061B" w:rsidRDefault="00A578EC" w:rsidP="00A578EC">
            <w:pPr>
              <w:widowControl w:val="0"/>
              <w:autoSpaceDE w:val="0"/>
              <w:autoSpaceDN w:val="0"/>
              <w:spacing w:before="1"/>
              <w:rPr>
                <w:rFonts w:asciiTheme="minorHAnsi" w:hAnsiTheme="minorHAnsi" w:cstheme="minorHAnsi"/>
                <w:b/>
                <w:bCs/>
                <w:sz w:val="18"/>
                <w:szCs w:val="18"/>
              </w:rPr>
            </w:pPr>
            <w:r w:rsidRPr="00CA061B">
              <w:rPr>
                <w:rFonts w:asciiTheme="minorHAnsi" w:hAnsiTheme="minorHAnsi" w:cstheme="minorHAnsi"/>
                <w:b/>
                <w:bCs/>
                <w:sz w:val="18"/>
                <w:szCs w:val="18"/>
              </w:rPr>
              <w:t>5.3.</w:t>
            </w:r>
            <w:r w:rsidRPr="00CA061B">
              <w:rPr>
                <w:rFonts w:asciiTheme="minorHAnsi" w:eastAsia="Cambria" w:hAnsiTheme="minorHAnsi" w:cstheme="minorHAnsi"/>
                <w:b/>
                <w:bCs/>
                <w:color w:val="4472C4"/>
                <w:kern w:val="24"/>
                <w:sz w:val="18"/>
                <w:szCs w:val="18"/>
              </w:rPr>
              <w:t xml:space="preserve"> </w:t>
            </w:r>
            <w:r w:rsidRPr="00CA061B">
              <w:rPr>
                <w:rFonts w:asciiTheme="minorHAnsi" w:hAnsiTheme="minorHAnsi" w:cstheme="minorHAnsi"/>
                <w:b/>
                <w:bCs/>
                <w:sz w:val="18"/>
                <w:szCs w:val="18"/>
              </w:rPr>
              <w:t>у школи функционише систем заштите од насиља</w:t>
            </w:r>
          </w:p>
          <w:p w:rsidR="00A578EC" w:rsidRPr="00CA061B" w:rsidRDefault="00A578EC" w:rsidP="00A578EC">
            <w:pPr>
              <w:widowControl w:val="0"/>
              <w:autoSpaceDE w:val="0"/>
              <w:autoSpaceDN w:val="0"/>
              <w:spacing w:before="1"/>
              <w:rPr>
                <w:rFonts w:asciiTheme="minorHAnsi" w:hAnsiTheme="minorHAnsi" w:cstheme="minorHAnsi"/>
                <w:b/>
                <w:bCs/>
                <w:sz w:val="18"/>
                <w:szCs w:val="18"/>
              </w:rPr>
            </w:pPr>
            <w:r w:rsidRPr="00CA061B">
              <w:rPr>
                <w:rFonts w:asciiTheme="minorHAnsi" w:hAnsiTheme="minorHAnsi" w:cstheme="minorHAnsi"/>
                <w:b/>
                <w:bCs/>
                <w:sz w:val="18"/>
                <w:szCs w:val="18"/>
              </w:rPr>
              <w:t xml:space="preserve"> 5.4. у школи је развијена сарадња на свим нивоима </w:t>
            </w:r>
          </w:p>
          <w:p w:rsidR="00A578EC" w:rsidRPr="00CA061B" w:rsidRDefault="00A578EC" w:rsidP="00A578EC">
            <w:pPr>
              <w:widowControl w:val="0"/>
              <w:autoSpaceDE w:val="0"/>
              <w:autoSpaceDN w:val="0"/>
              <w:spacing w:before="1"/>
              <w:rPr>
                <w:rFonts w:asciiTheme="minorHAnsi" w:hAnsiTheme="minorHAnsi" w:cstheme="minorHAnsi"/>
                <w:b/>
                <w:sz w:val="18"/>
                <w:szCs w:val="18"/>
              </w:rPr>
            </w:pPr>
            <w:r w:rsidRPr="00CA061B">
              <w:rPr>
                <w:rFonts w:asciiTheme="minorHAnsi" w:hAnsiTheme="minorHAnsi" w:cstheme="minorHAnsi"/>
                <w:b/>
                <w:bCs/>
                <w:sz w:val="18"/>
                <w:szCs w:val="18"/>
              </w:rPr>
              <w:t>5.5. школа је центар иновација и васпитно-образовне изузетности</w:t>
            </w:r>
          </w:p>
        </w:tc>
        <w:tc>
          <w:tcPr>
            <w:tcW w:w="1405" w:type="dxa"/>
            <w:gridSpan w:val="3"/>
          </w:tcPr>
          <w:p w:rsidR="00A578EC" w:rsidRPr="00CA061B" w:rsidRDefault="00A578EC" w:rsidP="00A578EC">
            <w:pPr>
              <w:widowControl w:val="0"/>
              <w:autoSpaceDE w:val="0"/>
              <w:autoSpaceDN w:val="0"/>
              <w:ind w:left="107" w:right="170"/>
              <w:rPr>
                <w:rFonts w:asciiTheme="minorHAnsi" w:hAnsiTheme="minorHAnsi" w:cstheme="minorHAnsi"/>
                <w:sz w:val="16"/>
                <w:szCs w:val="22"/>
              </w:rPr>
            </w:pPr>
            <w:r w:rsidRPr="00CA061B">
              <w:rPr>
                <w:rFonts w:asciiTheme="minorHAnsi" w:hAnsiTheme="minorHAnsi" w:cstheme="minorHAnsi"/>
                <w:sz w:val="16"/>
                <w:szCs w:val="22"/>
              </w:rPr>
              <w:t>- проучавање</w:t>
            </w:r>
            <w:r w:rsidRPr="00CA061B">
              <w:rPr>
                <w:rFonts w:asciiTheme="minorHAnsi" w:hAnsiTheme="minorHAnsi" w:cstheme="minorHAnsi"/>
                <w:spacing w:val="1"/>
                <w:sz w:val="16"/>
                <w:szCs w:val="22"/>
              </w:rPr>
              <w:t xml:space="preserve"> </w:t>
            </w:r>
            <w:r w:rsidRPr="00CA061B">
              <w:rPr>
                <w:rFonts w:asciiTheme="minorHAnsi" w:hAnsiTheme="minorHAnsi" w:cstheme="minorHAnsi"/>
                <w:sz w:val="16"/>
                <w:szCs w:val="22"/>
              </w:rPr>
              <w:t>стандарда и</w:t>
            </w:r>
            <w:r w:rsidRPr="00CA061B">
              <w:rPr>
                <w:rFonts w:asciiTheme="minorHAnsi" w:hAnsiTheme="minorHAnsi" w:cstheme="minorHAnsi"/>
                <w:spacing w:val="1"/>
                <w:sz w:val="16"/>
                <w:szCs w:val="22"/>
              </w:rPr>
              <w:t xml:space="preserve"> </w:t>
            </w:r>
            <w:r w:rsidRPr="00CA061B">
              <w:rPr>
                <w:rFonts w:asciiTheme="minorHAnsi" w:hAnsiTheme="minorHAnsi" w:cstheme="minorHAnsi"/>
                <w:sz w:val="16"/>
                <w:szCs w:val="22"/>
              </w:rPr>
              <w:t>индикатора</w:t>
            </w:r>
            <w:r w:rsidRPr="00CA061B">
              <w:rPr>
                <w:rFonts w:asciiTheme="minorHAnsi" w:hAnsiTheme="minorHAnsi" w:cstheme="minorHAnsi"/>
                <w:spacing w:val="-4"/>
                <w:sz w:val="16"/>
                <w:szCs w:val="22"/>
              </w:rPr>
              <w:t xml:space="preserve"> </w:t>
            </w:r>
            <w:r w:rsidRPr="00CA061B">
              <w:rPr>
                <w:rFonts w:asciiTheme="minorHAnsi" w:hAnsiTheme="minorHAnsi" w:cstheme="minorHAnsi"/>
                <w:sz w:val="16"/>
                <w:szCs w:val="22"/>
              </w:rPr>
              <w:t>које</w:t>
            </w:r>
          </w:p>
          <w:p w:rsidR="00A578EC" w:rsidRPr="00CA061B" w:rsidRDefault="00A578EC" w:rsidP="00A578EC">
            <w:pPr>
              <w:widowControl w:val="0"/>
              <w:autoSpaceDE w:val="0"/>
              <w:autoSpaceDN w:val="0"/>
              <w:spacing w:line="182" w:lineRule="exact"/>
              <w:ind w:left="107" w:right="236"/>
              <w:rPr>
                <w:rFonts w:asciiTheme="minorHAnsi" w:hAnsiTheme="minorHAnsi" w:cstheme="minorHAnsi"/>
                <w:sz w:val="16"/>
                <w:szCs w:val="22"/>
              </w:rPr>
            </w:pPr>
            <w:r w:rsidRPr="00CA061B">
              <w:rPr>
                <w:rFonts w:asciiTheme="minorHAnsi" w:hAnsiTheme="minorHAnsi" w:cstheme="minorHAnsi"/>
                <w:sz w:val="16"/>
                <w:szCs w:val="22"/>
              </w:rPr>
              <w:t>треба преиспи-</w:t>
            </w:r>
            <w:r w:rsidRPr="00CA061B">
              <w:rPr>
                <w:rFonts w:asciiTheme="minorHAnsi" w:hAnsiTheme="minorHAnsi" w:cstheme="minorHAnsi"/>
                <w:spacing w:val="-37"/>
                <w:sz w:val="16"/>
                <w:szCs w:val="22"/>
              </w:rPr>
              <w:t xml:space="preserve"> </w:t>
            </w:r>
            <w:r w:rsidRPr="00CA061B">
              <w:rPr>
                <w:rFonts w:asciiTheme="minorHAnsi" w:hAnsiTheme="minorHAnsi" w:cstheme="minorHAnsi"/>
                <w:sz w:val="16"/>
                <w:szCs w:val="22"/>
              </w:rPr>
              <w:t>тати</w:t>
            </w:r>
          </w:p>
        </w:tc>
        <w:tc>
          <w:tcPr>
            <w:tcW w:w="1279" w:type="dxa"/>
            <w:gridSpan w:val="2"/>
            <w:vMerge w:val="restart"/>
            <w:tcBorders>
              <w:bottom w:val="single" w:sz="2" w:space="0" w:color="000000"/>
              <w:right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r w:rsidRPr="00CA061B">
              <w:rPr>
                <w:rFonts w:asciiTheme="minorHAnsi" w:hAnsiTheme="minorHAnsi" w:cstheme="minorHAnsi"/>
                <w:spacing w:val="-1"/>
                <w:sz w:val="18"/>
                <w:szCs w:val="22"/>
              </w:rPr>
              <w:t>септмбар</w:t>
            </w:r>
            <w:r w:rsidRPr="00CA061B">
              <w:rPr>
                <w:rFonts w:asciiTheme="minorHAnsi" w:hAnsiTheme="minorHAnsi" w:cstheme="minorHAnsi"/>
                <w:spacing w:val="-42"/>
                <w:sz w:val="18"/>
                <w:szCs w:val="22"/>
              </w:rPr>
              <w:t xml:space="preserve"> </w:t>
            </w: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5"/>
              <w:rPr>
                <w:rFonts w:asciiTheme="minorHAnsi" w:hAnsiTheme="minorHAnsi" w:cstheme="minorHAnsi"/>
                <w:b/>
                <w:sz w:val="29"/>
                <w:szCs w:val="22"/>
              </w:rPr>
            </w:pPr>
          </w:p>
          <w:p w:rsidR="00A578EC" w:rsidRPr="00CA061B" w:rsidRDefault="00A578EC" w:rsidP="00A578EC">
            <w:pPr>
              <w:widowControl w:val="0"/>
              <w:autoSpaceDE w:val="0"/>
              <w:autoSpaceDN w:val="0"/>
              <w:ind w:left="368" w:right="234" w:hanging="118"/>
              <w:rPr>
                <w:rFonts w:asciiTheme="minorHAnsi" w:hAnsiTheme="minorHAnsi" w:cstheme="minorHAnsi"/>
                <w:sz w:val="18"/>
                <w:szCs w:val="22"/>
              </w:rPr>
            </w:pPr>
          </w:p>
        </w:tc>
        <w:tc>
          <w:tcPr>
            <w:tcW w:w="1554" w:type="dxa"/>
            <w:gridSpan w:val="3"/>
            <w:vMerge w:val="restart"/>
            <w:tcBorders>
              <w:left w:val="single" w:sz="2" w:space="0" w:color="000000"/>
              <w:bottom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5"/>
              <w:rPr>
                <w:rFonts w:asciiTheme="minorHAnsi" w:hAnsiTheme="minorHAnsi" w:cstheme="minorHAnsi"/>
                <w:b/>
                <w:sz w:val="19"/>
                <w:szCs w:val="22"/>
              </w:rPr>
            </w:pPr>
          </w:p>
          <w:p w:rsidR="00A578EC" w:rsidRPr="00CA061B" w:rsidRDefault="00A578EC" w:rsidP="00A578EC">
            <w:pPr>
              <w:widowControl w:val="0"/>
              <w:autoSpaceDE w:val="0"/>
              <w:autoSpaceDN w:val="0"/>
              <w:ind w:left="111" w:right="124"/>
              <w:rPr>
                <w:rFonts w:asciiTheme="minorHAnsi" w:hAnsiTheme="minorHAnsi" w:cstheme="minorHAnsi"/>
                <w:sz w:val="18"/>
                <w:szCs w:val="22"/>
              </w:rPr>
            </w:pPr>
            <w:r w:rsidRPr="00CA061B">
              <w:rPr>
                <w:rFonts w:asciiTheme="minorHAnsi" w:hAnsiTheme="minorHAnsi" w:cstheme="minorHAnsi"/>
                <w:sz w:val="18"/>
                <w:szCs w:val="22"/>
              </w:rPr>
              <w:t>директор школе,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координатор</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тима Јасмина</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 xml:space="preserve">Новичић, </w:t>
            </w:r>
            <w:r w:rsidRPr="00CA061B">
              <w:rPr>
                <w:rFonts w:asciiTheme="minorHAnsi" w:hAnsiTheme="minorHAnsi" w:cstheme="minorHAnsi"/>
                <w:sz w:val="18"/>
                <w:szCs w:val="22"/>
              </w:rPr>
              <w:t>члаови</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тима</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за</w:t>
            </w:r>
          </w:p>
          <w:p w:rsidR="00A578EC" w:rsidRPr="00CA061B" w:rsidRDefault="00A578EC" w:rsidP="00A578EC">
            <w:pPr>
              <w:widowControl w:val="0"/>
              <w:autoSpaceDE w:val="0"/>
              <w:autoSpaceDN w:val="0"/>
              <w:spacing w:line="206" w:lineRule="exact"/>
              <w:ind w:left="111"/>
              <w:rPr>
                <w:rFonts w:asciiTheme="minorHAnsi" w:hAnsiTheme="minorHAnsi" w:cstheme="minorHAnsi"/>
                <w:sz w:val="18"/>
                <w:szCs w:val="22"/>
              </w:rPr>
            </w:pPr>
            <w:r w:rsidRPr="00CA061B">
              <w:rPr>
                <w:rFonts w:asciiTheme="minorHAnsi" w:hAnsiTheme="minorHAnsi" w:cstheme="minorHAnsi"/>
                <w:sz w:val="18"/>
                <w:szCs w:val="22"/>
              </w:rPr>
              <w:t>вредновање</w:t>
            </w:r>
          </w:p>
          <w:p w:rsidR="00A578EC" w:rsidRPr="00CA061B" w:rsidRDefault="00A578EC" w:rsidP="00A578EC">
            <w:pPr>
              <w:widowControl w:val="0"/>
              <w:autoSpaceDE w:val="0"/>
              <w:autoSpaceDN w:val="0"/>
              <w:spacing w:before="2"/>
              <w:ind w:left="111" w:right="113"/>
              <w:rPr>
                <w:rFonts w:asciiTheme="minorHAnsi" w:hAnsiTheme="minorHAnsi" w:cstheme="minorHAnsi"/>
                <w:sz w:val="18"/>
                <w:szCs w:val="22"/>
              </w:rPr>
            </w:pPr>
            <w:r w:rsidRPr="00CA061B">
              <w:rPr>
                <w:rFonts w:asciiTheme="minorHAnsi" w:hAnsiTheme="minorHAnsi" w:cstheme="minorHAnsi"/>
                <w:sz w:val="18"/>
                <w:szCs w:val="22"/>
              </w:rPr>
              <w:t>области (списак</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чланова</w:t>
            </w:r>
            <w:r w:rsidRPr="00CA061B">
              <w:rPr>
                <w:rFonts w:asciiTheme="minorHAnsi" w:hAnsiTheme="minorHAnsi" w:cstheme="minorHAnsi"/>
                <w:spacing w:val="-9"/>
                <w:sz w:val="18"/>
                <w:szCs w:val="22"/>
              </w:rPr>
              <w:t xml:space="preserve"> </w:t>
            </w:r>
            <w:r w:rsidRPr="00CA061B">
              <w:rPr>
                <w:rFonts w:asciiTheme="minorHAnsi" w:hAnsiTheme="minorHAnsi" w:cstheme="minorHAnsi"/>
                <w:sz w:val="18"/>
                <w:szCs w:val="22"/>
              </w:rPr>
              <w:t>тима</w:t>
            </w:r>
            <w:r w:rsidRPr="00CA061B">
              <w:rPr>
                <w:rFonts w:asciiTheme="minorHAnsi" w:hAnsiTheme="minorHAnsi" w:cstheme="minorHAnsi"/>
                <w:spacing w:val="-9"/>
                <w:sz w:val="18"/>
                <w:szCs w:val="22"/>
              </w:rPr>
              <w:t xml:space="preserve"> </w:t>
            </w:r>
            <w:r w:rsidRPr="00CA061B">
              <w:rPr>
                <w:rFonts w:asciiTheme="minorHAnsi" w:hAnsiTheme="minorHAnsi" w:cstheme="minorHAnsi"/>
                <w:sz w:val="18"/>
                <w:szCs w:val="22"/>
              </w:rPr>
              <w:t>дат</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је</w:t>
            </w:r>
            <w:r w:rsidRPr="00CA061B">
              <w:rPr>
                <w:rFonts w:asciiTheme="minorHAnsi" w:hAnsiTheme="minorHAnsi" w:cstheme="minorHAnsi"/>
                <w:spacing w:val="-3"/>
                <w:sz w:val="18"/>
                <w:szCs w:val="22"/>
              </w:rPr>
              <w:t xml:space="preserve"> </w:t>
            </w:r>
            <w:r w:rsidRPr="00CA061B">
              <w:rPr>
                <w:rFonts w:asciiTheme="minorHAnsi" w:hAnsiTheme="minorHAnsi" w:cstheme="minorHAnsi"/>
                <w:sz w:val="18"/>
                <w:szCs w:val="22"/>
              </w:rPr>
              <w:t>испод</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табеле)</w:t>
            </w:r>
          </w:p>
        </w:tc>
        <w:tc>
          <w:tcPr>
            <w:tcW w:w="1710" w:type="dxa"/>
            <w:gridSpan w:val="3"/>
            <w:vMerge w:val="restart"/>
            <w:tcBorders>
              <w:bottom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5"/>
              <w:rPr>
                <w:rFonts w:asciiTheme="minorHAnsi" w:hAnsiTheme="minorHAnsi" w:cstheme="minorHAnsi"/>
                <w:b/>
                <w:sz w:val="27"/>
                <w:szCs w:val="22"/>
              </w:rPr>
            </w:pPr>
          </w:p>
          <w:p w:rsidR="00A578EC" w:rsidRPr="00CA061B" w:rsidRDefault="00A578EC" w:rsidP="00A578EC">
            <w:pPr>
              <w:widowControl w:val="0"/>
              <w:autoSpaceDE w:val="0"/>
              <w:autoSpaceDN w:val="0"/>
              <w:ind w:left="1"/>
              <w:jc w:val="center"/>
              <w:rPr>
                <w:rFonts w:asciiTheme="minorHAnsi" w:hAnsiTheme="minorHAnsi" w:cstheme="minorHAnsi"/>
                <w:sz w:val="18"/>
                <w:szCs w:val="22"/>
              </w:rPr>
            </w:pPr>
            <w:r w:rsidRPr="00CA061B">
              <w:rPr>
                <w:rFonts w:asciiTheme="minorHAnsi" w:hAnsiTheme="minorHAnsi" w:cstheme="minorHAnsi"/>
                <w:sz w:val="18"/>
                <w:szCs w:val="22"/>
              </w:rPr>
              <w:t>/</w:t>
            </w:r>
          </w:p>
        </w:tc>
        <w:tc>
          <w:tcPr>
            <w:tcW w:w="1331" w:type="dxa"/>
            <w:gridSpan w:val="2"/>
            <w:vMerge w:val="restart"/>
            <w:tcBorders>
              <w:bottom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177"/>
              <w:ind w:left="106" w:right="142"/>
              <w:rPr>
                <w:rFonts w:asciiTheme="minorHAnsi" w:hAnsiTheme="minorHAnsi" w:cstheme="minorHAnsi"/>
                <w:sz w:val="18"/>
                <w:szCs w:val="22"/>
              </w:rPr>
            </w:pPr>
            <w:r w:rsidRPr="00CA061B">
              <w:rPr>
                <w:rFonts w:asciiTheme="minorHAnsi" w:hAnsiTheme="minorHAnsi" w:cstheme="minorHAnsi"/>
                <w:sz w:val="18"/>
                <w:szCs w:val="22"/>
              </w:rPr>
              <w:t>подељена су</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задужења у</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оквиру тима;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договорено је</w:t>
            </w:r>
            <w:r w:rsidRPr="00CA061B">
              <w:rPr>
                <w:rFonts w:asciiTheme="minorHAnsi" w:hAnsiTheme="minorHAnsi" w:cstheme="minorHAnsi"/>
                <w:spacing w:val="-42"/>
                <w:sz w:val="18"/>
                <w:szCs w:val="22"/>
              </w:rPr>
              <w:t xml:space="preserve"> </w:t>
            </w:r>
            <w:r w:rsidRPr="00CA061B">
              <w:rPr>
                <w:rFonts w:asciiTheme="minorHAnsi" w:hAnsiTheme="minorHAnsi" w:cstheme="minorHAnsi"/>
                <w:spacing w:val="-1"/>
                <w:sz w:val="18"/>
                <w:szCs w:val="22"/>
              </w:rPr>
              <w:t xml:space="preserve">који </w:t>
            </w:r>
            <w:r w:rsidRPr="00CA061B">
              <w:rPr>
                <w:rFonts w:asciiTheme="minorHAnsi" w:hAnsiTheme="minorHAnsi" w:cstheme="minorHAnsi"/>
                <w:sz w:val="18"/>
                <w:szCs w:val="22"/>
              </w:rPr>
              <w:t>стандард</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и идникаторе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треба испита-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ти;</w:t>
            </w:r>
          </w:p>
          <w:p w:rsidR="00A578EC" w:rsidRPr="00CA061B" w:rsidRDefault="00A578EC" w:rsidP="00A578EC">
            <w:pPr>
              <w:widowControl w:val="0"/>
              <w:autoSpaceDE w:val="0"/>
              <w:autoSpaceDN w:val="0"/>
              <w:ind w:left="106" w:right="192"/>
              <w:rPr>
                <w:rFonts w:asciiTheme="minorHAnsi" w:hAnsiTheme="minorHAnsi" w:cstheme="minorHAnsi"/>
                <w:sz w:val="18"/>
                <w:szCs w:val="22"/>
              </w:rPr>
            </w:pPr>
            <w:r w:rsidRPr="00CA061B">
              <w:rPr>
                <w:rFonts w:asciiTheme="minorHAnsi" w:hAnsiTheme="minorHAnsi" w:cstheme="minorHAnsi"/>
                <w:sz w:val="18"/>
                <w:szCs w:val="22"/>
              </w:rPr>
              <w:t>утврђени су</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докази кој 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се користе за</w:t>
            </w:r>
            <w:r w:rsidRPr="00CA061B">
              <w:rPr>
                <w:rFonts w:asciiTheme="minorHAnsi" w:hAnsiTheme="minorHAnsi" w:cstheme="minorHAnsi"/>
                <w:spacing w:val="-43"/>
                <w:sz w:val="18"/>
                <w:szCs w:val="22"/>
              </w:rPr>
              <w:t xml:space="preserve"> </w:t>
            </w:r>
            <w:r w:rsidRPr="00CA061B">
              <w:rPr>
                <w:rFonts w:asciiTheme="minorHAnsi" w:hAnsiTheme="minorHAnsi" w:cstheme="minorHAnsi"/>
                <w:sz w:val="18"/>
                <w:szCs w:val="22"/>
              </w:rPr>
              <w:t>вредновање;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одабрани су</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инструменти</w:t>
            </w:r>
          </w:p>
          <w:p w:rsidR="00A578EC" w:rsidRPr="00CA061B" w:rsidRDefault="00A578EC" w:rsidP="00A578EC">
            <w:pPr>
              <w:widowControl w:val="0"/>
              <w:autoSpaceDE w:val="0"/>
              <w:autoSpaceDN w:val="0"/>
              <w:spacing w:before="2"/>
              <w:ind w:left="106" w:right="85"/>
              <w:rPr>
                <w:rFonts w:asciiTheme="minorHAnsi" w:hAnsiTheme="minorHAnsi" w:cstheme="minorHAnsi"/>
                <w:sz w:val="18"/>
                <w:szCs w:val="22"/>
              </w:rPr>
            </w:pPr>
            <w:r w:rsidRPr="00CA061B">
              <w:rPr>
                <w:rFonts w:asciiTheme="minorHAnsi" w:hAnsiTheme="minorHAnsi" w:cstheme="minorHAnsi"/>
                <w:sz w:val="18"/>
                <w:szCs w:val="22"/>
              </w:rPr>
              <w:t>и технике вре-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дновања;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утврђена је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временска ди-</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намика реали-</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зације акти-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вности</w:t>
            </w:r>
          </w:p>
        </w:tc>
        <w:tc>
          <w:tcPr>
            <w:tcW w:w="1350" w:type="dxa"/>
            <w:gridSpan w:val="2"/>
            <w:vMerge w:val="restart"/>
            <w:tcBorders>
              <w:bottom w:val="single" w:sz="2" w:space="0" w:color="000000"/>
              <w:right w:val="single" w:sz="6"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4"/>
              <w:rPr>
                <w:rFonts w:asciiTheme="minorHAnsi" w:hAnsiTheme="minorHAnsi" w:cstheme="minorHAnsi"/>
                <w:b/>
                <w:szCs w:val="22"/>
              </w:rPr>
            </w:pPr>
          </w:p>
          <w:p w:rsidR="00A578EC" w:rsidRPr="00CA061B" w:rsidRDefault="00A578EC" w:rsidP="00A578EC">
            <w:pPr>
              <w:widowControl w:val="0"/>
              <w:autoSpaceDE w:val="0"/>
              <w:autoSpaceDN w:val="0"/>
              <w:ind w:left="103" w:right="148"/>
              <w:rPr>
                <w:rFonts w:asciiTheme="minorHAnsi" w:hAnsiTheme="minorHAnsi" w:cstheme="minorHAnsi"/>
                <w:sz w:val="18"/>
                <w:szCs w:val="22"/>
              </w:rPr>
            </w:pPr>
            <w:r w:rsidRPr="00CA061B">
              <w:rPr>
                <w:rFonts w:asciiTheme="minorHAnsi" w:hAnsiTheme="minorHAnsi" w:cstheme="minorHAnsi"/>
                <w:sz w:val="18"/>
                <w:szCs w:val="22"/>
              </w:rPr>
              <w:t>чек</w:t>
            </w:r>
            <w:r w:rsidRPr="00CA061B">
              <w:rPr>
                <w:rFonts w:asciiTheme="minorHAnsi" w:hAnsiTheme="minorHAnsi" w:cstheme="minorHAnsi"/>
                <w:spacing w:val="-9"/>
                <w:sz w:val="18"/>
                <w:szCs w:val="22"/>
              </w:rPr>
              <w:t xml:space="preserve"> </w:t>
            </w:r>
            <w:r w:rsidRPr="00CA061B">
              <w:rPr>
                <w:rFonts w:asciiTheme="minorHAnsi" w:hAnsiTheme="minorHAnsi" w:cstheme="minorHAnsi"/>
                <w:sz w:val="18"/>
                <w:szCs w:val="22"/>
              </w:rPr>
              <w:t>листа</w:t>
            </w:r>
            <w:r w:rsidRPr="00CA061B">
              <w:rPr>
                <w:rFonts w:asciiTheme="minorHAnsi" w:hAnsiTheme="minorHAnsi" w:cstheme="minorHAnsi"/>
                <w:spacing w:val="-7"/>
                <w:sz w:val="18"/>
                <w:szCs w:val="22"/>
              </w:rPr>
              <w:t xml:space="preserve"> </w:t>
            </w:r>
            <w:r w:rsidRPr="00CA061B">
              <w:rPr>
                <w:rFonts w:asciiTheme="minorHAnsi" w:hAnsiTheme="minorHAnsi" w:cstheme="minorHAnsi"/>
                <w:sz w:val="18"/>
                <w:szCs w:val="22"/>
              </w:rPr>
              <w:t>реа-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лизације пре-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двиђених</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активности;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записници са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одржаних</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станка;</w:t>
            </w:r>
          </w:p>
        </w:tc>
      </w:tr>
      <w:tr w:rsidR="00A578EC" w:rsidRPr="00CA061B" w:rsidTr="009B5684">
        <w:trPr>
          <w:gridAfter w:val="1"/>
          <w:wAfter w:w="46" w:type="dxa"/>
          <w:trHeight w:val="1446"/>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bottom w:val="single" w:sz="2" w:space="0" w:color="000000"/>
            </w:tcBorders>
          </w:tcPr>
          <w:p w:rsidR="00A578EC" w:rsidRPr="00CA061B" w:rsidRDefault="00A578EC" w:rsidP="00A578EC">
            <w:pPr>
              <w:widowControl w:val="0"/>
              <w:autoSpaceDE w:val="0"/>
              <w:autoSpaceDN w:val="0"/>
              <w:ind w:left="107" w:right="118"/>
              <w:rPr>
                <w:rFonts w:asciiTheme="minorHAnsi" w:hAnsiTheme="minorHAnsi" w:cstheme="minorHAnsi"/>
                <w:sz w:val="18"/>
                <w:szCs w:val="22"/>
              </w:rPr>
            </w:pPr>
            <w:r w:rsidRPr="00CA061B">
              <w:rPr>
                <w:rFonts w:asciiTheme="minorHAnsi" w:hAnsiTheme="minorHAnsi" w:cstheme="minorHAnsi"/>
                <w:spacing w:val="-1"/>
                <w:sz w:val="18"/>
                <w:szCs w:val="22"/>
              </w:rPr>
              <w:t>идентификова-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ње доказа за</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 xml:space="preserve">процену </w:t>
            </w:r>
            <w:r w:rsidRPr="00CA061B">
              <w:rPr>
                <w:rFonts w:asciiTheme="minorHAnsi" w:hAnsiTheme="minorHAnsi" w:cstheme="minorHAnsi"/>
                <w:sz w:val="18"/>
                <w:szCs w:val="22"/>
              </w:rPr>
              <w:t>оства-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рености нивоа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одређеног ста-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ндарда у</w:t>
            </w:r>
            <w:r w:rsidRPr="00CA061B">
              <w:rPr>
                <w:rFonts w:asciiTheme="minorHAnsi" w:hAnsiTheme="minorHAnsi" w:cstheme="minorHAnsi"/>
                <w:spacing w:val="-5"/>
                <w:sz w:val="18"/>
                <w:szCs w:val="22"/>
              </w:rPr>
              <w:t xml:space="preserve"> </w:t>
            </w:r>
            <w:r w:rsidRPr="00CA061B">
              <w:rPr>
                <w:rFonts w:asciiTheme="minorHAnsi" w:hAnsiTheme="minorHAnsi" w:cstheme="minorHAnsi"/>
                <w:sz w:val="18"/>
                <w:szCs w:val="22"/>
              </w:rPr>
              <w:t>свим</w:t>
            </w:r>
          </w:p>
          <w:p w:rsidR="00A578EC" w:rsidRPr="00CA061B" w:rsidRDefault="00A578EC" w:rsidP="00A578EC">
            <w:pPr>
              <w:widowControl w:val="0"/>
              <w:autoSpaceDE w:val="0"/>
              <w:autoSpaceDN w:val="0"/>
              <w:spacing w:line="192" w:lineRule="exact"/>
              <w:ind w:left="107"/>
              <w:rPr>
                <w:rFonts w:asciiTheme="minorHAnsi" w:hAnsiTheme="minorHAnsi" w:cstheme="minorHAnsi"/>
                <w:sz w:val="18"/>
                <w:szCs w:val="22"/>
              </w:rPr>
            </w:pPr>
            <w:r w:rsidRPr="00CA061B">
              <w:rPr>
                <w:rFonts w:asciiTheme="minorHAnsi" w:hAnsiTheme="minorHAnsi" w:cstheme="minorHAnsi"/>
                <w:sz w:val="18"/>
                <w:szCs w:val="22"/>
              </w:rPr>
              <w:t>индикаторима</w:t>
            </w:r>
          </w:p>
        </w:tc>
        <w:tc>
          <w:tcPr>
            <w:tcW w:w="1279" w:type="dxa"/>
            <w:gridSpan w:val="2"/>
            <w:vMerge/>
            <w:tcBorders>
              <w:top w:val="nil"/>
              <w:bottom w:val="single" w:sz="2" w:space="0" w:color="000000"/>
              <w:right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554" w:type="dxa"/>
            <w:gridSpan w:val="3"/>
            <w:vMerge/>
            <w:tcBorders>
              <w:top w:val="nil"/>
              <w:left w:val="single" w:sz="2" w:space="0" w:color="000000"/>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710" w:type="dxa"/>
            <w:gridSpan w:val="3"/>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331" w:type="dxa"/>
            <w:gridSpan w:val="2"/>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r>
      <w:tr w:rsidR="00A578EC" w:rsidRPr="00CA061B" w:rsidTr="009B5684">
        <w:trPr>
          <w:gridAfter w:val="1"/>
          <w:wAfter w:w="46" w:type="dxa"/>
          <w:trHeight w:val="1656"/>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A578EC" w:rsidRPr="00CA061B" w:rsidRDefault="00A578EC" w:rsidP="00A578EC">
            <w:pPr>
              <w:widowControl w:val="0"/>
              <w:autoSpaceDE w:val="0"/>
              <w:autoSpaceDN w:val="0"/>
              <w:ind w:left="107" w:right="99"/>
              <w:rPr>
                <w:rFonts w:asciiTheme="minorHAnsi" w:hAnsiTheme="minorHAnsi" w:cstheme="minorHAnsi"/>
                <w:sz w:val="18"/>
                <w:szCs w:val="22"/>
              </w:rPr>
            </w:pPr>
            <w:r w:rsidRPr="00CA061B">
              <w:rPr>
                <w:rFonts w:asciiTheme="minorHAnsi" w:hAnsiTheme="minorHAnsi" w:cstheme="minorHAnsi"/>
                <w:spacing w:val="-1"/>
                <w:sz w:val="18"/>
                <w:szCs w:val="22"/>
              </w:rPr>
              <w:t xml:space="preserve">одабир </w:t>
            </w:r>
            <w:r w:rsidRPr="00CA061B">
              <w:rPr>
                <w:rFonts w:asciiTheme="minorHAnsi" w:hAnsiTheme="minorHAnsi" w:cstheme="minorHAnsi"/>
                <w:sz w:val="18"/>
                <w:szCs w:val="22"/>
              </w:rPr>
              <w:t>инстру-</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мената, техни-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ка и доказа ко-</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ји ће се кори-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стити при вре-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дновању ста-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ндарда</w:t>
            </w:r>
            <w:r w:rsidRPr="00CA061B">
              <w:rPr>
                <w:rFonts w:asciiTheme="minorHAnsi" w:hAnsiTheme="minorHAnsi" w:cstheme="minorHAnsi"/>
                <w:spacing w:val="-3"/>
                <w:sz w:val="18"/>
                <w:szCs w:val="22"/>
              </w:rPr>
              <w:t xml:space="preserve"> </w:t>
            </w:r>
            <w:r w:rsidRPr="00CA061B">
              <w:rPr>
                <w:rFonts w:asciiTheme="minorHAnsi" w:hAnsiTheme="minorHAnsi" w:cstheme="minorHAnsi"/>
                <w:sz w:val="18"/>
                <w:szCs w:val="22"/>
              </w:rPr>
              <w:t>и</w:t>
            </w:r>
            <w:r w:rsidRPr="00CA061B">
              <w:rPr>
                <w:rFonts w:asciiTheme="minorHAnsi" w:hAnsiTheme="minorHAnsi" w:cstheme="minorHAnsi"/>
                <w:spacing w:val="-3"/>
                <w:sz w:val="18"/>
                <w:szCs w:val="22"/>
              </w:rPr>
              <w:t xml:space="preserve"> </w:t>
            </w:r>
            <w:r w:rsidRPr="00CA061B">
              <w:rPr>
                <w:rFonts w:asciiTheme="minorHAnsi" w:hAnsiTheme="minorHAnsi" w:cstheme="minorHAnsi"/>
                <w:sz w:val="18"/>
                <w:szCs w:val="22"/>
              </w:rPr>
              <w:t>идни-</w:t>
            </w:r>
          </w:p>
          <w:p w:rsidR="00A578EC" w:rsidRPr="00CA061B" w:rsidRDefault="00A578EC" w:rsidP="00A578EC">
            <w:pPr>
              <w:widowControl w:val="0"/>
              <w:autoSpaceDE w:val="0"/>
              <w:autoSpaceDN w:val="0"/>
              <w:spacing w:line="192" w:lineRule="exact"/>
              <w:ind w:left="107"/>
              <w:rPr>
                <w:rFonts w:asciiTheme="minorHAnsi" w:hAnsiTheme="minorHAnsi" w:cstheme="minorHAnsi"/>
                <w:sz w:val="18"/>
                <w:szCs w:val="22"/>
              </w:rPr>
            </w:pPr>
            <w:r w:rsidRPr="00CA061B">
              <w:rPr>
                <w:rFonts w:asciiTheme="minorHAnsi" w:hAnsiTheme="minorHAnsi" w:cstheme="minorHAnsi"/>
                <w:sz w:val="18"/>
                <w:szCs w:val="22"/>
              </w:rPr>
              <w:t>катора</w:t>
            </w:r>
          </w:p>
        </w:tc>
        <w:tc>
          <w:tcPr>
            <w:tcW w:w="1279" w:type="dxa"/>
            <w:gridSpan w:val="2"/>
            <w:vMerge/>
            <w:tcBorders>
              <w:top w:val="nil"/>
              <w:bottom w:val="single" w:sz="2" w:space="0" w:color="000000"/>
              <w:right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554" w:type="dxa"/>
            <w:gridSpan w:val="3"/>
            <w:vMerge/>
            <w:tcBorders>
              <w:top w:val="nil"/>
              <w:left w:val="single" w:sz="2" w:space="0" w:color="000000"/>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710" w:type="dxa"/>
            <w:gridSpan w:val="3"/>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331" w:type="dxa"/>
            <w:gridSpan w:val="2"/>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r>
      <w:tr w:rsidR="00A578EC" w:rsidRPr="00CA061B" w:rsidTr="009B5684">
        <w:trPr>
          <w:gridAfter w:val="1"/>
          <w:wAfter w:w="46" w:type="dxa"/>
          <w:trHeight w:val="1396"/>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A578EC" w:rsidRPr="00CA061B" w:rsidRDefault="00A578EC" w:rsidP="00A578EC">
            <w:pPr>
              <w:widowControl w:val="0"/>
              <w:autoSpaceDE w:val="0"/>
              <w:autoSpaceDN w:val="0"/>
              <w:ind w:left="107" w:right="105"/>
              <w:rPr>
                <w:rFonts w:asciiTheme="minorHAnsi" w:hAnsiTheme="minorHAnsi" w:cstheme="minorHAnsi"/>
                <w:sz w:val="18"/>
                <w:szCs w:val="22"/>
              </w:rPr>
            </w:pPr>
            <w:r w:rsidRPr="00CA061B">
              <w:rPr>
                <w:rFonts w:asciiTheme="minorHAnsi" w:hAnsiTheme="minorHAnsi" w:cstheme="minorHAnsi"/>
                <w:sz w:val="18"/>
                <w:szCs w:val="22"/>
              </w:rPr>
              <w:t>утврђивање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временске ди-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намике реали-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зације предви-</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 xml:space="preserve">ђених </w:t>
            </w:r>
            <w:r w:rsidRPr="00CA061B">
              <w:rPr>
                <w:rFonts w:asciiTheme="minorHAnsi" w:hAnsiTheme="minorHAnsi" w:cstheme="minorHAnsi"/>
                <w:sz w:val="18"/>
                <w:szCs w:val="22"/>
              </w:rPr>
              <w:t>активно-</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сти</w:t>
            </w:r>
          </w:p>
        </w:tc>
        <w:tc>
          <w:tcPr>
            <w:tcW w:w="1279" w:type="dxa"/>
            <w:gridSpan w:val="2"/>
            <w:vMerge/>
            <w:tcBorders>
              <w:top w:val="nil"/>
              <w:bottom w:val="single" w:sz="2" w:space="0" w:color="000000"/>
              <w:right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554" w:type="dxa"/>
            <w:gridSpan w:val="3"/>
            <w:vMerge/>
            <w:tcBorders>
              <w:top w:val="nil"/>
              <w:left w:val="single" w:sz="2" w:space="0" w:color="000000"/>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710" w:type="dxa"/>
            <w:gridSpan w:val="3"/>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331" w:type="dxa"/>
            <w:gridSpan w:val="2"/>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r>
      <w:tr w:rsidR="00A578EC" w:rsidRPr="00CA061B" w:rsidTr="009B5684">
        <w:trPr>
          <w:gridAfter w:val="1"/>
          <w:wAfter w:w="46" w:type="dxa"/>
          <w:trHeight w:val="2070"/>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top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6"/>
              <w:rPr>
                <w:rFonts w:asciiTheme="minorHAnsi" w:hAnsiTheme="minorHAnsi" w:cstheme="minorHAnsi"/>
                <w:b/>
                <w:szCs w:val="22"/>
              </w:rPr>
            </w:pPr>
          </w:p>
          <w:p w:rsidR="00A578EC" w:rsidRPr="00CA061B" w:rsidRDefault="00A578EC" w:rsidP="00A578EC">
            <w:pPr>
              <w:widowControl w:val="0"/>
              <w:autoSpaceDE w:val="0"/>
              <w:autoSpaceDN w:val="0"/>
              <w:ind w:left="107" w:right="190"/>
              <w:rPr>
                <w:rFonts w:asciiTheme="minorHAnsi" w:hAnsiTheme="minorHAnsi" w:cstheme="minorHAnsi"/>
                <w:sz w:val="18"/>
                <w:szCs w:val="22"/>
              </w:rPr>
            </w:pPr>
            <w:r w:rsidRPr="00CA061B">
              <w:rPr>
                <w:rFonts w:asciiTheme="minorHAnsi" w:hAnsiTheme="minorHAnsi" w:cstheme="minorHAnsi"/>
                <w:sz w:val="18"/>
                <w:szCs w:val="22"/>
              </w:rPr>
              <w:t>прикупљање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доказа за про-</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цену остваре-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ности одабра-</w:t>
            </w:r>
            <w:r w:rsidRPr="00CA061B">
              <w:rPr>
                <w:rFonts w:asciiTheme="minorHAnsi" w:hAnsiTheme="minorHAnsi" w:cstheme="minorHAnsi"/>
                <w:spacing w:val="-42"/>
                <w:sz w:val="18"/>
                <w:szCs w:val="22"/>
              </w:rPr>
              <w:t xml:space="preserve"> </w:t>
            </w:r>
            <w:r w:rsidRPr="00CA061B">
              <w:rPr>
                <w:rFonts w:asciiTheme="minorHAnsi" w:hAnsiTheme="minorHAnsi" w:cstheme="minorHAnsi"/>
                <w:spacing w:val="-1"/>
                <w:sz w:val="18"/>
                <w:szCs w:val="22"/>
              </w:rPr>
              <w:t>них</w:t>
            </w:r>
            <w:r w:rsidRPr="00CA061B">
              <w:rPr>
                <w:rFonts w:asciiTheme="minorHAnsi" w:hAnsiTheme="minorHAnsi" w:cstheme="minorHAnsi"/>
                <w:spacing w:val="-6"/>
                <w:sz w:val="18"/>
                <w:szCs w:val="22"/>
              </w:rPr>
              <w:t xml:space="preserve"> </w:t>
            </w:r>
            <w:r w:rsidRPr="00CA061B">
              <w:rPr>
                <w:rFonts w:asciiTheme="minorHAnsi" w:hAnsiTheme="minorHAnsi" w:cstheme="minorHAnsi"/>
                <w:spacing w:val="-1"/>
                <w:sz w:val="18"/>
                <w:szCs w:val="22"/>
              </w:rPr>
              <w:t>стандарда</w:t>
            </w:r>
          </w:p>
        </w:tc>
        <w:tc>
          <w:tcPr>
            <w:tcW w:w="1279" w:type="dxa"/>
            <w:gridSpan w:val="2"/>
            <w:tcBorders>
              <w:top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r w:rsidRPr="00CA061B">
              <w:rPr>
                <w:rFonts w:asciiTheme="minorHAnsi" w:hAnsiTheme="minorHAnsi" w:cstheme="minorHAnsi"/>
                <w:spacing w:val="-1"/>
                <w:sz w:val="18"/>
                <w:szCs w:val="22"/>
              </w:rPr>
              <w:t>септмбар</w:t>
            </w:r>
            <w:r w:rsidRPr="00CA061B">
              <w:rPr>
                <w:rFonts w:asciiTheme="minorHAnsi" w:hAnsiTheme="minorHAnsi" w:cstheme="minorHAnsi"/>
                <w:spacing w:val="-42"/>
                <w:sz w:val="18"/>
                <w:szCs w:val="22"/>
              </w:rPr>
              <w:t xml:space="preserve"> </w:t>
            </w: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ind w:left="106"/>
              <w:rPr>
                <w:rFonts w:asciiTheme="minorHAnsi" w:hAnsiTheme="minorHAnsi" w:cstheme="minorHAnsi"/>
                <w:sz w:val="18"/>
                <w:szCs w:val="22"/>
              </w:rPr>
            </w:pPr>
          </w:p>
        </w:tc>
        <w:tc>
          <w:tcPr>
            <w:tcW w:w="1554" w:type="dxa"/>
            <w:gridSpan w:val="3"/>
            <w:tcBorders>
              <w:top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5"/>
              <w:rPr>
                <w:rFonts w:asciiTheme="minorHAnsi" w:hAnsiTheme="minorHAnsi" w:cstheme="minorHAnsi"/>
                <w:b/>
                <w:sz w:val="20"/>
                <w:szCs w:val="22"/>
              </w:rPr>
            </w:pPr>
          </w:p>
          <w:p w:rsidR="00A578EC" w:rsidRPr="00CA061B" w:rsidRDefault="00A578EC" w:rsidP="00A578EC">
            <w:pPr>
              <w:widowControl w:val="0"/>
              <w:autoSpaceDE w:val="0"/>
              <w:autoSpaceDN w:val="0"/>
              <w:ind w:left="106"/>
              <w:rPr>
                <w:rFonts w:asciiTheme="minorHAnsi" w:hAnsiTheme="minorHAnsi" w:cstheme="minorHAnsi"/>
                <w:sz w:val="18"/>
                <w:szCs w:val="22"/>
              </w:rPr>
            </w:pPr>
            <w:r w:rsidRPr="00CA061B">
              <w:rPr>
                <w:rFonts w:asciiTheme="minorHAnsi" w:hAnsiTheme="minorHAnsi" w:cstheme="minorHAnsi"/>
                <w:sz w:val="18"/>
                <w:szCs w:val="22"/>
              </w:rPr>
              <w:t>чланови</w:t>
            </w:r>
            <w:r w:rsidRPr="00CA061B">
              <w:rPr>
                <w:rFonts w:asciiTheme="minorHAnsi" w:hAnsiTheme="minorHAnsi" w:cstheme="minorHAnsi"/>
                <w:spacing w:val="-5"/>
                <w:sz w:val="18"/>
                <w:szCs w:val="22"/>
              </w:rPr>
              <w:t xml:space="preserve"> </w:t>
            </w:r>
            <w:r w:rsidRPr="00CA061B">
              <w:rPr>
                <w:rFonts w:asciiTheme="minorHAnsi" w:hAnsiTheme="minorHAnsi" w:cstheme="minorHAnsi"/>
                <w:sz w:val="18"/>
                <w:szCs w:val="22"/>
              </w:rPr>
              <w:t>тима</w:t>
            </w:r>
          </w:p>
        </w:tc>
        <w:tc>
          <w:tcPr>
            <w:tcW w:w="1710" w:type="dxa"/>
            <w:gridSpan w:val="3"/>
            <w:tcBorders>
              <w:top w:val="single" w:sz="2" w:space="0" w:color="000000"/>
            </w:tcBorders>
          </w:tcPr>
          <w:p w:rsidR="00A578EC" w:rsidRPr="00CA061B" w:rsidRDefault="00A578EC" w:rsidP="00A578EC">
            <w:pPr>
              <w:widowControl w:val="0"/>
              <w:autoSpaceDE w:val="0"/>
              <w:autoSpaceDN w:val="0"/>
              <w:rPr>
                <w:rFonts w:asciiTheme="minorHAnsi" w:hAnsiTheme="minorHAnsi" w:cstheme="minorHAnsi"/>
                <w:b/>
                <w:sz w:val="14"/>
                <w:szCs w:val="22"/>
              </w:rPr>
            </w:pPr>
          </w:p>
          <w:p w:rsidR="00A578EC" w:rsidRPr="00CA061B" w:rsidRDefault="00A578EC" w:rsidP="00A578EC">
            <w:pPr>
              <w:widowControl w:val="0"/>
              <w:autoSpaceDE w:val="0"/>
              <w:autoSpaceDN w:val="0"/>
              <w:rPr>
                <w:rFonts w:asciiTheme="minorHAnsi" w:hAnsiTheme="minorHAnsi" w:cstheme="minorHAnsi"/>
                <w:b/>
                <w:sz w:val="14"/>
                <w:szCs w:val="22"/>
              </w:rPr>
            </w:pPr>
          </w:p>
          <w:p w:rsidR="00A578EC" w:rsidRPr="00CA061B" w:rsidRDefault="00A578EC" w:rsidP="00A578EC">
            <w:pPr>
              <w:widowControl w:val="0"/>
              <w:autoSpaceDE w:val="0"/>
              <w:autoSpaceDN w:val="0"/>
              <w:spacing w:before="5"/>
              <w:rPr>
                <w:rFonts w:asciiTheme="minorHAnsi" w:hAnsiTheme="minorHAnsi" w:cstheme="minorHAnsi"/>
                <w:b/>
                <w:sz w:val="12"/>
                <w:szCs w:val="22"/>
              </w:rPr>
            </w:pPr>
          </w:p>
          <w:p w:rsidR="00A578EC" w:rsidRPr="00CA061B" w:rsidRDefault="00A578EC" w:rsidP="00A578EC">
            <w:pPr>
              <w:widowControl w:val="0"/>
              <w:autoSpaceDE w:val="0"/>
              <w:autoSpaceDN w:val="0"/>
              <w:spacing w:before="1"/>
              <w:ind w:left="105" w:right="95"/>
              <w:rPr>
                <w:rFonts w:asciiTheme="minorHAnsi" w:hAnsiTheme="minorHAnsi" w:cstheme="minorHAnsi"/>
                <w:sz w:val="14"/>
                <w:szCs w:val="22"/>
              </w:rPr>
            </w:pPr>
            <w:r w:rsidRPr="00CA061B">
              <w:rPr>
                <w:rFonts w:asciiTheme="minorHAnsi" w:hAnsiTheme="minorHAnsi" w:cstheme="minorHAnsi"/>
                <w:sz w:val="14"/>
                <w:szCs w:val="22"/>
              </w:rPr>
              <w:t>анализирање документа-</w:t>
            </w:r>
            <w:r w:rsidRPr="00CA061B">
              <w:rPr>
                <w:rFonts w:asciiTheme="minorHAnsi" w:hAnsiTheme="minorHAnsi" w:cstheme="minorHAnsi"/>
                <w:spacing w:val="-33"/>
                <w:sz w:val="14"/>
                <w:szCs w:val="22"/>
              </w:rPr>
              <w:t xml:space="preserve"> </w:t>
            </w:r>
            <w:r w:rsidRPr="00CA061B">
              <w:rPr>
                <w:rFonts w:asciiTheme="minorHAnsi" w:hAnsiTheme="minorHAnsi" w:cstheme="minorHAnsi"/>
                <w:sz w:val="14"/>
                <w:szCs w:val="22"/>
              </w:rPr>
              <w:t>ције (увид у педагошку</w:t>
            </w:r>
            <w:r w:rsidRPr="00CA061B">
              <w:rPr>
                <w:rFonts w:asciiTheme="minorHAnsi" w:hAnsiTheme="minorHAnsi" w:cstheme="minorHAnsi"/>
                <w:spacing w:val="1"/>
                <w:sz w:val="14"/>
                <w:szCs w:val="22"/>
              </w:rPr>
              <w:t xml:space="preserve"> </w:t>
            </w:r>
            <w:r w:rsidRPr="00CA061B">
              <w:rPr>
                <w:rFonts w:asciiTheme="minorHAnsi" w:hAnsiTheme="minorHAnsi" w:cstheme="minorHAnsi"/>
                <w:sz w:val="14"/>
                <w:szCs w:val="22"/>
              </w:rPr>
              <w:t>документацију, примери</w:t>
            </w:r>
            <w:r w:rsidRPr="00CA061B">
              <w:rPr>
                <w:rFonts w:asciiTheme="minorHAnsi" w:hAnsiTheme="minorHAnsi" w:cstheme="minorHAnsi"/>
                <w:spacing w:val="-32"/>
                <w:sz w:val="14"/>
                <w:szCs w:val="22"/>
              </w:rPr>
              <w:t xml:space="preserve"> </w:t>
            </w:r>
            <w:r w:rsidRPr="00CA061B">
              <w:rPr>
                <w:rFonts w:asciiTheme="minorHAnsi" w:hAnsiTheme="minorHAnsi" w:cstheme="minorHAnsi"/>
                <w:sz w:val="14"/>
                <w:szCs w:val="22"/>
              </w:rPr>
              <w:t>документације, чек ли-</w:t>
            </w:r>
            <w:r w:rsidRPr="00CA061B">
              <w:rPr>
                <w:rFonts w:asciiTheme="minorHAnsi" w:hAnsiTheme="minorHAnsi" w:cstheme="minorHAnsi"/>
                <w:spacing w:val="1"/>
                <w:sz w:val="14"/>
                <w:szCs w:val="22"/>
              </w:rPr>
              <w:t xml:space="preserve"> </w:t>
            </w:r>
            <w:r w:rsidRPr="00CA061B">
              <w:rPr>
                <w:rFonts w:asciiTheme="minorHAnsi" w:hAnsiTheme="minorHAnsi" w:cstheme="minorHAnsi"/>
                <w:sz w:val="14"/>
                <w:szCs w:val="22"/>
              </w:rPr>
              <w:t>сте, упитници за наста-</w:t>
            </w:r>
            <w:r w:rsidRPr="00CA061B">
              <w:rPr>
                <w:rFonts w:asciiTheme="minorHAnsi" w:hAnsiTheme="minorHAnsi" w:cstheme="minorHAnsi"/>
                <w:spacing w:val="1"/>
                <w:sz w:val="14"/>
                <w:szCs w:val="22"/>
              </w:rPr>
              <w:t xml:space="preserve"> </w:t>
            </w:r>
            <w:r w:rsidRPr="00CA061B">
              <w:rPr>
                <w:rFonts w:asciiTheme="minorHAnsi" w:hAnsiTheme="minorHAnsi" w:cstheme="minorHAnsi"/>
                <w:sz w:val="14"/>
                <w:szCs w:val="22"/>
              </w:rPr>
              <w:t>внике, записници са</w:t>
            </w:r>
            <w:r w:rsidRPr="00CA061B">
              <w:rPr>
                <w:rFonts w:asciiTheme="minorHAnsi" w:hAnsiTheme="minorHAnsi" w:cstheme="minorHAnsi"/>
                <w:spacing w:val="1"/>
                <w:sz w:val="14"/>
                <w:szCs w:val="22"/>
              </w:rPr>
              <w:t xml:space="preserve"> </w:t>
            </w:r>
            <w:r w:rsidRPr="00CA061B">
              <w:rPr>
                <w:rFonts w:asciiTheme="minorHAnsi" w:hAnsiTheme="minorHAnsi" w:cstheme="minorHAnsi"/>
                <w:sz w:val="14"/>
                <w:szCs w:val="22"/>
              </w:rPr>
              <w:t>већа)</w:t>
            </w:r>
          </w:p>
        </w:tc>
        <w:tc>
          <w:tcPr>
            <w:tcW w:w="1331" w:type="dxa"/>
            <w:gridSpan w:val="2"/>
            <w:tcBorders>
              <w:top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177"/>
              <w:ind w:left="106" w:right="153"/>
              <w:rPr>
                <w:rFonts w:asciiTheme="minorHAnsi" w:hAnsiTheme="minorHAnsi" w:cstheme="minorHAnsi"/>
                <w:sz w:val="18"/>
                <w:szCs w:val="22"/>
              </w:rPr>
            </w:pPr>
            <w:r w:rsidRPr="00CA061B">
              <w:rPr>
                <w:rFonts w:asciiTheme="minorHAnsi" w:hAnsiTheme="minorHAnsi" w:cstheme="minorHAnsi"/>
                <w:sz w:val="18"/>
                <w:szCs w:val="22"/>
              </w:rPr>
              <w:t>попуњене</w:t>
            </w:r>
            <w:r w:rsidRPr="00CA061B">
              <w:rPr>
                <w:rFonts w:asciiTheme="minorHAnsi" w:hAnsiTheme="minorHAnsi" w:cstheme="minorHAnsi"/>
                <w:spacing w:val="-9"/>
                <w:sz w:val="18"/>
                <w:szCs w:val="22"/>
              </w:rPr>
              <w:t xml:space="preserve"> </w:t>
            </w:r>
            <w:r w:rsidRPr="00CA061B">
              <w:rPr>
                <w:rFonts w:asciiTheme="minorHAnsi" w:hAnsiTheme="minorHAnsi" w:cstheme="minorHAnsi"/>
                <w:sz w:val="18"/>
                <w:szCs w:val="22"/>
              </w:rPr>
              <w:t>чек</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листе и упи-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тници, копије</w:t>
            </w:r>
            <w:r w:rsidRPr="00CA061B">
              <w:rPr>
                <w:rFonts w:asciiTheme="minorHAnsi" w:hAnsiTheme="minorHAnsi" w:cstheme="minorHAnsi"/>
                <w:spacing w:val="-42"/>
                <w:sz w:val="18"/>
                <w:szCs w:val="22"/>
              </w:rPr>
              <w:t xml:space="preserve"> </w:t>
            </w:r>
            <w:r w:rsidRPr="00CA061B">
              <w:rPr>
                <w:rFonts w:asciiTheme="minorHAnsi" w:hAnsiTheme="minorHAnsi" w:cstheme="minorHAnsi"/>
                <w:spacing w:val="-1"/>
                <w:sz w:val="18"/>
                <w:szCs w:val="22"/>
              </w:rPr>
              <w:t>документаци-</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је као приме-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ри,</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белешке</w:t>
            </w:r>
          </w:p>
        </w:tc>
        <w:tc>
          <w:tcPr>
            <w:tcW w:w="1350" w:type="dxa"/>
            <w:gridSpan w:val="2"/>
            <w:tcBorders>
              <w:top w:val="single" w:sz="2" w:space="0" w:color="000000"/>
              <w:right w:val="single" w:sz="6" w:space="0" w:color="000000"/>
            </w:tcBorders>
          </w:tcPr>
          <w:p w:rsidR="00A578EC" w:rsidRPr="00CA061B" w:rsidRDefault="00A578EC" w:rsidP="00A578EC">
            <w:pPr>
              <w:widowControl w:val="0"/>
              <w:autoSpaceDE w:val="0"/>
              <w:autoSpaceDN w:val="0"/>
              <w:ind w:left="103" w:right="167"/>
              <w:rPr>
                <w:rFonts w:asciiTheme="minorHAnsi" w:hAnsiTheme="minorHAnsi" w:cstheme="minorHAnsi"/>
                <w:sz w:val="18"/>
                <w:szCs w:val="22"/>
              </w:rPr>
            </w:pPr>
            <w:r w:rsidRPr="00CA061B">
              <w:rPr>
                <w:rFonts w:asciiTheme="minorHAnsi" w:hAnsiTheme="minorHAnsi" w:cstheme="minorHAnsi"/>
                <w:sz w:val="18"/>
                <w:szCs w:val="22"/>
              </w:rPr>
              <w:t>записник/ци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са састанака;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увид у попу-</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њене чек ли-</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сте/упитнике/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записнике,</w:t>
            </w:r>
          </w:p>
          <w:p w:rsidR="00A578EC" w:rsidRPr="00CA061B" w:rsidRDefault="00A578EC" w:rsidP="00A578EC">
            <w:pPr>
              <w:widowControl w:val="0"/>
              <w:autoSpaceDE w:val="0"/>
              <w:autoSpaceDN w:val="0"/>
              <w:ind w:left="103" w:right="158"/>
              <w:rPr>
                <w:rFonts w:asciiTheme="minorHAnsi" w:hAnsiTheme="minorHAnsi" w:cstheme="minorHAnsi"/>
                <w:sz w:val="18"/>
                <w:szCs w:val="22"/>
              </w:rPr>
            </w:pPr>
            <w:r w:rsidRPr="00CA061B">
              <w:rPr>
                <w:rFonts w:asciiTheme="minorHAnsi" w:hAnsiTheme="minorHAnsi" w:cstheme="minorHAnsi"/>
                <w:sz w:val="18"/>
                <w:szCs w:val="22"/>
              </w:rPr>
              <w:t>белешке у то-</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ку</w:t>
            </w:r>
            <w:r w:rsidRPr="00CA061B">
              <w:rPr>
                <w:rFonts w:asciiTheme="minorHAnsi" w:hAnsiTheme="minorHAnsi" w:cstheme="minorHAnsi"/>
                <w:spacing w:val="-5"/>
                <w:sz w:val="18"/>
                <w:szCs w:val="22"/>
              </w:rPr>
              <w:t xml:space="preserve"> </w:t>
            </w:r>
            <w:r w:rsidRPr="00CA061B">
              <w:rPr>
                <w:rFonts w:asciiTheme="minorHAnsi" w:hAnsiTheme="minorHAnsi" w:cstheme="minorHAnsi"/>
                <w:sz w:val="18"/>
                <w:szCs w:val="22"/>
              </w:rPr>
              <w:t>рада,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при-</w:t>
            </w:r>
          </w:p>
          <w:p w:rsidR="00A578EC" w:rsidRPr="00CA061B" w:rsidRDefault="00A578EC" w:rsidP="00A578EC">
            <w:pPr>
              <w:widowControl w:val="0"/>
              <w:autoSpaceDE w:val="0"/>
              <w:autoSpaceDN w:val="0"/>
              <w:spacing w:line="206" w:lineRule="exact"/>
              <w:ind w:left="103" w:right="181"/>
              <w:rPr>
                <w:rFonts w:asciiTheme="minorHAnsi" w:hAnsiTheme="minorHAnsi" w:cstheme="minorHAnsi"/>
                <w:sz w:val="18"/>
                <w:szCs w:val="22"/>
              </w:rPr>
            </w:pPr>
            <w:r w:rsidRPr="00CA061B">
              <w:rPr>
                <w:rFonts w:asciiTheme="minorHAnsi" w:hAnsiTheme="minorHAnsi" w:cstheme="minorHAnsi"/>
                <w:spacing w:val="-1"/>
                <w:sz w:val="18"/>
                <w:szCs w:val="22"/>
              </w:rPr>
              <w:t xml:space="preserve">мери </w:t>
            </w:r>
            <w:r w:rsidRPr="00CA061B">
              <w:rPr>
                <w:rFonts w:asciiTheme="minorHAnsi" w:hAnsiTheme="minorHAnsi" w:cstheme="minorHAnsi"/>
                <w:sz w:val="18"/>
                <w:szCs w:val="22"/>
              </w:rPr>
              <w:t>докуме-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нтације;</w:t>
            </w:r>
          </w:p>
        </w:tc>
      </w:tr>
      <w:tr w:rsidR="00A578EC" w:rsidRPr="00CA061B" w:rsidTr="009B5684">
        <w:trPr>
          <w:gridAfter w:val="1"/>
          <w:wAfter w:w="46" w:type="dxa"/>
          <w:trHeight w:val="1259"/>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bottom w:val="single" w:sz="2" w:space="0" w:color="000000"/>
            </w:tcBorders>
          </w:tcPr>
          <w:p w:rsidR="00A578EC" w:rsidRPr="00CA061B" w:rsidRDefault="00A578EC" w:rsidP="00A578EC">
            <w:pPr>
              <w:widowControl w:val="0"/>
              <w:autoSpaceDE w:val="0"/>
              <w:autoSpaceDN w:val="0"/>
              <w:spacing w:line="201" w:lineRule="exact"/>
              <w:ind w:left="107"/>
              <w:rPr>
                <w:rFonts w:asciiTheme="minorHAnsi" w:hAnsiTheme="minorHAnsi" w:cstheme="minorHAnsi"/>
                <w:sz w:val="18"/>
                <w:szCs w:val="22"/>
              </w:rPr>
            </w:pPr>
            <w:r w:rsidRPr="00CA061B">
              <w:rPr>
                <w:rFonts w:asciiTheme="minorHAnsi" w:hAnsiTheme="minorHAnsi" w:cstheme="minorHAnsi"/>
                <w:sz w:val="18"/>
                <w:szCs w:val="22"/>
              </w:rPr>
              <w:t>анализа</w:t>
            </w:r>
            <w:r w:rsidRPr="00CA061B">
              <w:rPr>
                <w:rFonts w:asciiTheme="minorHAnsi" w:hAnsiTheme="minorHAnsi" w:cstheme="minorHAnsi"/>
                <w:spacing w:val="-4"/>
                <w:sz w:val="18"/>
                <w:szCs w:val="22"/>
              </w:rPr>
              <w:t xml:space="preserve"> </w:t>
            </w:r>
            <w:r w:rsidRPr="00CA061B">
              <w:rPr>
                <w:rFonts w:asciiTheme="minorHAnsi" w:hAnsiTheme="minorHAnsi" w:cstheme="minorHAnsi"/>
                <w:sz w:val="18"/>
                <w:szCs w:val="22"/>
              </w:rPr>
              <w:t>доби-</w:t>
            </w:r>
          </w:p>
          <w:p w:rsidR="00A578EC" w:rsidRPr="00CA061B" w:rsidRDefault="00A578EC" w:rsidP="00A578EC">
            <w:pPr>
              <w:widowControl w:val="0"/>
              <w:autoSpaceDE w:val="0"/>
              <w:autoSpaceDN w:val="0"/>
              <w:ind w:left="107" w:right="101"/>
              <w:rPr>
                <w:rFonts w:asciiTheme="minorHAnsi" w:hAnsiTheme="minorHAnsi" w:cstheme="minorHAnsi"/>
                <w:sz w:val="18"/>
                <w:szCs w:val="22"/>
              </w:rPr>
            </w:pPr>
            <w:r w:rsidRPr="00CA061B">
              <w:rPr>
                <w:rFonts w:asciiTheme="minorHAnsi" w:hAnsiTheme="minorHAnsi" w:cstheme="minorHAnsi"/>
                <w:spacing w:val="-1"/>
                <w:sz w:val="18"/>
                <w:szCs w:val="22"/>
              </w:rPr>
              <w:t>јених података,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састављање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извештаја о</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самовредно-</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вању</w:t>
            </w:r>
          </w:p>
        </w:tc>
        <w:tc>
          <w:tcPr>
            <w:tcW w:w="1279" w:type="dxa"/>
            <w:gridSpan w:val="2"/>
            <w:vMerge w:val="restart"/>
            <w:tcBorders>
              <w:bottom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5"/>
              <w:rPr>
                <w:rFonts w:asciiTheme="minorHAnsi" w:hAnsiTheme="minorHAnsi" w:cstheme="minorHAnsi"/>
                <w:b/>
                <w:sz w:val="29"/>
                <w:szCs w:val="22"/>
              </w:rPr>
            </w:pPr>
          </w:p>
          <w:p w:rsidR="00A578EC" w:rsidRPr="00CA061B" w:rsidRDefault="008C4E5E" w:rsidP="00A578EC">
            <w:pPr>
              <w:widowControl w:val="0"/>
              <w:autoSpaceDE w:val="0"/>
              <w:autoSpaceDN w:val="0"/>
              <w:rPr>
                <w:rFonts w:asciiTheme="minorHAnsi" w:hAnsiTheme="minorHAnsi" w:cstheme="minorHAnsi"/>
                <w:sz w:val="20"/>
                <w:szCs w:val="22"/>
              </w:rPr>
            </w:pPr>
            <w:r>
              <w:rPr>
                <w:rFonts w:asciiTheme="minorHAnsi" w:hAnsiTheme="minorHAnsi" w:cstheme="minorHAnsi"/>
                <w:sz w:val="20"/>
                <w:szCs w:val="22"/>
              </w:rPr>
              <w:t xml:space="preserve">новембар и децембар </w:t>
            </w:r>
          </w:p>
          <w:p w:rsidR="00A578EC" w:rsidRPr="00CA061B" w:rsidRDefault="00A578EC" w:rsidP="00A578EC">
            <w:pPr>
              <w:widowControl w:val="0"/>
              <w:autoSpaceDE w:val="0"/>
              <w:autoSpaceDN w:val="0"/>
              <w:ind w:left="368" w:right="134" w:hanging="221"/>
              <w:rPr>
                <w:rFonts w:asciiTheme="minorHAnsi" w:hAnsiTheme="minorHAnsi" w:cstheme="minorHAnsi"/>
                <w:sz w:val="18"/>
                <w:szCs w:val="22"/>
              </w:rPr>
            </w:pPr>
          </w:p>
        </w:tc>
        <w:tc>
          <w:tcPr>
            <w:tcW w:w="1554" w:type="dxa"/>
            <w:gridSpan w:val="3"/>
            <w:tcBorders>
              <w:bottom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2"/>
              <w:rPr>
                <w:rFonts w:asciiTheme="minorHAnsi" w:hAnsiTheme="minorHAnsi" w:cstheme="minorHAnsi"/>
                <w:b/>
                <w:sz w:val="25"/>
                <w:szCs w:val="22"/>
              </w:rPr>
            </w:pPr>
          </w:p>
          <w:p w:rsidR="00A578EC" w:rsidRPr="00CA061B" w:rsidRDefault="00A578EC" w:rsidP="00A578EC">
            <w:pPr>
              <w:widowControl w:val="0"/>
              <w:autoSpaceDE w:val="0"/>
              <w:autoSpaceDN w:val="0"/>
              <w:ind w:left="252"/>
              <w:rPr>
                <w:rFonts w:asciiTheme="minorHAnsi" w:hAnsiTheme="minorHAnsi" w:cstheme="minorHAnsi"/>
                <w:sz w:val="18"/>
                <w:szCs w:val="22"/>
              </w:rPr>
            </w:pPr>
            <w:r w:rsidRPr="00CA061B">
              <w:rPr>
                <w:rFonts w:asciiTheme="minorHAnsi" w:hAnsiTheme="minorHAnsi" w:cstheme="minorHAnsi"/>
                <w:sz w:val="18"/>
                <w:szCs w:val="22"/>
              </w:rPr>
              <w:t>чланови</w:t>
            </w:r>
            <w:r w:rsidRPr="00CA061B">
              <w:rPr>
                <w:rFonts w:asciiTheme="minorHAnsi" w:hAnsiTheme="minorHAnsi" w:cstheme="minorHAnsi"/>
                <w:spacing w:val="-5"/>
                <w:sz w:val="18"/>
                <w:szCs w:val="22"/>
              </w:rPr>
              <w:t xml:space="preserve"> </w:t>
            </w:r>
            <w:r w:rsidRPr="00CA061B">
              <w:rPr>
                <w:rFonts w:asciiTheme="minorHAnsi" w:hAnsiTheme="minorHAnsi" w:cstheme="minorHAnsi"/>
                <w:sz w:val="18"/>
                <w:szCs w:val="22"/>
              </w:rPr>
              <w:t>тима</w:t>
            </w:r>
          </w:p>
        </w:tc>
        <w:tc>
          <w:tcPr>
            <w:tcW w:w="1710" w:type="dxa"/>
            <w:gridSpan w:val="3"/>
            <w:tcBorders>
              <w:bottom w:val="single" w:sz="2"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2"/>
              <w:rPr>
                <w:rFonts w:asciiTheme="minorHAnsi" w:hAnsiTheme="minorHAnsi" w:cstheme="minorHAnsi"/>
                <w:b/>
                <w:sz w:val="25"/>
                <w:szCs w:val="22"/>
              </w:rPr>
            </w:pPr>
          </w:p>
          <w:p w:rsidR="00A578EC" w:rsidRPr="00CA061B" w:rsidRDefault="00A578EC" w:rsidP="00A578EC">
            <w:pPr>
              <w:widowControl w:val="0"/>
              <w:autoSpaceDE w:val="0"/>
              <w:autoSpaceDN w:val="0"/>
              <w:ind w:left="225" w:right="219" w:firstLine="163"/>
              <w:rPr>
                <w:rFonts w:asciiTheme="minorHAnsi" w:hAnsiTheme="minorHAnsi" w:cstheme="minorHAnsi"/>
                <w:sz w:val="18"/>
                <w:szCs w:val="22"/>
              </w:rPr>
            </w:pPr>
            <w:r w:rsidRPr="00CA061B">
              <w:rPr>
                <w:rFonts w:asciiTheme="minorHAnsi" w:hAnsiTheme="minorHAnsi" w:cstheme="minorHAnsi"/>
                <w:sz w:val="18"/>
                <w:szCs w:val="22"/>
              </w:rPr>
              <w:t>статистичка</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обрада</w:t>
            </w:r>
            <w:r w:rsidRPr="00CA061B">
              <w:rPr>
                <w:rFonts w:asciiTheme="minorHAnsi" w:hAnsiTheme="minorHAnsi" w:cstheme="minorHAnsi"/>
                <w:spacing w:val="-10"/>
                <w:sz w:val="18"/>
                <w:szCs w:val="22"/>
              </w:rPr>
              <w:t xml:space="preserve"> </w:t>
            </w:r>
            <w:r w:rsidRPr="00CA061B">
              <w:rPr>
                <w:rFonts w:asciiTheme="minorHAnsi" w:hAnsiTheme="minorHAnsi" w:cstheme="minorHAnsi"/>
                <w:sz w:val="18"/>
                <w:szCs w:val="22"/>
              </w:rPr>
              <w:t>података</w:t>
            </w:r>
          </w:p>
        </w:tc>
        <w:tc>
          <w:tcPr>
            <w:tcW w:w="1331" w:type="dxa"/>
            <w:gridSpan w:val="2"/>
            <w:vMerge w:val="restart"/>
            <w:tcBorders>
              <w:bottom w:val="single" w:sz="2" w:space="0" w:color="000000"/>
            </w:tcBorders>
          </w:tcPr>
          <w:p w:rsidR="00A578EC" w:rsidRPr="00CA061B" w:rsidRDefault="00A578EC" w:rsidP="00A578EC">
            <w:pPr>
              <w:widowControl w:val="0"/>
              <w:autoSpaceDE w:val="0"/>
              <w:autoSpaceDN w:val="0"/>
              <w:ind w:left="106" w:right="132"/>
              <w:rPr>
                <w:rFonts w:asciiTheme="minorHAnsi" w:hAnsiTheme="minorHAnsi" w:cstheme="minorHAnsi"/>
                <w:sz w:val="16"/>
                <w:szCs w:val="22"/>
              </w:rPr>
            </w:pPr>
            <w:r w:rsidRPr="00CA061B">
              <w:rPr>
                <w:rFonts w:asciiTheme="minorHAnsi" w:hAnsiTheme="minorHAnsi" w:cstheme="minorHAnsi"/>
                <w:sz w:val="16"/>
                <w:szCs w:val="22"/>
              </w:rPr>
              <w:t>састављен је</w:t>
            </w:r>
            <w:r w:rsidRPr="00CA061B">
              <w:rPr>
                <w:rFonts w:asciiTheme="minorHAnsi" w:hAnsiTheme="minorHAnsi" w:cstheme="minorHAnsi"/>
                <w:spacing w:val="1"/>
                <w:sz w:val="16"/>
                <w:szCs w:val="22"/>
              </w:rPr>
              <w:t xml:space="preserve"> </w:t>
            </w:r>
            <w:r w:rsidRPr="00CA061B">
              <w:rPr>
                <w:rFonts w:asciiTheme="minorHAnsi" w:hAnsiTheme="minorHAnsi" w:cstheme="minorHAnsi"/>
                <w:sz w:val="16"/>
                <w:szCs w:val="22"/>
              </w:rPr>
              <w:t>извештај о про-</w:t>
            </w:r>
            <w:r w:rsidRPr="00CA061B">
              <w:rPr>
                <w:rFonts w:asciiTheme="minorHAnsi" w:hAnsiTheme="minorHAnsi" w:cstheme="minorHAnsi"/>
                <w:spacing w:val="-37"/>
                <w:sz w:val="16"/>
                <w:szCs w:val="22"/>
              </w:rPr>
              <w:t xml:space="preserve"> </w:t>
            </w:r>
            <w:r w:rsidRPr="00CA061B">
              <w:rPr>
                <w:rFonts w:asciiTheme="minorHAnsi" w:hAnsiTheme="minorHAnsi" w:cstheme="minorHAnsi"/>
                <w:sz w:val="16"/>
                <w:szCs w:val="22"/>
              </w:rPr>
              <w:t>цесу самовре-</w:t>
            </w:r>
            <w:r w:rsidRPr="00CA061B">
              <w:rPr>
                <w:rFonts w:asciiTheme="minorHAnsi" w:hAnsiTheme="minorHAnsi" w:cstheme="minorHAnsi"/>
                <w:spacing w:val="1"/>
                <w:sz w:val="16"/>
                <w:szCs w:val="22"/>
              </w:rPr>
              <w:t xml:space="preserve"> </w:t>
            </w:r>
            <w:r w:rsidRPr="00CA061B">
              <w:rPr>
                <w:rFonts w:asciiTheme="minorHAnsi" w:hAnsiTheme="minorHAnsi" w:cstheme="minorHAnsi"/>
                <w:sz w:val="16"/>
                <w:szCs w:val="22"/>
              </w:rPr>
              <w:t>дновања; по-</w:t>
            </w:r>
          </w:p>
          <w:p w:rsidR="00A578EC" w:rsidRPr="00CA061B" w:rsidRDefault="00A578EC" w:rsidP="00A578EC">
            <w:pPr>
              <w:widowControl w:val="0"/>
              <w:autoSpaceDE w:val="0"/>
              <w:autoSpaceDN w:val="0"/>
              <w:ind w:left="106" w:right="87"/>
              <w:rPr>
                <w:rFonts w:asciiTheme="minorHAnsi" w:hAnsiTheme="minorHAnsi" w:cstheme="minorHAnsi"/>
                <w:sz w:val="16"/>
                <w:szCs w:val="22"/>
              </w:rPr>
            </w:pPr>
            <w:r w:rsidRPr="00CA061B">
              <w:rPr>
                <w:rFonts w:asciiTheme="minorHAnsi" w:hAnsiTheme="minorHAnsi" w:cstheme="minorHAnsi"/>
                <w:sz w:val="16"/>
                <w:szCs w:val="22"/>
              </w:rPr>
              <w:t>днет је извештај</w:t>
            </w:r>
            <w:r w:rsidRPr="00CA061B">
              <w:rPr>
                <w:rFonts w:asciiTheme="minorHAnsi" w:hAnsiTheme="minorHAnsi" w:cstheme="minorHAnsi"/>
                <w:spacing w:val="-37"/>
                <w:sz w:val="16"/>
                <w:szCs w:val="22"/>
              </w:rPr>
              <w:t xml:space="preserve"> </w:t>
            </w:r>
            <w:r w:rsidRPr="00CA061B">
              <w:rPr>
                <w:rFonts w:asciiTheme="minorHAnsi" w:hAnsiTheme="minorHAnsi" w:cstheme="minorHAnsi"/>
                <w:sz w:val="16"/>
                <w:szCs w:val="22"/>
              </w:rPr>
              <w:t>Ученичком пар-</w:t>
            </w:r>
            <w:r w:rsidRPr="00CA061B">
              <w:rPr>
                <w:rFonts w:asciiTheme="minorHAnsi" w:hAnsiTheme="minorHAnsi" w:cstheme="minorHAnsi"/>
                <w:spacing w:val="-37"/>
                <w:sz w:val="16"/>
                <w:szCs w:val="22"/>
              </w:rPr>
              <w:t xml:space="preserve"> </w:t>
            </w:r>
            <w:r w:rsidRPr="00CA061B">
              <w:rPr>
                <w:rFonts w:asciiTheme="minorHAnsi" w:hAnsiTheme="minorHAnsi" w:cstheme="minorHAnsi"/>
                <w:sz w:val="16"/>
                <w:szCs w:val="22"/>
              </w:rPr>
              <w:t>ламенту, Наста-</w:t>
            </w:r>
            <w:r w:rsidRPr="00CA061B">
              <w:rPr>
                <w:rFonts w:asciiTheme="minorHAnsi" w:hAnsiTheme="minorHAnsi" w:cstheme="minorHAnsi"/>
                <w:spacing w:val="-37"/>
                <w:sz w:val="16"/>
                <w:szCs w:val="22"/>
              </w:rPr>
              <w:t xml:space="preserve"> </w:t>
            </w:r>
            <w:r w:rsidRPr="00CA061B">
              <w:rPr>
                <w:rFonts w:asciiTheme="minorHAnsi" w:hAnsiTheme="minorHAnsi" w:cstheme="minorHAnsi"/>
                <w:sz w:val="16"/>
                <w:szCs w:val="22"/>
              </w:rPr>
              <w:t>вничком већу,</w:t>
            </w:r>
            <w:r w:rsidRPr="00CA061B">
              <w:rPr>
                <w:rFonts w:asciiTheme="minorHAnsi" w:hAnsiTheme="minorHAnsi" w:cstheme="minorHAnsi"/>
                <w:spacing w:val="1"/>
                <w:sz w:val="16"/>
                <w:szCs w:val="22"/>
              </w:rPr>
              <w:t xml:space="preserve"> </w:t>
            </w:r>
            <w:r w:rsidRPr="00CA061B">
              <w:rPr>
                <w:rFonts w:asciiTheme="minorHAnsi" w:hAnsiTheme="minorHAnsi" w:cstheme="minorHAnsi"/>
                <w:sz w:val="16"/>
                <w:szCs w:val="22"/>
              </w:rPr>
              <w:t>Савету</w:t>
            </w:r>
            <w:r w:rsidRPr="00CA061B">
              <w:rPr>
                <w:rFonts w:asciiTheme="minorHAnsi" w:hAnsiTheme="minorHAnsi" w:cstheme="minorHAnsi"/>
                <w:spacing w:val="-4"/>
                <w:sz w:val="16"/>
                <w:szCs w:val="22"/>
              </w:rPr>
              <w:t xml:space="preserve"> </w:t>
            </w:r>
            <w:r w:rsidRPr="00CA061B">
              <w:rPr>
                <w:rFonts w:asciiTheme="minorHAnsi" w:hAnsiTheme="minorHAnsi" w:cstheme="minorHAnsi"/>
                <w:sz w:val="16"/>
                <w:szCs w:val="22"/>
              </w:rPr>
              <w:t>родите-</w:t>
            </w:r>
          </w:p>
          <w:p w:rsidR="00A578EC" w:rsidRPr="00CA061B" w:rsidRDefault="00A578EC" w:rsidP="00A578EC">
            <w:pPr>
              <w:widowControl w:val="0"/>
              <w:autoSpaceDE w:val="0"/>
              <w:autoSpaceDN w:val="0"/>
              <w:spacing w:line="182" w:lineRule="exact"/>
              <w:ind w:left="106" w:right="202"/>
              <w:rPr>
                <w:rFonts w:asciiTheme="minorHAnsi" w:hAnsiTheme="minorHAnsi" w:cstheme="minorHAnsi"/>
                <w:sz w:val="16"/>
                <w:szCs w:val="22"/>
              </w:rPr>
            </w:pPr>
            <w:r w:rsidRPr="00CA061B">
              <w:rPr>
                <w:rFonts w:asciiTheme="minorHAnsi" w:hAnsiTheme="minorHAnsi" w:cstheme="minorHAnsi"/>
                <w:spacing w:val="-1"/>
                <w:sz w:val="16"/>
                <w:szCs w:val="22"/>
              </w:rPr>
              <w:t xml:space="preserve">ља, </w:t>
            </w:r>
            <w:r w:rsidRPr="00CA061B">
              <w:rPr>
                <w:rFonts w:asciiTheme="minorHAnsi" w:hAnsiTheme="minorHAnsi" w:cstheme="minorHAnsi"/>
                <w:sz w:val="16"/>
                <w:szCs w:val="22"/>
              </w:rPr>
              <w:t>Школском</w:t>
            </w:r>
            <w:r w:rsidRPr="00CA061B">
              <w:rPr>
                <w:rFonts w:asciiTheme="minorHAnsi" w:hAnsiTheme="minorHAnsi" w:cstheme="minorHAnsi"/>
                <w:spacing w:val="-37"/>
                <w:sz w:val="16"/>
                <w:szCs w:val="22"/>
              </w:rPr>
              <w:t xml:space="preserve"> </w:t>
            </w:r>
            <w:r w:rsidRPr="00CA061B">
              <w:rPr>
                <w:rFonts w:asciiTheme="minorHAnsi" w:hAnsiTheme="minorHAnsi" w:cstheme="minorHAnsi"/>
                <w:sz w:val="16"/>
                <w:szCs w:val="22"/>
              </w:rPr>
              <w:t>одбору</w:t>
            </w:r>
          </w:p>
        </w:tc>
        <w:tc>
          <w:tcPr>
            <w:tcW w:w="1350" w:type="dxa"/>
            <w:gridSpan w:val="2"/>
            <w:vMerge w:val="restart"/>
            <w:tcBorders>
              <w:bottom w:val="single" w:sz="2" w:space="0" w:color="000000"/>
              <w:right w:val="single" w:sz="6" w:space="0" w:color="000000"/>
            </w:tcBorders>
          </w:tcPr>
          <w:p w:rsidR="00A578EC" w:rsidRPr="00CA061B" w:rsidRDefault="00A578EC" w:rsidP="00A578EC">
            <w:pPr>
              <w:widowControl w:val="0"/>
              <w:autoSpaceDE w:val="0"/>
              <w:autoSpaceDN w:val="0"/>
              <w:rPr>
                <w:rFonts w:asciiTheme="minorHAnsi" w:hAnsiTheme="minorHAnsi" w:cstheme="minorHAnsi"/>
                <w:b/>
                <w:sz w:val="20"/>
                <w:szCs w:val="22"/>
              </w:rPr>
            </w:pPr>
          </w:p>
          <w:p w:rsidR="00A578EC" w:rsidRPr="00CA061B" w:rsidRDefault="00A578EC" w:rsidP="00A578EC">
            <w:pPr>
              <w:widowControl w:val="0"/>
              <w:autoSpaceDE w:val="0"/>
              <w:autoSpaceDN w:val="0"/>
              <w:spacing w:before="160"/>
              <w:ind w:left="103" w:right="124"/>
              <w:rPr>
                <w:rFonts w:asciiTheme="minorHAnsi" w:hAnsiTheme="minorHAnsi" w:cstheme="minorHAnsi"/>
                <w:sz w:val="18"/>
                <w:szCs w:val="22"/>
              </w:rPr>
            </w:pPr>
            <w:r w:rsidRPr="00CA061B">
              <w:rPr>
                <w:rFonts w:asciiTheme="minorHAnsi" w:hAnsiTheme="minorHAnsi" w:cstheme="minorHAnsi"/>
                <w:sz w:val="18"/>
                <w:szCs w:val="22"/>
              </w:rPr>
              <w:t>записници са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састанака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стручних</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органа и тела;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извештај о</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 xml:space="preserve">процесу </w:t>
            </w:r>
            <w:r w:rsidRPr="00CA061B">
              <w:rPr>
                <w:rFonts w:asciiTheme="minorHAnsi" w:hAnsiTheme="minorHAnsi" w:cstheme="minorHAnsi"/>
                <w:sz w:val="18"/>
                <w:szCs w:val="22"/>
              </w:rPr>
              <w:t>само-</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вредновања;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lastRenderedPageBreak/>
              <w:t>увид у анкете,</w:t>
            </w:r>
            <w:r w:rsidRPr="00CA061B">
              <w:rPr>
                <w:rFonts w:asciiTheme="minorHAnsi" w:hAnsiTheme="minorHAnsi" w:cstheme="minorHAnsi"/>
                <w:spacing w:val="-43"/>
                <w:sz w:val="18"/>
                <w:szCs w:val="22"/>
              </w:rPr>
              <w:t xml:space="preserve"> </w:t>
            </w:r>
            <w:r w:rsidRPr="00CA061B">
              <w:rPr>
                <w:rFonts w:asciiTheme="minorHAnsi" w:hAnsiTheme="minorHAnsi" w:cstheme="minorHAnsi"/>
                <w:sz w:val="18"/>
                <w:szCs w:val="22"/>
              </w:rPr>
              <w:t>упитнике;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увид у писане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предлоге за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унапређење</w:t>
            </w:r>
          </w:p>
        </w:tc>
      </w:tr>
      <w:tr w:rsidR="00A578EC" w:rsidRPr="00CA061B" w:rsidTr="009B5684">
        <w:trPr>
          <w:gridAfter w:val="1"/>
          <w:wAfter w:w="46" w:type="dxa"/>
          <w:trHeight w:val="753"/>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A578EC" w:rsidRPr="00CA061B" w:rsidRDefault="00A578EC" w:rsidP="00A578EC">
            <w:pPr>
              <w:widowControl w:val="0"/>
              <w:autoSpaceDE w:val="0"/>
              <w:autoSpaceDN w:val="0"/>
              <w:spacing w:before="164"/>
              <w:ind w:left="320" w:right="230" w:hanging="68"/>
              <w:rPr>
                <w:rFonts w:asciiTheme="minorHAnsi" w:hAnsiTheme="minorHAnsi" w:cstheme="minorHAnsi"/>
                <w:sz w:val="18"/>
                <w:szCs w:val="22"/>
              </w:rPr>
            </w:pPr>
            <w:r w:rsidRPr="00CA061B">
              <w:rPr>
                <w:rFonts w:asciiTheme="minorHAnsi" w:hAnsiTheme="minorHAnsi" w:cstheme="minorHAnsi"/>
                <w:sz w:val="18"/>
                <w:szCs w:val="22"/>
              </w:rPr>
              <w:t>подношење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извештаја</w:t>
            </w:r>
          </w:p>
        </w:tc>
        <w:tc>
          <w:tcPr>
            <w:tcW w:w="1279" w:type="dxa"/>
            <w:gridSpan w:val="2"/>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554" w:type="dxa"/>
            <w:gridSpan w:val="3"/>
            <w:tcBorders>
              <w:top w:val="single" w:sz="2" w:space="0" w:color="000000"/>
              <w:bottom w:val="single" w:sz="2" w:space="0" w:color="000000"/>
            </w:tcBorders>
          </w:tcPr>
          <w:p w:rsidR="00A578EC" w:rsidRPr="00CA061B" w:rsidRDefault="00A578EC" w:rsidP="00A578EC">
            <w:pPr>
              <w:widowControl w:val="0"/>
              <w:autoSpaceDE w:val="0"/>
              <w:autoSpaceDN w:val="0"/>
              <w:spacing w:before="3"/>
              <w:rPr>
                <w:rFonts w:asciiTheme="minorHAnsi" w:hAnsiTheme="minorHAnsi" w:cstheme="minorHAnsi"/>
                <w:b/>
                <w:sz w:val="23"/>
                <w:szCs w:val="22"/>
              </w:rPr>
            </w:pPr>
          </w:p>
          <w:p w:rsidR="00A578EC" w:rsidRPr="00CA061B" w:rsidRDefault="00A578EC" w:rsidP="00A578EC">
            <w:pPr>
              <w:widowControl w:val="0"/>
              <w:autoSpaceDE w:val="0"/>
              <w:autoSpaceDN w:val="0"/>
              <w:ind w:left="156"/>
              <w:rPr>
                <w:rFonts w:asciiTheme="minorHAnsi" w:hAnsiTheme="minorHAnsi" w:cstheme="minorHAnsi"/>
                <w:sz w:val="18"/>
                <w:szCs w:val="22"/>
              </w:rPr>
            </w:pPr>
            <w:r w:rsidRPr="00CA061B">
              <w:rPr>
                <w:rFonts w:asciiTheme="minorHAnsi" w:hAnsiTheme="minorHAnsi" w:cstheme="minorHAnsi"/>
                <w:sz w:val="18"/>
                <w:szCs w:val="22"/>
              </w:rPr>
              <w:t>директор</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школе</w:t>
            </w:r>
          </w:p>
        </w:tc>
        <w:tc>
          <w:tcPr>
            <w:tcW w:w="1710" w:type="dxa"/>
            <w:gridSpan w:val="3"/>
            <w:tcBorders>
              <w:top w:val="single" w:sz="2" w:space="0" w:color="000000"/>
              <w:bottom w:val="single" w:sz="2" w:space="0" w:color="000000"/>
            </w:tcBorders>
          </w:tcPr>
          <w:p w:rsidR="00A578EC" w:rsidRPr="00CA061B" w:rsidRDefault="00A578EC" w:rsidP="00A578EC">
            <w:pPr>
              <w:widowControl w:val="0"/>
              <w:autoSpaceDE w:val="0"/>
              <w:autoSpaceDN w:val="0"/>
              <w:spacing w:before="3"/>
              <w:rPr>
                <w:rFonts w:asciiTheme="minorHAnsi" w:hAnsiTheme="minorHAnsi" w:cstheme="minorHAnsi"/>
                <w:b/>
                <w:sz w:val="23"/>
                <w:szCs w:val="22"/>
              </w:rPr>
            </w:pPr>
          </w:p>
          <w:p w:rsidR="00A578EC" w:rsidRPr="00CA061B" w:rsidRDefault="00A578EC" w:rsidP="00A578EC">
            <w:pPr>
              <w:widowControl w:val="0"/>
              <w:autoSpaceDE w:val="0"/>
              <w:autoSpaceDN w:val="0"/>
              <w:ind w:left="1"/>
              <w:jc w:val="center"/>
              <w:rPr>
                <w:rFonts w:asciiTheme="minorHAnsi" w:hAnsiTheme="minorHAnsi" w:cstheme="minorHAnsi"/>
                <w:sz w:val="18"/>
                <w:szCs w:val="22"/>
              </w:rPr>
            </w:pPr>
            <w:r w:rsidRPr="00CA061B">
              <w:rPr>
                <w:rFonts w:asciiTheme="minorHAnsi" w:hAnsiTheme="minorHAnsi" w:cstheme="minorHAnsi"/>
                <w:sz w:val="18"/>
                <w:szCs w:val="22"/>
              </w:rPr>
              <w:t>/</w:t>
            </w:r>
          </w:p>
        </w:tc>
        <w:tc>
          <w:tcPr>
            <w:tcW w:w="1331" w:type="dxa"/>
            <w:gridSpan w:val="2"/>
            <w:vMerge/>
            <w:tcBorders>
              <w:top w:val="nil"/>
              <w:bottom w:val="single" w:sz="2"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c>
          <w:tcPr>
            <w:tcW w:w="1350" w:type="dxa"/>
            <w:gridSpan w:val="2"/>
            <w:vMerge/>
            <w:tcBorders>
              <w:top w:val="nil"/>
              <w:bottom w:val="single" w:sz="2" w:space="0" w:color="000000"/>
              <w:right w:val="single" w:sz="6"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r>
      <w:tr w:rsidR="00A578EC" w:rsidRPr="00CA061B" w:rsidTr="009B5684">
        <w:trPr>
          <w:gridAfter w:val="1"/>
          <w:wAfter w:w="46" w:type="dxa"/>
          <w:trHeight w:val="1240"/>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A578EC" w:rsidRPr="00CA061B" w:rsidRDefault="00A578EC" w:rsidP="00A578EC">
            <w:pPr>
              <w:widowControl w:val="0"/>
              <w:autoSpaceDE w:val="0"/>
              <w:autoSpaceDN w:val="0"/>
              <w:spacing w:before="5"/>
              <w:rPr>
                <w:rFonts w:asciiTheme="minorHAnsi" w:hAnsiTheme="minorHAnsi" w:cstheme="minorHAnsi"/>
                <w:b/>
                <w:sz w:val="17"/>
                <w:szCs w:val="22"/>
              </w:rPr>
            </w:pPr>
          </w:p>
          <w:p w:rsidR="00A578EC" w:rsidRPr="00CA061B" w:rsidRDefault="00A578EC" w:rsidP="00A578EC">
            <w:pPr>
              <w:widowControl w:val="0"/>
              <w:autoSpaceDE w:val="0"/>
              <w:autoSpaceDN w:val="0"/>
              <w:ind w:left="107" w:right="290"/>
              <w:rPr>
                <w:rFonts w:asciiTheme="minorHAnsi" w:hAnsiTheme="minorHAnsi" w:cstheme="minorHAnsi"/>
                <w:sz w:val="18"/>
                <w:szCs w:val="22"/>
              </w:rPr>
            </w:pPr>
            <w:r w:rsidRPr="00CA061B">
              <w:rPr>
                <w:rFonts w:asciiTheme="minorHAnsi" w:hAnsiTheme="minorHAnsi" w:cstheme="minorHAnsi"/>
                <w:sz w:val="18"/>
                <w:szCs w:val="22"/>
              </w:rPr>
              <w:t>давање пре-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длога</w:t>
            </w:r>
            <w:r w:rsidRPr="00CA061B">
              <w:rPr>
                <w:rFonts w:asciiTheme="minorHAnsi" w:hAnsiTheme="minorHAnsi" w:cstheme="minorHAnsi"/>
                <w:spacing w:val="-7"/>
                <w:sz w:val="18"/>
                <w:szCs w:val="22"/>
              </w:rPr>
              <w:t xml:space="preserve"> </w:t>
            </w:r>
            <w:r w:rsidRPr="00CA061B">
              <w:rPr>
                <w:rFonts w:asciiTheme="minorHAnsi" w:hAnsiTheme="minorHAnsi" w:cstheme="minorHAnsi"/>
                <w:sz w:val="18"/>
                <w:szCs w:val="22"/>
              </w:rPr>
              <w:t>за</w:t>
            </w:r>
            <w:r w:rsidRPr="00CA061B">
              <w:rPr>
                <w:rFonts w:asciiTheme="minorHAnsi" w:hAnsiTheme="minorHAnsi" w:cstheme="minorHAnsi"/>
                <w:spacing w:val="-8"/>
                <w:sz w:val="18"/>
                <w:szCs w:val="22"/>
              </w:rPr>
              <w:t xml:space="preserve"> </w:t>
            </w:r>
            <w:r w:rsidRPr="00CA061B">
              <w:rPr>
                <w:rFonts w:asciiTheme="minorHAnsi" w:hAnsiTheme="minorHAnsi" w:cstheme="minorHAnsi"/>
                <w:sz w:val="18"/>
                <w:szCs w:val="22"/>
              </w:rPr>
              <w:t>уна-</w:t>
            </w:r>
          </w:p>
          <w:p w:rsidR="00A578EC" w:rsidRPr="00CA061B" w:rsidRDefault="00A578EC" w:rsidP="00A578EC">
            <w:pPr>
              <w:widowControl w:val="0"/>
              <w:autoSpaceDE w:val="0"/>
              <w:autoSpaceDN w:val="0"/>
              <w:spacing w:before="1"/>
              <w:ind w:left="107" w:right="99"/>
              <w:rPr>
                <w:rFonts w:asciiTheme="minorHAnsi" w:hAnsiTheme="minorHAnsi" w:cstheme="minorHAnsi"/>
                <w:sz w:val="18"/>
                <w:szCs w:val="22"/>
              </w:rPr>
            </w:pPr>
            <w:r w:rsidRPr="00CA061B">
              <w:rPr>
                <w:rFonts w:asciiTheme="minorHAnsi" w:hAnsiTheme="minorHAnsi" w:cstheme="minorHAnsi"/>
                <w:sz w:val="18"/>
                <w:szCs w:val="22"/>
              </w:rPr>
              <w:t>пређивање уо-</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чених</w:t>
            </w:r>
            <w:r w:rsidRPr="00CA061B">
              <w:rPr>
                <w:rFonts w:asciiTheme="minorHAnsi" w:hAnsiTheme="minorHAnsi" w:cstheme="minorHAnsi"/>
                <w:spacing w:val="-11"/>
                <w:sz w:val="18"/>
                <w:szCs w:val="22"/>
              </w:rPr>
              <w:t xml:space="preserve"> </w:t>
            </w:r>
            <w:r w:rsidRPr="00CA061B">
              <w:rPr>
                <w:rFonts w:asciiTheme="minorHAnsi" w:hAnsiTheme="minorHAnsi" w:cstheme="minorHAnsi"/>
                <w:sz w:val="18"/>
                <w:szCs w:val="22"/>
              </w:rPr>
              <w:t>слабости</w:t>
            </w:r>
          </w:p>
        </w:tc>
        <w:tc>
          <w:tcPr>
            <w:tcW w:w="1279" w:type="dxa"/>
            <w:gridSpan w:val="2"/>
            <w:tcBorders>
              <w:top w:val="single" w:sz="2" w:space="0" w:color="000000"/>
              <w:bottom w:val="single" w:sz="2" w:space="0" w:color="000000"/>
            </w:tcBorders>
          </w:tcPr>
          <w:p w:rsidR="00A578EC" w:rsidRPr="00CA061B" w:rsidRDefault="00A578EC" w:rsidP="00A578EC">
            <w:pPr>
              <w:widowControl w:val="0"/>
              <w:autoSpaceDE w:val="0"/>
              <w:autoSpaceDN w:val="0"/>
              <w:ind w:left="190" w:right="182"/>
              <w:jc w:val="center"/>
              <w:rPr>
                <w:rFonts w:asciiTheme="minorHAnsi" w:hAnsiTheme="minorHAnsi" w:cstheme="minorHAnsi"/>
                <w:sz w:val="18"/>
                <w:szCs w:val="22"/>
              </w:rPr>
            </w:pPr>
            <w:r w:rsidRPr="00CA061B">
              <w:rPr>
                <w:rFonts w:asciiTheme="minorHAnsi" w:hAnsiTheme="minorHAnsi" w:cstheme="minorHAnsi"/>
                <w:spacing w:val="-1"/>
                <w:sz w:val="18"/>
                <w:szCs w:val="22"/>
              </w:rPr>
              <w:t>децембар</w:t>
            </w:r>
            <w:r w:rsidRPr="00CA061B">
              <w:rPr>
                <w:rFonts w:asciiTheme="minorHAnsi" w:hAnsiTheme="minorHAnsi" w:cstheme="minorHAnsi"/>
                <w:spacing w:val="-42"/>
                <w:sz w:val="18"/>
                <w:szCs w:val="22"/>
              </w:rPr>
              <w:t xml:space="preserve"> </w:t>
            </w:r>
          </w:p>
          <w:p w:rsidR="00A578EC" w:rsidRPr="00CA061B" w:rsidRDefault="00A578EC" w:rsidP="00A578EC">
            <w:pPr>
              <w:widowControl w:val="0"/>
              <w:autoSpaceDE w:val="0"/>
              <w:autoSpaceDN w:val="0"/>
              <w:spacing w:before="177"/>
              <w:ind w:left="368" w:right="242" w:hanging="113"/>
              <w:rPr>
                <w:rFonts w:asciiTheme="minorHAnsi" w:hAnsiTheme="minorHAnsi" w:cstheme="minorHAnsi"/>
                <w:sz w:val="18"/>
                <w:szCs w:val="22"/>
              </w:rPr>
            </w:pPr>
            <w:r w:rsidRPr="00CA061B">
              <w:rPr>
                <w:rFonts w:asciiTheme="minorHAnsi" w:hAnsiTheme="minorHAnsi" w:cstheme="minorHAnsi"/>
                <w:spacing w:val="-1"/>
                <w:sz w:val="18"/>
                <w:szCs w:val="22"/>
              </w:rPr>
              <w:t>јануар</w:t>
            </w:r>
            <w:r w:rsidRPr="00CA061B">
              <w:rPr>
                <w:rFonts w:asciiTheme="minorHAnsi" w:hAnsiTheme="minorHAnsi" w:cstheme="minorHAnsi"/>
                <w:spacing w:val="-42"/>
                <w:sz w:val="18"/>
                <w:szCs w:val="22"/>
              </w:rPr>
              <w:t xml:space="preserve"> </w:t>
            </w:r>
          </w:p>
        </w:tc>
        <w:tc>
          <w:tcPr>
            <w:tcW w:w="1554" w:type="dxa"/>
            <w:gridSpan w:val="3"/>
            <w:tcBorders>
              <w:top w:val="single" w:sz="2" w:space="0" w:color="000000"/>
              <w:bottom w:val="single" w:sz="2" w:space="0" w:color="000000"/>
            </w:tcBorders>
          </w:tcPr>
          <w:p w:rsidR="00A578EC" w:rsidRPr="00CA061B" w:rsidRDefault="00A578EC" w:rsidP="00A578EC">
            <w:pPr>
              <w:widowControl w:val="0"/>
              <w:autoSpaceDE w:val="0"/>
              <w:autoSpaceDN w:val="0"/>
              <w:ind w:left="106" w:right="121"/>
              <w:rPr>
                <w:rFonts w:asciiTheme="minorHAnsi" w:hAnsiTheme="minorHAnsi" w:cstheme="minorHAnsi"/>
                <w:sz w:val="18"/>
                <w:szCs w:val="22"/>
              </w:rPr>
            </w:pPr>
            <w:r w:rsidRPr="00CA061B">
              <w:rPr>
                <w:rFonts w:asciiTheme="minorHAnsi" w:hAnsiTheme="minorHAnsi" w:cstheme="minorHAnsi"/>
                <w:sz w:val="18"/>
                <w:szCs w:val="22"/>
              </w:rPr>
              <w:t>чланови тима,</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 xml:space="preserve">Ученички </w:t>
            </w:r>
            <w:r w:rsidRPr="00CA061B">
              <w:rPr>
                <w:rFonts w:asciiTheme="minorHAnsi" w:hAnsiTheme="minorHAnsi" w:cstheme="minorHAnsi"/>
                <w:sz w:val="18"/>
                <w:szCs w:val="22"/>
              </w:rPr>
              <w:t>парла-</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мент, Стручни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органи</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школе,</w:t>
            </w:r>
          </w:p>
          <w:p w:rsidR="00A578EC" w:rsidRPr="00CA061B" w:rsidRDefault="00A578EC" w:rsidP="00A578EC">
            <w:pPr>
              <w:widowControl w:val="0"/>
              <w:autoSpaceDE w:val="0"/>
              <w:autoSpaceDN w:val="0"/>
              <w:spacing w:line="206" w:lineRule="exact"/>
              <w:ind w:left="106" w:right="170"/>
              <w:rPr>
                <w:rFonts w:asciiTheme="minorHAnsi" w:hAnsiTheme="minorHAnsi" w:cstheme="minorHAnsi"/>
                <w:sz w:val="18"/>
                <w:szCs w:val="22"/>
              </w:rPr>
            </w:pPr>
            <w:r w:rsidRPr="00CA061B">
              <w:rPr>
                <w:rFonts w:asciiTheme="minorHAnsi" w:hAnsiTheme="minorHAnsi" w:cstheme="minorHAnsi"/>
                <w:spacing w:val="-1"/>
                <w:sz w:val="18"/>
                <w:szCs w:val="22"/>
              </w:rPr>
              <w:t xml:space="preserve">Школски </w:t>
            </w:r>
            <w:r w:rsidRPr="00CA061B">
              <w:rPr>
                <w:rFonts w:asciiTheme="minorHAnsi" w:hAnsiTheme="minorHAnsi" w:cstheme="minorHAnsi"/>
                <w:sz w:val="18"/>
                <w:szCs w:val="22"/>
              </w:rPr>
              <w:t>одбор,</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Савет</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родитеља</w:t>
            </w:r>
          </w:p>
        </w:tc>
        <w:tc>
          <w:tcPr>
            <w:tcW w:w="1710" w:type="dxa"/>
            <w:gridSpan w:val="3"/>
            <w:tcBorders>
              <w:top w:val="single" w:sz="2" w:space="0" w:color="000000"/>
              <w:bottom w:val="single" w:sz="2" w:space="0" w:color="000000"/>
            </w:tcBorders>
          </w:tcPr>
          <w:p w:rsidR="00A578EC" w:rsidRPr="00CA061B" w:rsidRDefault="00A578EC" w:rsidP="00A578EC">
            <w:pPr>
              <w:widowControl w:val="0"/>
              <w:autoSpaceDE w:val="0"/>
              <w:autoSpaceDN w:val="0"/>
              <w:spacing w:before="5"/>
              <w:rPr>
                <w:rFonts w:asciiTheme="minorHAnsi" w:hAnsiTheme="minorHAnsi" w:cstheme="minorHAnsi"/>
                <w:b/>
                <w:sz w:val="17"/>
                <w:szCs w:val="22"/>
              </w:rPr>
            </w:pPr>
          </w:p>
          <w:p w:rsidR="00A578EC" w:rsidRPr="00CA061B" w:rsidRDefault="00A578EC" w:rsidP="00A578EC">
            <w:pPr>
              <w:widowControl w:val="0"/>
              <w:autoSpaceDE w:val="0"/>
              <w:autoSpaceDN w:val="0"/>
              <w:ind w:left="105" w:right="125"/>
              <w:rPr>
                <w:rFonts w:asciiTheme="minorHAnsi" w:hAnsiTheme="minorHAnsi" w:cstheme="minorHAnsi"/>
                <w:sz w:val="18"/>
                <w:szCs w:val="22"/>
              </w:rPr>
            </w:pPr>
            <w:r w:rsidRPr="00CA061B">
              <w:rPr>
                <w:rFonts w:asciiTheme="minorHAnsi" w:hAnsiTheme="minorHAnsi" w:cstheme="minorHAnsi"/>
                <w:sz w:val="18"/>
                <w:szCs w:val="22"/>
              </w:rPr>
              <w:t>анализа извештаја</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о самовредновању;</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интервјуи,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разго-</w:t>
            </w:r>
          </w:p>
          <w:p w:rsidR="00A578EC" w:rsidRPr="00CA061B" w:rsidRDefault="00A578EC" w:rsidP="00A578EC">
            <w:pPr>
              <w:widowControl w:val="0"/>
              <w:autoSpaceDE w:val="0"/>
              <w:autoSpaceDN w:val="0"/>
              <w:spacing w:line="206" w:lineRule="exact"/>
              <w:ind w:left="105" w:right="203"/>
              <w:rPr>
                <w:rFonts w:asciiTheme="minorHAnsi" w:hAnsiTheme="minorHAnsi" w:cstheme="minorHAnsi"/>
                <w:sz w:val="18"/>
                <w:szCs w:val="22"/>
              </w:rPr>
            </w:pPr>
            <w:r w:rsidRPr="00CA061B">
              <w:rPr>
                <w:rFonts w:asciiTheme="minorHAnsi" w:hAnsiTheme="minorHAnsi" w:cstheme="minorHAnsi"/>
                <w:sz w:val="18"/>
                <w:szCs w:val="22"/>
              </w:rPr>
              <w:t>вори,</w:t>
            </w:r>
            <w:r w:rsidRPr="00CA061B">
              <w:rPr>
                <w:rFonts w:asciiTheme="minorHAnsi" w:hAnsiTheme="minorHAnsi" w:cstheme="minorHAnsi"/>
                <w:spacing w:val="-8"/>
                <w:sz w:val="18"/>
                <w:szCs w:val="22"/>
              </w:rPr>
              <w:t xml:space="preserve"> </w:t>
            </w:r>
            <w:r w:rsidRPr="00CA061B">
              <w:rPr>
                <w:rFonts w:asciiTheme="minorHAnsi" w:hAnsiTheme="minorHAnsi" w:cstheme="minorHAnsi"/>
                <w:sz w:val="18"/>
                <w:szCs w:val="22"/>
              </w:rPr>
              <w:t>анкете,</w:t>
            </w:r>
            <w:r w:rsidRPr="00CA061B">
              <w:rPr>
                <w:rFonts w:asciiTheme="minorHAnsi" w:hAnsiTheme="minorHAnsi" w:cstheme="minorHAnsi"/>
                <w:spacing w:val="-7"/>
                <w:sz w:val="18"/>
                <w:szCs w:val="22"/>
              </w:rPr>
              <w:t xml:space="preserve"> </w:t>
            </w:r>
            <w:r w:rsidRPr="00CA061B">
              <w:rPr>
                <w:rFonts w:asciiTheme="minorHAnsi" w:hAnsiTheme="minorHAnsi" w:cstheme="minorHAnsi"/>
                <w:sz w:val="18"/>
                <w:szCs w:val="22"/>
              </w:rPr>
              <w:t>упи-</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тници</w:t>
            </w:r>
          </w:p>
        </w:tc>
        <w:tc>
          <w:tcPr>
            <w:tcW w:w="1331" w:type="dxa"/>
            <w:gridSpan w:val="2"/>
            <w:tcBorders>
              <w:top w:val="single" w:sz="2" w:space="0" w:color="000000"/>
              <w:bottom w:val="single" w:sz="2" w:space="0" w:color="000000"/>
            </w:tcBorders>
          </w:tcPr>
          <w:p w:rsidR="00A578EC" w:rsidRPr="00CA061B" w:rsidRDefault="00A578EC" w:rsidP="00A578EC">
            <w:pPr>
              <w:widowControl w:val="0"/>
              <w:autoSpaceDE w:val="0"/>
              <w:autoSpaceDN w:val="0"/>
              <w:ind w:left="106" w:right="96"/>
              <w:rPr>
                <w:rFonts w:asciiTheme="minorHAnsi" w:hAnsiTheme="minorHAnsi" w:cstheme="minorHAnsi"/>
                <w:sz w:val="18"/>
                <w:szCs w:val="22"/>
              </w:rPr>
            </w:pPr>
            <w:r w:rsidRPr="00CA061B">
              <w:rPr>
                <w:rFonts w:asciiTheme="minorHAnsi" w:hAnsiTheme="minorHAnsi" w:cstheme="minorHAnsi"/>
                <w:sz w:val="18"/>
                <w:szCs w:val="22"/>
              </w:rPr>
              <w:t>Руководећи/</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стручни орга-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ни</w:t>
            </w:r>
            <w:r w:rsidRPr="00CA061B">
              <w:rPr>
                <w:rFonts w:asciiTheme="minorHAnsi" w:hAnsiTheme="minorHAnsi" w:cstheme="minorHAnsi"/>
                <w:spacing w:val="-4"/>
                <w:sz w:val="18"/>
                <w:szCs w:val="22"/>
              </w:rPr>
              <w:t xml:space="preserve"> </w:t>
            </w:r>
            <w:r w:rsidRPr="00CA061B">
              <w:rPr>
                <w:rFonts w:asciiTheme="minorHAnsi" w:hAnsiTheme="minorHAnsi" w:cstheme="minorHAnsi"/>
                <w:sz w:val="18"/>
                <w:szCs w:val="22"/>
              </w:rPr>
              <w:t>и</w:t>
            </w:r>
            <w:r w:rsidRPr="00CA061B">
              <w:rPr>
                <w:rFonts w:asciiTheme="minorHAnsi" w:hAnsiTheme="minorHAnsi" w:cstheme="minorHAnsi"/>
                <w:spacing w:val="-3"/>
                <w:sz w:val="18"/>
                <w:szCs w:val="22"/>
              </w:rPr>
              <w:t xml:space="preserve"> </w:t>
            </w:r>
            <w:r w:rsidRPr="00CA061B">
              <w:rPr>
                <w:rFonts w:asciiTheme="minorHAnsi" w:hAnsiTheme="minorHAnsi" w:cstheme="minorHAnsi"/>
                <w:sz w:val="18"/>
                <w:szCs w:val="22"/>
              </w:rPr>
              <w:t>тела</w:t>
            </w:r>
            <w:r w:rsidRPr="00CA061B">
              <w:rPr>
                <w:rFonts w:asciiTheme="minorHAnsi" w:hAnsiTheme="minorHAnsi" w:cstheme="minorHAnsi"/>
                <w:spacing w:val="-4"/>
                <w:sz w:val="18"/>
                <w:szCs w:val="22"/>
              </w:rPr>
              <w:t xml:space="preserve"> </w:t>
            </w:r>
            <w:r w:rsidRPr="00CA061B">
              <w:rPr>
                <w:rFonts w:asciiTheme="minorHAnsi" w:hAnsiTheme="minorHAnsi" w:cstheme="minorHAnsi"/>
                <w:sz w:val="18"/>
                <w:szCs w:val="22"/>
              </w:rPr>
              <w:t>дали</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су</w:t>
            </w:r>
            <w:r w:rsidRPr="00CA061B">
              <w:rPr>
                <w:rFonts w:asciiTheme="minorHAnsi" w:hAnsiTheme="minorHAnsi" w:cstheme="minorHAnsi"/>
                <w:spacing w:val="-5"/>
                <w:sz w:val="18"/>
                <w:szCs w:val="22"/>
              </w:rPr>
              <w:t xml:space="preserve"> </w:t>
            </w:r>
            <w:r w:rsidRPr="00CA061B">
              <w:rPr>
                <w:rFonts w:asciiTheme="minorHAnsi" w:hAnsiTheme="minorHAnsi" w:cstheme="minorHAnsi"/>
                <w:sz w:val="18"/>
                <w:szCs w:val="22"/>
              </w:rPr>
              <w:t>предлоге</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за</w:t>
            </w:r>
          </w:p>
          <w:p w:rsidR="00A578EC" w:rsidRPr="00CA061B" w:rsidRDefault="00A578EC" w:rsidP="00A578EC">
            <w:pPr>
              <w:widowControl w:val="0"/>
              <w:autoSpaceDE w:val="0"/>
              <w:autoSpaceDN w:val="0"/>
              <w:spacing w:line="206" w:lineRule="exact"/>
              <w:ind w:left="106" w:right="295"/>
              <w:rPr>
                <w:rFonts w:asciiTheme="minorHAnsi" w:hAnsiTheme="minorHAnsi" w:cstheme="minorHAnsi"/>
                <w:sz w:val="18"/>
                <w:szCs w:val="22"/>
              </w:rPr>
            </w:pPr>
            <w:r w:rsidRPr="00CA061B">
              <w:rPr>
                <w:rFonts w:asciiTheme="minorHAnsi" w:hAnsiTheme="minorHAnsi" w:cstheme="minorHAnsi"/>
                <w:spacing w:val="-1"/>
                <w:sz w:val="18"/>
                <w:szCs w:val="22"/>
              </w:rPr>
              <w:t>унапређење</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стандарда</w:t>
            </w:r>
          </w:p>
        </w:tc>
        <w:tc>
          <w:tcPr>
            <w:tcW w:w="1350" w:type="dxa"/>
            <w:gridSpan w:val="2"/>
            <w:vMerge/>
            <w:tcBorders>
              <w:top w:val="nil"/>
              <w:bottom w:val="single" w:sz="2" w:space="0" w:color="000000"/>
              <w:right w:val="single" w:sz="6" w:space="0" w:color="000000"/>
            </w:tcBorders>
          </w:tcPr>
          <w:p w:rsidR="00A578EC" w:rsidRPr="00CA061B" w:rsidRDefault="00A578EC" w:rsidP="00A578EC">
            <w:pPr>
              <w:widowControl w:val="0"/>
              <w:autoSpaceDE w:val="0"/>
              <w:autoSpaceDN w:val="0"/>
              <w:rPr>
                <w:rFonts w:asciiTheme="minorHAnsi" w:hAnsiTheme="minorHAnsi" w:cstheme="minorHAnsi"/>
                <w:sz w:val="2"/>
                <w:szCs w:val="2"/>
              </w:rPr>
            </w:pPr>
          </w:p>
        </w:tc>
      </w:tr>
      <w:tr w:rsidR="00A578EC" w:rsidRPr="00CA061B" w:rsidTr="009B5684">
        <w:trPr>
          <w:gridAfter w:val="1"/>
          <w:wAfter w:w="46" w:type="dxa"/>
          <w:trHeight w:val="1039"/>
        </w:trPr>
        <w:tc>
          <w:tcPr>
            <w:tcW w:w="872" w:type="dxa"/>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275" w:type="dxa"/>
            <w:gridSpan w:val="2"/>
            <w:vMerge/>
            <w:tcBorders>
              <w:top w:val="nil"/>
            </w:tcBorders>
            <w:textDirection w:val="btLr"/>
          </w:tcPr>
          <w:p w:rsidR="00A578EC" w:rsidRPr="00CA061B" w:rsidRDefault="00A578EC" w:rsidP="00A578EC">
            <w:pPr>
              <w:widowControl w:val="0"/>
              <w:autoSpaceDE w:val="0"/>
              <w:autoSpaceDN w:val="0"/>
              <w:rPr>
                <w:rFonts w:asciiTheme="minorHAnsi" w:hAnsiTheme="minorHAnsi" w:cstheme="minorHAnsi"/>
                <w:sz w:val="2"/>
                <w:szCs w:val="2"/>
              </w:rPr>
            </w:pPr>
          </w:p>
        </w:tc>
        <w:tc>
          <w:tcPr>
            <w:tcW w:w="1405" w:type="dxa"/>
            <w:gridSpan w:val="3"/>
            <w:tcBorders>
              <w:top w:val="single" w:sz="2" w:space="0" w:color="000000"/>
              <w:bottom w:val="single" w:sz="2" w:space="0" w:color="000000"/>
            </w:tcBorders>
          </w:tcPr>
          <w:p w:rsidR="00A578EC" w:rsidRPr="00CA061B" w:rsidRDefault="00A578EC" w:rsidP="00A578EC">
            <w:pPr>
              <w:widowControl w:val="0"/>
              <w:autoSpaceDE w:val="0"/>
              <w:autoSpaceDN w:val="0"/>
              <w:ind w:left="107" w:right="157" w:firstLine="45"/>
              <w:rPr>
                <w:rFonts w:asciiTheme="minorHAnsi" w:hAnsiTheme="minorHAnsi" w:cstheme="minorHAnsi"/>
                <w:sz w:val="18"/>
                <w:szCs w:val="22"/>
              </w:rPr>
            </w:pPr>
            <w:r w:rsidRPr="00CA061B">
              <w:rPr>
                <w:rFonts w:asciiTheme="minorHAnsi" w:hAnsiTheme="minorHAnsi" w:cstheme="minorHAnsi"/>
                <w:sz w:val="18"/>
                <w:szCs w:val="22"/>
              </w:rPr>
              <w:t>анализа пре-</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длога за уна-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пређење и пи-</w:t>
            </w:r>
            <w:r w:rsidRPr="00CA061B">
              <w:rPr>
                <w:rFonts w:asciiTheme="minorHAnsi" w:hAnsiTheme="minorHAnsi" w:cstheme="minorHAnsi"/>
                <w:spacing w:val="-42"/>
                <w:sz w:val="18"/>
                <w:szCs w:val="22"/>
              </w:rPr>
              <w:t xml:space="preserve"> </w:t>
            </w:r>
            <w:r w:rsidRPr="00CA061B">
              <w:rPr>
                <w:rFonts w:asciiTheme="minorHAnsi" w:hAnsiTheme="minorHAnsi" w:cstheme="minorHAnsi"/>
                <w:spacing w:val="-1"/>
                <w:sz w:val="18"/>
                <w:szCs w:val="22"/>
              </w:rPr>
              <w:t>сање</w:t>
            </w:r>
            <w:r w:rsidRPr="00CA061B">
              <w:rPr>
                <w:rFonts w:asciiTheme="minorHAnsi" w:hAnsiTheme="minorHAnsi" w:cstheme="minorHAnsi"/>
                <w:spacing w:val="-10"/>
                <w:sz w:val="18"/>
                <w:szCs w:val="22"/>
              </w:rPr>
              <w:t xml:space="preserve"> </w:t>
            </w:r>
            <w:r w:rsidRPr="00CA061B">
              <w:rPr>
                <w:rFonts w:asciiTheme="minorHAnsi" w:hAnsiTheme="minorHAnsi" w:cstheme="minorHAnsi"/>
                <w:sz w:val="18"/>
                <w:szCs w:val="22"/>
              </w:rPr>
              <w:t>акционог</w:t>
            </w:r>
          </w:p>
          <w:p w:rsidR="00A578EC" w:rsidRPr="00CA061B" w:rsidRDefault="00A578EC" w:rsidP="00A578EC">
            <w:pPr>
              <w:widowControl w:val="0"/>
              <w:autoSpaceDE w:val="0"/>
              <w:autoSpaceDN w:val="0"/>
              <w:spacing w:line="194" w:lineRule="exact"/>
              <w:ind w:left="107"/>
              <w:rPr>
                <w:rFonts w:asciiTheme="minorHAnsi" w:hAnsiTheme="minorHAnsi" w:cstheme="minorHAnsi"/>
                <w:sz w:val="18"/>
                <w:szCs w:val="22"/>
              </w:rPr>
            </w:pPr>
            <w:r w:rsidRPr="00CA061B">
              <w:rPr>
                <w:rFonts w:asciiTheme="minorHAnsi" w:hAnsiTheme="minorHAnsi" w:cstheme="minorHAnsi"/>
                <w:sz w:val="18"/>
                <w:szCs w:val="22"/>
              </w:rPr>
              <w:t>плана</w:t>
            </w:r>
          </w:p>
        </w:tc>
        <w:tc>
          <w:tcPr>
            <w:tcW w:w="1279" w:type="dxa"/>
            <w:gridSpan w:val="2"/>
            <w:tcBorders>
              <w:top w:val="single" w:sz="2" w:space="0" w:color="000000"/>
            </w:tcBorders>
          </w:tcPr>
          <w:p w:rsidR="00A578EC" w:rsidRPr="00CA061B" w:rsidRDefault="008C4E5E" w:rsidP="00A578EC">
            <w:pPr>
              <w:widowControl w:val="0"/>
              <w:autoSpaceDE w:val="0"/>
              <w:autoSpaceDN w:val="0"/>
              <w:rPr>
                <w:rFonts w:asciiTheme="minorHAnsi" w:hAnsiTheme="minorHAnsi" w:cstheme="minorHAnsi"/>
                <w:sz w:val="18"/>
                <w:szCs w:val="18"/>
              </w:rPr>
            </w:pPr>
            <w:r>
              <w:rPr>
                <w:rFonts w:asciiTheme="minorHAnsi" w:hAnsiTheme="minorHAnsi" w:cstheme="minorHAnsi"/>
                <w:sz w:val="18"/>
                <w:szCs w:val="18"/>
              </w:rPr>
              <w:t xml:space="preserve">фебруар </w:t>
            </w:r>
          </w:p>
        </w:tc>
        <w:tc>
          <w:tcPr>
            <w:tcW w:w="1554" w:type="dxa"/>
            <w:gridSpan w:val="3"/>
            <w:tcBorders>
              <w:top w:val="single" w:sz="2" w:space="0" w:color="000000"/>
            </w:tcBorders>
          </w:tcPr>
          <w:p w:rsidR="00A578EC" w:rsidRPr="00CA061B" w:rsidRDefault="00A578EC" w:rsidP="00A578EC">
            <w:pPr>
              <w:widowControl w:val="0"/>
              <w:autoSpaceDE w:val="0"/>
              <w:autoSpaceDN w:val="0"/>
              <w:rPr>
                <w:rFonts w:asciiTheme="minorHAnsi" w:hAnsiTheme="minorHAnsi" w:cstheme="minorHAnsi"/>
                <w:b/>
                <w:sz w:val="22"/>
                <w:szCs w:val="22"/>
              </w:rPr>
            </w:pPr>
          </w:p>
          <w:p w:rsidR="00A578EC" w:rsidRPr="00CA061B" w:rsidRDefault="00A578EC" w:rsidP="00A578EC">
            <w:pPr>
              <w:widowControl w:val="0"/>
              <w:autoSpaceDE w:val="0"/>
              <w:autoSpaceDN w:val="0"/>
              <w:spacing w:before="142"/>
              <w:ind w:left="195"/>
              <w:rPr>
                <w:rFonts w:asciiTheme="minorHAnsi" w:hAnsiTheme="minorHAnsi" w:cstheme="minorHAnsi"/>
                <w:sz w:val="20"/>
                <w:szCs w:val="22"/>
              </w:rPr>
            </w:pPr>
            <w:r w:rsidRPr="00CA061B">
              <w:rPr>
                <w:rFonts w:asciiTheme="minorHAnsi" w:hAnsiTheme="minorHAnsi" w:cstheme="minorHAnsi"/>
                <w:sz w:val="20"/>
                <w:szCs w:val="22"/>
              </w:rPr>
              <w:t>чланови</w:t>
            </w:r>
            <w:r w:rsidRPr="00CA061B">
              <w:rPr>
                <w:rFonts w:asciiTheme="minorHAnsi" w:hAnsiTheme="minorHAnsi" w:cstheme="minorHAnsi"/>
                <w:spacing w:val="-3"/>
                <w:sz w:val="20"/>
                <w:szCs w:val="22"/>
              </w:rPr>
              <w:t xml:space="preserve"> </w:t>
            </w:r>
            <w:r w:rsidRPr="00CA061B">
              <w:rPr>
                <w:rFonts w:asciiTheme="minorHAnsi" w:hAnsiTheme="minorHAnsi" w:cstheme="minorHAnsi"/>
                <w:sz w:val="20"/>
                <w:szCs w:val="22"/>
              </w:rPr>
              <w:t>тима</w:t>
            </w:r>
          </w:p>
        </w:tc>
        <w:tc>
          <w:tcPr>
            <w:tcW w:w="1710" w:type="dxa"/>
            <w:gridSpan w:val="3"/>
            <w:tcBorders>
              <w:top w:val="single" w:sz="2" w:space="0" w:color="000000"/>
            </w:tcBorders>
          </w:tcPr>
          <w:p w:rsidR="00A578EC" w:rsidRPr="00CA061B" w:rsidRDefault="00A578EC" w:rsidP="00A578EC">
            <w:pPr>
              <w:widowControl w:val="0"/>
              <w:autoSpaceDE w:val="0"/>
              <w:autoSpaceDN w:val="0"/>
              <w:spacing w:before="7"/>
              <w:rPr>
                <w:rFonts w:asciiTheme="minorHAnsi" w:hAnsiTheme="minorHAnsi" w:cstheme="minorHAnsi"/>
                <w:b/>
                <w:sz w:val="26"/>
                <w:szCs w:val="22"/>
              </w:rPr>
            </w:pPr>
          </w:p>
          <w:p w:rsidR="00A578EC" w:rsidRPr="00CA061B" w:rsidRDefault="00A578EC" w:rsidP="00A578EC">
            <w:pPr>
              <w:widowControl w:val="0"/>
              <w:autoSpaceDE w:val="0"/>
              <w:autoSpaceDN w:val="0"/>
              <w:ind w:left="1"/>
              <w:jc w:val="center"/>
              <w:rPr>
                <w:rFonts w:asciiTheme="minorHAnsi" w:hAnsiTheme="minorHAnsi" w:cstheme="minorHAnsi"/>
                <w:sz w:val="18"/>
                <w:szCs w:val="22"/>
              </w:rPr>
            </w:pPr>
            <w:r w:rsidRPr="00CA061B">
              <w:rPr>
                <w:rFonts w:asciiTheme="minorHAnsi" w:hAnsiTheme="minorHAnsi" w:cstheme="minorHAnsi"/>
                <w:sz w:val="18"/>
                <w:szCs w:val="22"/>
              </w:rPr>
              <w:t>/</w:t>
            </w:r>
          </w:p>
        </w:tc>
        <w:tc>
          <w:tcPr>
            <w:tcW w:w="1331" w:type="dxa"/>
            <w:gridSpan w:val="2"/>
            <w:tcBorders>
              <w:top w:val="single" w:sz="2" w:space="0" w:color="000000"/>
              <w:bottom w:val="single" w:sz="2" w:space="0" w:color="000000"/>
            </w:tcBorders>
          </w:tcPr>
          <w:p w:rsidR="00A578EC" w:rsidRPr="00CA061B" w:rsidRDefault="00A578EC" w:rsidP="00A578EC">
            <w:pPr>
              <w:widowControl w:val="0"/>
              <w:autoSpaceDE w:val="0"/>
              <w:autoSpaceDN w:val="0"/>
              <w:spacing w:before="7"/>
              <w:rPr>
                <w:rFonts w:asciiTheme="minorHAnsi" w:hAnsiTheme="minorHAnsi" w:cstheme="minorHAnsi"/>
                <w:b/>
                <w:sz w:val="17"/>
                <w:szCs w:val="22"/>
              </w:rPr>
            </w:pPr>
          </w:p>
          <w:p w:rsidR="00A578EC" w:rsidRPr="00CA061B" w:rsidRDefault="00A578EC" w:rsidP="00A578EC">
            <w:pPr>
              <w:widowControl w:val="0"/>
              <w:autoSpaceDE w:val="0"/>
              <w:autoSpaceDN w:val="0"/>
              <w:ind w:left="106" w:right="111"/>
              <w:rPr>
                <w:rFonts w:asciiTheme="minorHAnsi" w:hAnsiTheme="minorHAnsi" w:cstheme="minorHAnsi"/>
                <w:sz w:val="18"/>
                <w:szCs w:val="22"/>
              </w:rPr>
            </w:pPr>
            <w:r w:rsidRPr="00CA061B">
              <w:rPr>
                <w:rFonts w:asciiTheme="minorHAnsi" w:hAnsiTheme="minorHAnsi" w:cstheme="minorHAnsi"/>
                <w:sz w:val="18"/>
                <w:szCs w:val="22"/>
              </w:rPr>
              <w:t>израђен</w:t>
            </w:r>
            <w:r w:rsidRPr="00CA061B">
              <w:rPr>
                <w:rFonts w:asciiTheme="minorHAnsi" w:hAnsiTheme="minorHAnsi" w:cstheme="minorHAnsi"/>
                <w:spacing w:val="1"/>
                <w:sz w:val="18"/>
                <w:szCs w:val="22"/>
              </w:rPr>
              <w:t xml:space="preserve"> </w:t>
            </w:r>
            <w:r w:rsidRPr="00CA061B">
              <w:rPr>
                <w:rFonts w:asciiTheme="minorHAnsi" w:hAnsiTheme="minorHAnsi" w:cstheme="minorHAnsi"/>
                <w:spacing w:val="-1"/>
                <w:sz w:val="18"/>
                <w:szCs w:val="22"/>
              </w:rPr>
              <w:t>Акциони</w:t>
            </w:r>
            <w:r w:rsidRPr="00CA061B">
              <w:rPr>
                <w:rFonts w:asciiTheme="minorHAnsi" w:hAnsiTheme="minorHAnsi" w:cstheme="minorHAnsi"/>
                <w:spacing w:val="-10"/>
                <w:sz w:val="18"/>
                <w:szCs w:val="22"/>
              </w:rPr>
              <w:t xml:space="preserve"> </w:t>
            </w:r>
            <w:r w:rsidRPr="00CA061B">
              <w:rPr>
                <w:rFonts w:asciiTheme="minorHAnsi" w:hAnsiTheme="minorHAnsi" w:cstheme="minorHAnsi"/>
                <w:sz w:val="18"/>
                <w:szCs w:val="22"/>
              </w:rPr>
              <w:t>план</w:t>
            </w:r>
          </w:p>
        </w:tc>
        <w:tc>
          <w:tcPr>
            <w:tcW w:w="1350" w:type="dxa"/>
            <w:gridSpan w:val="2"/>
            <w:tcBorders>
              <w:top w:val="single" w:sz="2" w:space="0" w:color="000000"/>
              <w:bottom w:val="single" w:sz="2" w:space="0" w:color="000000"/>
              <w:right w:val="single" w:sz="6" w:space="0" w:color="000000"/>
            </w:tcBorders>
          </w:tcPr>
          <w:p w:rsidR="00A578EC" w:rsidRPr="00CA061B" w:rsidRDefault="00A578EC" w:rsidP="00A578EC">
            <w:pPr>
              <w:widowControl w:val="0"/>
              <w:autoSpaceDE w:val="0"/>
              <w:autoSpaceDN w:val="0"/>
              <w:ind w:left="103" w:right="126"/>
              <w:rPr>
                <w:rFonts w:asciiTheme="minorHAnsi" w:hAnsiTheme="minorHAnsi" w:cstheme="minorHAnsi"/>
                <w:sz w:val="18"/>
                <w:szCs w:val="22"/>
              </w:rPr>
            </w:pPr>
            <w:r w:rsidRPr="00CA061B">
              <w:rPr>
                <w:rFonts w:asciiTheme="minorHAnsi" w:hAnsiTheme="minorHAnsi" w:cstheme="minorHAnsi"/>
                <w:sz w:val="18"/>
                <w:szCs w:val="22"/>
              </w:rPr>
              <w:t>записник са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састанака,</w:t>
            </w:r>
            <w:r w:rsidRPr="00CA061B">
              <w:rPr>
                <w:rFonts w:asciiTheme="minorHAnsi" w:hAnsiTheme="minorHAnsi" w:cstheme="minorHAnsi"/>
                <w:spacing w:val="1"/>
                <w:sz w:val="18"/>
                <w:szCs w:val="22"/>
              </w:rPr>
              <w:t xml:space="preserve"> </w:t>
            </w:r>
            <w:r w:rsidRPr="00CA061B">
              <w:rPr>
                <w:rFonts w:asciiTheme="minorHAnsi" w:hAnsiTheme="minorHAnsi" w:cstheme="minorHAnsi"/>
                <w:sz w:val="18"/>
                <w:szCs w:val="22"/>
              </w:rPr>
              <w:t>увид</w:t>
            </w:r>
            <w:r w:rsidRPr="00CA061B">
              <w:rPr>
                <w:rFonts w:asciiTheme="minorHAnsi" w:hAnsiTheme="minorHAnsi" w:cstheme="minorHAnsi"/>
                <w:spacing w:val="-7"/>
                <w:sz w:val="18"/>
                <w:szCs w:val="22"/>
              </w:rPr>
              <w:t xml:space="preserve"> </w:t>
            </w:r>
            <w:r w:rsidRPr="00CA061B">
              <w:rPr>
                <w:rFonts w:asciiTheme="minorHAnsi" w:hAnsiTheme="minorHAnsi" w:cstheme="minorHAnsi"/>
                <w:sz w:val="18"/>
                <w:szCs w:val="22"/>
              </w:rPr>
              <w:t>у</w:t>
            </w:r>
            <w:r w:rsidRPr="00CA061B">
              <w:rPr>
                <w:rFonts w:asciiTheme="minorHAnsi" w:hAnsiTheme="minorHAnsi" w:cstheme="minorHAnsi"/>
                <w:spacing w:val="-8"/>
                <w:sz w:val="18"/>
                <w:szCs w:val="22"/>
              </w:rPr>
              <w:t xml:space="preserve"> </w:t>
            </w:r>
            <w:r w:rsidRPr="00CA061B">
              <w:rPr>
                <w:rFonts w:asciiTheme="minorHAnsi" w:hAnsiTheme="minorHAnsi" w:cstheme="minorHAnsi"/>
                <w:sz w:val="18"/>
                <w:szCs w:val="22"/>
              </w:rPr>
              <w:t>Акцио-</w:t>
            </w:r>
            <w:r w:rsidRPr="00CA061B">
              <w:rPr>
                <w:rFonts w:asciiTheme="minorHAnsi" w:hAnsiTheme="minorHAnsi" w:cstheme="minorHAnsi"/>
                <w:spacing w:val="-42"/>
                <w:sz w:val="18"/>
                <w:szCs w:val="22"/>
              </w:rPr>
              <w:t xml:space="preserve"> </w:t>
            </w:r>
            <w:r w:rsidRPr="00CA061B">
              <w:rPr>
                <w:rFonts w:asciiTheme="minorHAnsi" w:hAnsiTheme="minorHAnsi" w:cstheme="minorHAnsi"/>
                <w:sz w:val="18"/>
                <w:szCs w:val="22"/>
              </w:rPr>
              <w:t>ни</w:t>
            </w:r>
            <w:r w:rsidRPr="00CA061B">
              <w:rPr>
                <w:rFonts w:asciiTheme="minorHAnsi" w:hAnsiTheme="minorHAnsi" w:cstheme="minorHAnsi"/>
                <w:spacing w:val="-2"/>
                <w:sz w:val="18"/>
                <w:szCs w:val="22"/>
              </w:rPr>
              <w:t xml:space="preserve"> </w:t>
            </w:r>
            <w:r w:rsidRPr="00CA061B">
              <w:rPr>
                <w:rFonts w:asciiTheme="minorHAnsi" w:hAnsiTheme="minorHAnsi" w:cstheme="minorHAnsi"/>
                <w:sz w:val="18"/>
                <w:szCs w:val="22"/>
              </w:rPr>
              <w:t>план</w:t>
            </w:r>
          </w:p>
        </w:tc>
      </w:tr>
      <w:tr w:rsidR="00A578EC" w:rsidRPr="004D4F62" w:rsidTr="009B5684">
        <w:tblPrEx>
          <w:jc w:val="center"/>
          <w:tblInd w:w="0" w:type="dxa"/>
        </w:tblPrEx>
        <w:trPr>
          <w:gridAfter w:val="1"/>
          <w:wAfter w:w="49" w:type="dxa"/>
          <w:trHeight w:val="434"/>
          <w:jc w:val="center"/>
        </w:trPr>
        <w:tc>
          <w:tcPr>
            <w:tcW w:w="10773" w:type="dxa"/>
            <w:gridSpan w:val="18"/>
            <w:tcBorders>
              <w:right w:val="single" w:sz="6" w:space="0" w:color="000000"/>
            </w:tcBorders>
          </w:tcPr>
          <w:p w:rsidR="00A578EC" w:rsidRPr="004D4F62" w:rsidRDefault="00A578EC" w:rsidP="00A578EC">
            <w:pPr>
              <w:widowControl w:val="0"/>
              <w:autoSpaceDE w:val="0"/>
              <w:autoSpaceDN w:val="0"/>
              <w:spacing w:before="89"/>
              <w:ind w:left="3725" w:right="3716"/>
              <w:jc w:val="center"/>
              <w:rPr>
                <w:rFonts w:asciiTheme="minorHAnsi" w:hAnsiTheme="minorHAnsi" w:cstheme="minorHAnsi"/>
                <w:b/>
                <w:sz w:val="20"/>
              </w:rPr>
            </w:pPr>
            <w:r w:rsidRPr="004D4F62">
              <w:rPr>
                <w:rFonts w:asciiTheme="minorHAnsi" w:hAnsiTheme="minorHAnsi" w:cstheme="minorHAnsi"/>
                <w:b/>
                <w:sz w:val="20"/>
              </w:rPr>
              <w:t>ОПШТЕ</w:t>
            </w:r>
            <w:r w:rsidRPr="004D4F62">
              <w:rPr>
                <w:rFonts w:asciiTheme="minorHAnsi" w:hAnsiTheme="minorHAnsi" w:cstheme="minorHAnsi"/>
                <w:b/>
                <w:spacing w:val="-3"/>
                <w:sz w:val="20"/>
              </w:rPr>
              <w:t xml:space="preserve"> </w:t>
            </w:r>
            <w:r w:rsidRPr="004D4F62">
              <w:rPr>
                <w:rFonts w:asciiTheme="minorHAnsi" w:hAnsiTheme="minorHAnsi" w:cstheme="minorHAnsi"/>
                <w:b/>
                <w:sz w:val="20"/>
              </w:rPr>
              <w:t>АКТИВНОСТИ</w:t>
            </w:r>
            <w:r w:rsidRPr="004D4F62">
              <w:rPr>
                <w:rFonts w:asciiTheme="minorHAnsi" w:hAnsiTheme="minorHAnsi" w:cstheme="minorHAnsi"/>
                <w:b/>
                <w:spacing w:val="-1"/>
                <w:sz w:val="20"/>
              </w:rPr>
              <w:t xml:space="preserve"> </w:t>
            </w:r>
            <w:r w:rsidRPr="004D4F62">
              <w:rPr>
                <w:rFonts w:asciiTheme="minorHAnsi" w:hAnsiTheme="minorHAnsi" w:cstheme="minorHAnsi"/>
                <w:b/>
                <w:sz w:val="20"/>
              </w:rPr>
              <w:t>ТИМА</w:t>
            </w:r>
          </w:p>
        </w:tc>
      </w:tr>
      <w:tr w:rsidR="00A578EC" w:rsidRPr="004D4F62" w:rsidTr="009B5684">
        <w:tblPrEx>
          <w:jc w:val="center"/>
          <w:tblInd w:w="0" w:type="dxa"/>
        </w:tblPrEx>
        <w:trPr>
          <w:gridAfter w:val="1"/>
          <w:wAfter w:w="49" w:type="dxa"/>
          <w:trHeight w:val="505"/>
          <w:jc w:val="center"/>
        </w:trPr>
        <w:tc>
          <w:tcPr>
            <w:tcW w:w="2989" w:type="dxa"/>
            <w:gridSpan w:val="5"/>
            <w:tcBorders>
              <w:right w:val="single" w:sz="2" w:space="0" w:color="000000"/>
            </w:tcBorders>
          </w:tcPr>
          <w:p w:rsidR="00A578EC" w:rsidRPr="004D4F62" w:rsidRDefault="00A578EC" w:rsidP="00A578EC">
            <w:pPr>
              <w:widowControl w:val="0"/>
              <w:autoSpaceDE w:val="0"/>
              <w:autoSpaceDN w:val="0"/>
              <w:spacing w:line="254" w:lineRule="exact"/>
              <w:ind w:left="629" w:right="590" w:hanging="15"/>
              <w:rPr>
                <w:rFonts w:asciiTheme="minorHAnsi" w:hAnsiTheme="minorHAnsi" w:cstheme="minorHAnsi"/>
                <w:b/>
                <w:sz w:val="20"/>
              </w:rPr>
            </w:pPr>
            <w:r w:rsidRPr="004D4F62">
              <w:rPr>
                <w:rFonts w:asciiTheme="minorHAnsi" w:hAnsiTheme="minorHAnsi" w:cstheme="minorHAnsi"/>
                <w:b/>
                <w:sz w:val="20"/>
              </w:rPr>
              <w:t>ПЛАНИРАНА</w:t>
            </w:r>
            <w:r w:rsidRPr="004D4F62">
              <w:rPr>
                <w:rFonts w:asciiTheme="minorHAnsi" w:hAnsiTheme="minorHAnsi" w:cstheme="minorHAnsi"/>
                <w:b/>
                <w:spacing w:val="-52"/>
                <w:sz w:val="20"/>
              </w:rPr>
              <w:t xml:space="preserve"> </w:t>
            </w:r>
            <w:r w:rsidRPr="004D4F62">
              <w:rPr>
                <w:rFonts w:asciiTheme="minorHAnsi" w:hAnsiTheme="minorHAnsi" w:cstheme="minorHAnsi"/>
                <w:b/>
                <w:sz w:val="20"/>
              </w:rPr>
              <w:t>АКТИВНОСТ</w:t>
            </w:r>
          </w:p>
        </w:tc>
        <w:tc>
          <w:tcPr>
            <w:tcW w:w="1984" w:type="dxa"/>
            <w:gridSpan w:val="5"/>
            <w:tcBorders>
              <w:left w:val="single" w:sz="2" w:space="0" w:color="000000"/>
              <w:right w:val="single" w:sz="2" w:space="0" w:color="000000"/>
            </w:tcBorders>
          </w:tcPr>
          <w:p w:rsidR="00A578EC" w:rsidRPr="004D4F62" w:rsidRDefault="00A578EC" w:rsidP="004D4F62">
            <w:pPr>
              <w:widowControl w:val="0"/>
              <w:autoSpaceDE w:val="0"/>
              <w:autoSpaceDN w:val="0"/>
              <w:spacing w:line="254" w:lineRule="exact"/>
              <w:ind w:left="141" w:right="493"/>
              <w:rPr>
                <w:rFonts w:asciiTheme="minorHAnsi" w:hAnsiTheme="minorHAnsi" w:cstheme="minorHAnsi"/>
                <w:b/>
                <w:sz w:val="20"/>
              </w:rPr>
            </w:pPr>
            <w:r w:rsidRPr="004D4F62">
              <w:rPr>
                <w:rFonts w:asciiTheme="minorHAnsi" w:hAnsiTheme="minorHAnsi" w:cstheme="minorHAnsi"/>
                <w:b/>
                <w:sz w:val="20"/>
              </w:rPr>
              <w:t>ВРЕМЕ</w:t>
            </w:r>
            <w:r w:rsidRPr="004D4F62">
              <w:rPr>
                <w:rFonts w:asciiTheme="minorHAnsi" w:hAnsiTheme="minorHAnsi" w:cstheme="minorHAnsi"/>
                <w:b/>
                <w:spacing w:val="1"/>
                <w:sz w:val="20"/>
              </w:rPr>
              <w:t xml:space="preserve"> </w:t>
            </w:r>
            <w:r w:rsidRPr="004D4F62">
              <w:rPr>
                <w:rFonts w:asciiTheme="minorHAnsi" w:hAnsiTheme="minorHAnsi" w:cstheme="minorHAnsi"/>
                <w:b/>
                <w:sz w:val="20"/>
              </w:rPr>
              <w:t>РЕАЛИЗАЦИЈЕ</w:t>
            </w:r>
          </w:p>
        </w:tc>
        <w:tc>
          <w:tcPr>
            <w:tcW w:w="2554" w:type="dxa"/>
            <w:gridSpan w:val="3"/>
            <w:tcBorders>
              <w:left w:val="single" w:sz="2" w:space="0" w:color="000000"/>
              <w:right w:val="single" w:sz="2" w:space="0" w:color="000000"/>
            </w:tcBorders>
          </w:tcPr>
          <w:p w:rsidR="00A578EC" w:rsidRPr="004D4F62" w:rsidRDefault="00A578EC" w:rsidP="00A578EC">
            <w:pPr>
              <w:widowControl w:val="0"/>
              <w:autoSpaceDE w:val="0"/>
              <w:autoSpaceDN w:val="0"/>
              <w:spacing w:line="254" w:lineRule="exact"/>
              <w:ind w:left="544" w:right="520" w:firstLine="208"/>
              <w:rPr>
                <w:rFonts w:asciiTheme="minorHAnsi" w:hAnsiTheme="minorHAnsi" w:cstheme="minorHAnsi"/>
                <w:b/>
                <w:sz w:val="20"/>
              </w:rPr>
            </w:pPr>
            <w:r w:rsidRPr="004D4F62">
              <w:rPr>
                <w:rFonts w:asciiTheme="minorHAnsi" w:hAnsiTheme="minorHAnsi" w:cstheme="minorHAnsi"/>
                <w:b/>
                <w:sz w:val="20"/>
              </w:rPr>
              <w:t>НОСИОЦИ</w:t>
            </w:r>
            <w:r w:rsidRPr="004D4F62">
              <w:rPr>
                <w:rFonts w:asciiTheme="minorHAnsi" w:hAnsiTheme="minorHAnsi" w:cstheme="minorHAnsi"/>
                <w:b/>
                <w:spacing w:val="1"/>
                <w:sz w:val="20"/>
              </w:rPr>
              <w:t xml:space="preserve"> </w:t>
            </w:r>
            <w:r w:rsidRPr="004D4F62">
              <w:rPr>
                <w:rFonts w:asciiTheme="minorHAnsi" w:hAnsiTheme="minorHAnsi" w:cstheme="minorHAnsi"/>
                <w:b/>
                <w:sz w:val="20"/>
              </w:rPr>
              <w:t>АКТИВНОСТИ</w:t>
            </w:r>
          </w:p>
        </w:tc>
        <w:tc>
          <w:tcPr>
            <w:tcW w:w="3246" w:type="dxa"/>
            <w:gridSpan w:val="5"/>
            <w:tcBorders>
              <w:left w:val="single" w:sz="2" w:space="0" w:color="000000"/>
              <w:right w:val="single" w:sz="6" w:space="0" w:color="000000"/>
            </w:tcBorders>
          </w:tcPr>
          <w:p w:rsidR="00A578EC" w:rsidRPr="004D4F62" w:rsidRDefault="00A578EC" w:rsidP="00A578EC">
            <w:pPr>
              <w:widowControl w:val="0"/>
              <w:autoSpaceDE w:val="0"/>
              <w:autoSpaceDN w:val="0"/>
              <w:spacing w:line="254" w:lineRule="exact"/>
              <w:ind w:left="523" w:right="286" w:hanging="204"/>
              <w:rPr>
                <w:rFonts w:asciiTheme="minorHAnsi" w:hAnsiTheme="minorHAnsi" w:cstheme="minorHAnsi"/>
                <w:b/>
                <w:sz w:val="20"/>
              </w:rPr>
            </w:pPr>
            <w:r w:rsidRPr="004D4F62">
              <w:rPr>
                <w:rFonts w:asciiTheme="minorHAnsi" w:hAnsiTheme="minorHAnsi" w:cstheme="minorHAnsi"/>
                <w:b/>
                <w:sz w:val="20"/>
              </w:rPr>
              <w:t>НАЧИН ПРАЋЕЊА</w:t>
            </w:r>
            <w:r w:rsidRPr="004D4F62">
              <w:rPr>
                <w:rFonts w:asciiTheme="minorHAnsi" w:hAnsiTheme="minorHAnsi" w:cstheme="minorHAnsi"/>
                <w:b/>
                <w:spacing w:val="-52"/>
                <w:sz w:val="20"/>
              </w:rPr>
              <w:t xml:space="preserve"> </w:t>
            </w:r>
            <w:r w:rsidRPr="004D4F62">
              <w:rPr>
                <w:rFonts w:asciiTheme="minorHAnsi" w:hAnsiTheme="minorHAnsi" w:cstheme="minorHAnsi"/>
                <w:b/>
                <w:sz w:val="20"/>
              </w:rPr>
              <w:t>РЕАЛИЗАЦИЈЕ</w:t>
            </w:r>
          </w:p>
        </w:tc>
      </w:tr>
      <w:tr w:rsidR="00A578EC" w:rsidRPr="004D4F62" w:rsidTr="009B5684">
        <w:tblPrEx>
          <w:jc w:val="center"/>
          <w:tblInd w:w="0" w:type="dxa"/>
        </w:tblPrEx>
        <w:trPr>
          <w:gridAfter w:val="1"/>
          <w:wAfter w:w="49" w:type="dxa"/>
          <w:trHeight w:val="1608"/>
          <w:jc w:val="center"/>
        </w:trPr>
        <w:tc>
          <w:tcPr>
            <w:tcW w:w="2989" w:type="dxa"/>
            <w:gridSpan w:val="5"/>
            <w:tcBorders>
              <w:right w:val="single" w:sz="2" w:space="0" w:color="000000"/>
            </w:tcBorders>
          </w:tcPr>
          <w:p w:rsidR="00A578EC" w:rsidRPr="004D4F62" w:rsidRDefault="00A578EC" w:rsidP="00A578EC">
            <w:pPr>
              <w:widowControl w:val="0"/>
              <w:autoSpaceDE w:val="0"/>
              <w:autoSpaceDN w:val="0"/>
              <w:ind w:left="107" w:right="290"/>
              <w:rPr>
                <w:rFonts w:asciiTheme="minorHAnsi" w:hAnsiTheme="minorHAnsi" w:cstheme="minorHAnsi"/>
                <w:sz w:val="20"/>
              </w:rPr>
            </w:pPr>
            <w:r w:rsidRPr="004D4F62">
              <w:rPr>
                <w:rFonts w:asciiTheme="minorHAnsi" w:hAnsiTheme="minorHAnsi" w:cstheme="minorHAnsi"/>
                <w:sz w:val="20"/>
              </w:rPr>
              <w:t>Упознавање</w:t>
            </w:r>
            <w:r w:rsidRPr="004D4F62">
              <w:rPr>
                <w:rFonts w:asciiTheme="minorHAnsi" w:hAnsiTheme="minorHAnsi" w:cstheme="minorHAnsi"/>
                <w:spacing w:val="-9"/>
                <w:sz w:val="20"/>
              </w:rPr>
              <w:t xml:space="preserve"> </w:t>
            </w:r>
            <w:r w:rsidRPr="004D4F62">
              <w:rPr>
                <w:rFonts w:asciiTheme="minorHAnsi" w:hAnsiTheme="minorHAnsi" w:cstheme="minorHAnsi"/>
                <w:sz w:val="20"/>
              </w:rPr>
              <w:t>руководилаца</w:t>
            </w:r>
            <w:r w:rsidRPr="004D4F62">
              <w:rPr>
                <w:rFonts w:asciiTheme="minorHAnsi" w:hAnsiTheme="minorHAnsi" w:cstheme="minorHAnsi"/>
                <w:spacing w:val="-47"/>
                <w:sz w:val="20"/>
              </w:rPr>
              <w:t xml:space="preserve"> </w:t>
            </w:r>
            <w:r w:rsidRPr="004D4F62">
              <w:rPr>
                <w:rFonts w:asciiTheme="minorHAnsi" w:hAnsiTheme="minorHAnsi" w:cstheme="minorHAnsi"/>
                <w:sz w:val="20"/>
              </w:rPr>
              <w:t>стручних већа за области</w:t>
            </w:r>
            <w:r w:rsidRPr="004D4F62">
              <w:rPr>
                <w:rFonts w:asciiTheme="minorHAnsi" w:hAnsiTheme="minorHAnsi" w:cstheme="minorHAnsi"/>
                <w:spacing w:val="1"/>
                <w:sz w:val="20"/>
              </w:rPr>
              <w:t xml:space="preserve"> </w:t>
            </w:r>
            <w:r w:rsidRPr="004D4F62">
              <w:rPr>
                <w:rFonts w:asciiTheme="minorHAnsi" w:hAnsiTheme="minorHAnsi" w:cstheme="minorHAnsi"/>
                <w:sz w:val="20"/>
              </w:rPr>
              <w:t>предмета</w:t>
            </w:r>
            <w:r w:rsidRPr="004D4F62">
              <w:rPr>
                <w:rFonts w:asciiTheme="minorHAnsi" w:hAnsiTheme="minorHAnsi" w:cstheme="minorHAnsi"/>
                <w:spacing w:val="-3"/>
                <w:sz w:val="20"/>
              </w:rPr>
              <w:t xml:space="preserve"> </w:t>
            </w:r>
            <w:r w:rsidRPr="004D4F62">
              <w:rPr>
                <w:rFonts w:asciiTheme="minorHAnsi" w:hAnsiTheme="minorHAnsi" w:cstheme="minorHAnsi"/>
                <w:sz w:val="20"/>
              </w:rPr>
              <w:t>са</w:t>
            </w:r>
            <w:r w:rsidRPr="004D4F62">
              <w:rPr>
                <w:rFonts w:asciiTheme="minorHAnsi" w:hAnsiTheme="minorHAnsi" w:cstheme="minorHAnsi"/>
                <w:spacing w:val="-2"/>
                <w:sz w:val="20"/>
              </w:rPr>
              <w:t xml:space="preserve"> </w:t>
            </w:r>
            <w:r w:rsidRPr="004D4F62">
              <w:rPr>
                <w:rFonts w:asciiTheme="minorHAnsi" w:hAnsiTheme="minorHAnsi" w:cstheme="minorHAnsi"/>
                <w:sz w:val="20"/>
              </w:rPr>
              <w:t>стандардима,</w:t>
            </w:r>
          </w:p>
          <w:p w:rsidR="00A578EC" w:rsidRPr="004D4F62" w:rsidRDefault="00A578EC" w:rsidP="00A578EC">
            <w:pPr>
              <w:widowControl w:val="0"/>
              <w:autoSpaceDE w:val="0"/>
              <w:autoSpaceDN w:val="0"/>
              <w:ind w:left="107" w:right="118"/>
              <w:rPr>
                <w:rFonts w:asciiTheme="minorHAnsi" w:hAnsiTheme="minorHAnsi" w:cstheme="minorHAnsi"/>
                <w:sz w:val="20"/>
              </w:rPr>
            </w:pPr>
            <w:r w:rsidRPr="004D4F62">
              <w:rPr>
                <w:rFonts w:asciiTheme="minorHAnsi" w:hAnsiTheme="minorHAnsi" w:cstheme="minorHAnsi"/>
                <w:sz w:val="20"/>
              </w:rPr>
              <w:t>индикаторима</w:t>
            </w:r>
            <w:r w:rsidRPr="004D4F62">
              <w:rPr>
                <w:rFonts w:asciiTheme="minorHAnsi" w:hAnsiTheme="minorHAnsi" w:cstheme="minorHAnsi"/>
                <w:spacing w:val="-5"/>
                <w:sz w:val="20"/>
              </w:rPr>
              <w:t xml:space="preserve"> </w:t>
            </w:r>
            <w:r w:rsidRPr="004D4F62">
              <w:rPr>
                <w:rFonts w:asciiTheme="minorHAnsi" w:hAnsiTheme="minorHAnsi" w:cstheme="minorHAnsi"/>
                <w:sz w:val="20"/>
              </w:rPr>
              <w:t>и</w:t>
            </w:r>
            <w:r w:rsidRPr="004D4F62">
              <w:rPr>
                <w:rFonts w:asciiTheme="minorHAnsi" w:hAnsiTheme="minorHAnsi" w:cstheme="minorHAnsi"/>
                <w:spacing w:val="-5"/>
                <w:sz w:val="20"/>
              </w:rPr>
              <w:t xml:space="preserve"> </w:t>
            </w:r>
            <w:r w:rsidRPr="004D4F62">
              <w:rPr>
                <w:rFonts w:asciiTheme="minorHAnsi" w:hAnsiTheme="minorHAnsi" w:cstheme="minorHAnsi"/>
                <w:sz w:val="20"/>
              </w:rPr>
              <w:t>доказима</w:t>
            </w:r>
            <w:r w:rsidRPr="004D4F62">
              <w:rPr>
                <w:rFonts w:asciiTheme="minorHAnsi" w:hAnsiTheme="minorHAnsi" w:cstheme="minorHAnsi"/>
                <w:spacing w:val="-4"/>
                <w:sz w:val="20"/>
              </w:rPr>
              <w:t xml:space="preserve"> </w:t>
            </w:r>
            <w:r w:rsidRPr="004D4F62">
              <w:rPr>
                <w:rFonts w:asciiTheme="minorHAnsi" w:hAnsiTheme="minorHAnsi" w:cstheme="minorHAnsi"/>
                <w:sz w:val="20"/>
              </w:rPr>
              <w:t>из</w:t>
            </w:r>
            <w:r w:rsidRPr="004D4F62">
              <w:rPr>
                <w:rFonts w:asciiTheme="minorHAnsi" w:hAnsiTheme="minorHAnsi" w:cstheme="minorHAnsi"/>
                <w:spacing w:val="-47"/>
                <w:sz w:val="20"/>
              </w:rPr>
              <w:t xml:space="preserve"> </w:t>
            </w:r>
            <w:r w:rsidRPr="004D4F62">
              <w:rPr>
                <w:rFonts w:asciiTheme="minorHAnsi" w:hAnsiTheme="minorHAnsi" w:cstheme="minorHAnsi"/>
                <w:sz w:val="20"/>
              </w:rPr>
              <w:t>области</w:t>
            </w:r>
            <w:r w:rsidRPr="004D4F62">
              <w:rPr>
                <w:rFonts w:asciiTheme="minorHAnsi" w:hAnsiTheme="minorHAnsi" w:cstheme="minorHAnsi"/>
                <w:spacing w:val="-6"/>
                <w:sz w:val="20"/>
              </w:rPr>
              <w:t xml:space="preserve"> </w:t>
            </w:r>
            <w:r w:rsidRPr="004D4F62">
              <w:rPr>
                <w:rFonts w:asciiTheme="minorHAnsi" w:hAnsiTheme="minorHAnsi" w:cstheme="minorHAnsi"/>
                <w:sz w:val="20"/>
              </w:rPr>
              <w:t>вредновања</w:t>
            </w:r>
            <w:r w:rsidRPr="004D4F62">
              <w:rPr>
                <w:rFonts w:asciiTheme="minorHAnsi" w:hAnsiTheme="minorHAnsi" w:cstheme="minorHAnsi"/>
                <w:spacing w:val="-4"/>
                <w:sz w:val="20"/>
              </w:rPr>
              <w:t xml:space="preserve"> </w:t>
            </w:r>
            <w:r w:rsidRPr="004D4F62">
              <w:rPr>
                <w:rFonts w:asciiTheme="minorHAnsi" w:hAnsiTheme="minorHAnsi" w:cstheme="minorHAnsi"/>
                <w:sz w:val="20"/>
              </w:rPr>
              <w:t>предви-</w:t>
            </w:r>
          </w:p>
          <w:p w:rsidR="00A578EC" w:rsidRPr="004D4F62" w:rsidRDefault="00A578EC" w:rsidP="00A578EC">
            <w:pPr>
              <w:widowControl w:val="0"/>
              <w:autoSpaceDE w:val="0"/>
              <w:autoSpaceDN w:val="0"/>
              <w:spacing w:line="228" w:lineRule="exact"/>
              <w:ind w:left="107" w:right="200"/>
              <w:rPr>
                <w:rFonts w:asciiTheme="minorHAnsi" w:hAnsiTheme="minorHAnsi" w:cstheme="minorHAnsi"/>
                <w:sz w:val="20"/>
              </w:rPr>
            </w:pPr>
            <w:r w:rsidRPr="004D4F62">
              <w:rPr>
                <w:rFonts w:asciiTheme="minorHAnsi" w:hAnsiTheme="minorHAnsi" w:cstheme="minorHAnsi"/>
                <w:sz w:val="20"/>
              </w:rPr>
              <w:t>ђене планом самовреднова-</w:t>
            </w:r>
            <w:r w:rsidRPr="004D4F62">
              <w:rPr>
                <w:rFonts w:asciiTheme="minorHAnsi" w:hAnsiTheme="minorHAnsi" w:cstheme="minorHAnsi"/>
                <w:spacing w:val="-47"/>
                <w:sz w:val="20"/>
              </w:rPr>
              <w:t xml:space="preserve"> </w:t>
            </w:r>
            <w:r w:rsidRPr="004D4F62">
              <w:rPr>
                <w:rFonts w:asciiTheme="minorHAnsi" w:hAnsiTheme="minorHAnsi" w:cstheme="minorHAnsi"/>
                <w:sz w:val="20"/>
              </w:rPr>
              <w:t>ња</w:t>
            </w:r>
            <w:r w:rsidRPr="004D4F62">
              <w:rPr>
                <w:rFonts w:asciiTheme="minorHAnsi" w:hAnsiTheme="minorHAnsi" w:cstheme="minorHAnsi"/>
                <w:spacing w:val="-1"/>
                <w:sz w:val="20"/>
              </w:rPr>
              <w:t xml:space="preserve"> </w:t>
            </w:r>
            <w:r w:rsidRPr="004D4F62">
              <w:rPr>
                <w:rFonts w:asciiTheme="minorHAnsi" w:hAnsiTheme="minorHAnsi" w:cstheme="minorHAnsi"/>
                <w:sz w:val="20"/>
              </w:rPr>
              <w:t>за шк. 2019/20.</w:t>
            </w:r>
          </w:p>
        </w:tc>
        <w:tc>
          <w:tcPr>
            <w:tcW w:w="1984" w:type="dxa"/>
            <w:gridSpan w:val="5"/>
            <w:tcBorders>
              <w:left w:val="single" w:sz="2" w:space="0" w:color="000000"/>
              <w:right w:val="single" w:sz="2" w:space="0" w:color="000000"/>
            </w:tcBorders>
          </w:tcPr>
          <w:p w:rsidR="00A578EC" w:rsidRPr="004D4F62" w:rsidRDefault="00A578EC" w:rsidP="00A578EC">
            <w:pPr>
              <w:widowControl w:val="0"/>
              <w:autoSpaceDE w:val="0"/>
              <w:autoSpaceDN w:val="0"/>
              <w:rPr>
                <w:rFonts w:asciiTheme="minorHAnsi" w:hAnsiTheme="minorHAnsi" w:cstheme="minorHAnsi"/>
                <w:b/>
                <w:sz w:val="20"/>
              </w:rPr>
            </w:pPr>
          </w:p>
          <w:p w:rsidR="00A578EC" w:rsidRPr="004D4F62" w:rsidRDefault="00A578EC" w:rsidP="00A578EC">
            <w:pPr>
              <w:widowControl w:val="0"/>
              <w:autoSpaceDE w:val="0"/>
              <w:autoSpaceDN w:val="0"/>
              <w:spacing w:before="221"/>
              <w:ind w:left="516"/>
              <w:rPr>
                <w:rFonts w:asciiTheme="minorHAnsi" w:hAnsiTheme="minorHAnsi" w:cstheme="minorHAnsi"/>
                <w:sz w:val="20"/>
              </w:rPr>
            </w:pPr>
            <w:r w:rsidRPr="004D4F62">
              <w:rPr>
                <w:rFonts w:asciiTheme="minorHAnsi" w:hAnsiTheme="minorHAnsi" w:cstheme="minorHAnsi"/>
                <w:sz w:val="20"/>
              </w:rPr>
              <w:t>септембар</w:t>
            </w:r>
          </w:p>
          <w:p w:rsidR="00A578EC" w:rsidRPr="004D4F62" w:rsidRDefault="00A578EC" w:rsidP="00A578EC">
            <w:pPr>
              <w:widowControl w:val="0"/>
              <w:autoSpaceDE w:val="0"/>
              <w:autoSpaceDN w:val="0"/>
              <w:ind w:left="621"/>
              <w:rPr>
                <w:rFonts w:asciiTheme="minorHAnsi" w:hAnsiTheme="minorHAnsi" w:cstheme="minorHAnsi"/>
                <w:sz w:val="20"/>
              </w:rPr>
            </w:pPr>
            <w:r w:rsidRPr="004D4F62">
              <w:rPr>
                <w:rFonts w:asciiTheme="minorHAnsi" w:hAnsiTheme="minorHAnsi" w:cstheme="minorHAnsi"/>
                <w:sz w:val="20"/>
              </w:rPr>
              <w:t>октобар</w:t>
            </w:r>
            <w:r w:rsidRPr="004D4F62">
              <w:rPr>
                <w:rFonts w:asciiTheme="minorHAnsi" w:hAnsiTheme="minorHAnsi" w:cstheme="minorHAnsi"/>
                <w:spacing w:val="-3"/>
                <w:sz w:val="20"/>
              </w:rPr>
              <w:t xml:space="preserve"> </w:t>
            </w:r>
          </w:p>
        </w:tc>
        <w:tc>
          <w:tcPr>
            <w:tcW w:w="2554" w:type="dxa"/>
            <w:gridSpan w:val="3"/>
            <w:tcBorders>
              <w:left w:val="single" w:sz="2" w:space="0" w:color="000000"/>
              <w:right w:val="single" w:sz="2" w:space="0" w:color="000000"/>
            </w:tcBorders>
          </w:tcPr>
          <w:p w:rsidR="00A578EC" w:rsidRPr="004D4F62" w:rsidRDefault="00A578EC" w:rsidP="00A578EC">
            <w:pPr>
              <w:widowControl w:val="0"/>
              <w:autoSpaceDE w:val="0"/>
              <w:autoSpaceDN w:val="0"/>
              <w:rPr>
                <w:rFonts w:asciiTheme="minorHAnsi" w:hAnsiTheme="minorHAnsi" w:cstheme="minorHAnsi"/>
                <w:b/>
                <w:sz w:val="20"/>
              </w:rPr>
            </w:pPr>
          </w:p>
          <w:p w:rsidR="00A578EC" w:rsidRPr="004D4F62" w:rsidRDefault="00A578EC" w:rsidP="00A578EC">
            <w:pPr>
              <w:widowControl w:val="0"/>
              <w:autoSpaceDE w:val="0"/>
              <w:autoSpaceDN w:val="0"/>
              <w:spacing w:before="4"/>
              <w:rPr>
                <w:rFonts w:asciiTheme="minorHAnsi" w:hAnsiTheme="minorHAnsi" w:cstheme="minorHAnsi"/>
                <w:b/>
                <w:sz w:val="20"/>
              </w:rPr>
            </w:pPr>
          </w:p>
          <w:p w:rsidR="00A578EC" w:rsidRPr="004D4F62" w:rsidRDefault="00A578EC" w:rsidP="00A578EC">
            <w:pPr>
              <w:widowControl w:val="0"/>
              <w:autoSpaceDE w:val="0"/>
              <w:autoSpaceDN w:val="0"/>
              <w:ind w:left="640" w:right="453" w:hanging="178"/>
              <w:rPr>
                <w:rFonts w:asciiTheme="minorHAnsi" w:hAnsiTheme="minorHAnsi" w:cstheme="minorHAnsi"/>
                <w:sz w:val="20"/>
              </w:rPr>
            </w:pPr>
            <w:r w:rsidRPr="004D4F62">
              <w:rPr>
                <w:rFonts w:asciiTheme="minorHAnsi" w:hAnsiTheme="minorHAnsi" w:cstheme="minorHAnsi"/>
                <w:sz w:val="20"/>
              </w:rPr>
              <w:t>координатор</w:t>
            </w:r>
            <w:r w:rsidRPr="004D4F62">
              <w:rPr>
                <w:rFonts w:asciiTheme="minorHAnsi" w:hAnsiTheme="minorHAnsi" w:cstheme="minorHAnsi"/>
                <w:spacing w:val="-8"/>
                <w:sz w:val="20"/>
              </w:rPr>
              <w:t xml:space="preserve"> </w:t>
            </w:r>
            <w:r w:rsidRPr="004D4F62">
              <w:rPr>
                <w:rFonts w:asciiTheme="minorHAnsi" w:hAnsiTheme="minorHAnsi" w:cstheme="minorHAnsi"/>
                <w:sz w:val="20"/>
              </w:rPr>
              <w:t>тима</w:t>
            </w:r>
            <w:r w:rsidRPr="004D4F62">
              <w:rPr>
                <w:rFonts w:asciiTheme="minorHAnsi" w:hAnsiTheme="minorHAnsi" w:cstheme="minorHAnsi"/>
                <w:spacing w:val="-8"/>
                <w:sz w:val="20"/>
              </w:rPr>
              <w:t xml:space="preserve"> </w:t>
            </w:r>
            <w:r w:rsidRPr="004D4F62">
              <w:rPr>
                <w:rFonts w:asciiTheme="minorHAnsi" w:hAnsiTheme="minorHAnsi" w:cstheme="minorHAnsi"/>
                <w:sz w:val="20"/>
              </w:rPr>
              <w:t>за</w:t>
            </w:r>
            <w:r w:rsidRPr="004D4F62">
              <w:rPr>
                <w:rFonts w:asciiTheme="minorHAnsi" w:hAnsiTheme="minorHAnsi" w:cstheme="minorHAnsi"/>
                <w:spacing w:val="-47"/>
                <w:sz w:val="20"/>
              </w:rPr>
              <w:t xml:space="preserve"> </w:t>
            </w:r>
            <w:r w:rsidRPr="004D4F62">
              <w:rPr>
                <w:rFonts w:asciiTheme="minorHAnsi" w:hAnsiTheme="minorHAnsi" w:cstheme="minorHAnsi"/>
                <w:sz w:val="20"/>
              </w:rPr>
              <w:t>самовредновање</w:t>
            </w:r>
          </w:p>
        </w:tc>
        <w:tc>
          <w:tcPr>
            <w:tcW w:w="3246" w:type="dxa"/>
            <w:gridSpan w:val="5"/>
            <w:tcBorders>
              <w:left w:val="single" w:sz="2" w:space="0" w:color="000000"/>
              <w:right w:val="single" w:sz="6" w:space="0" w:color="000000"/>
            </w:tcBorders>
          </w:tcPr>
          <w:p w:rsidR="00A578EC" w:rsidRPr="004D4F62" w:rsidRDefault="00A578EC" w:rsidP="00A578EC">
            <w:pPr>
              <w:widowControl w:val="0"/>
              <w:autoSpaceDE w:val="0"/>
              <w:autoSpaceDN w:val="0"/>
              <w:rPr>
                <w:rFonts w:asciiTheme="minorHAnsi" w:hAnsiTheme="minorHAnsi" w:cstheme="minorHAnsi"/>
                <w:b/>
                <w:sz w:val="20"/>
              </w:rPr>
            </w:pPr>
          </w:p>
          <w:p w:rsidR="00A578EC" w:rsidRPr="004D4F62" w:rsidRDefault="00A578EC" w:rsidP="00A578EC">
            <w:pPr>
              <w:widowControl w:val="0"/>
              <w:autoSpaceDE w:val="0"/>
              <w:autoSpaceDN w:val="0"/>
              <w:spacing w:before="4"/>
              <w:rPr>
                <w:rFonts w:asciiTheme="minorHAnsi" w:hAnsiTheme="minorHAnsi" w:cstheme="minorHAnsi"/>
                <w:b/>
                <w:sz w:val="20"/>
              </w:rPr>
            </w:pPr>
          </w:p>
          <w:p w:rsidR="00A578EC" w:rsidRPr="004D4F62" w:rsidRDefault="00A578EC" w:rsidP="00A578EC">
            <w:pPr>
              <w:widowControl w:val="0"/>
              <w:autoSpaceDE w:val="0"/>
              <w:autoSpaceDN w:val="0"/>
              <w:ind w:left="109" w:right="158"/>
              <w:rPr>
                <w:rFonts w:asciiTheme="minorHAnsi" w:hAnsiTheme="minorHAnsi" w:cstheme="minorHAnsi"/>
                <w:sz w:val="20"/>
              </w:rPr>
            </w:pPr>
            <w:r w:rsidRPr="004D4F62">
              <w:rPr>
                <w:rFonts w:asciiTheme="minorHAnsi" w:hAnsiTheme="minorHAnsi" w:cstheme="minorHAnsi"/>
                <w:sz w:val="20"/>
              </w:rPr>
              <w:t>увид у записник(е) са саста-</w:t>
            </w:r>
            <w:r w:rsidRPr="004D4F62">
              <w:rPr>
                <w:rFonts w:asciiTheme="minorHAnsi" w:hAnsiTheme="minorHAnsi" w:cstheme="minorHAnsi"/>
                <w:spacing w:val="-48"/>
                <w:sz w:val="20"/>
              </w:rPr>
              <w:t xml:space="preserve"> </w:t>
            </w:r>
            <w:r w:rsidRPr="004D4F62">
              <w:rPr>
                <w:rFonts w:asciiTheme="minorHAnsi" w:hAnsiTheme="minorHAnsi" w:cstheme="minorHAnsi"/>
                <w:sz w:val="20"/>
              </w:rPr>
              <w:t>нака</w:t>
            </w:r>
          </w:p>
        </w:tc>
      </w:tr>
      <w:tr w:rsidR="00A578EC" w:rsidRPr="004D4F62" w:rsidTr="009B5684">
        <w:tblPrEx>
          <w:jc w:val="center"/>
          <w:tblInd w:w="0" w:type="dxa"/>
        </w:tblPrEx>
        <w:trPr>
          <w:gridAfter w:val="1"/>
          <w:wAfter w:w="49" w:type="dxa"/>
          <w:trHeight w:val="1151"/>
          <w:jc w:val="center"/>
        </w:trPr>
        <w:tc>
          <w:tcPr>
            <w:tcW w:w="2989" w:type="dxa"/>
            <w:gridSpan w:val="5"/>
            <w:tcBorders>
              <w:right w:val="single" w:sz="2" w:space="0" w:color="000000"/>
            </w:tcBorders>
          </w:tcPr>
          <w:p w:rsidR="00A578EC" w:rsidRPr="004D4F62" w:rsidRDefault="00A578EC" w:rsidP="00A578EC">
            <w:pPr>
              <w:widowControl w:val="0"/>
              <w:autoSpaceDE w:val="0"/>
              <w:autoSpaceDN w:val="0"/>
              <w:ind w:left="107" w:right="314"/>
              <w:rPr>
                <w:rFonts w:asciiTheme="minorHAnsi" w:hAnsiTheme="minorHAnsi" w:cstheme="minorHAnsi"/>
                <w:sz w:val="20"/>
              </w:rPr>
            </w:pPr>
            <w:r w:rsidRPr="004D4F62">
              <w:rPr>
                <w:rFonts w:asciiTheme="minorHAnsi" w:hAnsiTheme="minorHAnsi" w:cstheme="minorHAnsi"/>
                <w:sz w:val="20"/>
              </w:rPr>
              <w:t>састанак са Тимом за обе-</w:t>
            </w:r>
            <w:r w:rsidRPr="004D4F62">
              <w:rPr>
                <w:rFonts w:asciiTheme="minorHAnsi" w:hAnsiTheme="minorHAnsi" w:cstheme="minorHAnsi"/>
                <w:spacing w:val="-47"/>
                <w:sz w:val="20"/>
              </w:rPr>
              <w:t xml:space="preserve"> </w:t>
            </w:r>
            <w:r w:rsidRPr="004D4F62">
              <w:rPr>
                <w:rFonts w:asciiTheme="minorHAnsi" w:hAnsiTheme="minorHAnsi" w:cstheme="minorHAnsi"/>
                <w:sz w:val="20"/>
              </w:rPr>
              <w:t>збеђивање квалитета и ра-</w:t>
            </w:r>
            <w:r w:rsidRPr="004D4F62">
              <w:rPr>
                <w:rFonts w:asciiTheme="minorHAnsi" w:hAnsiTheme="minorHAnsi" w:cstheme="minorHAnsi"/>
                <w:spacing w:val="-48"/>
                <w:sz w:val="20"/>
              </w:rPr>
              <w:t xml:space="preserve"> </w:t>
            </w:r>
            <w:r w:rsidRPr="004D4F62">
              <w:rPr>
                <w:rFonts w:asciiTheme="minorHAnsi" w:hAnsiTheme="minorHAnsi" w:cstheme="minorHAnsi"/>
                <w:sz w:val="20"/>
              </w:rPr>
              <w:t>звој школе ради праћења</w:t>
            </w:r>
            <w:r w:rsidRPr="004D4F62">
              <w:rPr>
                <w:rFonts w:asciiTheme="minorHAnsi" w:hAnsiTheme="minorHAnsi" w:cstheme="minorHAnsi"/>
                <w:spacing w:val="1"/>
                <w:sz w:val="20"/>
              </w:rPr>
              <w:t xml:space="preserve"> </w:t>
            </w:r>
            <w:r w:rsidRPr="004D4F62">
              <w:rPr>
                <w:rFonts w:asciiTheme="minorHAnsi" w:hAnsiTheme="minorHAnsi" w:cstheme="minorHAnsi"/>
                <w:sz w:val="20"/>
              </w:rPr>
              <w:t>реализације</w:t>
            </w:r>
            <w:r w:rsidRPr="004D4F62">
              <w:rPr>
                <w:rFonts w:asciiTheme="minorHAnsi" w:hAnsiTheme="minorHAnsi" w:cstheme="minorHAnsi"/>
                <w:spacing w:val="-3"/>
                <w:sz w:val="20"/>
              </w:rPr>
              <w:t xml:space="preserve"> </w:t>
            </w:r>
            <w:r w:rsidRPr="004D4F62">
              <w:rPr>
                <w:rFonts w:asciiTheme="minorHAnsi" w:hAnsiTheme="minorHAnsi" w:cstheme="minorHAnsi"/>
                <w:sz w:val="20"/>
              </w:rPr>
              <w:t>планираних</w:t>
            </w:r>
          </w:p>
          <w:p w:rsidR="00A578EC" w:rsidRPr="004D4F62" w:rsidRDefault="00A578EC" w:rsidP="00A578EC">
            <w:pPr>
              <w:widowControl w:val="0"/>
              <w:autoSpaceDE w:val="0"/>
              <w:autoSpaceDN w:val="0"/>
              <w:spacing w:line="217" w:lineRule="exact"/>
              <w:ind w:left="107"/>
              <w:rPr>
                <w:rFonts w:asciiTheme="minorHAnsi" w:hAnsiTheme="minorHAnsi" w:cstheme="minorHAnsi"/>
                <w:sz w:val="20"/>
              </w:rPr>
            </w:pPr>
            <w:r w:rsidRPr="004D4F62">
              <w:rPr>
                <w:rFonts w:asciiTheme="minorHAnsi" w:hAnsiTheme="minorHAnsi" w:cstheme="minorHAnsi"/>
                <w:sz w:val="20"/>
              </w:rPr>
              <w:t>активности</w:t>
            </w:r>
            <w:r w:rsidRPr="004D4F62">
              <w:rPr>
                <w:rFonts w:asciiTheme="minorHAnsi" w:hAnsiTheme="minorHAnsi" w:cstheme="minorHAnsi"/>
                <w:spacing w:val="-2"/>
                <w:sz w:val="20"/>
              </w:rPr>
              <w:t xml:space="preserve"> </w:t>
            </w:r>
            <w:r w:rsidRPr="004D4F62">
              <w:rPr>
                <w:rFonts w:asciiTheme="minorHAnsi" w:hAnsiTheme="minorHAnsi" w:cstheme="minorHAnsi"/>
                <w:sz w:val="20"/>
              </w:rPr>
              <w:t>и</w:t>
            </w:r>
            <w:r w:rsidRPr="004D4F62">
              <w:rPr>
                <w:rFonts w:asciiTheme="minorHAnsi" w:hAnsiTheme="minorHAnsi" w:cstheme="minorHAnsi"/>
                <w:spacing w:val="-4"/>
                <w:sz w:val="20"/>
              </w:rPr>
              <w:t xml:space="preserve"> </w:t>
            </w:r>
            <w:r w:rsidRPr="004D4F62">
              <w:rPr>
                <w:rFonts w:asciiTheme="minorHAnsi" w:hAnsiTheme="minorHAnsi" w:cstheme="minorHAnsi"/>
                <w:sz w:val="20"/>
              </w:rPr>
              <w:t>рада</w:t>
            </w:r>
            <w:r w:rsidRPr="004D4F62">
              <w:rPr>
                <w:rFonts w:asciiTheme="minorHAnsi" w:hAnsiTheme="minorHAnsi" w:cstheme="minorHAnsi"/>
                <w:spacing w:val="-3"/>
                <w:sz w:val="20"/>
              </w:rPr>
              <w:t xml:space="preserve"> </w:t>
            </w:r>
            <w:r w:rsidRPr="004D4F62">
              <w:rPr>
                <w:rFonts w:asciiTheme="minorHAnsi" w:hAnsiTheme="minorHAnsi" w:cstheme="minorHAnsi"/>
                <w:sz w:val="20"/>
              </w:rPr>
              <w:t>тимова</w:t>
            </w:r>
          </w:p>
        </w:tc>
        <w:tc>
          <w:tcPr>
            <w:tcW w:w="1984" w:type="dxa"/>
            <w:gridSpan w:val="5"/>
            <w:tcBorders>
              <w:left w:val="single" w:sz="2" w:space="0" w:color="000000"/>
              <w:right w:val="single" w:sz="2" w:space="0" w:color="000000"/>
            </w:tcBorders>
          </w:tcPr>
          <w:p w:rsidR="00A578EC" w:rsidRPr="004D4F62" w:rsidRDefault="00A578EC" w:rsidP="00A578EC">
            <w:pPr>
              <w:widowControl w:val="0"/>
              <w:autoSpaceDE w:val="0"/>
              <w:autoSpaceDN w:val="0"/>
              <w:rPr>
                <w:rFonts w:asciiTheme="minorHAnsi" w:hAnsiTheme="minorHAnsi" w:cstheme="minorHAnsi"/>
                <w:b/>
                <w:sz w:val="20"/>
              </w:rPr>
            </w:pPr>
          </w:p>
          <w:p w:rsidR="00A578EC" w:rsidRPr="004D4F62" w:rsidRDefault="00A578EC" w:rsidP="00730E51">
            <w:pPr>
              <w:widowControl w:val="0"/>
              <w:autoSpaceDE w:val="0"/>
              <w:autoSpaceDN w:val="0"/>
              <w:ind w:left="-1" w:right="-3"/>
              <w:jc w:val="center"/>
              <w:rPr>
                <w:rFonts w:asciiTheme="minorHAnsi" w:hAnsiTheme="minorHAnsi" w:cstheme="minorHAnsi"/>
                <w:sz w:val="20"/>
              </w:rPr>
            </w:pPr>
            <w:r w:rsidRPr="004D4F62">
              <w:rPr>
                <w:rFonts w:asciiTheme="minorHAnsi" w:hAnsiTheme="minorHAnsi" w:cstheme="minorHAnsi"/>
                <w:sz w:val="20"/>
              </w:rPr>
              <w:t>квартално</w:t>
            </w:r>
          </w:p>
        </w:tc>
        <w:tc>
          <w:tcPr>
            <w:tcW w:w="2554" w:type="dxa"/>
            <w:gridSpan w:val="3"/>
            <w:tcBorders>
              <w:left w:val="single" w:sz="2" w:space="0" w:color="000000"/>
              <w:right w:val="single" w:sz="2" w:space="0" w:color="000000"/>
            </w:tcBorders>
          </w:tcPr>
          <w:p w:rsidR="00A578EC" w:rsidRPr="004D4F62" w:rsidRDefault="00A578EC" w:rsidP="00A578EC">
            <w:pPr>
              <w:widowControl w:val="0"/>
              <w:autoSpaceDE w:val="0"/>
              <w:autoSpaceDN w:val="0"/>
              <w:spacing w:before="108"/>
              <w:ind w:left="110" w:right="165"/>
              <w:rPr>
                <w:rFonts w:asciiTheme="minorHAnsi" w:hAnsiTheme="minorHAnsi" w:cstheme="minorHAnsi"/>
                <w:sz w:val="20"/>
              </w:rPr>
            </w:pPr>
            <w:r w:rsidRPr="004D4F62">
              <w:rPr>
                <w:rFonts w:asciiTheme="minorHAnsi" w:hAnsiTheme="minorHAnsi" w:cstheme="minorHAnsi"/>
                <w:sz w:val="20"/>
              </w:rPr>
              <w:t>Тим</w:t>
            </w:r>
            <w:r w:rsidRPr="004D4F62">
              <w:rPr>
                <w:rFonts w:asciiTheme="minorHAnsi" w:hAnsiTheme="minorHAnsi" w:cstheme="minorHAnsi"/>
                <w:spacing w:val="-5"/>
                <w:sz w:val="20"/>
              </w:rPr>
              <w:t xml:space="preserve"> </w:t>
            </w:r>
            <w:r w:rsidRPr="004D4F62">
              <w:rPr>
                <w:rFonts w:asciiTheme="minorHAnsi" w:hAnsiTheme="minorHAnsi" w:cstheme="minorHAnsi"/>
                <w:sz w:val="20"/>
              </w:rPr>
              <w:t>за</w:t>
            </w:r>
            <w:r w:rsidRPr="004D4F62">
              <w:rPr>
                <w:rFonts w:asciiTheme="minorHAnsi" w:hAnsiTheme="minorHAnsi" w:cstheme="minorHAnsi"/>
                <w:spacing w:val="-7"/>
                <w:sz w:val="20"/>
              </w:rPr>
              <w:t xml:space="preserve"> </w:t>
            </w:r>
            <w:r w:rsidRPr="004D4F62">
              <w:rPr>
                <w:rFonts w:asciiTheme="minorHAnsi" w:hAnsiTheme="minorHAnsi" w:cstheme="minorHAnsi"/>
                <w:sz w:val="20"/>
              </w:rPr>
              <w:t>обезбеђивање</w:t>
            </w:r>
            <w:r w:rsidRPr="004D4F62">
              <w:rPr>
                <w:rFonts w:asciiTheme="minorHAnsi" w:hAnsiTheme="minorHAnsi" w:cstheme="minorHAnsi"/>
                <w:spacing w:val="-5"/>
                <w:sz w:val="20"/>
              </w:rPr>
              <w:t xml:space="preserve"> </w:t>
            </w:r>
            <w:r w:rsidRPr="004D4F62">
              <w:rPr>
                <w:rFonts w:asciiTheme="minorHAnsi" w:hAnsiTheme="minorHAnsi" w:cstheme="minorHAnsi"/>
                <w:sz w:val="20"/>
              </w:rPr>
              <w:t>квали-</w:t>
            </w:r>
            <w:r w:rsidRPr="004D4F62">
              <w:rPr>
                <w:rFonts w:asciiTheme="minorHAnsi" w:hAnsiTheme="minorHAnsi" w:cstheme="minorHAnsi"/>
                <w:spacing w:val="-47"/>
                <w:sz w:val="20"/>
              </w:rPr>
              <w:t xml:space="preserve"> </w:t>
            </w:r>
            <w:r w:rsidRPr="004D4F62">
              <w:rPr>
                <w:rFonts w:asciiTheme="minorHAnsi" w:hAnsiTheme="minorHAnsi" w:cstheme="minorHAnsi"/>
                <w:sz w:val="20"/>
              </w:rPr>
              <w:t>тета и развој школе, дире-</w:t>
            </w:r>
            <w:r w:rsidRPr="004D4F62">
              <w:rPr>
                <w:rFonts w:asciiTheme="minorHAnsi" w:hAnsiTheme="minorHAnsi" w:cstheme="minorHAnsi"/>
                <w:spacing w:val="1"/>
                <w:sz w:val="20"/>
              </w:rPr>
              <w:t xml:space="preserve"> </w:t>
            </w:r>
            <w:r w:rsidRPr="004D4F62">
              <w:rPr>
                <w:rFonts w:asciiTheme="minorHAnsi" w:hAnsiTheme="minorHAnsi" w:cstheme="minorHAnsi"/>
                <w:sz w:val="20"/>
              </w:rPr>
              <w:t>ктор, координатори</w:t>
            </w:r>
            <w:r w:rsidRPr="004D4F62">
              <w:rPr>
                <w:rFonts w:asciiTheme="minorHAnsi" w:hAnsiTheme="minorHAnsi" w:cstheme="minorHAnsi"/>
                <w:spacing w:val="1"/>
                <w:sz w:val="20"/>
              </w:rPr>
              <w:t xml:space="preserve"> </w:t>
            </w:r>
            <w:r w:rsidRPr="004D4F62">
              <w:rPr>
                <w:rFonts w:asciiTheme="minorHAnsi" w:hAnsiTheme="minorHAnsi" w:cstheme="minorHAnsi"/>
                <w:sz w:val="20"/>
              </w:rPr>
              <w:t>школ-</w:t>
            </w:r>
            <w:r w:rsidRPr="004D4F62">
              <w:rPr>
                <w:rFonts w:asciiTheme="minorHAnsi" w:hAnsiTheme="minorHAnsi" w:cstheme="minorHAnsi"/>
                <w:spacing w:val="1"/>
                <w:sz w:val="20"/>
              </w:rPr>
              <w:t xml:space="preserve"> </w:t>
            </w:r>
            <w:r w:rsidRPr="004D4F62">
              <w:rPr>
                <w:rFonts w:asciiTheme="minorHAnsi" w:hAnsiTheme="minorHAnsi" w:cstheme="minorHAnsi"/>
                <w:sz w:val="20"/>
              </w:rPr>
              <w:t>ских</w:t>
            </w:r>
            <w:r w:rsidRPr="004D4F62">
              <w:rPr>
                <w:rFonts w:asciiTheme="minorHAnsi" w:hAnsiTheme="minorHAnsi" w:cstheme="minorHAnsi"/>
                <w:spacing w:val="-2"/>
                <w:sz w:val="20"/>
              </w:rPr>
              <w:t xml:space="preserve"> </w:t>
            </w:r>
            <w:r w:rsidRPr="004D4F62">
              <w:rPr>
                <w:rFonts w:asciiTheme="minorHAnsi" w:hAnsiTheme="minorHAnsi" w:cstheme="minorHAnsi"/>
                <w:sz w:val="20"/>
              </w:rPr>
              <w:t>тимова</w:t>
            </w:r>
          </w:p>
        </w:tc>
        <w:tc>
          <w:tcPr>
            <w:tcW w:w="3246" w:type="dxa"/>
            <w:gridSpan w:val="5"/>
            <w:tcBorders>
              <w:left w:val="single" w:sz="2" w:space="0" w:color="000000"/>
              <w:right w:val="single" w:sz="6" w:space="0" w:color="000000"/>
            </w:tcBorders>
          </w:tcPr>
          <w:p w:rsidR="00A578EC" w:rsidRPr="004D4F62" w:rsidRDefault="00A578EC" w:rsidP="00A578EC">
            <w:pPr>
              <w:widowControl w:val="0"/>
              <w:autoSpaceDE w:val="0"/>
              <w:autoSpaceDN w:val="0"/>
              <w:rPr>
                <w:rFonts w:asciiTheme="minorHAnsi" w:hAnsiTheme="minorHAnsi" w:cstheme="minorHAnsi"/>
                <w:b/>
                <w:sz w:val="20"/>
              </w:rPr>
            </w:pPr>
          </w:p>
          <w:p w:rsidR="00A578EC" w:rsidRPr="004D4F62" w:rsidRDefault="00A578EC" w:rsidP="00A578EC">
            <w:pPr>
              <w:widowControl w:val="0"/>
              <w:autoSpaceDE w:val="0"/>
              <w:autoSpaceDN w:val="0"/>
              <w:spacing w:before="5"/>
              <w:rPr>
                <w:rFonts w:asciiTheme="minorHAnsi" w:hAnsiTheme="minorHAnsi" w:cstheme="minorHAnsi"/>
                <w:b/>
                <w:sz w:val="20"/>
              </w:rPr>
            </w:pPr>
          </w:p>
          <w:p w:rsidR="00A578EC" w:rsidRPr="004D4F62" w:rsidRDefault="00A578EC" w:rsidP="00A578EC">
            <w:pPr>
              <w:widowControl w:val="0"/>
              <w:autoSpaceDE w:val="0"/>
              <w:autoSpaceDN w:val="0"/>
              <w:ind w:left="109"/>
              <w:rPr>
                <w:rFonts w:asciiTheme="minorHAnsi" w:hAnsiTheme="minorHAnsi" w:cstheme="minorHAnsi"/>
                <w:sz w:val="20"/>
              </w:rPr>
            </w:pPr>
            <w:r w:rsidRPr="004D4F62">
              <w:rPr>
                <w:rFonts w:asciiTheme="minorHAnsi" w:hAnsiTheme="minorHAnsi" w:cstheme="minorHAnsi"/>
                <w:sz w:val="20"/>
              </w:rPr>
              <w:t>увид</w:t>
            </w:r>
            <w:r w:rsidRPr="004D4F62">
              <w:rPr>
                <w:rFonts w:asciiTheme="minorHAnsi" w:hAnsiTheme="minorHAnsi" w:cstheme="minorHAnsi"/>
                <w:spacing w:val="-2"/>
                <w:sz w:val="20"/>
              </w:rPr>
              <w:t xml:space="preserve"> </w:t>
            </w:r>
            <w:r w:rsidRPr="004D4F62">
              <w:rPr>
                <w:rFonts w:asciiTheme="minorHAnsi" w:hAnsiTheme="minorHAnsi" w:cstheme="minorHAnsi"/>
                <w:sz w:val="20"/>
              </w:rPr>
              <w:t>у</w:t>
            </w:r>
            <w:r w:rsidRPr="004D4F62">
              <w:rPr>
                <w:rFonts w:asciiTheme="minorHAnsi" w:hAnsiTheme="minorHAnsi" w:cstheme="minorHAnsi"/>
                <w:spacing w:val="-4"/>
                <w:sz w:val="20"/>
              </w:rPr>
              <w:t xml:space="preserve"> </w:t>
            </w:r>
            <w:r w:rsidRPr="004D4F62">
              <w:rPr>
                <w:rFonts w:asciiTheme="minorHAnsi" w:hAnsiTheme="minorHAnsi" w:cstheme="minorHAnsi"/>
                <w:sz w:val="20"/>
              </w:rPr>
              <w:t>документацију</w:t>
            </w:r>
          </w:p>
        </w:tc>
      </w:tr>
      <w:tr w:rsidR="00A578EC" w:rsidRPr="004D4F62" w:rsidTr="009B5684">
        <w:tblPrEx>
          <w:jc w:val="center"/>
          <w:tblInd w:w="0" w:type="dxa"/>
        </w:tblPrEx>
        <w:trPr>
          <w:gridAfter w:val="1"/>
          <w:wAfter w:w="49" w:type="dxa"/>
          <w:trHeight w:val="688"/>
          <w:jc w:val="center"/>
        </w:trPr>
        <w:tc>
          <w:tcPr>
            <w:tcW w:w="2989" w:type="dxa"/>
            <w:gridSpan w:val="5"/>
            <w:tcBorders>
              <w:right w:val="single" w:sz="2" w:space="0" w:color="000000"/>
            </w:tcBorders>
          </w:tcPr>
          <w:p w:rsidR="00A578EC" w:rsidRPr="004D4F62" w:rsidRDefault="00A578EC" w:rsidP="00A578EC">
            <w:pPr>
              <w:widowControl w:val="0"/>
              <w:autoSpaceDE w:val="0"/>
              <w:autoSpaceDN w:val="0"/>
              <w:spacing w:line="223" w:lineRule="exact"/>
              <w:ind w:left="107"/>
              <w:rPr>
                <w:rFonts w:asciiTheme="minorHAnsi" w:hAnsiTheme="minorHAnsi" w:cstheme="minorHAnsi"/>
                <w:sz w:val="20"/>
              </w:rPr>
            </w:pPr>
            <w:r w:rsidRPr="004D4F62">
              <w:rPr>
                <w:rFonts w:asciiTheme="minorHAnsi" w:hAnsiTheme="minorHAnsi" w:cstheme="minorHAnsi"/>
                <w:sz w:val="20"/>
              </w:rPr>
              <w:t>праћење</w:t>
            </w:r>
            <w:r w:rsidRPr="004D4F62">
              <w:rPr>
                <w:rFonts w:asciiTheme="minorHAnsi" w:hAnsiTheme="minorHAnsi" w:cstheme="minorHAnsi"/>
                <w:spacing w:val="-3"/>
                <w:sz w:val="20"/>
              </w:rPr>
              <w:t xml:space="preserve"> </w:t>
            </w:r>
            <w:r w:rsidRPr="004D4F62">
              <w:rPr>
                <w:rFonts w:asciiTheme="minorHAnsi" w:hAnsiTheme="minorHAnsi" w:cstheme="minorHAnsi"/>
                <w:sz w:val="20"/>
              </w:rPr>
              <w:t>реализације</w:t>
            </w:r>
            <w:r w:rsidRPr="004D4F62">
              <w:rPr>
                <w:rFonts w:asciiTheme="minorHAnsi" w:hAnsiTheme="minorHAnsi" w:cstheme="minorHAnsi"/>
                <w:spacing w:val="-3"/>
                <w:sz w:val="20"/>
              </w:rPr>
              <w:t xml:space="preserve"> </w:t>
            </w:r>
            <w:r w:rsidRPr="004D4F62">
              <w:rPr>
                <w:rFonts w:asciiTheme="minorHAnsi" w:hAnsiTheme="minorHAnsi" w:cstheme="minorHAnsi"/>
                <w:sz w:val="20"/>
              </w:rPr>
              <w:t>плани-</w:t>
            </w:r>
          </w:p>
          <w:p w:rsidR="00A578EC" w:rsidRPr="004D4F62" w:rsidRDefault="00A578EC" w:rsidP="00A578EC">
            <w:pPr>
              <w:widowControl w:val="0"/>
              <w:autoSpaceDE w:val="0"/>
              <w:autoSpaceDN w:val="0"/>
              <w:spacing w:line="228" w:lineRule="exact"/>
              <w:ind w:left="107" w:right="227"/>
              <w:rPr>
                <w:rFonts w:asciiTheme="minorHAnsi" w:hAnsiTheme="minorHAnsi" w:cstheme="minorHAnsi"/>
                <w:sz w:val="20"/>
              </w:rPr>
            </w:pPr>
            <w:r w:rsidRPr="004D4F62">
              <w:rPr>
                <w:rFonts w:asciiTheme="minorHAnsi" w:hAnsiTheme="minorHAnsi" w:cstheme="minorHAnsi"/>
                <w:sz w:val="20"/>
              </w:rPr>
              <w:t>раних активности тимова и</w:t>
            </w:r>
            <w:r w:rsidRPr="004D4F62">
              <w:rPr>
                <w:rFonts w:asciiTheme="minorHAnsi" w:hAnsiTheme="minorHAnsi" w:cstheme="minorHAnsi"/>
                <w:spacing w:val="-47"/>
                <w:sz w:val="20"/>
              </w:rPr>
              <w:t xml:space="preserve"> </w:t>
            </w:r>
            <w:r w:rsidRPr="004D4F62">
              <w:rPr>
                <w:rFonts w:asciiTheme="minorHAnsi" w:hAnsiTheme="minorHAnsi" w:cstheme="minorHAnsi"/>
                <w:sz w:val="20"/>
              </w:rPr>
              <w:t>пројеката</w:t>
            </w:r>
          </w:p>
        </w:tc>
        <w:tc>
          <w:tcPr>
            <w:tcW w:w="1984" w:type="dxa"/>
            <w:gridSpan w:val="5"/>
            <w:tcBorders>
              <w:left w:val="single" w:sz="2" w:space="0" w:color="000000"/>
              <w:right w:val="single" w:sz="2" w:space="0" w:color="000000"/>
            </w:tcBorders>
          </w:tcPr>
          <w:p w:rsidR="00A578EC" w:rsidRPr="00730E51" w:rsidRDefault="00730E51" w:rsidP="00730E51">
            <w:pPr>
              <w:widowControl w:val="0"/>
              <w:tabs>
                <w:tab w:val="left" w:pos="872"/>
                <w:tab w:val="left" w:pos="1121"/>
              </w:tabs>
              <w:autoSpaceDE w:val="0"/>
              <w:autoSpaceDN w:val="0"/>
              <w:spacing w:before="108"/>
              <w:ind w:left="1121" w:right="1108" w:hanging="3"/>
              <w:jc w:val="center"/>
              <w:rPr>
                <w:rFonts w:asciiTheme="minorHAnsi" w:hAnsiTheme="minorHAnsi" w:cstheme="minorHAnsi"/>
                <w:sz w:val="20"/>
              </w:rPr>
            </w:pPr>
            <w:r>
              <w:rPr>
                <w:rFonts w:asciiTheme="minorHAnsi" w:hAnsiTheme="minorHAnsi" w:cstheme="minorHAnsi"/>
                <w:sz w:val="20"/>
              </w:rPr>
              <w:t>март</w:t>
            </w:r>
          </w:p>
        </w:tc>
        <w:tc>
          <w:tcPr>
            <w:tcW w:w="2554" w:type="dxa"/>
            <w:gridSpan w:val="3"/>
            <w:tcBorders>
              <w:left w:val="single" w:sz="2" w:space="0" w:color="000000"/>
              <w:right w:val="single" w:sz="2" w:space="0" w:color="000000"/>
            </w:tcBorders>
          </w:tcPr>
          <w:p w:rsidR="00A578EC" w:rsidRPr="00E75CA3" w:rsidRDefault="00A578EC" w:rsidP="00A578EC">
            <w:pPr>
              <w:widowControl w:val="0"/>
              <w:autoSpaceDE w:val="0"/>
              <w:autoSpaceDN w:val="0"/>
              <w:spacing w:line="223" w:lineRule="exact"/>
              <w:ind w:left="110"/>
              <w:rPr>
                <w:rFonts w:asciiTheme="minorHAnsi" w:hAnsiTheme="minorHAnsi" w:cstheme="minorHAnsi"/>
                <w:sz w:val="20"/>
              </w:rPr>
            </w:pPr>
            <w:r w:rsidRPr="00E75CA3">
              <w:rPr>
                <w:rFonts w:asciiTheme="minorHAnsi" w:hAnsiTheme="minorHAnsi" w:cstheme="minorHAnsi"/>
                <w:sz w:val="20"/>
              </w:rPr>
              <w:t>стручни</w:t>
            </w:r>
            <w:r w:rsidRPr="00E75CA3">
              <w:rPr>
                <w:rFonts w:asciiTheme="minorHAnsi" w:hAnsiTheme="minorHAnsi" w:cstheme="minorHAnsi"/>
                <w:spacing w:val="-3"/>
                <w:sz w:val="20"/>
              </w:rPr>
              <w:t xml:space="preserve"> </w:t>
            </w:r>
            <w:r w:rsidRPr="00E75CA3">
              <w:rPr>
                <w:rFonts w:asciiTheme="minorHAnsi" w:hAnsiTheme="minorHAnsi" w:cstheme="minorHAnsi"/>
                <w:sz w:val="20"/>
              </w:rPr>
              <w:t>актив</w:t>
            </w:r>
            <w:r w:rsidRPr="00E75CA3">
              <w:rPr>
                <w:rFonts w:asciiTheme="minorHAnsi" w:hAnsiTheme="minorHAnsi" w:cstheme="minorHAnsi"/>
                <w:spacing w:val="-3"/>
                <w:sz w:val="20"/>
              </w:rPr>
              <w:t xml:space="preserve"> </w:t>
            </w:r>
            <w:r w:rsidRPr="00E75CA3">
              <w:rPr>
                <w:rFonts w:asciiTheme="minorHAnsi" w:hAnsiTheme="minorHAnsi" w:cstheme="minorHAnsi"/>
                <w:sz w:val="20"/>
              </w:rPr>
              <w:t>за</w:t>
            </w:r>
            <w:r w:rsidRPr="00E75CA3">
              <w:rPr>
                <w:rFonts w:asciiTheme="minorHAnsi" w:hAnsiTheme="minorHAnsi" w:cstheme="minorHAnsi"/>
                <w:spacing w:val="-1"/>
                <w:sz w:val="20"/>
              </w:rPr>
              <w:t xml:space="preserve"> </w:t>
            </w:r>
            <w:r w:rsidRPr="00E75CA3">
              <w:rPr>
                <w:rFonts w:asciiTheme="minorHAnsi" w:hAnsiTheme="minorHAnsi" w:cstheme="minorHAnsi"/>
                <w:sz w:val="20"/>
              </w:rPr>
              <w:t>развојно</w:t>
            </w:r>
          </w:p>
          <w:p w:rsidR="00A578EC" w:rsidRPr="00E75CA3" w:rsidRDefault="00A578EC" w:rsidP="00A578EC">
            <w:pPr>
              <w:widowControl w:val="0"/>
              <w:autoSpaceDE w:val="0"/>
              <w:autoSpaceDN w:val="0"/>
              <w:spacing w:line="228" w:lineRule="exact"/>
              <w:ind w:left="110" w:right="237"/>
              <w:rPr>
                <w:rFonts w:asciiTheme="minorHAnsi" w:hAnsiTheme="minorHAnsi" w:cstheme="minorHAnsi"/>
                <w:sz w:val="20"/>
              </w:rPr>
            </w:pPr>
            <w:r w:rsidRPr="00E75CA3">
              <w:rPr>
                <w:rFonts w:asciiTheme="minorHAnsi" w:hAnsiTheme="minorHAnsi" w:cstheme="minorHAnsi"/>
                <w:sz w:val="20"/>
              </w:rPr>
              <w:t>планирање</w:t>
            </w:r>
            <w:r w:rsidRPr="00E75CA3">
              <w:rPr>
                <w:rFonts w:asciiTheme="minorHAnsi" w:hAnsiTheme="minorHAnsi" w:cstheme="minorHAnsi"/>
                <w:spacing w:val="-7"/>
                <w:sz w:val="20"/>
              </w:rPr>
              <w:t xml:space="preserve"> </w:t>
            </w:r>
            <w:r w:rsidRPr="00E75CA3">
              <w:rPr>
                <w:rFonts w:asciiTheme="minorHAnsi" w:hAnsiTheme="minorHAnsi" w:cstheme="minorHAnsi"/>
                <w:sz w:val="20"/>
              </w:rPr>
              <w:t>и</w:t>
            </w:r>
            <w:r w:rsidRPr="00E75CA3">
              <w:rPr>
                <w:rFonts w:asciiTheme="minorHAnsi" w:hAnsiTheme="minorHAnsi" w:cstheme="minorHAnsi"/>
                <w:spacing w:val="-10"/>
                <w:sz w:val="20"/>
              </w:rPr>
              <w:t xml:space="preserve"> </w:t>
            </w:r>
            <w:r w:rsidRPr="00E75CA3">
              <w:rPr>
                <w:rFonts w:asciiTheme="minorHAnsi" w:hAnsiTheme="minorHAnsi" w:cstheme="minorHAnsi"/>
                <w:sz w:val="20"/>
              </w:rPr>
              <w:t>координатори</w:t>
            </w:r>
            <w:r w:rsidRPr="00E75CA3">
              <w:rPr>
                <w:rFonts w:asciiTheme="minorHAnsi" w:hAnsiTheme="minorHAnsi" w:cstheme="minorHAnsi"/>
                <w:spacing w:val="-47"/>
                <w:sz w:val="20"/>
              </w:rPr>
              <w:t xml:space="preserve"> </w:t>
            </w:r>
            <w:r w:rsidRPr="00E75CA3">
              <w:rPr>
                <w:rFonts w:asciiTheme="minorHAnsi" w:hAnsiTheme="minorHAnsi" w:cstheme="minorHAnsi"/>
                <w:sz w:val="20"/>
              </w:rPr>
              <w:t>тимова</w:t>
            </w:r>
            <w:r w:rsidRPr="00E75CA3">
              <w:rPr>
                <w:rFonts w:asciiTheme="minorHAnsi" w:hAnsiTheme="minorHAnsi" w:cstheme="minorHAnsi"/>
                <w:spacing w:val="-2"/>
                <w:sz w:val="20"/>
              </w:rPr>
              <w:t xml:space="preserve"> </w:t>
            </w:r>
            <w:r w:rsidRPr="00E75CA3">
              <w:rPr>
                <w:rFonts w:asciiTheme="minorHAnsi" w:hAnsiTheme="minorHAnsi" w:cstheme="minorHAnsi"/>
                <w:sz w:val="20"/>
              </w:rPr>
              <w:t>и</w:t>
            </w:r>
            <w:r w:rsidRPr="00E75CA3">
              <w:rPr>
                <w:rFonts w:asciiTheme="minorHAnsi" w:hAnsiTheme="minorHAnsi" w:cstheme="minorHAnsi"/>
                <w:spacing w:val="2"/>
                <w:sz w:val="20"/>
              </w:rPr>
              <w:t xml:space="preserve"> </w:t>
            </w:r>
            <w:r w:rsidRPr="00E75CA3">
              <w:rPr>
                <w:rFonts w:asciiTheme="minorHAnsi" w:hAnsiTheme="minorHAnsi" w:cstheme="minorHAnsi"/>
                <w:sz w:val="20"/>
              </w:rPr>
              <w:t>пројеката</w:t>
            </w:r>
          </w:p>
        </w:tc>
        <w:tc>
          <w:tcPr>
            <w:tcW w:w="3246" w:type="dxa"/>
            <w:gridSpan w:val="5"/>
            <w:tcBorders>
              <w:left w:val="single" w:sz="2" w:space="0" w:color="000000"/>
              <w:right w:val="single" w:sz="6" w:space="0" w:color="000000"/>
            </w:tcBorders>
          </w:tcPr>
          <w:p w:rsidR="00A578EC" w:rsidRPr="00E75CA3" w:rsidRDefault="00A578EC" w:rsidP="00A578EC">
            <w:pPr>
              <w:widowControl w:val="0"/>
              <w:autoSpaceDE w:val="0"/>
              <w:autoSpaceDN w:val="0"/>
              <w:spacing w:before="5"/>
              <w:rPr>
                <w:rFonts w:asciiTheme="minorHAnsi" w:hAnsiTheme="minorHAnsi" w:cstheme="minorHAnsi"/>
                <w:b/>
                <w:sz w:val="20"/>
              </w:rPr>
            </w:pPr>
          </w:p>
          <w:p w:rsidR="00A578EC" w:rsidRPr="004D4F62" w:rsidRDefault="00A578EC" w:rsidP="00A578EC">
            <w:pPr>
              <w:widowControl w:val="0"/>
              <w:autoSpaceDE w:val="0"/>
              <w:autoSpaceDN w:val="0"/>
              <w:ind w:left="109"/>
              <w:rPr>
                <w:rFonts w:asciiTheme="minorHAnsi" w:hAnsiTheme="minorHAnsi" w:cstheme="minorHAnsi"/>
                <w:sz w:val="20"/>
              </w:rPr>
            </w:pPr>
            <w:r w:rsidRPr="004D4F62">
              <w:rPr>
                <w:rFonts w:asciiTheme="minorHAnsi" w:hAnsiTheme="minorHAnsi" w:cstheme="minorHAnsi"/>
                <w:sz w:val="20"/>
              </w:rPr>
              <w:t>увид</w:t>
            </w:r>
            <w:r w:rsidRPr="004D4F62">
              <w:rPr>
                <w:rFonts w:asciiTheme="minorHAnsi" w:hAnsiTheme="minorHAnsi" w:cstheme="minorHAnsi"/>
                <w:spacing w:val="-2"/>
                <w:sz w:val="20"/>
              </w:rPr>
              <w:t xml:space="preserve"> </w:t>
            </w:r>
            <w:r w:rsidRPr="004D4F62">
              <w:rPr>
                <w:rFonts w:asciiTheme="minorHAnsi" w:hAnsiTheme="minorHAnsi" w:cstheme="minorHAnsi"/>
                <w:sz w:val="20"/>
              </w:rPr>
              <w:t>у</w:t>
            </w:r>
            <w:r w:rsidRPr="004D4F62">
              <w:rPr>
                <w:rFonts w:asciiTheme="minorHAnsi" w:hAnsiTheme="minorHAnsi" w:cstheme="minorHAnsi"/>
                <w:spacing w:val="-4"/>
                <w:sz w:val="20"/>
              </w:rPr>
              <w:t xml:space="preserve"> </w:t>
            </w:r>
            <w:r w:rsidRPr="004D4F62">
              <w:rPr>
                <w:rFonts w:asciiTheme="minorHAnsi" w:hAnsiTheme="minorHAnsi" w:cstheme="minorHAnsi"/>
                <w:sz w:val="20"/>
              </w:rPr>
              <w:t>документацију</w:t>
            </w:r>
          </w:p>
        </w:tc>
      </w:tr>
      <w:tr w:rsidR="00A578EC" w:rsidRPr="004D4F62" w:rsidTr="009B5684">
        <w:tblPrEx>
          <w:jc w:val="center"/>
          <w:tblInd w:w="0" w:type="dxa"/>
        </w:tblPrEx>
        <w:trPr>
          <w:gridAfter w:val="1"/>
          <w:wAfter w:w="49" w:type="dxa"/>
          <w:trHeight w:val="691"/>
          <w:jc w:val="center"/>
        </w:trPr>
        <w:tc>
          <w:tcPr>
            <w:tcW w:w="2989" w:type="dxa"/>
            <w:gridSpan w:val="5"/>
            <w:tcBorders>
              <w:right w:val="single" w:sz="2" w:space="0" w:color="000000"/>
            </w:tcBorders>
          </w:tcPr>
          <w:p w:rsidR="00A578EC" w:rsidRPr="004D4F62" w:rsidRDefault="00A578EC" w:rsidP="00A578EC">
            <w:pPr>
              <w:widowControl w:val="0"/>
              <w:autoSpaceDE w:val="0"/>
              <w:autoSpaceDN w:val="0"/>
              <w:ind w:left="107" w:right="467"/>
              <w:rPr>
                <w:rFonts w:asciiTheme="minorHAnsi" w:hAnsiTheme="minorHAnsi" w:cstheme="minorHAnsi"/>
                <w:sz w:val="20"/>
              </w:rPr>
            </w:pPr>
            <w:r w:rsidRPr="004D4F62">
              <w:rPr>
                <w:rFonts w:asciiTheme="minorHAnsi" w:hAnsiTheme="minorHAnsi" w:cstheme="minorHAnsi"/>
                <w:sz w:val="20"/>
              </w:rPr>
              <w:t>предлагање мера за</w:t>
            </w:r>
            <w:r w:rsidRPr="004D4F62">
              <w:rPr>
                <w:rFonts w:asciiTheme="minorHAnsi" w:hAnsiTheme="minorHAnsi" w:cstheme="minorHAnsi"/>
                <w:spacing w:val="1"/>
                <w:sz w:val="20"/>
              </w:rPr>
              <w:t xml:space="preserve"> </w:t>
            </w:r>
            <w:r w:rsidRPr="004D4F62">
              <w:rPr>
                <w:rFonts w:asciiTheme="minorHAnsi" w:hAnsiTheme="minorHAnsi" w:cstheme="minorHAnsi"/>
                <w:sz w:val="20"/>
              </w:rPr>
              <w:t>унапређивање</w:t>
            </w:r>
            <w:r w:rsidRPr="004D4F62">
              <w:rPr>
                <w:rFonts w:asciiTheme="minorHAnsi" w:hAnsiTheme="minorHAnsi" w:cstheme="minorHAnsi"/>
                <w:spacing w:val="-12"/>
                <w:sz w:val="20"/>
              </w:rPr>
              <w:t xml:space="preserve"> </w:t>
            </w:r>
            <w:r w:rsidRPr="004D4F62">
              <w:rPr>
                <w:rFonts w:asciiTheme="minorHAnsi" w:hAnsiTheme="minorHAnsi" w:cstheme="minorHAnsi"/>
                <w:sz w:val="20"/>
              </w:rPr>
              <w:t>квалитета</w:t>
            </w:r>
          </w:p>
          <w:p w:rsidR="00A578EC" w:rsidRPr="004D4F62" w:rsidRDefault="00A578EC" w:rsidP="00A578EC">
            <w:pPr>
              <w:widowControl w:val="0"/>
              <w:autoSpaceDE w:val="0"/>
              <w:autoSpaceDN w:val="0"/>
              <w:spacing w:line="217" w:lineRule="exact"/>
              <w:ind w:left="107"/>
              <w:rPr>
                <w:rFonts w:asciiTheme="minorHAnsi" w:hAnsiTheme="minorHAnsi" w:cstheme="minorHAnsi"/>
                <w:sz w:val="20"/>
              </w:rPr>
            </w:pPr>
            <w:r w:rsidRPr="004D4F62">
              <w:rPr>
                <w:rFonts w:asciiTheme="minorHAnsi" w:hAnsiTheme="minorHAnsi" w:cstheme="minorHAnsi"/>
                <w:sz w:val="20"/>
              </w:rPr>
              <w:t>рада</w:t>
            </w:r>
            <w:r w:rsidRPr="004D4F62">
              <w:rPr>
                <w:rFonts w:asciiTheme="minorHAnsi" w:hAnsiTheme="minorHAnsi" w:cstheme="minorHAnsi"/>
                <w:spacing w:val="-2"/>
                <w:sz w:val="20"/>
              </w:rPr>
              <w:t xml:space="preserve"> </w:t>
            </w:r>
            <w:r w:rsidRPr="004D4F62">
              <w:rPr>
                <w:rFonts w:asciiTheme="minorHAnsi" w:hAnsiTheme="minorHAnsi" w:cstheme="minorHAnsi"/>
                <w:sz w:val="20"/>
              </w:rPr>
              <w:t>установе</w:t>
            </w:r>
          </w:p>
        </w:tc>
        <w:tc>
          <w:tcPr>
            <w:tcW w:w="1984" w:type="dxa"/>
            <w:gridSpan w:val="5"/>
            <w:tcBorders>
              <w:left w:val="single" w:sz="2" w:space="0" w:color="000000"/>
              <w:right w:val="single" w:sz="2" w:space="0" w:color="000000"/>
            </w:tcBorders>
          </w:tcPr>
          <w:p w:rsidR="00A578EC" w:rsidRPr="004D4F62" w:rsidRDefault="00A578EC" w:rsidP="00A578EC">
            <w:pPr>
              <w:widowControl w:val="0"/>
              <w:autoSpaceDE w:val="0"/>
              <w:autoSpaceDN w:val="0"/>
              <w:spacing w:before="5"/>
              <w:rPr>
                <w:rFonts w:asciiTheme="minorHAnsi" w:hAnsiTheme="minorHAnsi" w:cstheme="minorHAnsi"/>
                <w:b/>
                <w:sz w:val="20"/>
              </w:rPr>
            </w:pPr>
          </w:p>
          <w:p w:rsidR="00A578EC" w:rsidRPr="004D4F62" w:rsidRDefault="00A578EC" w:rsidP="00A578EC">
            <w:pPr>
              <w:widowControl w:val="0"/>
              <w:autoSpaceDE w:val="0"/>
              <w:autoSpaceDN w:val="0"/>
              <w:ind w:left="386"/>
              <w:rPr>
                <w:rFonts w:asciiTheme="minorHAnsi" w:hAnsiTheme="minorHAnsi" w:cstheme="minorHAnsi"/>
                <w:sz w:val="20"/>
              </w:rPr>
            </w:pPr>
            <w:r w:rsidRPr="004D4F62">
              <w:rPr>
                <w:rFonts w:asciiTheme="minorHAnsi" w:hAnsiTheme="minorHAnsi" w:cstheme="minorHAnsi"/>
                <w:sz w:val="20"/>
              </w:rPr>
              <w:t>током</w:t>
            </w:r>
            <w:r w:rsidRPr="004D4F62">
              <w:rPr>
                <w:rFonts w:asciiTheme="minorHAnsi" w:hAnsiTheme="minorHAnsi" w:cstheme="minorHAnsi"/>
                <w:spacing w:val="-2"/>
                <w:sz w:val="20"/>
              </w:rPr>
              <w:t xml:space="preserve"> </w:t>
            </w:r>
            <w:r w:rsidRPr="004D4F62">
              <w:rPr>
                <w:rFonts w:asciiTheme="minorHAnsi" w:hAnsiTheme="minorHAnsi" w:cstheme="minorHAnsi"/>
                <w:sz w:val="20"/>
              </w:rPr>
              <w:t>школске</w:t>
            </w:r>
            <w:r w:rsidRPr="004D4F62">
              <w:rPr>
                <w:rFonts w:asciiTheme="minorHAnsi" w:hAnsiTheme="minorHAnsi" w:cstheme="minorHAnsi"/>
                <w:spacing w:val="-2"/>
                <w:sz w:val="20"/>
              </w:rPr>
              <w:t xml:space="preserve"> </w:t>
            </w:r>
            <w:r w:rsidRPr="004D4F62">
              <w:rPr>
                <w:rFonts w:asciiTheme="minorHAnsi" w:hAnsiTheme="minorHAnsi" w:cstheme="minorHAnsi"/>
                <w:sz w:val="20"/>
              </w:rPr>
              <w:t>године</w:t>
            </w:r>
          </w:p>
        </w:tc>
        <w:tc>
          <w:tcPr>
            <w:tcW w:w="2554" w:type="dxa"/>
            <w:gridSpan w:val="3"/>
            <w:tcBorders>
              <w:left w:val="single" w:sz="2" w:space="0" w:color="000000"/>
              <w:right w:val="single" w:sz="2" w:space="0" w:color="000000"/>
            </w:tcBorders>
          </w:tcPr>
          <w:p w:rsidR="00A578EC" w:rsidRPr="004D4F62" w:rsidRDefault="00A578EC" w:rsidP="00A578EC">
            <w:pPr>
              <w:widowControl w:val="0"/>
              <w:autoSpaceDE w:val="0"/>
              <w:autoSpaceDN w:val="0"/>
              <w:spacing w:before="108"/>
              <w:ind w:left="110" w:right="296"/>
              <w:rPr>
                <w:rFonts w:asciiTheme="minorHAnsi" w:hAnsiTheme="minorHAnsi" w:cstheme="minorHAnsi"/>
                <w:sz w:val="20"/>
              </w:rPr>
            </w:pPr>
            <w:r w:rsidRPr="004D4F62">
              <w:rPr>
                <w:rFonts w:asciiTheme="minorHAnsi" w:hAnsiTheme="minorHAnsi" w:cstheme="minorHAnsi"/>
                <w:sz w:val="20"/>
              </w:rPr>
              <w:t>директор, Тим за самовре-</w:t>
            </w:r>
            <w:r w:rsidRPr="004D4F62">
              <w:rPr>
                <w:rFonts w:asciiTheme="minorHAnsi" w:hAnsiTheme="minorHAnsi" w:cstheme="minorHAnsi"/>
                <w:spacing w:val="-47"/>
                <w:sz w:val="20"/>
              </w:rPr>
              <w:t xml:space="preserve"> </w:t>
            </w:r>
            <w:r w:rsidRPr="004D4F62">
              <w:rPr>
                <w:rFonts w:asciiTheme="minorHAnsi" w:hAnsiTheme="minorHAnsi" w:cstheme="minorHAnsi"/>
                <w:sz w:val="20"/>
              </w:rPr>
              <w:t>дновање</w:t>
            </w:r>
          </w:p>
        </w:tc>
        <w:tc>
          <w:tcPr>
            <w:tcW w:w="3246" w:type="dxa"/>
            <w:gridSpan w:val="5"/>
            <w:tcBorders>
              <w:left w:val="single" w:sz="2" w:space="0" w:color="000000"/>
              <w:right w:val="single" w:sz="6" w:space="0" w:color="000000"/>
            </w:tcBorders>
          </w:tcPr>
          <w:p w:rsidR="00A578EC" w:rsidRPr="004D4F62" w:rsidRDefault="00A578EC" w:rsidP="00A578EC">
            <w:pPr>
              <w:widowControl w:val="0"/>
              <w:autoSpaceDE w:val="0"/>
              <w:autoSpaceDN w:val="0"/>
              <w:spacing w:before="108"/>
              <w:ind w:left="109" w:right="103"/>
              <w:rPr>
                <w:rFonts w:asciiTheme="minorHAnsi" w:hAnsiTheme="minorHAnsi" w:cstheme="minorHAnsi"/>
                <w:sz w:val="20"/>
              </w:rPr>
            </w:pPr>
            <w:r w:rsidRPr="004D4F62">
              <w:rPr>
                <w:rFonts w:asciiTheme="minorHAnsi" w:hAnsiTheme="minorHAnsi" w:cstheme="minorHAnsi"/>
                <w:sz w:val="20"/>
              </w:rPr>
              <w:t>анализа школске документа-</w:t>
            </w:r>
            <w:r w:rsidRPr="004D4F62">
              <w:rPr>
                <w:rFonts w:asciiTheme="minorHAnsi" w:hAnsiTheme="minorHAnsi" w:cstheme="minorHAnsi"/>
                <w:spacing w:val="-48"/>
                <w:sz w:val="20"/>
              </w:rPr>
              <w:t xml:space="preserve"> </w:t>
            </w:r>
            <w:r w:rsidRPr="004D4F62">
              <w:rPr>
                <w:rFonts w:asciiTheme="minorHAnsi" w:hAnsiTheme="minorHAnsi" w:cstheme="minorHAnsi"/>
                <w:sz w:val="20"/>
              </w:rPr>
              <w:t>ције</w:t>
            </w:r>
            <w:r w:rsidRPr="004D4F62">
              <w:rPr>
                <w:rFonts w:asciiTheme="minorHAnsi" w:hAnsiTheme="minorHAnsi" w:cstheme="minorHAnsi"/>
                <w:spacing w:val="-4"/>
                <w:sz w:val="20"/>
              </w:rPr>
              <w:t xml:space="preserve"> </w:t>
            </w:r>
            <w:r w:rsidRPr="004D4F62">
              <w:rPr>
                <w:rFonts w:asciiTheme="minorHAnsi" w:hAnsiTheme="minorHAnsi" w:cstheme="minorHAnsi"/>
                <w:sz w:val="20"/>
              </w:rPr>
              <w:t>(РП,</w:t>
            </w:r>
            <w:r w:rsidRPr="004D4F62">
              <w:rPr>
                <w:rFonts w:asciiTheme="minorHAnsi" w:hAnsiTheme="minorHAnsi" w:cstheme="minorHAnsi"/>
                <w:spacing w:val="-3"/>
                <w:sz w:val="20"/>
              </w:rPr>
              <w:t xml:space="preserve"> </w:t>
            </w:r>
            <w:r w:rsidRPr="004D4F62">
              <w:rPr>
                <w:rFonts w:asciiTheme="minorHAnsi" w:hAnsiTheme="minorHAnsi" w:cstheme="minorHAnsi"/>
                <w:sz w:val="20"/>
              </w:rPr>
              <w:t>ГПР</w:t>
            </w:r>
            <w:r w:rsidRPr="004D4F62">
              <w:rPr>
                <w:rFonts w:asciiTheme="minorHAnsi" w:hAnsiTheme="minorHAnsi" w:cstheme="minorHAnsi"/>
                <w:spacing w:val="-1"/>
                <w:sz w:val="20"/>
              </w:rPr>
              <w:t xml:space="preserve"> </w:t>
            </w:r>
            <w:r w:rsidRPr="004D4F62">
              <w:rPr>
                <w:rFonts w:asciiTheme="minorHAnsi" w:hAnsiTheme="minorHAnsi" w:cstheme="minorHAnsi"/>
                <w:sz w:val="20"/>
              </w:rPr>
              <w:t>и</w:t>
            </w:r>
            <w:r w:rsidRPr="004D4F62">
              <w:rPr>
                <w:rFonts w:asciiTheme="minorHAnsi" w:hAnsiTheme="minorHAnsi" w:cstheme="minorHAnsi"/>
                <w:spacing w:val="-4"/>
                <w:sz w:val="20"/>
              </w:rPr>
              <w:t xml:space="preserve"> </w:t>
            </w:r>
            <w:r w:rsidRPr="004D4F62">
              <w:rPr>
                <w:rFonts w:asciiTheme="minorHAnsi" w:hAnsiTheme="minorHAnsi" w:cstheme="minorHAnsi"/>
                <w:sz w:val="20"/>
              </w:rPr>
              <w:t>планирање)</w:t>
            </w:r>
          </w:p>
        </w:tc>
      </w:tr>
      <w:tr w:rsidR="00A578EC" w:rsidRPr="004D4F62" w:rsidTr="009B5684">
        <w:tblPrEx>
          <w:jc w:val="center"/>
          <w:tblInd w:w="0" w:type="dxa"/>
        </w:tblPrEx>
        <w:trPr>
          <w:gridAfter w:val="1"/>
          <w:wAfter w:w="49" w:type="dxa"/>
          <w:trHeight w:val="918"/>
          <w:jc w:val="center"/>
        </w:trPr>
        <w:tc>
          <w:tcPr>
            <w:tcW w:w="2989" w:type="dxa"/>
            <w:gridSpan w:val="5"/>
            <w:tcBorders>
              <w:right w:val="single" w:sz="2" w:space="0" w:color="000000"/>
            </w:tcBorders>
          </w:tcPr>
          <w:p w:rsidR="00A578EC" w:rsidRPr="004D4F62" w:rsidRDefault="00A578EC" w:rsidP="00A578EC">
            <w:pPr>
              <w:widowControl w:val="0"/>
              <w:autoSpaceDE w:val="0"/>
              <w:autoSpaceDN w:val="0"/>
              <w:ind w:left="107" w:right="168"/>
              <w:rPr>
                <w:rFonts w:asciiTheme="minorHAnsi" w:hAnsiTheme="minorHAnsi" w:cstheme="minorHAnsi"/>
                <w:sz w:val="20"/>
              </w:rPr>
            </w:pPr>
            <w:r w:rsidRPr="004D4F62">
              <w:rPr>
                <w:rFonts w:asciiTheme="minorHAnsi" w:hAnsiTheme="minorHAnsi" w:cstheme="minorHAnsi"/>
                <w:sz w:val="20"/>
              </w:rPr>
              <w:t>утврђивање и развијање ме-</w:t>
            </w:r>
            <w:r w:rsidRPr="004D4F62">
              <w:rPr>
                <w:rFonts w:asciiTheme="minorHAnsi" w:hAnsiTheme="minorHAnsi" w:cstheme="minorHAnsi"/>
                <w:spacing w:val="-48"/>
                <w:sz w:val="20"/>
              </w:rPr>
              <w:t xml:space="preserve"> </w:t>
            </w:r>
            <w:r w:rsidRPr="004D4F62">
              <w:rPr>
                <w:rFonts w:asciiTheme="minorHAnsi" w:hAnsiTheme="minorHAnsi" w:cstheme="minorHAnsi"/>
                <w:sz w:val="20"/>
              </w:rPr>
              <w:t>тодологије</w:t>
            </w:r>
            <w:r w:rsidRPr="004D4F62">
              <w:rPr>
                <w:rFonts w:asciiTheme="minorHAnsi" w:hAnsiTheme="minorHAnsi" w:cstheme="minorHAnsi"/>
                <w:spacing w:val="-11"/>
                <w:sz w:val="20"/>
              </w:rPr>
              <w:t xml:space="preserve"> </w:t>
            </w:r>
            <w:r w:rsidRPr="004D4F62">
              <w:rPr>
                <w:rFonts w:asciiTheme="minorHAnsi" w:hAnsiTheme="minorHAnsi" w:cstheme="minorHAnsi"/>
                <w:sz w:val="20"/>
              </w:rPr>
              <w:t>самовредновања</w:t>
            </w:r>
          </w:p>
          <w:p w:rsidR="00A578EC" w:rsidRPr="004D4F62" w:rsidRDefault="00A578EC" w:rsidP="00A578EC">
            <w:pPr>
              <w:widowControl w:val="0"/>
              <w:autoSpaceDE w:val="0"/>
              <w:autoSpaceDN w:val="0"/>
              <w:spacing w:line="228" w:lineRule="exact"/>
              <w:ind w:left="107" w:right="263"/>
              <w:rPr>
                <w:rFonts w:asciiTheme="minorHAnsi" w:hAnsiTheme="minorHAnsi" w:cstheme="minorHAnsi"/>
                <w:sz w:val="20"/>
              </w:rPr>
            </w:pPr>
            <w:r w:rsidRPr="004D4F62">
              <w:rPr>
                <w:rFonts w:asciiTheme="minorHAnsi" w:hAnsiTheme="minorHAnsi" w:cstheme="minorHAnsi"/>
                <w:sz w:val="20"/>
              </w:rPr>
              <w:t>у односу на стандарде ква-</w:t>
            </w:r>
            <w:r w:rsidRPr="004D4F62">
              <w:rPr>
                <w:rFonts w:asciiTheme="minorHAnsi" w:hAnsiTheme="minorHAnsi" w:cstheme="minorHAnsi"/>
                <w:spacing w:val="-47"/>
                <w:sz w:val="20"/>
              </w:rPr>
              <w:t xml:space="preserve"> </w:t>
            </w:r>
            <w:r w:rsidRPr="004D4F62">
              <w:rPr>
                <w:rFonts w:asciiTheme="minorHAnsi" w:hAnsiTheme="minorHAnsi" w:cstheme="minorHAnsi"/>
                <w:sz w:val="20"/>
              </w:rPr>
              <w:t>литета</w:t>
            </w:r>
            <w:r w:rsidRPr="004D4F62">
              <w:rPr>
                <w:rFonts w:asciiTheme="minorHAnsi" w:hAnsiTheme="minorHAnsi" w:cstheme="minorHAnsi"/>
                <w:spacing w:val="-1"/>
                <w:sz w:val="20"/>
              </w:rPr>
              <w:t xml:space="preserve"> </w:t>
            </w:r>
            <w:r w:rsidRPr="004D4F62">
              <w:rPr>
                <w:rFonts w:asciiTheme="minorHAnsi" w:hAnsiTheme="minorHAnsi" w:cstheme="minorHAnsi"/>
                <w:sz w:val="20"/>
              </w:rPr>
              <w:t>рада</w:t>
            </w:r>
            <w:r w:rsidRPr="004D4F62">
              <w:rPr>
                <w:rFonts w:asciiTheme="minorHAnsi" w:hAnsiTheme="minorHAnsi" w:cstheme="minorHAnsi"/>
                <w:spacing w:val="1"/>
                <w:sz w:val="20"/>
              </w:rPr>
              <w:t xml:space="preserve"> </w:t>
            </w:r>
            <w:r w:rsidRPr="004D4F62">
              <w:rPr>
                <w:rFonts w:asciiTheme="minorHAnsi" w:hAnsiTheme="minorHAnsi" w:cstheme="minorHAnsi"/>
                <w:sz w:val="20"/>
              </w:rPr>
              <w:t>установе</w:t>
            </w:r>
          </w:p>
        </w:tc>
        <w:tc>
          <w:tcPr>
            <w:tcW w:w="1984" w:type="dxa"/>
            <w:gridSpan w:val="5"/>
            <w:tcBorders>
              <w:left w:val="single" w:sz="2" w:space="0" w:color="000000"/>
              <w:right w:val="single" w:sz="2" w:space="0" w:color="000000"/>
            </w:tcBorders>
          </w:tcPr>
          <w:p w:rsidR="00A578EC" w:rsidRPr="004D4F62" w:rsidRDefault="00A578EC" w:rsidP="00A578EC">
            <w:pPr>
              <w:widowControl w:val="0"/>
              <w:autoSpaceDE w:val="0"/>
              <w:autoSpaceDN w:val="0"/>
              <w:spacing w:before="5"/>
              <w:rPr>
                <w:rFonts w:asciiTheme="minorHAnsi" w:hAnsiTheme="minorHAnsi" w:cstheme="minorHAnsi"/>
                <w:b/>
                <w:sz w:val="20"/>
              </w:rPr>
            </w:pPr>
          </w:p>
          <w:p w:rsidR="00A578EC" w:rsidRPr="004D4F62" w:rsidRDefault="00A578EC" w:rsidP="00A578EC">
            <w:pPr>
              <w:widowControl w:val="0"/>
              <w:autoSpaceDE w:val="0"/>
              <w:autoSpaceDN w:val="0"/>
              <w:ind w:left="386"/>
              <w:rPr>
                <w:rFonts w:asciiTheme="minorHAnsi" w:hAnsiTheme="minorHAnsi" w:cstheme="minorHAnsi"/>
                <w:sz w:val="20"/>
              </w:rPr>
            </w:pPr>
            <w:r w:rsidRPr="004D4F62">
              <w:rPr>
                <w:rFonts w:asciiTheme="minorHAnsi" w:hAnsiTheme="minorHAnsi" w:cstheme="minorHAnsi"/>
                <w:sz w:val="20"/>
              </w:rPr>
              <w:t>током</w:t>
            </w:r>
            <w:r w:rsidRPr="004D4F62">
              <w:rPr>
                <w:rFonts w:asciiTheme="minorHAnsi" w:hAnsiTheme="minorHAnsi" w:cstheme="minorHAnsi"/>
                <w:spacing w:val="-2"/>
                <w:sz w:val="20"/>
              </w:rPr>
              <w:t xml:space="preserve"> </w:t>
            </w:r>
            <w:r w:rsidRPr="004D4F62">
              <w:rPr>
                <w:rFonts w:asciiTheme="minorHAnsi" w:hAnsiTheme="minorHAnsi" w:cstheme="minorHAnsi"/>
                <w:sz w:val="20"/>
              </w:rPr>
              <w:t>школске</w:t>
            </w:r>
            <w:r w:rsidRPr="004D4F62">
              <w:rPr>
                <w:rFonts w:asciiTheme="minorHAnsi" w:hAnsiTheme="minorHAnsi" w:cstheme="minorHAnsi"/>
                <w:spacing w:val="-3"/>
                <w:sz w:val="20"/>
              </w:rPr>
              <w:t xml:space="preserve"> </w:t>
            </w:r>
            <w:r w:rsidRPr="004D4F62">
              <w:rPr>
                <w:rFonts w:asciiTheme="minorHAnsi" w:hAnsiTheme="minorHAnsi" w:cstheme="minorHAnsi"/>
                <w:sz w:val="20"/>
              </w:rPr>
              <w:t>године</w:t>
            </w:r>
          </w:p>
        </w:tc>
        <w:tc>
          <w:tcPr>
            <w:tcW w:w="2554" w:type="dxa"/>
            <w:gridSpan w:val="3"/>
            <w:tcBorders>
              <w:left w:val="single" w:sz="2" w:space="0" w:color="000000"/>
              <w:right w:val="single" w:sz="2" w:space="0" w:color="000000"/>
            </w:tcBorders>
          </w:tcPr>
          <w:p w:rsidR="00A578EC" w:rsidRPr="004D4F62" w:rsidRDefault="00A578EC" w:rsidP="00A578EC">
            <w:pPr>
              <w:widowControl w:val="0"/>
              <w:autoSpaceDE w:val="0"/>
              <w:autoSpaceDN w:val="0"/>
              <w:spacing w:before="108"/>
              <w:ind w:left="110" w:right="143"/>
              <w:rPr>
                <w:rFonts w:asciiTheme="minorHAnsi" w:hAnsiTheme="minorHAnsi" w:cstheme="minorHAnsi"/>
                <w:sz w:val="20"/>
              </w:rPr>
            </w:pPr>
            <w:r w:rsidRPr="004D4F62">
              <w:rPr>
                <w:rFonts w:asciiTheme="minorHAnsi" w:hAnsiTheme="minorHAnsi" w:cstheme="minorHAnsi"/>
                <w:sz w:val="20"/>
              </w:rPr>
              <w:t>Тим за обезбеђивање квали-</w:t>
            </w:r>
            <w:r w:rsidRPr="004D4F62">
              <w:rPr>
                <w:rFonts w:asciiTheme="minorHAnsi" w:hAnsiTheme="minorHAnsi" w:cstheme="minorHAnsi"/>
                <w:spacing w:val="-47"/>
                <w:sz w:val="20"/>
              </w:rPr>
              <w:t xml:space="preserve"> </w:t>
            </w:r>
            <w:r w:rsidRPr="004D4F62">
              <w:rPr>
                <w:rFonts w:asciiTheme="minorHAnsi" w:hAnsiTheme="minorHAnsi" w:cstheme="minorHAnsi"/>
                <w:sz w:val="20"/>
              </w:rPr>
              <w:t>тета и развој школе, Тим за</w:t>
            </w:r>
            <w:r w:rsidRPr="004D4F62">
              <w:rPr>
                <w:rFonts w:asciiTheme="minorHAnsi" w:hAnsiTheme="minorHAnsi" w:cstheme="minorHAnsi"/>
                <w:spacing w:val="1"/>
                <w:sz w:val="20"/>
              </w:rPr>
              <w:t xml:space="preserve"> </w:t>
            </w:r>
            <w:r w:rsidRPr="004D4F62">
              <w:rPr>
                <w:rFonts w:asciiTheme="minorHAnsi" w:hAnsiTheme="minorHAnsi" w:cstheme="minorHAnsi"/>
                <w:sz w:val="20"/>
              </w:rPr>
              <w:t>самовредновање</w:t>
            </w:r>
            <w:r w:rsidRPr="004D4F62">
              <w:rPr>
                <w:rFonts w:asciiTheme="minorHAnsi" w:hAnsiTheme="minorHAnsi" w:cstheme="minorHAnsi"/>
                <w:spacing w:val="-10"/>
                <w:sz w:val="20"/>
              </w:rPr>
              <w:t xml:space="preserve"> </w:t>
            </w:r>
            <w:r w:rsidRPr="004D4F62">
              <w:rPr>
                <w:rFonts w:asciiTheme="minorHAnsi" w:hAnsiTheme="minorHAnsi" w:cstheme="minorHAnsi"/>
                <w:sz w:val="20"/>
              </w:rPr>
              <w:t>рада</w:t>
            </w:r>
            <w:r w:rsidRPr="004D4F62">
              <w:rPr>
                <w:rFonts w:asciiTheme="minorHAnsi" w:hAnsiTheme="minorHAnsi" w:cstheme="minorHAnsi"/>
                <w:spacing w:val="-9"/>
                <w:sz w:val="20"/>
              </w:rPr>
              <w:t xml:space="preserve"> </w:t>
            </w:r>
            <w:r w:rsidRPr="004D4F62">
              <w:rPr>
                <w:rFonts w:asciiTheme="minorHAnsi" w:hAnsiTheme="minorHAnsi" w:cstheme="minorHAnsi"/>
                <w:sz w:val="20"/>
              </w:rPr>
              <w:t>школе</w:t>
            </w:r>
          </w:p>
        </w:tc>
        <w:tc>
          <w:tcPr>
            <w:tcW w:w="3246" w:type="dxa"/>
            <w:gridSpan w:val="5"/>
            <w:tcBorders>
              <w:left w:val="single" w:sz="2" w:space="0" w:color="000000"/>
              <w:right w:val="single" w:sz="6" w:space="0" w:color="000000"/>
            </w:tcBorders>
          </w:tcPr>
          <w:p w:rsidR="00A578EC" w:rsidRPr="004D4F62" w:rsidRDefault="00A578EC" w:rsidP="00A578EC">
            <w:pPr>
              <w:widowControl w:val="0"/>
              <w:autoSpaceDE w:val="0"/>
              <w:autoSpaceDN w:val="0"/>
              <w:spacing w:before="5"/>
              <w:rPr>
                <w:rFonts w:asciiTheme="minorHAnsi" w:hAnsiTheme="minorHAnsi" w:cstheme="minorHAnsi"/>
                <w:b/>
                <w:sz w:val="20"/>
              </w:rPr>
            </w:pPr>
          </w:p>
          <w:p w:rsidR="00A578EC" w:rsidRPr="004D4F62" w:rsidRDefault="00A578EC" w:rsidP="00A578EC">
            <w:pPr>
              <w:widowControl w:val="0"/>
              <w:autoSpaceDE w:val="0"/>
              <w:autoSpaceDN w:val="0"/>
              <w:ind w:left="109"/>
              <w:rPr>
                <w:rFonts w:asciiTheme="minorHAnsi" w:hAnsiTheme="minorHAnsi" w:cstheme="minorHAnsi"/>
                <w:sz w:val="20"/>
              </w:rPr>
            </w:pPr>
            <w:r w:rsidRPr="004D4F62">
              <w:rPr>
                <w:rFonts w:asciiTheme="minorHAnsi" w:hAnsiTheme="minorHAnsi" w:cstheme="minorHAnsi"/>
                <w:sz w:val="20"/>
              </w:rPr>
              <w:t>увид</w:t>
            </w:r>
            <w:r w:rsidRPr="004D4F62">
              <w:rPr>
                <w:rFonts w:asciiTheme="minorHAnsi" w:hAnsiTheme="minorHAnsi" w:cstheme="minorHAnsi"/>
                <w:spacing w:val="-3"/>
                <w:sz w:val="20"/>
              </w:rPr>
              <w:t xml:space="preserve"> </w:t>
            </w:r>
            <w:r w:rsidRPr="004D4F62">
              <w:rPr>
                <w:rFonts w:asciiTheme="minorHAnsi" w:hAnsiTheme="minorHAnsi" w:cstheme="minorHAnsi"/>
                <w:sz w:val="20"/>
              </w:rPr>
              <w:t>у</w:t>
            </w:r>
            <w:r w:rsidRPr="004D4F62">
              <w:rPr>
                <w:rFonts w:asciiTheme="minorHAnsi" w:hAnsiTheme="minorHAnsi" w:cstheme="minorHAnsi"/>
                <w:spacing w:val="-5"/>
                <w:sz w:val="20"/>
              </w:rPr>
              <w:t xml:space="preserve"> </w:t>
            </w:r>
            <w:r w:rsidRPr="004D4F62">
              <w:rPr>
                <w:rFonts w:asciiTheme="minorHAnsi" w:hAnsiTheme="minorHAnsi" w:cstheme="minorHAnsi"/>
                <w:sz w:val="20"/>
              </w:rPr>
              <w:t>документацију,</w:t>
            </w:r>
          </w:p>
          <w:p w:rsidR="00A578EC" w:rsidRPr="004D4F62" w:rsidRDefault="00A578EC" w:rsidP="00A578EC">
            <w:pPr>
              <w:widowControl w:val="0"/>
              <w:autoSpaceDE w:val="0"/>
              <w:autoSpaceDN w:val="0"/>
              <w:ind w:left="109"/>
              <w:rPr>
                <w:rFonts w:asciiTheme="minorHAnsi" w:hAnsiTheme="minorHAnsi" w:cstheme="minorHAnsi"/>
                <w:sz w:val="20"/>
              </w:rPr>
            </w:pPr>
            <w:r w:rsidRPr="004D4F62">
              <w:rPr>
                <w:rFonts w:asciiTheme="minorHAnsi" w:hAnsiTheme="minorHAnsi" w:cstheme="minorHAnsi"/>
                <w:sz w:val="20"/>
              </w:rPr>
              <w:t>истраживање,</w:t>
            </w:r>
            <w:r w:rsidRPr="004D4F62">
              <w:rPr>
                <w:rFonts w:asciiTheme="minorHAnsi" w:hAnsiTheme="minorHAnsi" w:cstheme="minorHAnsi"/>
                <w:spacing w:val="-4"/>
                <w:sz w:val="20"/>
              </w:rPr>
              <w:t xml:space="preserve"> </w:t>
            </w:r>
            <w:r w:rsidRPr="004D4F62">
              <w:rPr>
                <w:rFonts w:asciiTheme="minorHAnsi" w:hAnsiTheme="minorHAnsi" w:cstheme="minorHAnsi"/>
                <w:sz w:val="20"/>
              </w:rPr>
              <w:t>анализе</w:t>
            </w:r>
            <w:r w:rsidRPr="004D4F62">
              <w:rPr>
                <w:rFonts w:asciiTheme="minorHAnsi" w:hAnsiTheme="minorHAnsi" w:cstheme="minorHAnsi"/>
                <w:spacing w:val="-4"/>
                <w:sz w:val="20"/>
              </w:rPr>
              <w:t xml:space="preserve"> </w:t>
            </w:r>
            <w:r w:rsidRPr="004D4F62">
              <w:rPr>
                <w:rFonts w:asciiTheme="minorHAnsi" w:hAnsiTheme="minorHAnsi" w:cstheme="minorHAnsi"/>
                <w:sz w:val="20"/>
              </w:rPr>
              <w:t>и</w:t>
            </w:r>
            <w:r w:rsidRPr="004D4F62">
              <w:rPr>
                <w:rFonts w:asciiTheme="minorHAnsi" w:hAnsiTheme="minorHAnsi" w:cstheme="minorHAnsi"/>
                <w:spacing w:val="-4"/>
                <w:sz w:val="20"/>
              </w:rPr>
              <w:t xml:space="preserve"> </w:t>
            </w:r>
            <w:r w:rsidRPr="004D4F62">
              <w:rPr>
                <w:rFonts w:asciiTheme="minorHAnsi" w:hAnsiTheme="minorHAnsi" w:cstheme="minorHAnsi"/>
                <w:sz w:val="20"/>
              </w:rPr>
              <w:t>сл.</w:t>
            </w:r>
          </w:p>
        </w:tc>
      </w:tr>
      <w:tr w:rsidR="00A578EC" w:rsidRPr="004D4F62" w:rsidTr="009B5684">
        <w:tblPrEx>
          <w:jc w:val="center"/>
          <w:tblInd w:w="0" w:type="dxa"/>
        </w:tblPrEx>
        <w:trPr>
          <w:gridAfter w:val="1"/>
          <w:wAfter w:w="49" w:type="dxa"/>
          <w:trHeight w:val="460"/>
          <w:jc w:val="center"/>
        </w:trPr>
        <w:tc>
          <w:tcPr>
            <w:tcW w:w="2989" w:type="dxa"/>
            <w:gridSpan w:val="5"/>
            <w:tcBorders>
              <w:right w:val="single" w:sz="2" w:space="0" w:color="000000"/>
            </w:tcBorders>
          </w:tcPr>
          <w:p w:rsidR="00A578EC" w:rsidRPr="004D4F62" w:rsidRDefault="00A578EC" w:rsidP="00A578EC">
            <w:pPr>
              <w:widowControl w:val="0"/>
              <w:autoSpaceDE w:val="0"/>
              <w:autoSpaceDN w:val="0"/>
              <w:spacing w:line="223" w:lineRule="exact"/>
              <w:ind w:left="107"/>
              <w:rPr>
                <w:rFonts w:asciiTheme="minorHAnsi" w:hAnsiTheme="minorHAnsi" w:cstheme="minorHAnsi"/>
                <w:sz w:val="20"/>
              </w:rPr>
            </w:pPr>
            <w:r w:rsidRPr="004D4F62">
              <w:rPr>
                <w:rFonts w:asciiTheme="minorHAnsi" w:hAnsiTheme="minorHAnsi" w:cstheme="minorHAnsi"/>
                <w:sz w:val="20"/>
              </w:rPr>
              <w:t>анализа</w:t>
            </w:r>
            <w:r w:rsidRPr="004D4F62">
              <w:rPr>
                <w:rFonts w:asciiTheme="minorHAnsi" w:hAnsiTheme="minorHAnsi" w:cstheme="minorHAnsi"/>
                <w:spacing w:val="-2"/>
                <w:sz w:val="20"/>
              </w:rPr>
              <w:t xml:space="preserve"> </w:t>
            </w:r>
            <w:r w:rsidRPr="004D4F62">
              <w:rPr>
                <w:rFonts w:asciiTheme="minorHAnsi" w:hAnsiTheme="minorHAnsi" w:cstheme="minorHAnsi"/>
                <w:sz w:val="20"/>
              </w:rPr>
              <w:t>извештаја</w:t>
            </w:r>
            <w:r w:rsidRPr="004D4F62">
              <w:rPr>
                <w:rFonts w:asciiTheme="minorHAnsi" w:hAnsiTheme="minorHAnsi" w:cstheme="minorHAnsi"/>
                <w:spacing w:val="-1"/>
                <w:sz w:val="20"/>
              </w:rPr>
              <w:t xml:space="preserve"> </w:t>
            </w:r>
            <w:r w:rsidRPr="004D4F62">
              <w:rPr>
                <w:rFonts w:asciiTheme="minorHAnsi" w:hAnsiTheme="minorHAnsi" w:cstheme="minorHAnsi"/>
                <w:sz w:val="20"/>
              </w:rPr>
              <w:t>о само-</w:t>
            </w:r>
          </w:p>
          <w:p w:rsidR="00A578EC" w:rsidRPr="004D4F62" w:rsidRDefault="00A578EC" w:rsidP="00A578EC">
            <w:pPr>
              <w:widowControl w:val="0"/>
              <w:autoSpaceDE w:val="0"/>
              <w:autoSpaceDN w:val="0"/>
              <w:spacing w:line="217" w:lineRule="exact"/>
              <w:ind w:left="107"/>
              <w:rPr>
                <w:rFonts w:asciiTheme="minorHAnsi" w:hAnsiTheme="minorHAnsi" w:cstheme="minorHAnsi"/>
                <w:sz w:val="20"/>
              </w:rPr>
            </w:pPr>
            <w:r w:rsidRPr="004D4F62">
              <w:rPr>
                <w:rFonts w:asciiTheme="minorHAnsi" w:hAnsiTheme="minorHAnsi" w:cstheme="minorHAnsi"/>
                <w:sz w:val="20"/>
              </w:rPr>
              <w:t>вредновању</w:t>
            </w:r>
          </w:p>
        </w:tc>
        <w:tc>
          <w:tcPr>
            <w:tcW w:w="1984" w:type="dxa"/>
            <w:gridSpan w:val="5"/>
            <w:tcBorders>
              <w:left w:val="single" w:sz="2" w:space="0" w:color="000000"/>
              <w:right w:val="single" w:sz="2" w:space="0" w:color="000000"/>
            </w:tcBorders>
          </w:tcPr>
          <w:p w:rsidR="00A578EC" w:rsidRPr="004D4F62" w:rsidRDefault="00A578EC" w:rsidP="004D4F62">
            <w:pPr>
              <w:widowControl w:val="0"/>
              <w:autoSpaceDE w:val="0"/>
              <w:autoSpaceDN w:val="0"/>
              <w:spacing w:before="108"/>
              <w:ind w:left="282" w:right="887"/>
              <w:jc w:val="center"/>
              <w:rPr>
                <w:rFonts w:asciiTheme="minorHAnsi" w:hAnsiTheme="minorHAnsi" w:cstheme="minorHAnsi"/>
                <w:sz w:val="20"/>
              </w:rPr>
            </w:pPr>
            <w:r w:rsidRPr="004D4F62">
              <w:rPr>
                <w:rFonts w:asciiTheme="minorHAnsi" w:hAnsiTheme="minorHAnsi" w:cstheme="minorHAnsi"/>
                <w:sz w:val="20"/>
              </w:rPr>
              <w:t>јануар</w:t>
            </w:r>
            <w:r w:rsidRPr="004D4F62">
              <w:rPr>
                <w:rFonts w:asciiTheme="minorHAnsi" w:hAnsiTheme="minorHAnsi" w:cstheme="minorHAnsi"/>
                <w:spacing w:val="-2"/>
                <w:sz w:val="20"/>
              </w:rPr>
              <w:t xml:space="preserve"> </w:t>
            </w:r>
          </w:p>
        </w:tc>
        <w:tc>
          <w:tcPr>
            <w:tcW w:w="2554" w:type="dxa"/>
            <w:gridSpan w:val="3"/>
            <w:tcBorders>
              <w:left w:val="single" w:sz="2" w:space="0" w:color="000000"/>
              <w:right w:val="single" w:sz="2" w:space="0" w:color="000000"/>
            </w:tcBorders>
          </w:tcPr>
          <w:p w:rsidR="00A578EC" w:rsidRPr="004D4F62" w:rsidRDefault="00A578EC" w:rsidP="00A578EC">
            <w:pPr>
              <w:widowControl w:val="0"/>
              <w:autoSpaceDE w:val="0"/>
              <w:autoSpaceDN w:val="0"/>
              <w:spacing w:before="113"/>
              <w:ind w:left="110" w:right="131"/>
              <w:jc w:val="both"/>
              <w:rPr>
                <w:rFonts w:asciiTheme="minorHAnsi" w:hAnsiTheme="minorHAnsi" w:cstheme="minorHAnsi"/>
                <w:sz w:val="20"/>
              </w:rPr>
            </w:pPr>
            <w:r w:rsidRPr="004D4F62">
              <w:rPr>
                <w:rFonts w:asciiTheme="minorHAnsi" w:hAnsiTheme="minorHAnsi" w:cstheme="minorHAnsi"/>
                <w:sz w:val="20"/>
              </w:rPr>
              <w:t>директор и координатор Ти-</w:t>
            </w:r>
            <w:r w:rsidRPr="004D4F62">
              <w:rPr>
                <w:rFonts w:asciiTheme="minorHAnsi" w:hAnsiTheme="minorHAnsi" w:cstheme="minorHAnsi"/>
                <w:spacing w:val="-47"/>
                <w:sz w:val="20"/>
              </w:rPr>
              <w:t xml:space="preserve"> </w:t>
            </w:r>
            <w:r w:rsidRPr="004D4F62">
              <w:rPr>
                <w:rFonts w:asciiTheme="minorHAnsi" w:hAnsiTheme="minorHAnsi" w:cstheme="minorHAnsi"/>
                <w:sz w:val="20"/>
              </w:rPr>
              <w:t>ма за обезбеђивање квалите-</w:t>
            </w:r>
            <w:r w:rsidRPr="004D4F62">
              <w:rPr>
                <w:rFonts w:asciiTheme="minorHAnsi" w:hAnsiTheme="minorHAnsi" w:cstheme="minorHAnsi"/>
                <w:spacing w:val="-48"/>
                <w:sz w:val="20"/>
              </w:rPr>
              <w:t xml:space="preserve"> </w:t>
            </w:r>
            <w:r w:rsidRPr="004D4F62">
              <w:rPr>
                <w:rFonts w:asciiTheme="minorHAnsi" w:hAnsiTheme="minorHAnsi" w:cstheme="minorHAnsi"/>
                <w:sz w:val="20"/>
              </w:rPr>
              <w:t>та</w:t>
            </w:r>
            <w:r w:rsidRPr="004D4F62">
              <w:rPr>
                <w:rFonts w:asciiTheme="minorHAnsi" w:hAnsiTheme="minorHAnsi" w:cstheme="minorHAnsi"/>
                <w:spacing w:val="-1"/>
                <w:sz w:val="20"/>
              </w:rPr>
              <w:t xml:space="preserve"> </w:t>
            </w:r>
            <w:r w:rsidRPr="004D4F62">
              <w:rPr>
                <w:rFonts w:asciiTheme="minorHAnsi" w:hAnsiTheme="minorHAnsi" w:cstheme="minorHAnsi"/>
                <w:sz w:val="20"/>
              </w:rPr>
              <w:t>и</w:t>
            </w:r>
            <w:r w:rsidRPr="004D4F62">
              <w:rPr>
                <w:rFonts w:asciiTheme="minorHAnsi" w:hAnsiTheme="minorHAnsi" w:cstheme="minorHAnsi"/>
                <w:spacing w:val="-2"/>
                <w:sz w:val="20"/>
              </w:rPr>
              <w:t xml:space="preserve"> </w:t>
            </w:r>
            <w:r w:rsidRPr="004D4F62">
              <w:rPr>
                <w:rFonts w:asciiTheme="minorHAnsi" w:hAnsiTheme="minorHAnsi" w:cstheme="minorHAnsi"/>
                <w:sz w:val="20"/>
              </w:rPr>
              <w:t>развој</w:t>
            </w:r>
            <w:r w:rsidRPr="004D4F62">
              <w:rPr>
                <w:rFonts w:asciiTheme="minorHAnsi" w:hAnsiTheme="minorHAnsi" w:cstheme="minorHAnsi"/>
                <w:spacing w:val="1"/>
                <w:sz w:val="20"/>
              </w:rPr>
              <w:t xml:space="preserve"> </w:t>
            </w:r>
            <w:r w:rsidRPr="004D4F62">
              <w:rPr>
                <w:rFonts w:asciiTheme="minorHAnsi" w:hAnsiTheme="minorHAnsi" w:cstheme="minorHAnsi"/>
                <w:sz w:val="20"/>
              </w:rPr>
              <w:t>школе, Тим за</w:t>
            </w:r>
          </w:p>
          <w:p w:rsidR="00A578EC" w:rsidRPr="004D4F62" w:rsidRDefault="00A578EC" w:rsidP="00A578EC">
            <w:pPr>
              <w:widowControl w:val="0"/>
              <w:autoSpaceDE w:val="0"/>
              <w:autoSpaceDN w:val="0"/>
              <w:spacing w:before="1"/>
              <w:ind w:left="110"/>
              <w:rPr>
                <w:rFonts w:asciiTheme="minorHAnsi" w:hAnsiTheme="minorHAnsi" w:cstheme="minorHAnsi"/>
                <w:sz w:val="20"/>
              </w:rPr>
            </w:pPr>
            <w:r w:rsidRPr="004D4F62">
              <w:rPr>
                <w:rFonts w:asciiTheme="minorHAnsi" w:hAnsiTheme="minorHAnsi" w:cstheme="minorHAnsi"/>
                <w:sz w:val="20"/>
              </w:rPr>
              <w:t>самовредновање</w:t>
            </w:r>
          </w:p>
        </w:tc>
        <w:tc>
          <w:tcPr>
            <w:tcW w:w="3246" w:type="dxa"/>
            <w:gridSpan w:val="5"/>
            <w:tcBorders>
              <w:left w:val="single" w:sz="2" w:space="0" w:color="000000"/>
              <w:right w:val="single" w:sz="6" w:space="0" w:color="000000"/>
            </w:tcBorders>
          </w:tcPr>
          <w:p w:rsidR="00A578EC" w:rsidRPr="004D4F62" w:rsidRDefault="00A578EC" w:rsidP="00A578EC">
            <w:pPr>
              <w:widowControl w:val="0"/>
              <w:autoSpaceDE w:val="0"/>
              <w:autoSpaceDN w:val="0"/>
              <w:rPr>
                <w:rFonts w:asciiTheme="minorHAnsi" w:hAnsiTheme="minorHAnsi" w:cstheme="minorHAnsi"/>
                <w:b/>
                <w:sz w:val="20"/>
              </w:rPr>
            </w:pPr>
          </w:p>
          <w:p w:rsidR="00A578EC" w:rsidRPr="004D4F62" w:rsidRDefault="00A578EC" w:rsidP="00A578EC">
            <w:pPr>
              <w:widowControl w:val="0"/>
              <w:autoSpaceDE w:val="0"/>
              <w:autoSpaceDN w:val="0"/>
              <w:spacing w:before="10"/>
              <w:rPr>
                <w:rFonts w:asciiTheme="minorHAnsi" w:hAnsiTheme="minorHAnsi" w:cstheme="minorHAnsi"/>
                <w:b/>
                <w:sz w:val="20"/>
              </w:rPr>
            </w:pPr>
          </w:p>
          <w:p w:rsidR="00A578EC" w:rsidRPr="004D4F62" w:rsidRDefault="00A578EC" w:rsidP="00A578EC">
            <w:pPr>
              <w:widowControl w:val="0"/>
              <w:autoSpaceDE w:val="0"/>
              <w:autoSpaceDN w:val="0"/>
              <w:ind w:left="109"/>
              <w:rPr>
                <w:rFonts w:asciiTheme="minorHAnsi" w:hAnsiTheme="minorHAnsi" w:cstheme="minorHAnsi"/>
                <w:sz w:val="20"/>
              </w:rPr>
            </w:pPr>
            <w:r w:rsidRPr="004D4F62">
              <w:rPr>
                <w:rFonts w:asciiTheme="minorHAnsi" w:hAnsiTheme="minorHAnsi" w:cstheme="minorHAnsi"/>
                <w:sz w:val="20"/>
              </w:rPr>
              <w:t>увид</w:t>
            </w:r>
            <w:r w:rsidRPr="004D4F62">
              <w:rPr>
                <w:rFonts w:asciiTheme="minorHAnsi" w:hAnsiTheme="minorHAnsi" w:cstheme="minorHAnsi"/>
                <w:spacing w:val="-2"/>
                <w:sz w:val="20"/>
              </w:rPr>
              <w:t xml:space="preserve"> </w:t>
            </w:r>
            <w:r w:rsidRPr="004D4F62">
              <w:rPr>
                <w:rFonts w:asciiTheme="minorHAnsi" w:hAnsiTheme="minorHAnsi" w:cstheme="minorHAnsi"/>
                <w:sz w:val="20"/>
              </w:rPr>
              <w:t>у</w:t>
            </w:r>
            <w:r w:rsidRPr="004D4F62">
              <w:rPr>
                <w:rFonts w:asciiTheme="minorHAnsi" w:hAnsiTheme="minorHAnsi" w:cstheme="minorHAnsi"/>
                <w:spacing w:val="-4"/>
                <w:sz w:val="20"/>
              </w:rPr>
              <w:t xml:space="preserve"> </w:t>
            </w:r>
            <w:r w:rsidRPr="004D4F62">
              <w:rPr>
                <w:rFonts w:asciiTheme="minorHAnsi" w:hAnsiTheme="minorHAnsi" w:cstheme="minorHAnsi"/>
                <w:sz w:val="20"/>
              </w:rPr>
              <w:t>документацију</w:t>
            </w:r>
          </w:p>
        </w:tc>
      </w:tr>
    </w:tbl>
    <w:p w:rsidR="009D4A86" w:rsidRDefault="009D4A86" w:rsidP="00115540">
      <w:pPr>
        <w:ind w:left="644"/>
        <w:contextualSpacing/>
        <w:jc w:val="center"/>
        <w:rPr>
          <w:rFonts w:eastAsia="Arial Unicode MS"/>
          <w:b/>
          <w:bCs/>
          <w:sz w:val="28"/>
          <w:szCs w:val="28"/>
        </w:rPr>
      </w:pPr>
    </w:p>
    <w:p w:rsidR="004D4F62" w:rsidRDefault="004D4F62" w:rsidP="00115540">
      <w:pPr>
        <w:ind w:left="644"/>
        <w:contextualSpacing/>
        <w:jc w:val="center"/>
        <w:rPr>
          <w:rFonts w:eastAsia="Arial Unicode MS"/>
          <w:b/>
          <w:bCs/>
          <w:sz w:val="28"/>
          <w:szCs w:val="28"/>
        </w:rPr>
      </w:pPr>
    </w:p>
    <w:p w:rsidR="004D4F62" w:rsidRDefault="004D4F62" w:rsidP="00115540">
      <w:pPr>
        <w:ind w:left="644"/>
        <w:contextualSpacing/>
        <w:jc w:val="center"/>
        <w:rPr>
          <w:rFonts w:eastAsia="Arial Unicode MS"/>
          <w:b/>
          <w:bCs/>
          <w:sz w:val="28"/>
          <w:szCs w:val="28"/>
        </w:rPr>
      </w:pPr>
    </w:p>
    <w:p w:rsidR="009B5684" w:rsidRDefault="009B5684" w:rsidP="00115540">
      <w:pPr>
        <w:ind w:left="644"/>
        <w:contextualSpacing/>
        <w:jc w:val="center"/>
        <w:rPr>
          <w:rFonts w:eastAsia="Arial Unicode MS"/>
          <w:b/>
          <w:bCs/>
          <w:sz w:val="28"/>
          <w:szCs w:val="28"/>
        </w:rPr>
      </w:pPr>
    </w:p>
    <w:p w:rsidR="009B5684" w:rsidRDefault="009B5684" w:rsidP="00115540">
      <w:pPr>
        <w:ind w:left="644"/>
        <w:contextualSpacing/>
        <w:jc w:val="center"/>
        <w:rPr>
          <w:rFonts w:eastAsia="Arial Unicode MS"/>
          <w:b/>
          <w:bCs/>
          <w:sz w:val="28"/>
          <w:szCs w:val="28"/>
        </w:rPr>
      </w:pPr>
    </w:p>
    <w:p w:rsidR="004D4F62" w:rsidRPr="00860EB9" w:rsidRDefault="004D4F62" w:rsidP="00115540">
      <w:pPr>
        <w:ind w:left="644"/>
        <w:contextualSpacing/>
        <w:jc w:val="center"/>
        <w:rPr>
          <w:rFonts w:eastAsia="Arial Unicode MS"/>
          <w:b/>
          <w:bCs/>
          <w:sz w:val="28"/>
          <w:szCs w:val="28"/>
        </w:rPr>
      </w:pPr>
    </w:p>
    <w:p w:rsidR="00115540" w:rsidRPr="00CF046E" w:rsidRDefault="00115540" w:rsidP="00115540">
      <w:pPr>
        <w:jc w:val="center"/>
        <w:rPr>
          <w:b/>
          <w:sz w:val="28"/>
          <w:szCs w:val="28"/>
          <w:lang w:val="sr-Cyrl-CS"/>
        </w:rPr>
      </w:pPr>
      <w:r w:rsidRPr="00CF046E">
        <w:rPr>
          <w:b/>
          <w:sz w:val="28"/>
          <w:szCs w:val="28"/>
          <w:lang w:val="sr-Cyrl-CS"/>
        </w:rPr>
        <w:t>АКЦИОНИ ПЛАН САМОВРЕДНОВАЊА</w:t>
      </w:r>
    </w:p>
    <w:p w:rsidR="00115540" w:rsidRPr="00CF046E" w:rsidRDefault="00115540" w:rsidP="00115540">
      <w:pPr>
        <w:contextualSpacing/>
        <w:rPr>
          <w:rFonts w:eastAsia="Calibri" w:cs="Calibri"/>
          <w:lang w:val="sr-Cyrl-CS"/>
        </w:rPr>
      </w:pPr>
    </w:p>
    <w:p w:rsidR="00A578EC" w:rsidRPr="001C12A0" w:rsidRDefault="00A578EC" w:rsidP="00A578EC">
      <w:pPr>
        <w:jc w:val="center"/>
        <w:rPr>
          <w:rFonts w:ascii="Arial" w:hAnsi="Arial" w:cs="Arial"/>
          <w:b/>
          <w:sz w:val="28"/>
          <w:szCs w:val="28"/>
        </w:rPr>
      </w:pPr>
      <w:r w:rsidRPr="00CF046E">
        <w:rPr>
          <w:rFonts w:ascii="Arial" w:hAnsi="Arial" w:cs="Arial"/>
          <w:b/>
          <w:sz w:val="28"/>
          <w:szCs w:val="28"/>
        </w:rPr>
        <w:t>АКЦИОНИ ПЛАН - ПОДРШКА УЧЕНИЦИМА</w:t>
      </w:r>
    </w:p>
    <w:p w:rsidR="00A578EC" w:rsidRPr="001C12A0" w:rsidRDefault="00A578EC" w:rsidP="00CA061B">
      <w:pPr>
        <w:jc w:val="both"/>
        <w:rPr>
          <w:rFonts w:ascii="Arial" w:hAnsi="Arial" w:cs="Arial"/>
        </w:rPr>
      </w:pPr>
      <w:r w:rsidRPr="001C12A0">
        <w:rPr>
          <w:rFonts w:ascii="Arial" w:hAnsi="Arial" w:cs="Arial"/>
        </w:rPr>
        <w:lastRenderedPageBreak/>
        <w:t xml:space="preserve"> </w:t>
      </w:r>
    </w:p>
    <w:p w:rsidR="00A578EC" w:rsidRPr="00730E51" w:rsidRDefault="00A578EC" w:rsidP="00CA061B">
      <w:pPr>
        <w:jc w:val="both"/>
        <w:rPr>
          <w:rFonts w:asciiTheme="minorHAnsi" w:hAnsiTheme="minorHAnsi" w:cstheme="minorHAnsi"/>
          <w:szCs w:val="24"/>
        </w:rPr>
      </w:pPr>
      <w:r w:rsidRPr="00730E51">
        <w:rPr>
          <w:rFonts w:asciiTheme="minorHAnsi" w:hAnsiTheme="minorHAnsi" w:cstheme="minorHAnsi"/>
          <w:b/>
          <w:szCs w:val="24"/>
        </w:rPr>
        <w:t>ОПШТИ ЦИЉ</w:t>
      </w:r>
      <w:r w:rsidRPr="00730E51">
        <w:rPr>
          <w:rFonts w:asciiTheme="minorHAnsi" w:hAnsiTheme="minorHAnsi" w:cstheme="minorHAnsi"/>
          <w:szCs w:val="24"/>
        </w:rPr>
        <w:t xml:space="preserve"> Пружање помоћи и подршке ученицима у процесу учења кроз квалитетно понуђене програме прилагођене њиховим могућностима као и подстицање личног, професионалног и социјалног развоја ученика. </w:t>
      </w:r>
    </w:p>
    <w:p w:rsidR="00A578EC" w:rsidRPr="001C12A0" w:rsidRDefault="00A578EC" w:rsidP="009B5684">
      <w:pPr>
        <w:jc w:val="both"/>
        <w:rPr>
          <w:rFonts w:ascii="Arial" w:hAnsi="Arial" w:cs="Arial"/>
        </w:rPr>
      </w:pPr>
      <w:r w:rsidRPr="001C12A0">
        <w:rPr>
          <w:rFonts w:ascii="Arial" w:hAnsi="Arial" w:cs="Arial"/>
        </w:rPr>
        <w:t xml:space="preserve">  </w:t>
      </w:r>
    </w:p>
    <w:tbl>
      <w:tblPr>
        <w:tblStyle w:val="TableGrid"/>
        <w:tblW w:w="10215" w:type="dxa"/>
        <w:jc w:val="center"/>
        <w:tblLayout w:type="fixed"/>
        <w:tblLook w:val="04A0" w:firstRow="1" w:lastRow="0" w:firstColumn="1" w:lastColumn="0" w:noHBand="0" w:noVBand="1"/>
      </w:tblPr>
      <w:tblGrid>
        <w:gridCol w:w="1427"/>
        <w:gridCol w:w="1559"/>
        <w:gridCol w:w="1559"/>
        <w:gridCol w:w="1134"/>
        <w:gridCol w:w="1418"/>
        <w:gridCol w:w="1701"/>
        <w:gridCol w:w="1417"/>
      </w:tblGrid>
      <w:tr w:rsidR="00A578EC" w:rsidRPr="00CA061B" w:rsidTr="00EA696F">
        <w:trPr>
          <w:cantSplit/>
          <w:trHeight w:val="1969"/>
          <w:jc w:val="center"/>
        </w:trPr>
        <w:tc>
          <w:tcPr>
            <w:tcW w:w="1427" w:type="dxa"/>
            <w:shd w:val="clear" w:color="auto" w:fill="auto"/>
            <w:textDirection w:val="btLr"/>
          </w:tcPr>
          <w:p w:rsidR="00A578EC" w:rsidRPr="00CA061B" w:rsidRDefault="00A578EC" w:rsidP="00F60CAA">
            <w:pPr>
              <w:ind w:left="113" w:right="113"/>
              <w:rPr>
                <w:rFonts w:asciiTheme="minorHAnsi" w:hAnsiTheme="minorHAnsi" w:cstheme="minorHAnsi"/>
                <w:b/>
                <w:szCs w:val="24"/>
              </w:rPr>
            </w:pPr>
            <w:r w:rsidRPr="00CA061B">
              <w:rPr>
                <w:rFonts w:asciiTheme="minorHAnsi" w:hAnsiTheme="minorHAnsi" w:cstheme="minorHAnsi"/>
                <w:b/>
                <w:szCs w:val="24"/>
              </w:rPr>
              <w:t>Препоруке</w:t>
            </w:r>
          </w:p>
        </w:tc>
        <w:tc>
          <w:tcPr>
            <w:tcW w:w="1559" w:type="dxa"/>
            <w:shd w:val="clear" w:color="auto" w:fill="auto"/>
            <w:textDirection w:val="btLr"/>
          </w:tcPr>
          <w:p w:rsidR="00A578EC" w:rsidRPr="00CA061B" w:rsidRDefault="00A578EC" w:rsidP="00F60CAA">
            <w:pPr>
              <w:ind w:left="113" w:right="113"/>
              <w:rPr>
                <w:rFonts w:asciiTheme="minorHAnsi" w:hAnsiTheme="minorHAnsi" w:cstheme="minorHAnsi"/>
                <w:b/>
                <w:szCs w:val="24"/>
              </w:rPr>
            </w:pPr>
            <w:r w:rsidRPr="00CA061B">
              <w:rPr>
                <w:rFonts w:asciiTheme="minorHAnsi" w:hAnsiTheme="minorHAnsi" w:cstheme="minorHAnsi"/>
                <w:b/>
                <w:szCs w:val="24"/>
              </w:rPr>
              <w:t>Активности</w:t>
            </w:r>
          </w:p>
        </w:tc>
        <w:tc>
          <w:tcPr>
            <w:tcW w:w="1559" w:type="dxa"/>
            <w:shd w:val="clear" w:color="auto" w:fill="auto"/>
            <w:textDirection w:val="btLr"/>
          </w:tcPr>
          <w:p w:rsidR="00A578EC" w:rsidRPr="00CA061B" w:rsidRDefault="00A578EC" w:rsidP="00F60CAA">
            <w:pPr>
              <w:ind w:left="113" w:right="113"/>
              <w:rPr>
                <w:rFonts w:asciiTheme="minorHAnsi" w:hAnsiTheme="minorHAnsi" w:cstheme="minorHAnsi"/>
                <w:b/>
                <w:szCs w:val="24"/>
              </w:rPr>
            </w:pPr>
            <w:r w:rsidRPr="00CA061B">
              <w:rPr>
                <w:rFonts w:asciiTheme="minorHAnsi" w:hAnsiTheme="minorHAnsi" w:cstheme="minorHAnsi"/>
                <w:b/>
                <w:szCs w:val="24"/>
              </w:rPr>
              <w:t>Носиоци</w:t>
            </w:r>
          </w:p>
        </w:tc>
        <w:tc>
          <w:tcPr>
            <w:tcW w:w="1134" w:type="dxa"/>
            <w:shd w:val="clear" w:color="auto" w:fill="auto"/>
            <w:textDirection w:val="btLr"/>
          </w:tcPr>
          <w:p w:rsidR="00A578EC" w:rsidRPr="00CA061B" w:rsidRDefault="00A578EC" w:rsidP="00F60CAA">
            <w:pPr>
              <w:ind w:left="113" w:right="113"/>
              <w:rPr>
                <w:rFonts w:asciiTheme="minorHAnsi" w:hAnsiTheme="minorHAnsi" w:cstheme="minorHAnsi"/>
                <w:b/>
                <w:szCs w:val="24"/>
              </w:rPr>
            </w:pPr>
            <w:r w:rsidRPr="00CA061B">
              <w:rPr>
                <w:rFonts w:asciiTheme="minorHAnsi" w:hAnsiTheme="minorHAnsi" w:cstheme="minorHAnsi"/>
                <w:b/>
                <w:szCs w:val="24"/>
              </w:rPr>
              <w:t>Динамика реализације</w:t>
            </w:r>
          </w:p>
        </w:tc>
        <w:tc>
          <w:tcPr>
            <w:tcW w:w="1418" w:type="dxa"/>
            <w:shd w:val="clear" w:color="auto" w:fill="auto"/>
            <w:textDirection w:val="btLr"/>
          </w:tcPr>
          <w:p w:rsidR="00A578EC" w:rsidRPr="00CA061B" w:rsidRDefault="00A578EC" w:rsidP="00F60CAA">
            <w:pPr>
              <w:ind w:left="113" w:right="113"/>
              <w:rPr>
                <w:rFonts w:asciiTheme="minorHAnsi" w:hAnsiTheme="minorHAnsi" w:cstheme="minorHAnsi"/>
                <w:b/>
                <w:szCs w:val="24"/>
              </w:rPr>
            </w:pPr>
            <w:r w:rsidRPr="00CA061B">
              <w:rPr>
                <w:rFonts w:asciiTheme="minorHAnsi" w:hAnsiTheme="minorHAnsi" w:cstheme="minorHAnsi"/>
                <w:b/>
                <w:szCs w:val="24"/>
              </w:rPr>
              <w:t>Начин праћења реализације</w:t>
            </w:r>
          </w:p>
        </w:tc>
        <w:tc>
          <w:tcPr>
            <w:tcW w:w="1701" w:type="dxa"/>
            <w:shd w:val="clear" w:color="auto" w:fill="auto"/>
            <w:textDirection w:val="btLr"/>
          </w:tcPr>
          <w:p w:rsidR="00A578EC" w:rsidRPr="00CA061B" w:rsidRDefault="00A578EC" w:rsidP="00F60CAA">
            <w:pPr>
              <w:ind w:left="113" w:right="113"/>
              <w:rPr>
                <w:rFonts w:asciiTheme="minorHAnsi" w:hAnsiTheme="minorHAnsi" w:cstheme="minorHAnsi"/>
                <w:b/>
                <w:szCs w:val="24"/>
              </w:rPr>
            </w:pPr>
            <w:r w:rsidRPr="00CA061B">
              <w:rPr>
                <w:rFonts w:asciiTheme="minorHAnsi" w:hAnsiTheme="minorHAnsi" w:cstheme="minorHAnsi"/>
                <w:b/>
                <w:szCs w:val="24"/>
              </w:rPr>
              <w:t>Критеријуми успешности, очекивани исходи</w:t>
            </w:r>
          </w:p>
        </w:tc>
        <w:tc>
          <w:tcPr>
            <w:tcW w:w="1417" w:type="dxa"/>
            <w:shd w:val="clear" w:color="auto" w:fill="auto"/>
            <w:textDirection w:val="btLr"/>
          </w:tcPr>
          <w:p w:rsidR="00A578EC" w:rsidRPr="00CA061B" w:rsidRDefault="00A578EC" w:rsidP="00F60CAA">
            <w:pPr>
              <w:ind w:left="113" w:right="113"/>
              <w:rPr>
                <w:rFonts w:asciiTheme="minorHAnsi" w:hAnsiTheme="minorHAnsi" w:cstheme="minorHAnsi"/>
                <w:b/>
                <w:szCs w:val="24"/>
              </w:rPr>
            </w:pPr>
            <w:r w:rsidRPr="00CA061B">
              <w:rPr>
                <w:rFonts w:asciiTheme="minorHAnsi" w:hAnsiTheme="minorHAnsi" w:cstheme="minorHAnsi"/>
                <w:b/>
                <w:szCs w:val="24"/>
              </w:rPr>
              <w:t>Извори доказа, верификација</w:t>
            </w:r>
          </w:p>
        </w:tc>
      </w:tr>
      <w:tr w:rsidR="00A578EC" w:rsidRPr="00CA061B" w:rsidTr="00EA696F">
        <w:trPr>
          <w:trHeight w:val="1073"/>
          <w:jc w:val="center"/>
        </w:trPr>
        <w:tc>
          <w:tcPr>
            <w:tcW w:w="1427" w:type="dxa"/>
            <w:vMerge w:val="restart"/>
            <w:shd w:val="clear" w:color="auto" w:fill="auto"/>
          </w:tcPr>
          <w:p w:rsidR="00A578EC" w:rsidRPr="00CA061B" w:rsidRDefault="00A578EC" w:rsidP="00F60CAA">
            <w:pPr>
              <w:rPr>
                <w:rFonts w:asciiTheme="minorHAnsi" w:hAnsiTheme="minorHAnsi" w:cstheme="minorHAnsi"/>
                <w:b/>
              </w:rPr>
            </w:pPr>
            <w:r w:rsidRPr="00CA061B">
              <w:rPr>
                <w:rFonts w:asciiTheme="minorHAnsi" w:hAnsiTheme="minorHAnsi" w:cstheme="minorHAnsi"/>
                <w:b/>
              </w:rPr>
              <w:t xml:space="preserve">1.Појачана информисаност родитеља и ученика о врстама подршке коју школа пружа ученицима у учењу </w:t>
            </w:r>
          </w:p>
          <w:p w:rsidR="00A578EC" w:rsidRPr="00CA061B" w:rsidRDefault="00A578EC" w:rsidP="00F60CAA">
            <w:pPr>
              <w:rPr>
                <w:rFonts w:asciiTheme="minorHAnsi" w:hAnsiTheme="minorHAnsi" w:cstheme="minorHAnsi"/>
                <w:b/>
              </w:rPr>
            </w:pPr>
            <w:r w:rsidRPr="00CA061B">
              <w:rPr>
                <w:rFonts w:asciiTheme="minorHAnsi" w:hAnsiTheme="minorHAnsi" w:cstheme="minorHAnsi"/>
                <w:b/>
              </w:rPr>
              <w:t xml:space="preserve"> </w:t>
            </w:r>
          </w:p>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1.1.Упознати родитеље на родитељским састанцима и на Савету родитеља са радом тимова за пружање подршке ученицима у прилагођавању школском животу и  врстама подршке  ученицима у процесу учења  </w:t>
            </w:r>
          </w:p>
          <w:p w:rsidR="00A578EC" w:rsidRPr="00CA061B" w:rsidRDefault="00A578EC" w:rsidP="00F60CAA">
            <w:pPr>
              <w:rPr>
                <w:rFonts w:asciiTheme="minorHAnsi" w:hAnsiTheme="minorHAnsi" w:cstheme="minorHAnsi"/>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Разредне старешине, чланови тимова за пружање подршке ученицима у прилагођавању школском животу, стручни сарадник</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Почетак школске           године </w:t>
            </w:r>
          </w:p>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 </w:t>
            </w:r>
          </w:p>
          <w:p w:rsidR="00A578EC" w:rsidRPr="00CA061B" w:rsidRDefault="00A578EC" w:rsidP="00F60CAA">
            <w:pPr>
              <w:rPr>
                <w:rFonts w:asciiTheme="minorHAnsi" w:hAnsiTheme="minorHAnsi" w:cstheme="minorHAnsi"/>
              </w:rPr>
            </w:pP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записника са родитељских састанака</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Родитељи су информисани о врстама подршке коју школа пружа ученицима у учењу</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Записници, извештаји</w:t>
            </w:r>
          </w:p>
        </w:tc>
      </w:tr>
      <w:tr w:rsidR="00A578EC" w:rsidRPr="00CA061B" w:rsidTr="00EA696F">
        <w:trPr>
          <w:trHeight w:val="1072"/>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1.2.На часовима одељенског старешине као и на састанку Ученичког парламента ученицима представити Тимове за пружање подршке ученицима и врсте подршке које им школа пружа </w:t>
            </w:r>
          </w:p>
          <w:p w:rsidR="00A578EC" w:rsidRPr="00CA061B" w:rsidRDefault="00A578EC" w:rsidP="00F60CAA">
            <w:pPr>
              <w:rPr>
                <w:rFonts w:asciiTheme="minorHAnsi" w:hAnsiTheme="minorHAnsi" w:cstheme="minorHAnsi"/>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Одељењскестарешине, стручни сарадник</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Почетак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записника</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Већина ученика упозната је са свим врстама подршке коју им школа пружа у учењу</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Записници, извештаји</w:t>
            </w:r>
          </w:p>
        </w:tc>
      </w:tr>
      <w:tr w:rsidR="00A578EC" w:rsidRPr="00CA061B" w:rsidTr="00EA696F">
        <w:trPr>
          <w:trHeight w:val="1072"/>
          <w:jc w:val="center"/>
        </w:trPr>
        <w:tc>
          <w:tcPr>
            <w:tcW w:w="1427" w:type="dxa"/>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1.3. На родитељским састанцима на почетку школске године упознати родитеље са </w:t>
            </w:r>
            <w:r w:rsidRPr="00CA061B">
              <w:rPr>
                <w:rFonts w:asciiTheme="minorHAnsi" w:hAnsiTheme="minorHAnsi" w:cstheme="minorHAnsi"/>
              </w:rPr>
              <w:lastRenderedPageBreak/>
              <w:t>критеријумима оцењивања које су стручна већа израдила по областима (темама) и разредима</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lastRenderedPageBreak/>
              <w:t>Одељењске старешине</w:t>
            </w:r>
          </w:p>
        </w:tc>
        <w:tc>
          <w:tcPr>
            <w:tcW w:w="1134" w:type="dxa"/>
          </w:tcPr>
          <w:p w:rsidR="00A578EC" w:rsidRPr="00CA061B" w:rsidRDefault="008C4E5E" w:rsidP="00813088">
            <w:pPr>
              <w:rPr>
                <w:rFonts w:asciiTheme="minorHAnsi" w:hAnsiTheme="minorHAnsi" w:cstheme="minorHAnsi"/>
              </w:rPr>
            </w:pPr>
            <w:r>
              <w:rPr>
                <w:rFonts w:asciiTheme="minorHAnsi" w:hAnsiTheme="minorHAnsi" w:cstheme="minorHAnsi"/>
              </w:rPr>
              <w:t>Јун 2025</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записника</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Родитељи су упознати са критеријумима оцењивања</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Записници, извештаји</w:t>
            </w:r>
          </w:p>
        </w:tc>
      </w:tr>
      <w:tr w:rsidR="00A578EC" w:rsidRPr="00CA061B" w:rsidTr="00EA696F">
        <w:trPr>
          <w:trHeight w:val="608"/>
          <w:jc w:val="center"/>
        </w:trPr>
        <w:tc>
          <w:tcPr>
            <w:tcW w:w="1427" w:type="dxa"/>
            <w:vMerge w:val="restart"/>
            <w:shd w:val="clear" w:color="auto" w:fill="auto"/>
          </w:tcPr>
          <w:p w:rsidR="00A578EC" w:rsidRPr="00CA061B" w:rsidRDefault="00A578EC" w:rsidP="00F60CAA">
            <w:pPr>
              <w:rPr>
                <w:rFonts w:asciiTheme="minorHAnsi" w:hAnsiTheme="minorHAnsi" w:cstheme="minorHAnsi"/>
                <w:b/>
              </w:rPr>
            </w:pPr>
            <w:r w:rsidRPr="00CA061B">
              <w:rPr>
                <w:rFonts w:asciiTheme="minorHAnsi" w:hAnsiTheme="minorHAnsi" w:cstheme="minorHAnsi"/>
                <w:b/>
              </w:rPr>
              <w:t xml:space="preserve">2.Посвећивање веће пажње промовисању здравих стилова живота и заштити човекове околине у циљу развијања еколошких вредности код ученика </w:t>
            </w:r>
          </w:p>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2.1. Појачати број еколошких акција у сарадњи са биолошко-еколошком секцијом </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Наставници биологије,  учитељи</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 Континуирано током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 посматрање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Одржане су 4 еколошке акције у току школске године</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r w:rsidR="00A578EC" w:rsidRPr="00CA061B" w:rsidTr="00EA696F">
        <w:trPr>
          <w:trHeight w:val="607"/>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2.2.У сарадњи са Домом здравља организовати едукативна предавања о здравим стиловима живота</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Наставник биологије, чланови Тима за заштиту животне средине, естетику и екологију школе, учитељи</w:t>
            </w:r>
          </w:p>
        </w:tc>
        <w:tc>
          <w:tcPr>
            <w:tcW w:w="1134" w:type="dxa"/>
          </w:tcPr>
          <w:p w:rsidR="00A578EC" w:rsidRPr="00CA061B" w:rsidRDefault="00A578EC" w:rsidP="00813088">
            <w:pPr>
              <w:rPr>
                <w:rFonts w:asciiTheme="minorHAnsi" w:hAnsiTheme="minorHAnsi" w:cstheme="minorHAnsi"/>
              </w:rPr>
            </w:pPr>
            <w:r w:rsidRPr="00CA061B">
              <w:rPr>
                <w:rFonts w:asciiTheme="minorHAnsi" w:hAnsiTheme="minorHAnsi" w:cstheme="minorHAnsi"/>
              </w:rPr>
              <w:t>Октобар 202</w:t>
            </w:r>
            <w:r w:rsidR="008C4E5E">
              <w:rPr>
                <w:rFonts w:asciiTheme="minorHAnsi" w:hAnsiTheme="minorHAnsi" w:cstheme="minorHAnsi"/>
              </w:rPr>
              <w:t>4.</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Одржана су предавања о здравим стиловима живота за ученике свих разреда</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r w:rsidR="00A578EC" w:rsidRPr="00CA061B" w:rsidTr="00EA696F">
        <w:trPr>
          <w:trHeight w:val="2221"/>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2.3. Обележавање Дана планете земље, Тематски Дан здраве хране</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Наставници биологије, учитељи, наставници</w:t>
            </w:r>
          </w:p>
        </w:tc>
        <w:tc>
          <w:tcPr>
            <w:tcW w:w="1134" w:type="dxa"/>
          </w:tcPr>
          <w:p w:rsidR="00A578EC" w:rsidRPr="00CA061B" w:rsidRDefault="00A578EC" w:rsidP="00813088">
            <w:pPr>
              <w:rPr>
                <w:rFonts w:asciiTheme="minorHAnsi" w:hAnsiTheme="minorHAnsi" w:cstheme="minorHAnsi"/>
              </w:rPr>
            </w:pPr>
            <w:r w:rsidRPr="00CA061B">
              <w:rPr>
                <w:rFonts w:asciiTheme="minorHAnsi" w:hAnsiTheme="minorHAnsi" w:cstheme="minorHAnsi"/>
              </w:rPr>
              <w:t>АПРИЛ 202</w:t>
            </w:r>
            <w:r w:rsidR="008C4E5E">
              <w:rPr>
                <w:rFonts w:asciiTheme="minorHAnsi" w:hAnsiTheme="minorHAnsi" w:cstheme="minorHAnsi"/>
              </w:rPr>
              <w:t>5.</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Реализоване су активности поводом обележавања Дана планете земље и Дана здраве хране</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r w:rsidR="00A578EC" w:rsidRPr="00CA061B" w:rsidTr="00EA696F">
        <w:trPr>
          <w:trHeight w:val="675"/>
          <w:jc w:val="center"/>
        </w:trPr>
        <w:tc>
          <w:tcPr>
            <w:tcW w:w="1427" w:type="dxa"/>
            <w:vMerge w:val="restart"/>
            <w:shd w:val="clear" w:color="auto" w:fill="auto"/>
          </w:tcPr>
          <w:p w:rsidR="00A578EC" w:rsidRPr="00CA061B" w:rsidRDefault="00A578EC" w:rsidP="00F60CAA">
            <w:pPr>
              <w:rPr>
                <w:rFonts w:asciiTheme="minorHAnsi" w:hAnsiTheme="minorHAnsi" w:cstheme="minorHAnsi"/>
                <w:b/>
              </w:rPr>
            </w:pPr>
            <w:r w:rsidRPr="00CA061B">
              <w:rPr>
                <w:rFonts w:asciiTheme="minorHAnsi" w:hAnsiTheme="minorHAnsi" w:cstheme="minorHAnsi"/>
                <w:b/>
              </w:rPr>
              <w:t xml:space="preserve">3. Мотивисање ученика за укљученост у ваннаставне активности и секције </w:t>
            </w:r>
          </w:p>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3.1. Повећати број ваннаставних активности и секција у складу са могућностима и ресурсима школе</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Предметни наставници, учитељи, директор</w:t>
            </w:r>
          </w:p>
        </w:tc>
        <w:tc>
          <w:tcPr>
            <w:tcW w:w="1134" w:type="dxa"/>
          </w:tcPr>
          <w:p w:rsidR="00A578EC" w:rsidRPr="00CA061B" w:rsidRDefault="00A578EC" w:rsidP="00813088">
            <w:pPr>
              <w:rPr>
                <w:rFonts w:asciiTheme="minorHAnsi" w:hAnsiTheme="minorHAnsi" w:cstheme="minorHAnsi"/>
              </w:rPr>
            </w:pPr>
            <w:r w:rsidRPr="00CA061B">
              <w:rPr>
                <w:rFonts w:asciiTheme="minorHAnsi" w:hAnsiTheme="minorHAnsi" w:cstheme="minorHAnsi"/>
              </w:rPr>
              <w:t>Јун 20</w:t>
            </w:r>
            <w:r w:rsidR="008C4E5E">
              <w:rPr>
                <w:rFonts w:asciiTheme="minorHAnsi" w:hAnsiTheme="minorHAnsi" w:cstheme="minorHAnsi"/>
              </w:rPr>
              <w:t>25.</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Број ученика обухваћенихваннаставним активностима је повећан за 10% у односу на претходни период</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Годишњи план рада школе</w:t>
            </w:r>
          </w:p>
        </w:tc>
      </w:tr>
      <w:tr w:rsidR="00A578EC" w:rsidRPr="00CA061B" w:rsidTr="00EA696F">
        <w:trPr>
          <w:trHeight w:val="675"/>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3.2. Направити што разноврснији програм секција и презентовати га ученицима ради повећања мотивације за учешће у ваннаставним активностим</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Предметни наставници, учитељи</w:t>
            </w:r>
          </w:p>
        </w:tc>
        <w:tc>
          <w:tcPr>
            <w:tcW w:w="1134" w:type="dxa"/>
          </w:tcPr>
          <w:p w:rsidR="00A578EC" w:rsidRPr="00CA061B" w:rsidRDefault="00A578EC" w:rsidP="00813088">
            <w:pPr>
              <w:rPr>
                <w:rFonts w:asciiTheme="minorHAnsi" w:hAnsiTheme="minorHAnsi" w:cstheme="minorHAnsi"/>
              </w:rPr>
            </w:pPr>
            <w:r w:rsidRPr="00CA061B">
              <w:rPr>
                <w:rFonts w:asciiTheme="minorHAnsi" w:hAnsiTheme="minorHAnsi" w:cstheme="minorHAnsi"/>
              </w:rPr>
              <w:t>Јун 202</w:t>
            </w:r>
            <w:r w:rsidR="008C4E5E">
              <w:rPr>
                <w:rFonts w:asciiTheme="minorHAnsi" w:hAnsiTheme="minorHAnsi" w:cstheme="minorHAnsi"/>
              </w:rPr>
              <w:t>5.</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 анкетирање ученика</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Ученици су упознати са програмима ваннаставних активности </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 анкете</w:t>
            </w:r>
          </w:p>
        </w:tc>
      </w:tr>
      <w:tr w:rsidR="00A578EC" w:rsidRPr="00CA061B" w:rsidTr="00EA696F">
        <w:trPr>
          <w:trHeight w:val="625"/>
          <w:jc w:val="center"/>
        </w:trPr>
        <w:tc>
          <w:tcPr>
            <w:tcW w:w="1427" w:type="dxa"/>
            <w:vMerge w:val="restart"/>
            <w:shd w:val="clear" w:color="auto" w:fill="auto"/>
          </w:tcPr>
          <w:p w:rsidR="00A578EC" w:rsidRPr="00CA061B" w:rsidRDefault="00A578EC" w:rsidP="00F60CAA">
            <w:pPr>
              <w:rPr>
                <w:rFonts w:asciiTheme="minorHAnsi" w:hAnsiTheme="minorHAnsi" w:cstheme="minorHAnsi"/>
                <w:b/>
              </w:rPr>
            </w:pPr>
            <w:r w:rsidRPr="00CA061B">
              <w:rPr>
                <w:rFonts w:asciiTheme="minorHAnsi" w:hAnsiTheme="minorHAnsi" w:cstheme="minorHAnsi"/>
                <w:b/>
              </w:rPr>
              <w:lastRenderedPageBreak/>
              <w:t>4. Развијање позитивне климе у школи и одржавање међусобне солидарности, толеранције и поштовања</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4.1. Организовати предавања и радионице на тему солидарности, емоционалне писмености и емпатије, поштовања различитости</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Одељењске старешине, наставници, стручни сарадник</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Током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Одржане су по 4 радионице на тему солидарности, емоционалне писмености и емпатије и поштовања различитости за ученике свих разреда</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r w:rsidR="00A578EC" w:rsidRPr="00CA061B" w:rsidTr="00EA696F">
        <w:trPr>
          <w:trHeight w:val="625"/>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4.2. Одржати  активности и радионице која се односе на превазилажење конфликата и конструктивно решавање проблема </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Одељењске старешине, наставници, стручни сарадник</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Током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Одржане су по 2 радионице на тему превазилажења конфликата и конструктивног решавања проблема за ученике свих разреда</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r w:rsidR="00A578EC" w:rsidRPr="00CA061B" w:rsidTr="00EA696F">
        <w:trPr>
          <w:trHeight w:val="625"/>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4.3. Организовати спортске и културне активности у циљу неговања толеранције, узајамног уважавања, сарадње и међусобног поштовања</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Предметни наставници, Тим за културне делатности, директор</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Током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Одржане су по 2 активности по полугодишту </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r w:rsidR="00A578EC" w:rsidRPr="00CA061B" w:rsidTr="00EA696F">
        <w:trPr>
          <w:trHeight w:val="985"/>
          <w:jc w:val="center"/>
        </w:trPr>
        <w:tc>
          <w:tcPr>
            <w:tcW w:w="1427" w:type="dxa"/>
            <w:vMerge w:val="restart"/>
            <w:shd w:val="clear" w:color="auto" w:fill="auto"/>
          </w:tcPr>
          <w:p w:rsidR="00A578EC" w:rsidRPr="00CA061B" w:rsidRDefault="00A578EC" w:rsidP="00F60CAA">
            <w:pPr>
              <w:rPr>
                <w:rFonts w:asciiTheme="minorHAnsi" w:hAnsiTheme="minorHAnsi" w:cstheme="minorHAnsi"/>
                <w:b/>
              </w:rPr>
            </w:pPr>
            <w:r w:rsidRPr="00CA061B">
              <w:rPr>
                <w:rFonts w:asciiTheme="minorHAnsi" w:hAnsiTheme="minorHAnsi" w:cstheme="minorHAnsi"/>
                <w:b/>
              </w:rPr>
              <w:t>5. Пружање адекватне помоћи ученицима при избору наставка школовања и што потпунијих информација о могућностима даљег школовања програмом рада Тима за професионалну оријентацију</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5.1. Ученицима пружити јасне, прецизне, релевантне и актуелне информације о могућностима даљег школовања путем презентација, плаката, брошура, програма и понуда средњих школа и других стручних информација у штампаном и електронском облику</w:t>
            </w:r>
          </w:p>
          <w:p w:rsidR="00A578EC" w:rsidRPr="00CA061B" w:rsidRDefault="00A578EC" w:rsidP="00F60CAA">
            <w:pPr>
              <w:rPr>
                <w:rFonts w:asciiTheme="minorHAnsi" w:hAnsiTheme="minorHAnsi" w:cstheme="minorHAnsi"/>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Разредне старешине, Тим за професионалну оријентацију, стручни сарадник</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Током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Ученици су информисани о могућностима даљег школовања</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 анкете</w:t>
            </w:r>
          </w:p>
        </w:tc>
      </w:tr>
      <w:tr w:rsidR="00A578EC" w:rsidRPr="00CA061B" w:rsidTr="00EA696F">
        <w:trPr>
          <w:trHeight w:val="985"/>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5.2. Организовати информативне посете и сусрете са представницима из разних области у функцији унапређивања професионалне оријентације</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Директор,разредне старешине, Тим за професионалну оријентацију, стручни сарадник</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Током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Реализовани сусрети и информативне посете </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r w:rsidR="00A578EC" w:rsidRPr="00CA061B" w:rsidTr="00EA696F">
        <w:trPr>
          <w:trHeight w:val="985"/>
          <w:jc w:val="center"/>
        </w:trPr>
        <w:tc>
          <w:tcPr>
            <w:tcW w:w="1427" w:type="dxa"/>
            <w:vMerge/>
            <w:shd w:val="clear" w:color="auto" w:fill="auto"/>
          </w:tcPr>
          <w:p w:rsidR="00A578EC" w:rsidRPr="00CA061B" w:rsidRDefault="00A578EC" w:rsidP="00F60CAA">
            <w:pPr>
              <w:rPr>
                <w:rFonts w:asciiTheme="minorHAnsi" w:hAnsiTheme="minorHAnsi" w:cstheme="minorHAnsi"/>
                <w:b/>
              </w:rPr>
            </w:pP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5.3. Пружати континуирану помоћ ученицима при самопроцењивању сопствених способности и интересовања</w:t>
            </w:r>
          </w:p>
        </w:tc>
        <w:tc>
          <w:tcPr>
            <w:tcW w:w="1559"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Предметни наставници, стручни сарадник</w:t>
            </w:r>
          </w:p>
        </w:tc>
        <w:tc>
          <w:tcPr>
            <w:tcW w:w="1134"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Током школске године</w:t>
            </w:r>
          </w:p>
        </w:tc>
        <w:tc>
          <w:tcPr>
            <w:tcW w:w="1418"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Анализа документације</w:t>
            </w:r>
          </w:p>
        </w:tc>
        <w:tc>
          <w:tcPr>
            <w:tcW w:w="1701"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 xml:space="preserve">Успостављен је систем пружања помоћи ученицима </w:t>
            </w:r>
          </w:p>
        </w:tc>
        <w:tc>
          <w:tcPr>
            <w:tcW w:w="1417" w:type="dxa"/>
          </w:tcPr>
          <w:p w:rsidR="00A578EC" w:rsidRPr="00CA061B" w:rsidRDefault="00A578EC" w:rsidP="00F60CAA">
            <w:pPr>
              <w:rPr>
                <w:rFonts w:asciiTheme="minorHAnsi" w:hAnsiTheme="minorHAnsi" w:cstheme="minorHAnsi"/>
              </w:rPr>
            </w:pPr>
            <w:r w:rsidRPr="00CA061B">
              <w:rPr>
                <w:rFonts w:asciiTheme="minorHAnsi" w:hAnsiTheme="minorHAnsi" w:cstheme="minorHAnsi"/>
              </w:rPr>
              <w:t>Извештаји, записници</w:t>
            </w:r>
          </w:p>
        </w:tc>
      </w:tr>
    </w:tbl>
    <w:p w:rsidR="00EA696F" w:rsidRDefault="00EA696F" w:rsidP="00115540">
      <w:pPr>
        <w:pStyle w:val="Malinsalovispravka"/>
      </w:pPr>
      <w:bookmarkStart w:id="443" w:name="_Toc113721815"/>
      <w:bookmarkStart w:id="444" w:name="_Toc113995210"/>
      <w:bookmarkStart w:id="445" w:name="_Toc114400609"/>
    </w:p>
    <w:p w:rsidR="00115540" w:rsidRPr="00957B88" w:rsidRDefault="00115540" w:rsidP="00E73AC7">
      <w:pPr>
        <w:pStyle w:val="Malinaslov"/>
      </w:pPr>
      <w:bookmarkStart w:id="446" w:name="_Toc146463918"/>
      <w:bookmarkStart w:id="447" w:name="_Toc146468084"/>
      <w:bookmarkStart w:id="448" w:name="_Toc208223356"/>
      <w:r w:rsidRPr="00957B88">
        <w:t>4.3.2. План тима за инклузивно образовање</w:t>
      </w:r>
      <w:bookmarkEnd w:id="443"/>
      <w:bookmarkEnd w:id="444"/>
      <w:bookmarkEnd w:id="445"/>
      <w:bookmarkEnd w:id="446"/>
      <w:bookmarkEnd w:id="447"/>
      <w:bookmarkEnd w:id="448"/>
    </w:p>
    <w:p w:rsidR="00126592" w:rsidRPr="00126592" w:rsidRDefault="00126592" w:rsidP="00C75F81">
      <w:pPr>
        <w:jc w:val="center"/>
        <w:rPr>
          <w:rFonts w:asciiTheme="minorHAnsi" w:hAnsiTheme="minorHAnsi" w:cstheme="minorHAnsi"/>
          <w:lang w:val="sr-Cyrl-CS"/>
        </w:rPr>
      </w:pPr>
      <w:r w:rsidRPr="00126592">
        <w:rPr>
          <w:rFonts w:asciiTheme="minorHAnsi" w:hAnsiTheme="minorHAnsi" w:cstheme="minorHAnsi"/>
          <w:lang w:val="ru-RU"/>
        </w:rPr>
        <w:t>КООРДИНАТОР</w:t>
      </w:r>
      <w:r w:rsidRPr="00126592">
        <w:rPr>
          <w:rFonts w:asciiTheme="minorHAnsi" w:hAnsiTheme="minorHAnsi" w:cstheme="minorHAnsi"/>
          <w:lang w:val="hr-HR"/>
        </w:rPr>
        <w:t xml:space="preserve"> - </w:t>
      </w:r>
      <w:r w:rsidRPr="00126592">
        <w:rPr>
          <w:rFonts w:asciiTheme="minorHAnsi" w:hAnsiTheme="minorHAnsi" w:cstheme="minorHAnsi"/>
          <w:lang w:val="ru-RU"/>
        </w:rPr>
        <w:t>Тања</w:t>
      </w:r>
      <w:r w:rsidRPr="00126592">
        <w:rPr>
          <w:rFonts w:asciiTheme="minorHAnsi" w:hAnsiTheme="minorHAnsi" w:cstheme="minorHAnsi"/>
          <w:lang w:val="hr-HR"/>
        </w:rPr>
        <w:t xml:space="preserve"> </w:t>
      </w:r>
      <w:r w:rsidRPr="00126592">
        <w:rPr>
          <w:rFonts w:asciiTheme="minorHAnsi" w:hAnsiTheme="minorHAnsi" w:cstheme="minorHAnsi"/>
          <w:lang w:val="ru-RU"/>
        </w:rPr>
        <w:t>Маринковић</w:t>
      </w:r>
    </w:p>
    <w:p w:rsidR="00126592" w:rsidRPr="00126592" w:rsidRDefault="00126592" w:rsidP="00C75F81">
      <w:pPr>
        <w:rPr>
          <w:rFonts w:asciiTheme="minorHAnsi" w:hAnsiTheme="minorHAnsi" w:cstheme="minorHAnsi"/>
          <w:lang w:val="sr-Cyrl-CS"/>
        </w:rPr>
      </w:pPr>
      <w:r w:rsidRPr="00126592">
        <w:rPr>
          <w:rFonts w:asciiTheme="minorHAnsi" w:hAnsiTheme="minorHAnsi" w:cstheme="minorHAnsi"/>
          <w:lang w:val="sr-Cyrl-CS"/>
        </w:rPr>
        <w:t>ЧЛАНОВИ:</w:t>
      </w:r>
    </w:p>
    <w:p w:rsidR="00126592" w:rsidRPr="00126592" w:rsidRDefault="00126592" w:rsidP="00126592">
      <w:pPr>
        <w:ind w:left="426"/>
        <w:rPr>
          <w:rFonts w:asciiTheme="minorHAnsi" w:hAnsiTheme="minorHAnsi" w:cstheme="minorHAnsi"/>
          <w:lang w:val="sr-Cyrl-CS"/>
        </w:rPr>
      </w:pPr>
      <w:r w:rsidRPr="00126592">
        <w:rPr>
          <w:rFonts w:asciiTheme="minorHAnsi" w:hAnsiTheme="minorHAnsi" w:cstheme="minorHAnsi"/>
          <w:lang w:val="sr-Cyrl-CS"/>
        </w:rPr>
        <w:t xml:space="preserve">1. </w:t>
      </w:r>
      <w:r w:rsidRPr="00126592">
        <w:rPr>
          <w:rFonts w:asciiTheme="minorHAnsi" w:hAnsiTheme="minorHAnsi" w:cstheme="minorHAnsi"/>
          <w:szCs w:val="24"/>
          <w:lang w:val="sr-Cyrl-CS"/>
        </w:rPr>
        <w:t>Виолета Тодоровић, учитељ</w:t>
      </w:r>
    </w:p>
    <w:p w:rsidR="00126592" w:rsidRPr="00126592" w:rsidRDefault="00126592" w:rsidP="00126592">
      <w:pPr>
        <w:ind w:left="426"/>
        <w:rPr>
          <w:rFonts w:asciiTheme="minorHAnsi" w:hAnsiTheme="minorHAnsi" w:cstheme="minorHAnsi"/>
          <w:szCs w:val="24"/>
          <w:lang w:val="sr-Cyrl-CS"/>
        </w:rPr>
      </w:pPr>
      <w:r w:rsidRPr="00126592">
        <w:rPr>
          <w:rFonts w:asciiTheme="minorHAnsi" w:hAnsiTheme="minorHAnsi" w:cstheme="minorHAnsi"/>
          <w:szCs w:val="24"/>
          <w:lang w:val="sr-Cyrl-CS"/>
        </w:rPr>
        <w:t>2. Радица Лекић, учитељ</w:t>
      </w:r>
    </w:p>
    <w:p w:rsidR="00126592" w:rsidRDefault="00126592" w:rsidP="00126592">
      <w:pPr>
        <w:ind w:left="426"/>
        <w:rPr>
          <w:rFonts w:asciiTheme="minorHAnsi" w:hAnsiTheme="minorHAnsi" w:cstheme="minorHAnsi"/>
          <w:szCs w:val="24"/>
          <w:lang w:val="sr-Cyrl-CS"/>
        </w:rPr>
      </w:pPr>
      <w:r w:rsidRPr="00126592">
        <w:rPr>
          <w:rFonts w:asciiTheme="minorHAnsi" w:hAnsiTheme="minorHAnsi" w:cstheme="minorHAnsi"/>
          <w:szCs w:val="24"/>
          <w:lang w:val="sr-Cyrl-CS"/>
        </w:rPr>
        <w:t>3. Маја Милинковић, наставник енглеског језика</w:t>
      </w:r>
    </w:p>
    <w:p w:rsidR="00126592" w:rsidRPr="00126592" w:rsidRDefault="00126592" w:rsidP="00126592">
      <w:pPr>
        <w:ind w:left="426"/>
        <w:rPr>
          <w:rFonts w:asciiTheme="minorHAnsi" w:hAnsiTheme="minorHAnsi" w:cstheme="minorHAnsi"/>
          <w:szCs w:val="24"/>
          <w:lang w:val="sr-Cyrl-CS"/>
        </w:rPr>
      </w:pPr>
      <w:r>
        <w:rPr>
          <w:rFonts w:asciiTheme="minorHAnsi" w:hAnsiTheme="minorHAnsi" w:cstheme="minorHAnsi"/>
          <w:szCs w:val="24"/>
          <w:lang w:val="sr-Cyrl-CS"/>
        </w:rPr>
        <w:t>4. Јелена Ђурић, наставник српског језика</w:t>
      </w:r>
    </w:p>
    <w:p w:rsidR="00126592" w:rsidRPr="00126592" w:rsidRDefault="00126592" w:rsidP="00C75F81">
      <w:pPr>
        <w:pStyle w:val="ListParagraph"/>
        <w:spacing w:line="240" w:lineRule="auto"/>
        <w:ind w:left="426"/>
        <w:rPr>
          <w:rFonts w:asciiTheme="minorHAnsi" w:hAnsiTheme="minorHAnsi" w:cstheme="minorHAnsi"/>
          <w:szCs w:val="24"/>
          <w:lang w:val="sr-Cyrl-CS"/>
        </w:rPr>
      </w:pPr>
      <w:r>
        <w:rPr>
          <w:rFonts w:asciiTheme="minorHAnsi" w:hAnsiTheme="minorHAnsi" w:cstheme="minorHAnsi"/>
          <w:szCs w:val="24"/>
          <w:lang w:val="sr-Cyrl-CS"/>
        </w:rPr>
        <w:t>4</w:t>
      </w:r>
      <w:r w:rsidRPr="00126592">
        <w:rPr>
          <w:rFonts w:asciiTheme="minorHAnsi" w:hAnsiTheme="minorHAnsi" w:cstheme="minorHAnsi"/>
          <w:szCs w:val="24"/>
          <w:lang w:val="sr-Cyrl-CS"/>
        </w:rPr>
        <w:t>. Валентина Стевановић, учитељ</w:t>
      </w:r>
    </w:p>
    <w:p w:rsidR="00126592" w:rsidRPr="00126592" w:rsidRDefault="00126592" w:rsidP="00C75F81">
      <w:pPr>
        <w:pStyle w:val="ListParagraph"/>
        <w:spacing w:line="240" w:lineRule="auto"/>
        <w:ind w:left="426"/>
        <w:rPr>
          <w:rFonts w:asciiTheme="minorHAnsi" w:hAnsiTheme="minorHAnsi" w:cstheme="minorHAnsi"/>
          <w:szCs w:val="24"/>
          <w:lang w:val="sr-Cyrl-CS"/>
        </w:rPr>
      </w:pPr>
      <w:r>
        <w:rPr>
          <w:rFonts w:asciiTheme="minorHAnsi" w:hAnsiTheme="minorHAnsi" w:cstheme="minorHAnsi"/>
          <w:szCs w:val="24"/>
          <w:lang w:val="sr-Cyrl-CS"/>
        </w:rPr>
        <w:t>5</w:t>
      </w:r>
      <w:r w:rsidRPr="00126592">
        <w:rPr>
          <w:rFonts w:asciiTheme="minorHAnsi" w:hAnsiTheme="minorHAnsi" w:cstheme="minorHAnsi"/>
          <w:szCs w:val="24"/>
          <w:lang w:val="sr-Cyrl-CS"/>
        </w:rPr>
        <w:t>. Ана Донић</w:t>
      </w:r>
      <w:r w:rsidR="00936CCF">
        <w:rPr>
          <w:rFonts w:asciiTheme="minorHAnsi" w:hAnsiTheme="minorHAnsi" w:cstheme="minorHAnsi"/>
          <w:szCs w:val="24"/>
          <w:lang w:val="sr-Cyrl-CS"/>
        </w:rPr>
        <w:t>, дефектолог</w:t>
      </w:r>
    </w:p>
    <w:p w:rsidR="00126592" w:rsidRPr="00126592" w:rsidRDefault="00126592" w:rsidP="00126592">
      <w:pPr>
        <w:pStyle w:val="ListParagraph"/>
        <w:spacing w:line="240" w:lineRule="auto"/>
        <w:ind w:left="426"/>
        <w:rPr>
          <w:rFonts w:asciiTheme="minorHAnsi" w:hAnsiTheme="minorHAnsi" w:cstheme="minorHAnsi"/>
          <w:szCs w:val="24"/>
          <w:lang w:val="sr-Cyrl-RS"/>
        </w:rPr>
      </w:pPr>
      <w:r>
        <w:rPr>
          <w:rFonts w:asciiTheme="minorHAnsi" w:hAnsiTheme="minorHAnsi" w:cstheme="minorHAnsi"/>
          <w:szCs w:val="24"/>
          <w:lang w:val="sr-Cyrl-CS"/>
        </w:rPr>
        <w:t>6</w:t>
      </w:r>
      <w:r w:rsidRPr="00126592">
        <w:rPr>
          <w:rFonts w:asciiTheme="minorHAnsi" w:hAnsiTheme="minorHAnsi" w:cstheme="minorHAnsi"/>
          <w:szCs w:val="24"/>
          <w:lang w:val="sr-Cyrl-CS"/>
        </w:rPr>
        <w:t>. Марија Матејић</w:t>
      </w:r>
      <w:r w:rsidRPr="00126592">
        <w:rPr>
          <w:rFonts w:asciiTheme="minorHAnsi" w:hAnsiTheme="minorHAnsi" w:cstheme="minorHAnsi"/>
          <w:szCs w:val="24"/>
          <w:lang w:val="sr-Latn-RS"/>
        </w:rPr>
        <w:t>-</w:t>
      </w:r>
      <w:r w:rsidRPr="00126592">
        <w:rPr>
          <w:rFonts w:asciiTheme="minorHAnsi" w:hAnsiTheme="minorHAnsi" w:cstheme="minorHAnsi"/>
          <w:szCs w:val="24"/>
          <w:lang w:val="sr-Cyrl-RS"/>
        </w:rPr>
        <w:t>Марковић</w:t>
      </w:r>
    </w:p>
    <w:tbl>
      <w:tblPr>
        <w:tblW w:w="10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8"/>
        <w:gridCol w:w="1844"/>
        <w:gridCol w:w="963"/>
        <w:gridCol w:w="2132"/>
      </w:tblGrid>
      <w:tr w:rsidR="00500380" w:rsidRPr="00EA696F" w:rsidTr="00643F20">
        <w:trPr>
          <w:trHeight w:val="758"/>
          <w:jc w:val="center"/>
        </w:trPr>
        <w:tc>
          <w:tcPr>
            <w:tcW w:w="5398" w:type="dxa"/>
            <w:shd w:val="clear" w:color="auto" w:fill="F2F2F2" w:themeFill="background1" w:themeFillShade="F2"/>
          </w:tcPr>
          <w:p w:rsidR="00500380" w:rsidRPr="00EA696F" w:rsidRDefault="00500380" w:rsidP="00662BEC">
            <w:pPr>
              <w:pStyle w:val="TableParagraph"/>
              <w:spacing w:line="251" w:lineRule="exact"/>
              <w:ind w:left="107"/>
              <w:rPr>
                <w:rFonts w:asciiTheme="minorHAnsi" w:hAnsiTheme="minorHAnsi" w:cstheme="minorHAnsi"/>
                <w:b/>
                <w:sz w:val="20"/>
                <w:szCs w:val="20"/>
              </w:rPr>
            </w:pPr>
            <w:r w:rsidRPr="00EA696F">
              <w:rPr>
                <w:rFonts w:asciiTheme="minorHAnsi" w:hAnsiTheme="minorHAnsi" w:cstheme="minorHAnsi"/>
                <w:b/>
                <w:sz w:val="20"/>
                <w:szCs w:val="20"/>
              </w:rPr>
              <w:t>Активности</w:t>
            </w:r>
          </w:p>
        </w:tc>
        <w:tc>
          <w:tcPr>
            <w:tcW w:w="1844" w:type="dxa"/>
            <w:shd w:val="clear" w:color="auto" w:fill="F2F2F2" w:themeFill="background1" w:themeFillShade="F2"/>
          </w:tcPr>
          <w:p w:rsidR="00500380" w:rsidRPr="00EA696F" w:rsidRDefault="00500380" w:rsidP="00662BEC">
            <w:pPr>
              <w:pStyle w:val="TableParagraph"/>
              <w:ind w:left="107" w:right="547"/>
              <w:rPr>
                <w:rFonts w:asciiTheme="minorHAnsi" w:hAnsiTheme="minorHAnsi" w:cstheme="minorHAnsi"/>
                <w:b/>
                <w:sz w:val="20"/>
                <w:szCs w:val="20"/>
              </w:rPr>
            </w:pPr>
            <w:r w:rsidRPr="00EA696F">
              <w:rPr>
                <w:rFonts w:asciiTheme="minorHAnsi" w:hAnsiTheme="minorHAnsi" w:cstheme="minorHAnsi"/>
                <w:b/>
                <w:sz w:val="20"/>
                <w:szCs w:val="20"/>
              </w:rPr>
              <w:t>Носиоци</w:t>
            </w:r>
            <w:r w:rsidRPr="00EA696F">
              <w:rPr>
                <w:rFonts w:asciiTheme="minorHAnsi" w:hAnsiTheme="minorHAnsi" w:cstheme="minorHAnsi"/>
                <w:b/>
                <w:spacing w:val="1"/>
                <w:sz w:val="20"/>
                <w:szCs w:val="20"/>
              </w:rPr>
              <w:t xml:space="preserve"> </w:t>
            </w:r>
            <w:r w:rsidRPr="00EA696F">
              <w:rPr>
                <w:rFonts w:asciiTheme="minorHAnsi" w:hAnsiTheme="minorHAnsi" w:cstheme="minorHAnsi"/>
                <w:b/>
                <w:sz w:val="20"/>
                <w:szCs w:val="20"/>
              </w:rPr>
              <w:t>активности</w:t>
            </w:r>
          </w:p>
        </w:tc>
        <w:tc>
          <w:tcPr>
            <w:tcW w:w="963" w:type="dxa"/>
            <w:shd w:val="clear" w:color="auto" w:fill="F2F2F2" w:themeFill="background1" w:themeFillShade="F2"/>
          </w:tcPr>
          <w:p w:rsidR="00500380" w:rsidRPr="00EA696F" w:rsidRDefault="00500380" w:rsidP="00662BEC">
            <w:pPr>
              <w:pStyle w:val="TableParagraph"/>
              <w:ind w:left="104" w:right="160"/>
              <w:rPr>
                <w:rFonts w:asciiTheme="minorHAnsi" w:hAnsiTheme="minorHAnsi" w:cstheme="minorHAnsi"/>
                <w:b/>
                <w:sz w:val="20"/>
                <w:szCs w:val="20"/>
              </w:rPr>
            </w:pPr>
            <w:r w:rsidRPr="00EA696F">
              <w:rPr>
                <w:rFonts w:asciiTheme="minorHAnsi" w:hAnsiTheme="minorHAnsi" w:cstheme="minorHAnsi"/>
                <w:b/>
                <w:sz w:val="20"/>
                <w:szCs w:val="20"/>
              </w:rPr>
              <w:t>Време</w:t>
            </w:r>
            <w:r w:rsidRPr="00EA696F">
              <w:rPr>
                <w:rFonts w:asciiTheme="minorHAnsi" w:hAnsiTheme="minorHAnsi" w:cstheme="minorHAnsi"/>
                <w:b/>
                <w:spacing w:val="1"/>
                <w:sz w:val="20"/>
                <w:szCs w:val="20"/>
              </w:rPr>
              <w:t xml:space="preserve"> </w:t>
            </w:r>
            <w:r w:rsidRPr="00EA696F">
              <w:rPr>
                <w:rFonts w:asciiTheme="minorHAnsi" w:hAnsiTheme="minorHAnsi" w:cstheme="minorHAnsi"/>
                <w:b/>
                <w:sz w:val="20"/>
                <w:szCs w:val="20"/>
              </w:rPr>
              <w:t>реализ</w:t>
            </w:r>
          </w:p>
          <w:p w:rsidR="00500380" w:rsidRPr="00EA696F" w:rsidRDefault="00500380" w:rsidP="00662BEC">
            <w:pPr>
              <w:pStyle w:val="TableParagraph"/>
              <w:spacing w:line="233" w:lineRule="exact"/>
              <w:ind w:left="104"/>
              <w:rPr>
                <w:rFonts w:asciiTheme="minorHAnsi" w:hAnsiTheme="minorHAnsi" w:cstheme="minorHAnsi"/>
                <w:b/>
                <w:sz w:val="20"/>
                <w:szCs w:val="20"/>
              </w:rPr>
            </w:pPr>
            <w:r w:rsidRPr="00EA696F">
              <w:rPr>
                <w:rFonts w:asciiTheme="minorHAnsi" w:hAnsiTheme="minorHAnsi" w:cstheme="minorHAnsi"/>
                <w:b/>
                <w:sz w:val="20"/>
                <w:szCs w:val="20"/>
              </w:rPr>
              <w:t>ације</w:t>
            </w:r>
          </w:p>
        </w:tc>
        <w:tc>
          <w:tcPr>
            <w:tcW w:w="2132" w:type="dxa"/>
            <w:shd w:val="clear" w:color="auto" w:fill="F2F2F2" w:themeFill="background1" w:themeFillShade="F2"/>
          </w:tcPr>
          <w:p w:rsidR="00500380" w:rsidRPr="00EA696F" w:rsidRDefault="00500380" w:rsidP="00662BEC">
            <w:pPr>
              <w:pStyle w:val="TableParagraph"/>
              <w:spacing w:line="251" w:lineRule="exact"/>
              <w:ind w:left="104"/>
              <w:rPr>
                <w:rFonts w:asciiTheme="minorHAnsi" w:hAnsiTheme="minorHAnsi" w:cstheme="minorHAnsi"/>
                <w:b/>
                <w:sz w:val="20"/>
                <w:szCs w:val="20"/>
              </w:rPr>
            </w:pPr>
            <w:r w:rsidRPr="00EA696F">
              <w:rPr>
                <w:rFonts w:asciiTheme="minorHAnsi" w:hAnsiTheme="minorHAnsi" w:cstheme="minorHAnsi"/>
                <w:b/>
                <w:sz w:val="20"/>
                <w:szCs w:val="20"/>
              </w:rPr>
              <w:t>Начин</w:t>
            </w:r>
          </w:p>
          <w:p w:rsidR="00500380" w:rsidRPr="00EA696F" w:rsidRDefault="00500380" w:rsidP="00662BEC">
            <w:pPr>
              <w:pStyle w:val="TableParagraph"/>
              <w:spacing w:line="254" w:lineRule="exact"/>
              <w:ind w:left="104" w:right="149"/>
              <w:rPr>
                <w:rFonts w:asciiTheme="minorHAnsi" w:hAnsiTheme="minorHAnsi" w:cstheme="minorHAnsi"/>
                <w:b/>
                <w:sz w:val="20"/>
                <w:szCs w:val="20"/>
              </w:rPr>
            </w:pPr>
            <w:r w:rsidRPr="00EA696F">
              <w:rPr>
                <w:rFonts w:asciiTheme="minorHAnsi" w:hAnsiTheme="minorHAnsi" w:cstheme="minorHAnsi"/>
                <w:b/>
                <w:sz w:val="20"/>
                <w:szCs w:val="20"/>
              </w:rPr>
              <w:t>праћења/евалуаци</w:t>
            </w:r>
            <w:r w:rsidRPr="00EA696F">
              <w:rPr>
                <w:rFonts w:asciiTheme="minorHAnsi" w:hAnsiTheme="minorHAnsi" w:cstheme="minorHAnsi"/>
                <w:b/>
                <w:spacing w:val="-52"/>
                <w:sz w:val="20"/>
                <w:szCs w:val="20"/>
              </w:rPr>
              <w:t xml:space="preserve"> </w:t>
            </w:r>
            <w:r w:rsidRPr="00EA696F">
              <w:rPr>
                <w:rFonts w:asciiTheme="minorHAnsi" w:hAnsiTheme="minorHAnsi" w:cstheme="minorHAnsi"/>
                <w:b/>
                <w:sz w:val="20"/>
                <w:szCs w:val="20"/>
              </w:rPr>
              <w:t>ја</w:t>
            </w:r>
          </w:p>
        </w:tc>
      </w:tr>
      <w:tr w:rsidR="00500380" w:rsidRPr="00EA696F" w:rsidTr="00EA696F">
        <w:trPr>
          <w:trHeight w:val="2091"/>
          <w:jc w:val="center"/>
        </w:trPr>
        <w:tc>
          <w:tcPr>
            <w:tcW w:w="5398" w:type="dxa"/>
          </w:tcPr>
          <w:p w:rsidR="00500380" w:rsidRPr="00EA696F" w:rsidRDefault="00500380" w:rsidP="00662BEC">
            <w:pPr>
              <w:pStyle w:val="TableParagraph"/>
              <w:ind w:left="107" w:right="486"/>
              <w:rPr>
                <w:rFonts w:asciiTheme="minorHAnsi" w:hAnsiTheme="minorHAnsi" w:cstheme="minorHAnsi"/>
                <w:sz w:val="20"/>
                <w:szCs w:val="20"/>
              </w:rPr>
            </w:pPr>
            <w:r w:rsidRPr="00EA696F">
              <w:rPr>
                <w:rFonts w:asciiTheme="minorHAnsi" w:hAnsiTheme="minorHAnsi" w:cstheme="minorHAnsi"/>
                <w:sz w:val="20"/>
                <w:szCs w:val="20"/>
              </w:rPr>
              <w:t>Конституисање стручног тима за инклузивно образовање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Израда</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годишњег</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плана</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рада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тима</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за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инклузивно</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образовање</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Усвајање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плана рада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текућу</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школску</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годину</w:t>
            </w:r>
          </w:p>
        </w:tc>
        <w:tc>
          <w:tcPr>
            <w:tcW w:w="1844" w:type="dxa"/>
          </w:tcPr>
          <w:p w:rsidR="00500380" w:rsidRPr="00EA696F" w:rsidRDefault="00500380" w:rsidP="00662BEC">
            <w:pPr>
              <w:pStyle w:val="TableParagraph"/>
              <w:ind w:left="107" w:right="849"/>
              <w:rPr>
                <w:rFonts w:asciiTheme="minorHAnsi" w:hAnsiTheme="minorHAnsi" w:cstheme="minorHAnsi"/>
                <w:sz w:val="20"/>
                <w:szCs w:val="20"/>
              </w:rPr>
            </w:pPr>
            <w:r w:rsidRPr="00EA696F">
              <w:rPr>
                <w:rFonts w:asciiTheme="minorHAnsi" w:hAnsiTheme="minorHAnsi" w:cstheme="minorHAnsi"/>
                <w:spacing w:val="-1"/>
                <w:sz w:val="20"/>
                <w:szCs w:val="20"/>
              </w:rPr>
              <w:t>Директор,</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Психолог,</w:t>
            </w:r>
          </w:p>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Чланови</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ТИО</w:t>
            </w:r>
          </w:p>
        </w:tc>
        <w:tc>
          <w:tcPr>
            <w:tcW w:w="963" w:type="dxa"/>
          </w:tcPr>
          <w:p w:rsidR="00500380" w:rsidRPr="00EA696F" w:rsidRDefault="00500380" w:rsidP="009B5684">
            <w:pPr>
              <w:pStyle w:val="TableParagraph"/>
              <w:ind w:left="104" w:right="112"/>
              <w:jc w:val="both"/>
              <w:rPr>
                <w:rFonts w:asciiTheme="minorHAnsi" w:hAnsiTheme="minorHAnsi" w:cstheme="minorHAnsi"/>
                <w:sz w:val="20"/>
                <w:szCs w:val="20"/>
              </w:rPr>
            </w:pPr>
            <w:r w:rsidRPr="00EA696F">
              <w:rPr>
                <w:rFonts w:asciiTheme="minorHAnsi" w:hAnsiTheme="minorHAnsi" w:cstheme="minorHAnsi"/>
                <w:spacing w:val="-1"/>
                <w:sz w:val="20"/>
                <w:szCs w:val="20"/>
              </w:rPr>
              <w:t>Август,</w:t>
            </w:r>
            <w:r w:rsidR="009B5684">
              <w:rPr>
                <w:rFonts w:asciiTheme="minorHAnsi" w:hAnsiTheme="minorHAnsi" w:cstheme="minorHAnsi"/>
                <w:spacing w:val="-1"/>
                <w:sz w:val="20"/>
                <w:szCs w:val="20"/>
                <w:lang w:val="sr-Cyrl-RS"/>
              </w:rPr>
              <w:t xml:space="preserve">   </w:t>
            </w:r>
            <w:r w:rsidRPr="00EA696F">
              <w:rPr>
                <w:rFonts w:asciiTheme="minorHAnsi" w:hAnsiTheme="minorHAnsi" w:cstheme="minorHAnsi"/>
                <w:spacing w:val="-1"/>
                <w:sz w:val="20"/>
                <w:szCs w:val="20"/>
              </w:rPr>
              <w:t>с</w:t>
            </w:r>
            <w:r w:rsidRPr="00EA696F">
              <w:rPr>
                <w:rFonts w:asciiTheme="minorHAnsi" w:hAnsiTheme="minorHAnsi" w:cstheme="minorHAnsi"/>
                <w:sz w:val="20"/>
                <w:szCs w:val="20"/>
              </w:rPr>
              <w:t>ептемба</w:t>
            </w:r>
            <w:r w:rsidRPr="00EA696F">
              <w:rPr>
                <w:rFonts w:asciiTheme="minorHAnsi" w:hAnsiTheme="minorHAnsi" w:cstheme="minorHAnsi"/>
                <w:spacing w:val="-48"/>
                <w:sz w:val="20"/>
                <w:szCs w:val="20"/>
              </w:rPr>
              <w:t xml:space="preserve"> </w:t>
            </w:r>
            <w:r w:rsidRPr="00EA696F">
              <w:rPr>
                <w:rFonts w:asciiTheme="minorHAnsi" w:hAnsiTheme="minorHAnsi" w:cstheme="minorHAnsi"/>
                <w:sz w:val="20"/>
                <w:szCs w:val="20"/>
              </w:rPr>
              <w:t>р</w:t>
            </w:r>
          </w:p>
        </w:tc>
        <w:tc>
          <w:tcPr>
            <w:tcW w:w="2132" w:type="dxa"/>
          </w:tcPr>
          <w:p w:rsidR="00500380" w:rsidRPr="00EA696F" w:rsidRDefault="00500380" w:rsidP="00662BEC">
            <w:pPr>
              <w:pStyle w:val="TableParagraph"/>
              <w:ind w:left="104" w:right="134"/>
              <w:rPr>
                <w:rFonts w:asciiTheme="minorHAnsi" w:hAnsiTheme="minorHAnsi" w:cstheme="minorHAnsi"/>
                <w:sz w:val="20"/>
                <w:szCs w:val="20"/>
              </w:rPr>
            </w:pPr>
            <w:r w:rsidRPr="00EA696F">
              <w:rPr>
                <w:rFonts w:asciiTheme="minorHAnsi" w:hAnsiTheme="minorHAnsi" w:cstheme="minorHAnsi"/>
                <w:sz w:val="20"/>
                <w:szCs w:val="20"/>
              </w:rPr>
              <w:t>-записник са одржаних</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састанака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тима,наставничког</w:t>
            </w:r>
            <w:r w:rsidRPr="00EA696F">
              <w:rPr>
                <w:rFonts w:asciiTheme="minorHAnsi" w:hAnsiTheme="minorHAnsi" w:cstheme="minorHAnsi"/>
                <w:spacing w:val="-9"/>
                <w:sz w:val="20"/>
                <w:szCs w:val="20"/>
              </w:rPr>
              <w:t xml:space="preserve"> </w:t>
            </w:r>
            <w:r w:rsidRPr="00EA696F">
              <w:rPr>
                <w:rFonts w:asciiTheme="minorHAnsi" w:hAnsiTheme="minorHAnsi" w:cstheme="minorHAnsi"/>
                <w:sz w:val="20"/>
                <w:szCs w:val="20"/>
              </w:rPr>
              <w:t>већа,</w:t>
            </w:r>
            <w:r w:rsidRPr="00EA696F">
              <w:rPr>
                <w:rFonts w:asciiTheme="minorHAnsi" w:hAnsiTheme="minorHAnsi" w:cstheme="minorHAnsi"/>
                <w:spacing w:val="-42"/>
                <w:sz w:val="20"/>
                <w:szCs w:val="20"/>
              </w:rPr>
              <w:t xml:space="preserve"> </w:t>
            </w:r>
            <w:r w:rsidRPr="00EA696F">
              <w:rPr>
                <w:rFonts w:asciiTheme="minorHAnsi" w:hAnsiTheme="minorHAnsi" w:cstheme="minorHAnsi"/>
                <w:sz w:val="20"/>
                <w:szCs w:val="20"/>
              </w:rPr>
              <w:t>педагошког</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колегијума,школског</w:t>
            </w:r>
          </w:p>
          <w:p w:rsidR="00500380" w:rsidRPr="00EA696F" w:rsidRDefault="00500380" w:rsidP="00662BEC">
            <w:pPr>
              <w:pStyle w:val="TableParagraph"/>
              <w:spacing w:line="207" w:lineRule="exact"/>
              <w:ind w:left="104"/>
              <w:rPr>
                <w:rFonts w:asciiTheme="minorHAnsi" w:hAnsiTheme="minorHAnsi" w:cstheme="minorHAnsi"/>
                <w:sz w:val="20"/>
                <w:szCs w:val="20"/>
              </w:rPr>
            </w:pPr>
            <w:r w:rsidRPr="00EA696F">
              <w:rPr>
                <w:rFonts w:asciiTheme="minorHAnsi" w:hAnsiTheme="minorHAnsi" w:cstheme="minorHAnsi"/>
                <w:sz w:val="20"/>
                <w:szCs w:val="20"/>
              </w:rPr>
              <w:t>одбора</w:t>
            </w:r>
          </w:p>
          <w:p w:rsidR="00500380" w:rsidRPr="00EA696F" w:rsidRDefault="00500380" w:rsidP="00662BEC">
            <w:pPr>
              <w:pStyle w:val="TableParagraph"/>
              <w:ind w:left="104" w:right="92"/>
              <w:rPr>
                <w:rFonts w:asciiTheme="minorHAnsi" w:hAnsiTheme="minorHAnsi" w:cstheme="minorHAnsi"/>
                <w:sz w:val="20"/>
                <w:szCs w:val="20"/>
              </w:rPr>
            </w:pPr>
            <w:r w:rsidRPr="00EA696F">
              <w:rPr>
                <w:rFonts w:asciiTheme="minorHAnsi" w:hAnsiTheme="minorHAnsi" w:cstheme="minorHAnsi"/>
                <w:sz w:val="20"/>
                <w:szCs w:val="20"/>
              </w:rPr>
              <w:t>-усвојен план рaда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инклузивног образовања</w:t>
            </w:r>
            <w:r w:rsidRPr="00EA696F">
              <w:rPr>
                <w:rFonts w:asciiTheme="minorHAnsi" w:hAnsiTheme="minorHAnsi" w:cstheme="minorHAnsi"/>
                <w:spacing w:val="-43"/>
                <w:sz w:val="20"/>
                <w:szCs w:val="20"/>
              </w:rPr>
              <w:t xml:space="preserve"> </w:t>
            </w:r>
            <w:r w:rsidRPr="00EA696F">
              <w:rPr>
                <w:rFonts w:asciiTheme="minorHAnsi" w:hAnsiTheme="minorHAnsi" w:cstheme="minorHAnsi"/>
                <w:sz w:val="20"/>
                <w:szCs w:val="20"/>
              </w:rPr>
              <w:t>школе</w:t>
            </w:r>
          </w:p>
        </w:tc>
      </w:tr>
      <w:tr w:rsidR="00500380" w:rsidRPr="00EA696F" w:rsidTr="00EA696F">
        <w:trPr>
          <w:trHeight w:val="3451"/>
          <w:jc w:val="center"/>
        </w:trPr>
        <w:tc>
          <w:tcPr>
            <w:tcW w:w="5398" w:type="dxa"/>
          </w:tcPr>
          <w:p w:rsidR="00500380" w:rsidRPr="00EA696F" w:rsidRDefault="00500380" w:rsidP="00662BEC">
            <w:pPr>
              <w:pStyle w:val="TableParagraph"/>
              <w:spacing w:line="224" w:lineRule="exact"/>
              <w:ind w:left="107"/>
              <w:rPr>
                <w:rFonts w:asciiTheme="minorHAnsi" w:hAnsiTheme="minorHAnsi" w:cstheme="minorHAnsi"/>
                <w:sz w:val="20"/>
                <w:szCs w:val="20"/>
              </w:rPr>
            </w:pPr>
            <w:r w:rsidRPr="00EA696F">
              <w:rPr>
                <w:rFonts w:asciiTheme="minorHAnsi" w:hAnsiTheme="minorHAnsi" w:cstheme="minorHAnsi"/>
                <w:sz w:val="20"/>
                <w:szCs w:val="20"/>
              </w:rPr>
              <w:lastRenderedPageBreak/>
              <w:t>Идентификација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ученика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којима</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је</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потребна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додатна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подршка</w:t>
            </w:r>
          </w:p>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 индивидуализација наставе , ИОП-прилагођени, измењени ) или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ученика код</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којих</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је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престала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потреба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за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додатном</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подршком,као</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даровитих ученика</w:t>
            </w:r>
          </w:p>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Давање</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предлога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за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утврђивање</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права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на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идивидуални</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образовни</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план.</w:t>
            </w:r>
          </w:p>
          <w:p w:rsidR="00500380" w:rsidRPr="00EA696F" w:rsidRDefault="00500380" w:rsidP="00662BEC">
            <w:pPr>
              <w:pStyle w:val="TableParagraph"/>
              <w:spacing w:before="11"/>
              <w:rPr>
                <w:rFonts w:asciiTheme="minorHAnsi" w:hAnsiTheme="minorHAnsi" w:cstheme="minorHAnsi"/>
                <w:sz w:val="20"/>
                <w:szCs w:val="20"/>
              </w:rPr>
            </w:pPr>
          </w:p>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Израда</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педагошких</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профила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ученика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индивидуаланог</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образовног</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плана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уз</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дефинисање прилагођених</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или</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измењених</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стандарда.</w:t>
            </w:r>
          </w:p>
          <w:p w:rsidR="00500380" w:rsidRPr="00EA696F" w:rsidRDefault="00500380" w:rsidP="00662BEC">
            <w:pPr>
              <w:pStyle w:val="TableParagraph"/>
              <w:spacing w:before="1"/>
              <w:ind w:left="107"/>
              <w:rPr>
                <w:rFonts w:asciiTheme="minorHAnsi" w:hAnsiTheme="minorHAnsi" w:cstheme="minorHAnsi"/>
                <w:sz w:val="20"/>
                <w:szCs w:val="20"/>
              </w:rPr>
            </w:pPr>
            <w:r w:rsidRPr="00EA696F">
              <w:rPr>
                <w:rFonts w:asciiTheme="minorHAnsi" w:hAnsiTheme="minorHAnsi" w:cstheme="minorHAnsi"/>
                <w:sz w:val="20"/>
                <w:szCs w:val="20"/>
              </w:rPr>
              <w:t>Сарадња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са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стручњацима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из релевантних</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инститиуција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ради</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бољег</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упознавања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индивидуалних</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карактеристика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ученика</w:t>
            </w:r>
          </w:p>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(психолози,логопеди,дефектолози...)</w:t>
            </w:r>
          </w:p>
          <w:p w:rsidR="00500380" w:rsidRPr="00EA696F" w:rsidRDefault="00500380" w:rsidP="00662BEC">
            <w:pPr>
              <w:pStyle w:val="TableParagraph"/>
              <w:spacing w:before="1" w:line="229" w:lineRule="exact"/>
              <w:ind w:left="107"/>
              <w:rPr>
                <w:rFonts w:asciiTheme="minorHAnsi" w:hAnsiTheme="minorHAnsi" w:cstheme="minorHAnsi"/>
                <w:sz w:val="20"/>
                <w:szCs w:val="20"/>
              </w:rPr>
            </w:pPr>
            <w:r w:rsidRPr="00EA696F">
              <w:rPr>
                <w:rFonts w:asciiTheme="minorHAnsi" w:hAnsiTheme="minorHAnsi" w:cstheme="minorHAnsi"/>
                <w:sz w:val="20"/>
                <w:szCs w:val="20"/>
              </w:rPr>
              <w:t>Сарадња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родитељима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ученика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за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које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се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израђује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ИОП</w:t>
            </w:r>
          </w:p>
          <w:p w:rsidR="00500380" w:rsidRPr="00EA696F" w:rsidRDefault="00500380" w:rsidP="00662BEC">
            <w:pPr>
              <w:pStyle w:val="TableParagraph"/>
              <w:spacing w:line="230" w:lineRule="exact"/>
              <w:ind w:left="107"/>
              <w:rPr>
                <w:rFonts w:asciiTheme="minorHAnsi" w:hAnsiTheme="minorHAnsi" w:cstheme="minorHAnsi"/>
                <w:sz w:val="20"/>
                <w:szCs w:val="20"/>
              </w:rPr>
            </w:pPr>
            <w:r w:rsidRPr="00EA696F">
              <w:rPr>
                <w:rFonts w:asciiTheme="minorHAnsi" w:hAnsiTheme="minorHAnsi" w:cstheme="minorHAnsi"/>
                <w:sz w:val="20"/>
                <w:szCs w:val="20"/>
              </w:rPr>
              <w:t>Анализа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рада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тима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доношење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закључака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вези</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активности</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задатака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тима за наредни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период.</w:t>
            </w:r>
          </w:p>
        </w:tc>
        <w:tc>
          <w:tcPr>
            <w:tcW w:w="1844" w:type="dxa"/>
          </w:tcPr>
          <w:p w:rsidR="00500380" w:rsidRPr="00EA696F" w:rsidRDefault="00500380" w:rsidP="00662BEC">
            <w:pPr>
              <w:pStyle w:val="TableParagraph"/>
              <w:ind w:left="107" w:right="647"/>
              <w:rPr>
                <w:rFonts w:asciiTheme="minorHAnsi" w:hAnsiTheme="minorHAnsi" w:cstheme="minorHAnsi"/>
                <w:sz w:val="20"/>
                <w:szCs w:val="20"/>
              </w:rPr>
            </w:pPr>
            <w:r w:rsidRPr="00EA696F">
              <w:rPr>
                <w:rFonts w:asciiTheme="minorHAnsi" w:hAnsiTheme="minorHAnsi" w:cstheme="minorHAnsi"/>
                <w:spacing w:val="-1"/>
                <w:sz w:val="20"/>
                <w:szCs w:val="20"/>
              </w:rPr>
              <w:t>Наставници,</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Одељенски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старешина,</w:t>
            </w:r>
          </w:p>
          <w:p w:rsidR="00500380" w:rsidRPr="00EA696F" w:rsidRDefault="00500380" w:rsidP="00662BEC">
            <w:pPr>
              <w:pStyle w:val="TableParagraph"/>
              <w:spacing w:line="229" w:lineRule="exact"/>
              <w:ind w:left="107"/>
              <w:rPr>
                <w:rFonts w:asciiTheme="minorHAnsi" w:hAnsiTheme="minorHAnsi" w:cstheme="minorHAnsi"/>
                <w:sz w:val="20"/>
                <w:szCs w:val="20"/>
              </w:rPr>
            </w:pPr>
            <w:r w:rsidRPr="00EA696F">
              <w:rPr>
                <w:rFonts w:asciiTheme="minorHAnsi" w:hAnsiTheme="minorHAnsi" w:cstheme="minorHAnsi"/>
                <w:sz w:val="20"/>
                <w:szCs w:val="20"/>
              </w:rPr>
              <w:t>Стручни</w:t>
            </w:r>
          </w:p>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сарадници</w:t>
            </w:r>
          </w:p>
          <w:p w:rsidR="00500380" w:rsidRPr="00EA696F" w:rsidRDefault="00500380" w:rsidP="00662BEC">
            <w:pPr>
              <w:pStyle w:val="TableParagraph"/>
              <w:ind w:left="107" w:right="528"/>
              <w:rPr>
                <w:rFonts w:asciiTheme="minorHAnsi" w:hAnsiTheme="minorHAnsi" w:cstheme="minorHAnsi"/>
                <w:sz w:val="20"/>
                <w:szCs w:val="20"/>
              </w:rPr>
            </w:pPr>
            <w:r w:rsidRPr="00EA696F">
              <w:rPr>
                <w:rFonts w:asciiTheme="minorHAnsi" w:hAnsiTheme="minorHAnsi" w:cstheme="minorHAnsi"/>
                <w:spacing w:val="-1"/>
                <w:sz w:val="20"/>
                <w:szCs w:val="20"/>
              </w:rPr>
              <w:t xml:space="preserve">Чланови </w:t>
            </w:r>
            <w:r w:rsidRPr="00EA696F">
              <w:rPr>
                <w:rFonts w:asciiTheme="minorHAnsi" w:hAnsiTheme="minorHAnsi" w:cstheme="minorHAnsi"/>
                <w:sz w:val="20"/>
                <w:szCs w:val="20"/>
              </w:rPr>
              <w:t>тима</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Психолог,</w:t>
            </w:r>
          </w:p>
          <w:p w:rsidR="00500380" w:rsidRPr="00EA696F" w:rsidRDefault="00500380" w:rsidP="00662BEC">
            <w:pPr>
              <w:pStyle w:val="TableParagraph"/>
              <w:spacing w:line="228" w:lineRule="exact"/>
              <w:ind w:left="107"/>
              <w:rPr>
                <w:rFonts w:asciiTheme="minorHAnsi" w:hAnsiTheme="minorHAnsi" w:cstheme="minorHAnsi"/>
                <w:sz w:val="20"/>
                <w:szCs w:val="20"/>
              </w:rPr>
            </w:pPr>
            <w:r w:rsidRPr="00EA696F">
              <w:rPr>
                <w:rFonts w:asciiTheme="minorHAnsi" w:hAnsiTheme="minorHAnsi" w:cstheme="minorHAnsi"/>
                <w:sz w:val="20"/>
                <w:szCs w:val="20"/>
              </w:rPr>
              <w:t>родитељи</w:t>
            </w:r>
          </w:p>
        </w:tc>
        <w:tc>
          <w:tcPr>
            <w:tcW w:w="963" w:type="dxa"/>
          </w:tcPr>
          <w:p w:rsidR="00500380" w:rsidRPr="00EA696F" w:rsidRDefault="00500380" w:rsidP="00662BEC">
            <w:pPr>
              <w:pStyle w:val="TableParagraph"/>
              <w:ind w:left="104" w:right="110"/>
              <w:rPr>
                <w:rFonts w:asciiTheme="minorHAnsi" w:hAnsiTheme="minorHAnsi" w:cstheme="minorHAnsi"/>
                <w:sz w:val="20"/>
                <w:szCs w:val="20"/>
              </w:rPr>
            </w:pPr>
            <w:r w:rsidRPr="00EA696F">
              <w:rPr>
                <w:rFonts w:asciiTheme="minorHAnsi" w:hAnsiTheme="minorHAnsi" w:cstheme="minorHAnsi"/>
                <w:sz w:val="20"/>
                <w:szCs w:val="20"/>
              </w:rPr>
              <w:t>Tоком</w:t>
            </w:r>
            <w:r w:rsidRPr="00EA696F">
              <w:rPr>
                <w:rFonts w:asciiTheme="minorHAnsi" w:hAnsiTheme="minorHAnsi" w:cstheme="minorHAnsi"/>
                <w:spacing w:val="1"/>
                <w:sz w:val="20"/>
                <w:szCs w:val="20"/>
              </w:rPr>
              <w:t xml:space="preserve"> </w:t>
            </w:r>
            <w:r w:rsidRPr="00EA696F">
              <w:rPr>
                <w:rFonts w:asciiTheme="minorHAnsi" w:hAnsiTheme="minorHAnsi" w:cstheme="minorHAnsi"/>
                <w:spacing w:val="-1"/>
                <w:sz w:val="20"/>
                <w:szCs w:val="20"/>
              </w:rPr>
              <w:t>школске</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године</w:t>
            </w:r>
          </w:p>
        </w:tc>
        <w:tc>
          <w:tcPr>
            <w:tcW w:w="2132" w:type="dxa"/>
          </w:tcPr>
          <w:p w:rsidR="00500380" w:rsidRPr="00EA696F" w:rsidRDefault="00500380" w:rsidP="00662BEC">
            <w:pPr>
              <w:pStyle w:val="TableParagraph"/>
              <w:spacing w:line="237" w:lineRule="auto"/>
              <w:ind w:left="104" w:right="86"/>
              <w:rPr>
                <w:rFonts w:asciiTheme="minorHAnsi" w:hAnsiTheme="minorHAnsi" w:cstheme="minorHAnsi"/>
                <w:sz w:val="20"/>
                <w:szCs w:val="20"/>
              </w:rPr>
            </w:pPr>
            <w:r w:rsidRPr="00EA696F">
              <w:rPr>
                <w:rFonts w:asciiTheme="minorHAnsi" w:hAnsiTheme="minorHAnsi" w:cstheme="minorHAnsi"/>
                <w:sz w:val="20"/>
                <w:szCs w:val="20"/>
              </w:rPr>
              <w:t>Увид у документацију</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(педагошки</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профил,</w:t>
            </w:r>
          </w:p>
          <w:p w:rsidR="00500380" w:rsidRPr="00EA696F" w:rsidRDefault="00500380" w:rsidP="00662BEC">
            <w:pPr>
              <w:pStyle w:val="TableParagraph"/>
              <w:ind w:left="104"/>
              <w:rPr>
                <w:rFonts w:asciiTheme="minorHAnsi" w:hAnsiTheme="minorHAnsi" w:cstheme="minorHAnsi"/>
                <w:sz w:val="20"/>
                <w:szCs w:val="20"/>
              </w:rPr>
            </w:pPr>
            <w:r w:rsidRPr="00EA696F">
              <w:rPr>
                <w:rFonts w:asciiTheme="minorHAnsi" w:hAnsiTheme="minorHAnsi" w:cstheme="minorHAnsi"/>
                <w:sz w:val="20"/>
                <w:szCs w:val="20"/>
              </w:rPr>
              <w:t>ИОП,</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друга</w:t>
            </w:r>
          </w:p>
          <w:p w:rsidR="00500380" w:rsidRPr="00EA696F" w:rsidRDefault="00500380" w:rsidP="00662BEC">
            <w:pPr>
              <w:pStyle w:val="TableParagraph"/>
              <w:ind w:left="104"/>
              <w:rPr>
                <w:rFonts w:asciiTheme="minorHAnsi" w:hAnsiTheme="minorHAnsi" w:cstheme="minorHAnsi"/>
                <w:sz w:val="20"/>
                <w:szCs w:val="20"/>
              </w:rPr>
            </w:pPr>
            <w:r w:rsidRPr="00EA696F">
              <w:rPr>
                <w:rFonts w:asciiTheme="minorHAnsi" w:hAnsiTheme="minorHAnsi" w:cstheme="minorHAnsi"/>
                <w:sz w:val="20"/>
                <w:szCs w:val="20"/>
              </w:rPr>
              <w:t>документација)</w:t>
            </w:r>
          </w:p>
        </w:tc>
      </w:tr>
      <w:tr w:rsidR="00500380" w:rsidRPr="00EA696F" w:rsidTr="00EA696F">
        <w:trPr>
          <w:trHeight w:val="1610"/>
          <w:jc w:val="center"/>
        </w:trPr>
        <w:tc>
          <w:tcPr>
            <w:tcW w:w="5398" w:type="dxa"/>
          </w:tcPr>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Пружање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помоћи</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наставницима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родитељима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8"/>
                <w:sz w:val="20"/>
                <w:szCs w:val="20"/>
              </w:rPr>
              <w:t xml:space="preserve"> </w:t>
            </w:r>
            <w:r w:rsidRPr="00EA696F">
              <w:rPr>
                <w:rFonts w:asciiTheme="minorHAnsi" w:hAnsiTheme="minorHAnsi" w:cstheme="minorHAnsi"/>
                <w:sz w:val="20"/>
                <w:szCs w:val="20"/>
              </w:rPr>
              <w:t>реализацији</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ИОП</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Учешће у раду тимова за пружање додатне образовне подршке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ученицима</w:t>
            </w:r>
          </w:p>
        </w:tc>
        <w:tc>
          <w:tcPr>
            <w:tcW w:w="1844" w:type="dxa"/>
          </w:tcPr>
          <w:p w:rsidR="00500380" w:rsidRPr="00EA696F" w:rsidRDefault="00500380" w:rsidP="00EA696F">
            <w:pPr>
              <w:pStyle w:val="TableParagraph"/>
              <w:ind w:left="107" w:right="292"/>
              <w:rPr>
                <w:rFonts w:asciiTheme="minorHAnsi" w:hAnsiTheme="minorHAnsi" w:cstheme="minorHAnsi"/>
                <w:sz w:val="20"/>
                <w:szCs w:val="20"/>
              </w:rPr>
            </w:pPr>
            <w:r w:rsidRPr="00EA696F">
              <w:rPr>
                <w:rFonts w:asciiTheme="minorHAnsi" w:hAnsiTheme="minorHAnsi" w:cstheme="minorHAnsi"/>
                <w:sz w:val="20"/>
                <w:szCs w:val="20"/>
              </w:rPr>
              <w:t>Одељењски</w:t>
            </w:r>
            <w:r w:rsidRPr="00EA696F">
              <w:rPr>
                <w:rFonts w:asciiTheme="minorHAnsi" w:hAnsiTheme="minorHAnsi" w:cstheme="minorHAnsi"/>
                <w:spacing w:val="-48"/>
                <w:sz w:val="20"/>
                <w:szCs w:val="20"/>
              </w:rPr>
              <w:t xml:space="preserve"> </w:t>
            </w:r>
            <w:r w:rsidRPr="00EA696F">
              <w:rPr>
                <w:rFonts w:asciiTheme="minorHAnsi" w:hAnsiTheme="minorHAnsi" w:cstheme="minorHAnsi"/>
                <w:sz w:val="20"/>
                <w:szCs w:val="20"/>
              </w:rPr>
              <w:t>старешина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Психолог,</w:t>
            </w:r>
          </w:p>
          <w:p w:rsidR="00500380" w:rsidRPr="00EA696F" w:rsidRDefault="00500380" w:rsidP="00662BEC">
            <w:pPr>
              <w:pStyle w:val="TableParagraph"/>
              <w:ind w:left="107" w:right="528"/>
              <w:rPr>
                <w:rFonts w:asciiTheme="minorHAnsi" w:hAnsiTheme="minorHAnsi" w:cstheme="minorHAnsi"/>
                <w:sz w:val="20"/>
                <w:szCs w:val="20"/>
              </w:rPr>
            </w:pPr>
            <w:r w:rsidRPr="00EA696F">
              <w:rPr>
                <w:rFonts w:asciiTheme="minorHAnsi" w:hAnsiTheme="minorHAnsi" w:cstheme="minorHAnsi"/>
                <w:spacing w:val="-1"/>
                <w:sz w:val="20"/>
                <w:szCs w:val="20"/>
              </w:rPr>
              <w:t xml:space="preserve">Чланови </w:t>
            </w:r>
            <w:r w:rsidRPr="00EA696F">
              <w:rPr>
                <w:rFonts w:asciiTheme="minorHAnsi" w:hAnsiTheme="minorHAnsi" w:cstheme="minorHAnsi"/>
                <w:sz w:val="20"/>
                <w:szCs w:val="20"/>
              </w:rPr>
              <w:t>тима</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Стручни</w:t>
            </w:r>
          </w:p>
          <w:p w:rsidR="00500380" w:rsidRPr="00EA696F" w:rsidRDefault="00500380" w:rsidP="00EA696F">
            <w:pPr>
              <w:pStyle w:val="TableParagraph"/>
              <w:spacing w:line="230" w:lineRule="exact"/>
              <w:ind w:left="107" w:right="150"/>
              <w:rPr>
                <w:rFonts w:asciiTheme="minorHAnsi" w:hAnsiTheme="minorHAnsi" w:cstheme="minorHAnsi"/>
                <w:sz w:val="20"/>
                <w:szCs w:val="20"/>
              </w:rPr>
            </w:pPr>
            <w:r w:rsidRPr="00EA696F">
              <w:rPr>
                <w:rFonts w:asciiTheme="minorHAnsi" w:hAnsiTheme="minorHAnsi" w:cstheme="minorHAnsi"/>
                <w:spacing w:val="-1"/>
                <w:sz w:val="20"/>
                <w:szCs w:val="20"/>
              </w:rPr>
              <w:t>саарадници</w:t>
            </w:r>
            <w:r w:rsidRPr="00EA696F">
              <w:rPr>
                <w:rFonts w:asciiTheme="minorHAnsi" w:hAnsiTheme="minorHAnsi" w:cstheme="minorHAnsi"/>
                <w:spacing w:val="-47"/>
                <w:sz w:val="20"/>
                <w:szCs w:val="20"/>
              </w:rPr>
              <w:t xml:space="preserve"> </w:t>
            </w:r>
            <w:r w:rsid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Родитељи</w:t>
            </w:r>
          </w:p>
        </w:tc>
        <w:tc>
          <w:tcPr>
            <w:tcW w:w="963" w:type="dxa"/>
          </w:tcPr>
          <w:p w:rsidR="00500380" w:rsidRPr="00EA696F" w:rsidRDefault="00500380" w:rsidP="00662BEC">
            <w:pPr>
              <w:pStyle w:val="TableParagraph"/>
              <w:ind w:left="104" w:right="110"/>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pacing w:val="-1"/>
                <w:sz w:val="20"/>
                <w:szCs w:val="20"/>
              </w:rPr>
              <w:t>школске</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године</w:t>
            </w:r>
          </w:p>
        </w:tc>
        <w:tc>
          <w:tcPr>
            <w:tcW w:w="2132" w:type="dxa"/>
          </w:tcPr>
          <w:p w:rsidR="00500380" w:rsidRPr="00EA696F" w:rsidRDefault="00500380" w:rsidP="00662BEC">
            <w:pPr>
              <w:pStyle w:val="TableParagraph"/>
              <w:ind w:left="104" w:right="86"/>
              <w:rPr>
                <w:rFonts w:asciiTheme="minorHAnsi" w:hAnsiTheme="minorHAnsi" w:cstheme="minorHAnsi"/>
                <w:sz w:val="20"/>
                <w:szCs w:val="20"/>
              </w:rPr>
            </w:pPr>
            <w:r w:rsidRPr="00EA696F">
              <w:rPr>
                <w:rFonts w:asciiTheme="minorHAnsi" w:hAnsiTheme="minorHAnsi" w:cstheme="minorHAnsi"/>
                <w:sz w:val="20"/>
                <w:szCs w:val="20"/>
              </w:rPr>
              <w:t>Увид у документацију</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(извештаји</w:t>
            </w:r>
          </w:p>
          <w:p w:rsidR="00500380" w:rsidRPr="00EA696F" w:rsidRDefault="00500380" w:rsidP="00662BEC">
            <w:pPr>
              <w:pStyle w:val="TableParagraph"/>
              <w:ind w:left="104"/>
              <w:rPr>
                <w:rFonts w:asciiTheme="minorHAnsi" w:hAnsiTheme="minorHAnsi" w:cstheme="minorHAnsi"/>
                <w:sz w:val="20"/>
                <w:szCs w:val="20"/>
              </w:rPr>
            </w:pPr>
            <w:r w:rsidRPr="00EA696F">
              <w:rPr>
                <w:rFonts w:asciiTheme="minorHAnsi" w:hAnsiTheme="minorHAnsi" w:cstheme="minorHAnsi"/>
                <w:sz w:val="20"/>
                <w:szCs w:val="20"/>
              </w:rPr>
              <w:t>стручњака,ИОП)</w:t>
            </w:r>
          </w:p>
        </w:tc>
      </w:tr>
      <w:tr w:rsidR="00500380" w:rsidRPr="00EA696F" w:rsidTr="00EA696F">
        <w:trPr>
          <w:trHeight w:val="1840"/>
          <w:jc w:val="center"/>
        </w:trPr>
        <w:tc>
          <w:tcPr>
            <w:tcW w:w="5398" w:type="dxa"/>
          </w:tcPr>
          <w:p w:rsidR="00500380" w:rsidRPr="00EA696F" w:rsidRDefault="00500380" w:rsidP="00662BEC">
            <w:pPr>
              <w:pStyle w:val="TableParagraph"/>
              <w:ind w:left="107"/>
              <w:rPr>
                <w:rFonts w:asciiTheme="minorHAnsi" w:hAnsiTheme="minorHAnsi" w:cstheme="minorHAnsi"/>
                <w:sz w:val="20"/>
                <w:szCs w:val="20"/>
              </w:rPr>
            </w:pPr>
            <w:r w:rsidRPr="00EA696F">
              <w:rPr>
                <w:rFonts w:asciiTheme="minorHAnsi" w:hAnsiTheme="minorHAnsi" w:cstheme="minorHAnsi"/>
                <w:sz w:val="20"/>
                <w:szCs w:val="20"/>
              </w:rPr>
              <w:t>Праћење</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реализације</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индивидуалних</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образовних</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планова</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њихова</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евалуација,ревидирање.</w:t>
            </w:r>
          </w:p>
        </w:tc>
        <w:tc>
          <w:tcPr>
            <w:tcW w:w="1844" w:type="dxa"/>
          </w:tcPr>
          <w:p w:rsidR="00500380" w:rsidRPr="00EA696F" w:rsidRDefault="00500380" w:rsidP="00662BEC">
            <w:pPr>
              <w:pStyle w:val="TableParagraph"/>
              <w:ind w:left="107" w:right="223"/>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9"/>
                <w:sz w:val="20"/>
                <w:szCs w:val="20"/>
              </w:rPr>
              <w:t xml:space="preserve"> </w:t>
            </w:r>
            <w:r w:rsidRPr="00EA696F">
              <w:rPr>
                <w:rFonts w:asciiTheme="minorHAnsi" w:hAnsiTheme="minorHAnsi" w:cstheme="minorHAnsi"/>
                <w:sz w:val="20"/>
                <w:szCs w:val="20"/>
              </w:rPr>
              <w:t>сарадњи</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са</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одељенским</w:t>
            </w:r>
          </w:p>
          <w:p w:rsidR="00500380" w:rsidRPr="00EA696F" w:rsidRDefault="00500380" w:rsidP="00662BEC">
            <w:pPr>
              <w:pStyle w:val="TableParagraph"/>
              <w:ind w:left="107" w:right="424"/>
              <w:rPr>
                <w:rFonts w:asciiTheme="minorHAnsi" w:hAnsiTheme="minorHAnsi" w:cstheme="minorHAnsi"/>
                <w:sz w:val="20"/>
                <w:szCs w:val="20"/>
              </w:rPr>
            </w:pPr>
            <w:r w:rsidRPr="00EA696F">
              <w:rPr>
                <w:rFonts w:asciiTheme="minorHAnsi" w:hAnsiTheme="minorHAnsi" w:cstheme="minorHAnsi"/>
                <w:sz w:val="20"/>
                <w:szCs w:val="20"/>
              </w:rPr>
              <w:t>старешинама и</w:t>
            </w:r>
            <w:r w:rsidRPr="00EA696F">
              <w:rPr>
                <w:rFonts w:asciiTheme="minorHAnsi" w:hAnsiTheme="minorHAnsi" w:cstheme="minorHAnsi"/>
                <w:spacing w:val="-48"/>
                <w:sz w:val="20"/>
                <w:szCs w:val="20"/>
              </w:rPr>
              <w:t xml:space="preserve"> </w:t>
            </w:r>
            <w:r w:rsidRPr="00EA696F">
              <w:rPr>
                <w:rFonts w:asciiTheme="minorHAnsi" w:hAnsiTheme="minorHAnsi" w:cstheme="minorHAnsi"/>
                <w:sz w:val="20"/>
                <w:szCs w:val="20"/>
              </w:rPr>
              <w:t>предметним</w:t>
            </w:r>
          </w:p>
          <w:p w:rsidR="00500380" w:rsidRPr="00EA696F" w:rsidRDefault="00500380" w:rsidP="00662BEC">
            <w:pPr>
              <w:pStyle w:val="TableParagraph"/>
              <w:ind w:left="107" w:right="471"/>
              <w:rPr>
                <w:rFonts w:asciiTheme="minorHAnsi" w:hAnsiTheme="minorHAnsi" w:cstheme="minorHAnsi"/>
                <w:sz w:val="20"/>
                <w:szCs w:val="20"/>
              </w:rPr>
            </w:pPr>
            <w:r w:rsidRPr="00EA696F">
              <w:rPr>
                <w:rFonts w:asciiTheme="minorHAnsi" w:hAnsiTheme="minorHAnsi" w:cstheme="minorHAnsi"/>
                <w:spacing w:val="-1"/>
                <w:sz w:val="20"/>
                <w:szCs w:val="20"/>
              </w:rPr>
              <w:t>наставницима,</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Педагошки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колегијум</w:t>
            </w:r>
          </w:p>
        </w:tc>
        <w:tc>
          <w:tcPr>
            <w:tcW w:w="963" w:type="dxa"/>
          </w:tcPr>
          <w:p w:rsidR="00500380" w:rsidRPr="00EA696F" w:rsidRDefault="00500380" w:rsidP="00662BEC">
            <w:pPr>
              <w:pStyle w:val="TableParagraph"/>
              <w:ind w:left="104" w:right="92"/>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школске</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године у</w:t>
            </w:r>
            <w:r w:rsidRPr="00EA696F">
              <w:rPr>
                <w:rFonts w:asciiTheme="minorHAnsi" w:hAnsiTheme="minorHAnsi" w:cstheme="minorHAnsi"/>
                <w:spacing w:val="-48"/>
                <w:sz w:val="20"/>
                <w:szCs w:val="20"/>
              </w:rPr>
              <w:t xml:space="preserve"> </w:t>
            </w:r>
            <w:r w:rsidRPr="00EA696F">
              <w:rPr>
                <w:rFonts w:asciiTheme="minorHAnsi" w:hAnsiTheme="minorHAnsi" w:cstheme="minorHAnsi"/>
                <w:sz w:val="20"/>
                <w:szCs w:val="20"/>
              </w:rPr>
              <w:t>складу</w:t>
            </w:r>
          </w:p>
          <w:p w:rsidR="00500380" w:rsidRPr="00EA696F" w:rsidRDefault="00500380" w:rsidP="00662BEC">
            <w:pPr>
              <w:pStyle w:val="TableParagraph"/>
              <w:spacing w:line="230" w:lineRule="exact"/>
              <w:ind w:left="104" w:right="168"/>
              <w:rPr>
                <w:rFonts w:asciiTheme="minorHAnsi" w:hAnsiTheme="minorHAnsi" w:cstheme="minorHAnsi"/>
                <w:sz w:val="20"/>
                <w:szCs w:val="20"/>
              </w:rPr>
            </w:pPr>
            <w:r w:rsidRPr="00EA696F">
              <w:rPr>
                <w:rFonts w:asciiTheme="minorHAnsi" w:hAnsiTheme="minorHAnsi" w:cstheme="minorHAnsi"/>
                <w:sz w:val="20"/>
                <w:szCs w:val="20"/>
              </w:rPr>
              <w:t>са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планом</w:t>
            </w:r>
            <w:r w:rsidRPr="00EA696F">
              <w:rPr>
                <w:rFonts w:asciiTheme="minorHAnsi" w:hAnsiTheme="minorHAnsi" w:cstheme="minorHAnsi"/>
                <w:spacing w:val="-47"/>
                <w:sz w:val="20"/>
                <w:szCs w:val="20"/>
              </w:rPr>
              <w:t xml:space="preserve"> </w:t>
            </w:r>
            <w:r w:rsidRPr="00EA696F">
              <w:rPr>
                <w:rFonts w:asciiTheme="minorHAnsi" w:hAnsiTheme="minorHAnsi" w:cstheme="minorHAnsi"/>
                <w:spacing w:val="-1"/>
                <w:sz w:val="20"/>
                <w:szCs w:val="20"/>
              </w:rPr>
              <w:t>евалуац</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ије</w:t>
            </w:r>
          </w:p>
        </w:tc>
        <w:tc>
          <w:tcPr>
            <w:tcW w:w="2132" w:type="dxa"/>
          </w:tcPr>
          <w:p w:rsidR="00500380" w:rsidRPr="00EA696F" w:rsidRDefault="00500380" w:rsidP="00662BEC">
            <w:pPr>
              <w:pStyle w:val="TableParagraph"/>
              <w:ind w:left="104" w:right="86"/>
              <w:rPr>
                <w:rFonts w:asciiTheme="minorHAnsi" w:hAnsiTheme="minorHAnsi" w:cstheme="minorHAnsi"/>
                <w:sz w:val="20"/>
                <w:szCs w:val="20"/>
              </w:rPr>
            </w:pPr>
            <w:r w:rsidRPr="00EA696F">
              <w:rPr>
                <w:rFonts w:asciiTheme="minorHAnsi" w:hAnsiTheme="minorHAnsi" w:cstheme="minorHAnsi"/>
                <w:sz w:val="20"/>
                <w:szCs w:val="20"/>
              </w:rPr>
              <w:t>Увид у документацију</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(педагошки</w:t>
            </w:r>
          </w:p>
          <w:p w:rsidR="00500380" w:rsidRPr="00EA696F" w:rsidRDefault="00500380" w:rsidP="00662BEC">
            <w:pPr>
              <w:pStyle w:val="TableParagraph"/>
              <w:ind w:left="104" w:right="201"/>
              <w:rPr>
                <w:rFonts w:asciiTheme="minorHAnsi" w:hAnsiTheme="minorHAnsi" w:cstheme="minorHAnsi"/>
                <w:sz w:val="20"/>
                <w:szCs w:val="20"/>
              </w:rPr>
            </w:pPr>
            <w:r w:rsidRPr="00EA696F">
              <w:rPr>
                <w:rFonts w:asciiTheme="minorHAnsi" w:hAnsiTheme="minorHAnsi" w:cstheme="minorHAnsi"/>
                <w:sz w:val="20"/>
                <w:szCs w:val="20"/>
              </w:rPr>
              <w:t>профил,ИОП</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друга</w:t>
            </w:r>
            <w:r w:rsidRPr="00EA696F">
              <w:rPr>
                <w:rFonts w:asciiTheme="minorHAnsi" w:hAnsiTheme="minorHAnsi" w:cstheme="minorHAnsi"/>
                <w:spacing w:val="-47"/>
                <w:sz w:val="20"/>
                <w:szCs w:val="20"/>
              </w:rPr>
              <w:t xml:space="preserve"> </w:t>
            </w:r>
            <w:r w:rsidRPr="00EA696F">
              <w:rPr>
                <w:rFonts w:asciiTheme="minorHAnsi" w:hAnsiTheme="minorHAnsi" w:cstheme="minorHAnsi"/>
                <w:sz w:val="20"/>
                <w:szCs w:val="20"/>
              </w:rPr>
              <w:t>документација)</w:t>
            </w:r>
          </w:p>
        </w:tc>
      </w:tr>
    </w:tbl>
    <w:p w:rsidR="00115540" w:rsidRDefault="00115540" w:rsidP="00115540">
      <w:pPr>
        <w:ind w:left="360"/>
        <w:contextualSpacing/>
        <w:rPr>
          <w:rFonts w:eastAsia="Calibri" w:cs="Calibri"/>
        </w:rPr>
      </w:pPr>
    </w:p>
    <w:p w:rsidR="00115540" w:rsidRDefault="00115540" w:rsidP="00115540">
      <w:pPr>
        <w:ind w:left="360"/>
        <w:contextualSpacing/>
        <w:rPr>
          <w:rFonts w:eastAsia="Calibri" w:cs="Calibri"/>
        </w:rPr>
      </w:pPr>
    </w:p>
    <w:p w:rsidR="00115540" w:rsidRPr="00500380" w:rsidRDefault="00115540" w:rsidP="00E73AC7">
      <w:pPr>
        <w:pStyle w:val="Malinaslov"/>
      </w:pPr>
      <w:bookmarkStart w:id="449" w:name="_Toc113721816"/>
      <w:bookmarkStart w:id="450" w:name="_Toc113995211"/>
      <w:bookmarkStart w:id="451" w:name="_Toc114400610"/>
      <w:bookmarkStart w:id="452" w:name="_Toc146463919"/>
      <w:bookmarkStart w:id="453" w:name="_Toc146468085"/>
      <w:bookmarkStart w:id="454" w:name="_Toc208223357"/>
      <w:r w:rsidRPr="00500380">
        <w:t>4.3.3. Тим за заштиту ученика од дискриминације, насиља, злостављања и занемаривања</w:t>
      </w:r>
      <w:bookmarkEnd w:id="449"/>
      <w:bookmarkEnd w:id="450"/>
      <w:bookmarkEnd w:id="451"/>
      <w:bookmarkEnd w:id="452"/>
      <w:bookmarkEnd w:id="453"/>
      <w:bookmarkEnd w:id="454"/>
    </w:p>
    <w:p w:rsidR="00A76831" w:rsidRPr="00A76831" w:rsidRDefault="00A76831" w:rsidP="00A76831">
      <w:pPr>
        <w:jc w:val="center"/>
        <w:rPr>
          <w:rFonts w:asciiTheme="minorHAnsi" w:hAnsiTheme="minorHAnsi" w:cstheme="minorHAnsi"/>
        </w:rPr>
      </w:pPr>
      <w:r w:rsidRPr="00A76831">
        <w:rPr>
          <w:rFonts w:asciiTheme="minorHAnsi" w:hAnsiTheme="minorHAnsi" w:cstheme="minorHAnsi"/>
        </w:rPr>
        <w:t xml:space="preserve">КООРДИНАТОР  - Мирјана Доганџић </w:t>
      </w:r>
    </w:p>
    <w:p w:rsidR="00A76831" w:rsidRPr="00A76831" w:rsidRDefault="00A76831" w:rsidP="00A76831">
      <w:pPr>
        <w:jc w:val="center"/>
        <w:rPr>
          <w:rFonts w:asciiTheme="minorHAnsi" w:hAnsiTheme="minorHAnsi" w:cstheme="minorHAnsi"/>
        </w:rPr>
      </w:pPr>
    </w:p>
    <w:p w:rsidR="00A76831" w:rsidRPr="00A76831" w:rsidRDefault="00A76831" w:rsidP="00387855">
      <w:pPr>
        <w:ind w:left="284"/>
        <w:rPr>
          <w:rFonts w:asciiTheme="minorHAnsi" w:hAnsiTheme="minorHAnsi" w:cstheme="minorHAnsi"/>
        </w:rPr>
      </w:pPr>
      <w:r w:rsidRPr="00A76831">
        <w:rPr>
          <w:rFonts w:asciiTheme="minorHAnsi" w:hAnsiTheme="minorHAnsi" w:cstheme="minorHAnsi"/>
        </w:rPr>
        <w:t>ЧЛАНОВИ:</w:t>
      </w:r>
    </w:p>
    <w:p w:rsidR="00A76831" w:rsidRP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sidRPr="00A76831">
        <w:rPr>
          <w:rFonts w:asciiTheme="minorHAnsi" w:hAnsiTheme="minorHAnsi" w:cstheme="minorHAnsi"/>
          <w:szCs w:val="24"/>
        </w:rPr>
        <w:t>Марија Савић - директор</w:t>
      </w:r>
    </w:p>
    <w:p w:rsidR="00A76831" w:rsidRP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sidRPr="00A76831">
        <w:rPr>
          <w:rFonts w:asciiTheme="minorHAnsi" w:hAnsiTheme="minorHAnsi" w:cstheme="minorHAnsi"/>
          <w:szCs w:val="24"/>
        </w:rPr>
        <w:t>Милош Велимировић, помоћник директора</w:t>
      </w:r>
    </w:p>
    <w:p w:rsid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sidRPr="00A76831">
        <w:rPr>
          <w:rFonts w:asciiTheme="minorHAnsi" w:hAnsiTheme="minorHAnsi" w:cstheme="minorHAnsi"/>
          <w:szCs w:val="24"/>
        </w:rPr>
        <w:t>Сузана Ристић - секретар</w:t>
      </w:r>
    </w:p>
    <w:p w:rsidR="00A76831" w:rsidRP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sidRPr="00A76831">
        <w:rPr>
          <w:rFonts w:asciiTheme="minorHAnsi" w:hAnsiTheme="minorHAnsi" w:cstheme="minorHAnsi"/>
          <w:szCs w:val="24"/>
        </w:rPr>
        <w:t xml:space="preserve">Маја Тењи, </w:t>
      </w:r>
      <w:r w:rsidRPr="00A76831">
        <w:rPr>
          <w:rFonts w:asciiTheme="minorHAnsi" w:hAnsiTheme="minorHAnsi" w:cstheme="minorHAnsi"/>
          <w:szCs w:val="24"/>
          <w:lang w:val="sr-Cyrl-RS"/>
        </w:rPr>
        <w:t>педагог</w:t>
      </w:r>
    </w:p>
    <w:p w:rsid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sidRPr="00A76831">
        <w:rPr>
          <w:rFonts w:asciiTheme="minorHAnsi" w:hAnsiTheme="minorHAnsi" w:cstheme="minorHAnsi"/>
          <w:szCs w:val="24"/>
        </w:rPr>
        <w:t>Тања Маринковић</w:t>
      </w:r>
      <w:r w:rsidRPr="00A76831">
        <w:rPr>
          <w:rFonts w:asciiTheme="minorHAnsi" w:hAnsiTheme="minorHAnsi" w:cstheme="minorHAnsi"/>
          <w:szCs w:val="24"/>
          <w:lang w:val="sr-Cyrl-RS"/>
        </w:rPr>
        <w:t>, психолог</w:t>
      </w:r>
    </w:p>
    <w:p w:rsidR="00A76831" w:rsidRP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Pr>
          <w:rFonts w:asciiTheme="minorHAnsi" w:hAnsiTheme="minorHAnsi" w:cstheme="minorHAnsi"/>
          <w:szCs w:val="24"/>
          <w:lang w:val="sr-Cyrl-RS"/>
        </w:rPr>
        <w:t>Марко Радојковић, наставник физичког васпитања</w:t>
      </w:r>
    </w:p>
    <w:p w:rsid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sidRPr="00A76831">
        <w:rPr>
          <w:rFonts w:asciiTheme="minorHAnsi" w:hAnsiTheme="minorHAnsi" w:cstheme="minorHAnsi"/>
          <w:szCs w:val="24"/>
        </w:rPr>
        <w:t>Сандра Радивојевић, наставник математике</w:t>
      </w:r>
    </w:p>
    <w:p w:rsidR="00A76831" w:rsidRDefault="00A76831" w:rsidP="00A76831">
      <w:pPr>
        <w:pStyle w:val="ListParagraph"/>
        <w:numPr>
          <w:ilvl w:val="0"/>
          <w:numId w:val="71"/>
        </w:numPr>
        <w:spacing w:line="240" w:lineRule="auto"/>
        <w:ind w:left="851" w:hanging="294"/>
        <w:rPr>
          <w:rFonts w:asciiTheme="minorHAnsi" w:hAnsiTheme="minorHAnsi" w:cstheme="minorHAnsi"/>
          <w:szCs w:val="24"/>
        </w:rPr>
      </w:pPr>
      <w:r>
        <w:rPr>
          <w:rFonts w:asciiTheme="minorHAnsi" w:hAnsiTheme="minorHAnsi" w:cstheme="minorHAnsi"/>
          <w:szCs w:val="24"/>
          <w:lang w:val="sr-Cyrl-RS"/>
        </w:rPr>
        <w:t>З</w:t>
      </w:r>
      <w:r w:rsidRPr="00A76831">
        <w:rPr>
          <w:rFonts w:asciiTheme="minorHAnsi" w:hAnsiTheme="minorHAnsi" w:cstheme="minorHAnsi"/>
          <w:szCs w:val="24"/>
        </w:rPr>
        <w:t>оран Петровић, учитељ</w:t>
      </w:r>
    </w:p>
    <w:p w:rsidR="00D02BE8" w:rsidRDefault="00D02BE8" w:rsidP="00D02BE8">
      <w:pPr>
        <w:pStyle w:val="ListParagraph"/>
        <w:numPr>
          <w:ilvl w:val="0"/>
          <w:numId w:val="71"/>
        </w:numPr>
        <w:spacing w:line="240" w:lineRule="auto"/>
        <w:ind w:left="851" w:hanging="294"/>
        <w:rPr>
          <w:rFonts w:asciiTheme="minorHAnsi" w:hAnsiTheme="minorHAnsi" w:cstheme="minorHAnsi"/>
          <w:szCs w:val="24"/>
        </w:rPr>
      </w:pPr>
      <w:r>
        <w:rPr>
          <w:rFonts w:asciiTheme="minorHAnsi" w:hAnsiTheme="minorHAnsi" w:cstheme="minorHAnsi"/>
          <w:szCs w:val="24"/>
        </w:rPr>
        <w:t xml:space="preserve">Љиљана Ковачевић, </w:t>
      </w:r>
      <w:r>
        <w:rPr>
          <w:rFonts w:asciiTheme="minorHAnsi" w:hAnsiTheme="minorHAnsi" w:cstheme="minorHAnsi"/>
          <w:szCs w:val="24"/>
          <w:lang w:val="sr-Cyrl-RS"/>
        </w:rPr>
        <w:t>учитељ</w:t>
      </w:r>
    </w:p>
    <w:p w:rsidR="00D02BE8" w:rsidRPr="00D02BE8" w:rsidRDefault="00A76831" w:rsidP="00D02BE8">
      <w:pPr>
        <w:pStyle w:val="ListParagraph"/>
        <w:numPr>
          <w:ilvl w:val="0"/>
          <w:numId w:val="71"/>
        </w:numPr>
        <w:tabs>
          <w:tab w:val="left" w:pos="993"/>
        </w:tabs>
        <w:spacing w:line="240" w:lineRule="auto"/>
        <w:ind w:left="851" w:hanging="294"/>
        <w:rPr>
          <w:rFonts w:asciiTheme="minorHAnsi" w:hAnsiTheme="minorHAnsi" w:cstheme="minorHAnsi"/>
          <w:szCs w:val="24"/>
        </w:rPr>
      </w:pPr>
      <w:r w:rsidRPr="00D02BE8">
        <w:rPr>
          <w:rFonts w:asciiTheme="minorHAnsi" w:hAnsiTheme="minorHAnsi" w:cstheme="minorHAnsi"/>
          <w:szCs w:val="24"/>
          <w:lang w:val="sr-Cyrl-RS"/>
        </w:rPr>
        <w:t>Наташа</w:t>
      </w:r>
      <w:r w:rsidR="00D02BE8">
        <w:rPr>
          <w:rFonts w:asciiTheme="minorHAnsi" w:hAnsiTheme="minorHAnsi" w:cstheme="minorHAnsi"/>
          <w:szCs w:val="24"/>
          <w:lang w:val="sr-Cyrl-RS"/>
        </w:rPr>
        <w:t xml:space="preserve"> Арсић, наставник српског језика</w:t>
      </w:r>
    </w:p>
    <w:p w:rsidR="00D02BE8" w:rsidRPr="00D02BE8" w:rsidRDefault="00A76831" w:rsidP="00D02BE8">
      <w:pPr>
        <w:pStyle w:val="ListParagraph"/>
        <w:numPr>
          <w:ilvl w:val="0"/>
          <w:numId w:val="71"/>
        </w:numPr>
        <w:tabs>
          <w:tab w:val="left" w:pos="993"/>
        </w:tabs>
        <w:spacing w:line="240" w:lineRule="auto"/>
        <w:ind w:left="851" w:hanging="294"/>
        <w:rPr>
          <w:rFonts w:asciiTheme="minorHAnsi" w:hAnsiTheme="minorHAnsi" w:cstheme="minorHAnsi"/>
          <w:szCs w:val="24"/>
        </w:rPr>
      </w:pPr>
      <w:r w:rsidRPr="00D02BE8">
        <w:rPr>
          <w:rFonts w:asciiTheme="minorHAnsi" w:hAnsiTheme="minorHAnsi" w:cstheme="minorHAnsi"/>
          <w:szCs w:val="24"/>
          <w:lang w:val="sr-Cyrl-RS"/>
        </w:rPr>
        <w:t xml:space="preserve">Сузана </w:t>
      </w:r>
      <w:r w:rsidR="00D02BE8">
        <w:rPr>
          <w:rFonts w:asciiTheme="minorHAnsi" w:hAnsiTheme="minorHAnsi" w:cstheme="minorHAnsi"/>
          <w:szCs w:val="24"/>
          <w:lang w:val="sr-Cyrl-RS"/>
        </w:rPr>
        <w:t>Петров, наставник српског језик</w:t>
      </w:r>
    </w:p>
    <w:p w:rsidR="00D02BE8" w:rsidRDefault="00A76831" w:rsidP="00A76831">
      <w:pPr>
        <w:pStyle w:val="ListParagraph"/>
        <w:numPr>
          <w:ilvl w:val="0"/>
          <w:numId w:val="71"/>
        </w:numPr>
        <w:tabs>
          <w:tab w:val="left" w:pos="993"/>
        </w:tabs>
        <w:spacing w:line="240" w:lineRule="auto"/>
        <w:ind w:left="851" w:hanging="294"/>
        <w:rPr>
          <w:rFonts w:asciiTheme="minorHAnsi" w:hAnsiTheme="minorHAnsi" w:cstheme="minorHAnsi"/>
          <w:szCs w:val="24"/>
        </w:rPr>
      </w:pPr>
      <w:r w:rsidRPr="00D02BE8">
        <w:rPr>
          <w:rFonts w:asciiTheme="minorHAnsi" w:hAnsiTheme="minorHAnsi" w:cstheme="minorHAnsi"/>
          <w:szCs w:val="24"/>
        </w:rPr>
        <w:t>Милана Илић, наставни</w:t>
      </w:r>
      <w:r w:rsidR="00936CCF">
        <w:rPr>
          <w:rFonts w:asciiTheme="minorHAnsi" w:hAnsiTheme="minorHAnsi" w:cstheme="minorHAnsi"/>
          <w:szCs w:val="24"/>
          <w:lang w:val="sr-Cyrl-RS"/>
        </w:rPr>
        <w:t>к</w:t>
      </w:r>
      <w:r w:rsidRPr="00D02BE8">
        <w:rPr>
          <w:rFonts w:asciiTheme="minorHAnsi" w:hAnsiTheme="minorHAnsi" w:cstheme="minorHAnsi"/>
          <w:szCs w:val="24"/>
        </w:rPr>
        <w:t xml:space="preserve"> математи</w:t>
      </w:r>
      <w:r w:rsidR="00936CCF">
        <w:rPr>
          <w:rFonts w:asciiTheme="minorHAnsi" w:hAnsiTheme="minorHAnsi" w:cstheme="minorHAnsi"/>
          <w:szCs w:val="24"/>
          <w:lang w:val="sr-Cyrl-RS"/>
        </w:rPr>
        <w:t>ке</w:t>
      </w:r>
    </w:p>
    <w:p w:rsidR="00D02BE8" w:rsidRDefault="00A76831" w:rsidP="00A76831">
      <w:pPr>
        <w:pStyle w:val="ListParagraph"/>
        <w:numPr>
          <w:ilvl w:val="0"/>
          <w:numId w:val="71"/>
        </w:numPr>
        <w:tabs>
          <w:tab w:val="left" w:pos="993"/>
        </w:tabs>
        <w:spacing w:line="240" w:lineRule="auto"/>
        <w:ind w:left="851" w:hanging="294"/>
        <w:rPr>
          <w:rFonts w:asciiTheme="minorHAnsi" w:hAnsiTheme="minorHAnsi" w:cstheme="minorHAnsi"/>
          <w:szCs w:val="24"/>
        </w:rPr>
      </w:pPr>
      <w:r w:rsidRPr="00D02BE8">
        <w:rPr>
          <w:rFonts w:asciiTheme="minorHAnsi" w:hAnsiTheme="minorHAnsi" w:cstheme="minorHAnsi"/>
          <w:szCs w:val="24"/>
          <w:lang w:val="sr-Cyrl-RS"/>
        </w:rPr>
        <w:t>Биљана Живановић, учитељ</w:t>
      </w:r>
    </w:p>
    <w:p w:rsidR="00D02BE8" w:rsidRPr="00D02BE8" w:rsidRDefault="00A76831" w:rsidP="00A76831">
      <w:pPr>
        <w:pStyle w:val="ListParagraph"/>
        <w:numPr>
          <w:ilvl w:val="0"/>
          <w:numId w:val="71"/>
        </w:numPr>
        <w:tabs>
          <w:tab w:val="left" w:pos="993"/>
        </w:tabs>
        <w:spacing w:line="240" w:lineRule="auto"/>
        <w:ind w:left="851" w:hanging="294"/>
        <w:rPr>
          <w:rFonts w:asciiTheme="minorHAnsi" w:hAnsiTheme="minorHAnsi" w:cstheme="minorHAnsi"/>
          <w:szCs w:val="24"/>
        </w:rPr>
      </w:pPr>
      <w:r w:rsidRPr="00D02BE8">
        <w:rPr>
          <w:rFonts w:asciiTheme="minorHAnsi" w:hAnsiTheme="minorHAnsi" w:cstheme="minorHAnsi"/>
          <w:szCs w:val="24"/>
          <w:lang w:val="sr-Cyrl-RS"/>
        </w:rPr>
        <w:lastRenderedPageBreak/>
        <w:t>Марија Јовановић-Јаковљев</w:t>
      </w:r>
      <w:r w:rsidR="00D02BE8">
        <w:rPr>
          <w:rFonts w:asciiTheme="minorHAnsi" w:hAnsiTheme="minorHAnsi" w:cstheme="minorHAnsi"/>
          <w:szCs w:val="24"/>
          <w:lang w:val="sr-Cyrl-RS"/>
        </w:rPr>
        <w:t>ић, наставник енглеског језика</w:t>
      </w:r>
    </w:p>
    <w:p w:rsidR="00A76831" w:rsidRPr="00936CCF" w:rsidRDefault="00A76831" w:rsidP="00A76831">
      <w:pPr>
        <w:pStyle w:val="ListParagraph"/>
        <w:numPr>
          <w:ilvl w:val="0"/>
          <w:numId w:val="71"/>
        </w:numPr>
        <w:tabs>
          <w:tab w:val="left" w:pos="993"/>
        </w:tabs>
        <w:spacing w:line="240" w:lineRule="auto"/>
        <w:ind w:left="851" w:hanging="294"/>
        <w:rPr>
          <w:rFonts w:asciiTheme="minorHAnsi" w:hAnsiTheme="minorHAnsi" w:cstheme="minorHAnsi"/>
          <w:szCs w:val="24"/>
        </w:rPr>
      </w:pPr>
      <w:r w:rsidRPr="00D02BE8">
        <w:rPr>
          <w:rFonts w:asciiTheme="minorHAnsi" w:hAnsiTheme="minorHAnsi" w:cstheme="minorHAnsi"/>
          <w:szCs w:val="24"/>
          <w:lang w:val="sr-Cyrl-RS"/>
        </w:rPr>
        <w:t>Драгана Перић, учитељ</w:t>
      </w:r>
    </w:p>
    <w:p w:rsidR="00936CCF" w:rsidRPr="00D02BE8" w:rsidRDefault="00936CCF" w:rsidP="00A76831">
      <w:pPr>
        <w:pStyle w:val="ListParagraph"/>
        <w:numPr>
          <w:ilvl w:val="0"/>
          <w:numId w:val="71"/>
        </w:numPr>
        <w:tabs>
          <w:tab w:val="left" w:pos="993"/>
        </w:tabs>
        <w:spacing w:line="240" w:lineRule="auto"/>
        <w:ind w:left="851" w:hanging="294"/>
        <w:rPr>
          <w:rFonts w:asciiTheme="minorHAnsi" w:hAnsiTheme="minorHAnsi" w:cstheme="minorHAnsi"/>
          <w:szCs w:val="24"/>
        </w:rPr>
      </w:pPr>
      <w:r>
        <w:rPr>
          <w:rFonts w:asciiTheme="minorHAnsi" w:hAnsiTheme="minorHAnsi" w:cstheme="minorHAnsi"/>
          <w:szCs w:val="24"/>
          <w:lang w:val="sr-Cyrl-RS"/>
        </w:rPr>
        <w:t>Јелена Ђурић, наставник српског језика и књижевности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980"/>
        <w:gridCol w:w="1973"/>
      </w:tblGrid>
      <w:tr w:rsidR="00AF7C08" w:rsidRPr="00EA696F" w:rsidTr="00643F20">
        <w:trPr>
          <w:trHeight w:val="827"/>
          <w:jc w:val="center"/>
        </w:trPr>
        <w:tc>
          <w:tcPr>
            <w:tcW w:w="6121" w:type="dxa"/>
            <w:shd w:val="clear" w:color="auto" w:fill="F2F2F2" w:themeFill="background1" w:themeFillShade="F2"/>
          </w:tcPr>
          <w:p w:rsidR="00AF7C08" w:rsidRPr="00EA696F" w:rsidRDefault="00A76831" w:rsidP="00662BEC">
            <w:pPr>
              <w:pStyle w:val="TableParagraph"/>
              <w:spacing w:line="273" w:lineRule="exact"/>
              <w:ind w:left="2085" w:right="2081"/>
              <w:jc w:val="center"/>
              <w:rPr>
                <w:rFonts w:asciiTheme="minorHAnsi" w:hAnsiTheme="minorHAnsi" w:cstheme="minorHAnsi"/>
                <w:b/>
                <w:sz w:val="20"/>
                <w:szCs w:val="20"/>
              </w:rPr>
            </w:pPr>
            <w:r w:rsidRPr="00A76831">
              <w:rPr>
                <w:rFonts w:asciiTheme="minorHAnsi" w:hAnsiTheme="minorHAnsi" w:cstheme="minorHAnsi"/>
                <w:szCs w:val="24"/>
              </w:rPr>
              <w:t xml:space="preserve">  </w:t>
            </w:r>
            <w:r w:rsidR="00AF7C08" w:rsidRPr="00EA696F">
              <w:rPr>
                <w:rFonts w:asciiTheme="minorHAnsi" w:hAnsiTheme="minorHAnsi" w:cstheme="minorHAnsi"/>
                <w:b/>
                <w:sz w:val="20"/>
                <w:szCs w:val="20"/>
              </w:rPr>
              <w:t>САДРЖАЈ</w:t>
            </w:r>
            <w:r w:rsidR="00AF7C08" w:rsidRPr="00EA696F">
              <w:rPr>
                <w:rFonts w:asciiTheme="minorHAnsi" w:hAnsiTheme="minorHAnsi" w:cstheme="minorHAnsi"/>
                <w:b/>
                <w:spacing w:val="-4"/>
                <w:sz w:val="20"/>
                <w:szCs w:val="20"/>
              </w:rPr>
              <w:t xml:space="preserve"> </w:t>
            </w:r>
            <w:r w:rsidR="00AF7C08" w:rsidRPr="00EA696F">
              <w:rPr>
                <w:rFonts w:asciiTheme="minorHAnsi" w:hAnsiTheme="minorHAnsi" w:cstheme="minorHAnsi"/>
                <w:b/>
                <w:sz w:val="20"/>
                <w:szCs w:val="20"/>
              </w:rPr>
              <w:t>РАДА</w:t>
            </w:r>
          </w:p>
        </w:tc>
        <w:tc>
          <w:tcPr>
            <w:tcW w:w="1980" w:type="dxa"/>
            <w:shd w:val="clear" w:color="auto" w:fill="F2F2F2" w:themeFill="background1" w:themeFillShade="F2"/>
          </w:tcPr>
          <w:p w:rsidR="00AF7C08" w:rsidRPr="00EA696F" w:rsidRDefault="00AF7C08" w:rsidP="00662BEC">
            <w:pPr>
              <w:pStyle w:val="TableParagraph"/>
              <w:spacing w:line="273" w:lineRule="exact"/>
              <w:ind w:left="561"/>
              <w:rPr>
                <w:rFonts w:asciiTheme="minorHAnsi" w:hAnsiTheme="minorHAnsi" w:cstheme="minorHAnsi"/>
                <w:b/>
                <w:sz w:val="20"/>
                <w:szCs w:val="20"/>
              </w:rPr>
            </w:pPr>
            <w:r w:rsidRPr="00EA696F">
              <w:rPr>
                <w:rFonts w:asciiTheme="minorHAnsi" w:hAnsiTheme="minorHAnsi" w:cstheme="minorHAnsi"/>
                <w:b/>
                <w:sz w:val="20"/>
                <w:szCs w:val="20"/>
              </w:rPr>
              <w:t>ВРЕМЕ</w:t>
            </w:r>
          </w:p>
        </w:tc>
        <w:tc>
          <w:tcPr>
            <w:tcW w:w="1973" w:type="dxa"/>
            <w:shd w:val="clear" w:color="auto" w:fill="F2F2F2" w:themeFill="background1" w:themeFillShade="F2"/>
          </w:tcPr>
          <w:p w:rsidR="00AF7C08" w:rsidRPr="00EA696F" w:rsidRDefault="00AF7C08" w:rsidP="00662BEC">
            <w:pPr>
              <w:pStyle w:val="TableParagraph"/>
              <w:spacing w:line="273" w:lineRule="exact"/>
              <w:ind w:left="207" w:firstLine="132"/>
              <w:rPr>
                <w:rFonts w:asciiTheme="minorHAnsi" w:hAnsiTheme="minorHAnsi" w:cstheme="minorHAnsi"/>
                <w:b/>
                <w:sz w:val="20"/>
                <w:szCs w:val="20"/>
              </w:rPr>
            </w:pPr>
            <w:r w:rsidRPr="00EA696F">
              <w:rPr>
                <w:rFonts w:asciiTheme="minorHAnsi" w:hAnsiTheme="minorHAnsi" w:cstheme="minorHAnsi"/>
                <w:b/>
                <w:sz w:val="20"/>
                <w:szCs w:val="20"/>
              </w:rPr>
              <w:t>НОСИОЦИ</w:t>
            </w:r>
          </w:p>
          <w:p w:rsidR="00AF7C08" w:rsidRPr="00EA696F" w:rsidRDefault="00AF7C08" w:rsidP="00662BEC">
            <w:pPr>
              <w:pStyle w:val="TableParagraph"/>
              <w:spacing w:line="270" w:lineRule="atLeast"/>
              <w:ind w:left="893" w:right="176" w:hanging="687"/>
              <w:rPr>
                <w:rFonts w:asciiTheme="minorHAnsi" w:hAnsiTheme="minorHAnsi" w:cstheme="minorHAnsi"/>
                <w:b/>
                <w:sz w:val="20"/>
                <w:szCs w:val="20"/>
              </w:rPr>
            </w:pPr>
            <w:r w:rsidRPr="00EA696F">
              <w:rPr>
                <w:rFonts w:asciiTheme="minorHAnsi" w:hAnsiTheme="minorHAnsi" w:cstheme="minorHAnsi"/>
                <w:b/>
                <w:sz w:val="20"/>
                <w:szCs w:val="20"/>
              </w:rPr>
              <w:t>АКТИВНОСТ</w:t>
            </w:r>
            <w:r w:rsidRPr="00EA696F">
              <w:rPr>
                <w:rFonts w:asciiTheme="minorHAnsi" w:hAnsiTheme="minorHAnsi" w:cstheme="minorHAnsi"/>
                <w:b/>
                <w:spacing w:val="-57"/>
                <w:sz w:val="20"/>
                <w:szCs w:val="20"/>
              </w:rPr>
              <w:t xml:space="preserve"> </w:t>
            </w:r>
            <w:r w:rsidRPr="00EA696F">
              <w:rPr>
                <w:rFonts w:asciiTheme="minorHAnsi" w:hAnsiTheme="minorHAnsi" w:cstheme="minorHAnsi"/>
                <w:b/>
                <w:sz w:val="20"/>
                <w:szCs w:val="20"/>
              </w:rPr>
              <w:t>И</w:t>
            </w:r>
          </w:p>
        </w:tc>
      </w:tr>
      <w:tr w:rsidR="00AF7C08" w:rsidRPr="00EA696F" w:rsidTr="00AF7C08">
        <w:trPr>
          <w:trHeight w:val="827"/>
          <w:jc w:val="center"/>
        </w:trPr>
        <w:tc>
          <w:tcPr>
            <w:tcW w:w="6121"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Реализација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Програма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заштите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од</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насиља</w:t>
            </w:r>
          </w:p>
        </w:tc>
        <w:tc>
          <w:tcPr>
            <w:tcW w:w="1980" w:type="dxa"/>
          </w:tcPr>
          <w:p w:rsidR="00AF7C08" w:rsidRPr="00EA696F" w:rsidRDefault="00AF7C08" w:rsidP="00662BEC">
            <w:pPr>
              <w:pStyle w:val="TableParagraph"/>
              <w:ind w:left="115" w:right="249"/>
              <w:rPr>
                <w:rFonts w:asciiTheme="minorHAnsi" w:hAnsiTheme="minorHAnsi" w:cstheme="minorHAnsi"/>
                <w:sz w:val="20"/>
                <w:szCs w:val="20"/>
              </w:rPr>
            </w:pPr>
            <w:r w:rsidRPr="00EA696F">
              <w:rPr>
                <w:rFonts w:asciiTheme="minorHAnsi" w:hAnsiTheme="minorHAnsi" w:cstheme="minorHAnsi"/>
                <w:sz w:val="20"/>
                <w:szCs w:val="20"/>
              </w:rPr>
              <w:t>Током школске</w:t>
            </w:r>
            <w:r w:rsidRPr="00EA696F">
              <w:rPr>
                <w:rFonts w:asciiTheme="minorHAnsi" w:hAnsiTheme="minorHAnsi" w:cstheme="minorHAnsi"/>
                <w:spacing w:val="-57"/>
                <w:sz w:val="20"/>
                <w:szCs w:val="20"/>
              </w:rPr>
              <w:t xml:space="preserve"> </w:t>
            </w:r>
            <w:r w:rsidRPr="00EA696F">
              <w:rPr>
                <w:rFonts w:asciiTheme="minorHAnsi" w:hAnsiTheme="minorHAnsi" w:cstheme="minorHAnsi"/>
                <w:sz w:val="20"/>
                <w:szCs w:val="20"/>
              </w:rPr>
              <w:t>године</w:t>
            </w:r>
          </w:p>
        </w:tc>
        <w:tc>
          <w:tcPr>
            <w:tcW w:w="1973" w:type="dxa"/>
          </w:tcPr>
          <w:p w:rsidR="00AF7C08" w:rsidRPr="00EA696F" w:rsidRDefault="00AF7C08" w:rsidP="00662BEC">
            <w:pPr>
              <w:pStyle w:val="TableParagraph"/>
              <w:ind w:left="116" w:right="234"/>
              <w:rPr>
                <w:rFonts w:asciiTheme="minorHAnsi" w:hAnsiTheme="minorHAnsi" w:cstheme="minorHAnsi"/>
                <w:sz w:val="20"/>
                <w:szCs w:val="20"/>
              </w:rPr>
            </w:pPr>
            <w:r w:rsidRPr="00EA696F">
              <w:rPr>
                <w:rFonts w:asciiTheme="minorHAnsi" w:hAnsiTheme="minorHAnsi" w:cstheme="minorHAnsi"/>
                <w:sz w:val="20"/>
                <w:szCs w:val="20"/>
              </w:rPr>
              <w:t>Тим за заштиту</w:t>
            </w:r>
            <w:r w:rsidRPr="00EA696F">
              <w:rPr>
                <w:rFonts w:asciiTheme="minorHAnsi" w:hAnsiTheme="minorHAnsi" w:cstheme="minorHAnsi"/>
                <w:spacing w:val="-57"/>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сарадњи са</w:t>
            </w:r>
          </w:p>
          <w:p w:rsidR="00AF7C08" w:rsidRPr="00EA696F" w:rsidRDefault="00AF7C08" w:rsidP="00662BEC">
            <w:pPr>
              <w:pStyle w:val="TableParagraph"/>
              <w:spacing w:line="264" w:lineRule="exact"/>
              <w:ind w:left="116"/>
              <w:rPr>
                <w:rFonts w:asciiTheme="minorHAnsi" w:hAnsiTheme="minorHAnsi" w:cstheme="minorHAnsi"/>
                <w:sz w:val="20"/>
                <w:szCs w:val="20"/>
              </w:rPr>
            </w:pPr>
            <w:r w:rsidRPr="00EA696F">
              <w:rPr>
                <w:rFonts w:asciiTheme="minorHAnsi" w:hAnsiTheme="minorHAnsi" w:cstheme="minorHAnsi"/>
                <w:sz w:val="20"/>
                <w:szCs w:val="20"/>
              </w:rPr>
              <w:t>наставницима</w:t>
            </w:r>
          </w:p>
        </w:tc>
      </w:tr>
      <w:tr w:rsidR="00AF7C08" w:rsidRPr="00EA696F" w:rsidTr="00AF7C08">
        <w:trPr>
          <w:trHeight w:val="552"/>
          <w:jc w:val="center"/>
        </w:trPr>
        <w:tc>
          <w:tcPr>
            <w:tcW w:w="6121"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Праћење</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евалуација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Програма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заштите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од</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насиља</w:t>
            </w:r>
          </w:p>
        </w:tc>
        <w:tc>
          <w:tcPr>
            <w:tcW w:w="1980"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школске</w:t>
            </w:r>
          </w:p>
          <w:p w:rsidR="00AF7C08" w:rsidRPr="00EA696F" w:rsidRDefault="00AF7C08" w:rsidP="00662BEC">
            <w:pPr>
              <w:pStyle w:val="TableParagraph"/>
              <w:spacing w:line="264" w:lineRule="exact"/>
              <w:ind w:left="115"/>
              <w:rPr>
                <w:rFonts w:asciiTheme="minorHAnsi" w:hAnsiTheme="minorHAnsi" w:cstheme="minorHAnsi"/>
                <w:sz w:val="20"/>
                <w:szCs w:val="20"/>
              </w:rPr>
            </w:pPr>
            <w:r w:rsidRPr="00EA696F">
              <w:rPr>
                <w:rFonts w:asciiTheme="minorHAnsi" w:hAnsiTheme="minorHAnsi" w:cstheme="minorHAnsi"/>
                <w:sz w:val="20"/>
                <w:szCs w:val="20"/>
              </w:rPr>
              <w:t>године</w:t>
            </w:r>
          </w:p>
        </w:tc>
        <w:tc>
          <w:tcPr>
            <w:tcW w:w="1973" w:type="dxa"/>
          </w:tcPr>
          <w:p w:rsidR="00AF7C08" w:rsidRPr="00EA696F" w:rsidRDefault="00AF7C08" w:rsidP="00662BEC">
            <w:pPr>
              <w:pStyle w:val="TableParagraph"/>
              <w:spacing w:line="268" w:lineRule="exact"/>
              <w:ind w:left="116"/>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заштиту</w:t>
            </w:r>
          </w:p>
        </w:tc>
      </w:tr>
      <w:tr w:rsidR="00AF7C08" w:rsidRPr="00EA696F" w:rsidTr="00AF7C08">
        <w:trPr>
          <w:trHeight w:val="551"/>
          <w:jc w:val="center"/>
        </w:trPr>
        <w:tc>
          <w:tcPr>
            <w:tcW w:w="6121"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Предлог</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програма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стручног</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усавршавања</w:t>
            </w:r>
          </w:p>
        </w:tc>
        <w:tc>
          <w:tcPr>
            <w:tcW w:w="1980"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Септембар</w:t>
            </w:r>
          </w:p>
        </w:tc>
        <w:tc>
          <w:tcPr>
            <w:tcW w:w="1973" w:type="dxa"/>
          </w:tcPr>
          <w:p w:rsidR="00AF7C08" w:rsidRPr="00EA696F" w:rsidRDefault="00AF7C08" w:rsidP="00662BEC">
            <w:pPr>
              <w:pStyle w:val="TableParagraph"/>
              <w:spacing w:line="268" w:lineRule="exact"/>
              <w:ind w:left="116"/>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заштиту</w:t>
            </w:r>
          </w:p>
        </w:tc>
      </w:tr>
      <w:tr w:rsidR="00AF7C08" w:rsidRPr="00EA696F" w:rsidTr="00AF7C08">
        <w:trPr>
          <w:trHeight w:val="278"/>
          <w:jc w:val="center"/>
        </w:trPr>
        <w:tc>
          <w:tcPr>
            <w:tcW w:w="6121" w:type="dxa"/>
          </w:tcPr>
          <w:p w:rsidR="00AF7C08" w:rsidRPr="00EA696F" w:rsidRDefault="00AF7C08" w:rsidP="00662BEC">
            <w:pPr>
              <w:pStyle w:val="TableParagraph"/>
              <w:spacing w:line="258" w:lineRule="exact"/>
              <w:ind w:left="115"/>
              <w:rPr>
                <w:rFonts w:asciiTheme="minorHAnsi" w:hAnsiTheme="minorHAnsi" w:cstheme="minorHAnsi"/>
                <w:sz w:val="20"/>
                <w:szCs w:val="20"/>
              </w:rPr>
            </w:pPr>
            <w:r w:rsidRPr="00EA696F">
              <w:rPr>
                <w:rFonts w:asciiTheme="minorHAnsi" w:hAnsiTheme="minorHAnsi" w:cstheme="minorHAnsi"/>
                <w:sz w:val="20"/>
                <w:szCs w:val="20"/>
              </w:rPr>
              <w:t>Разрада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поступака/корака у</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решавању</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проблема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насиља</w:t>
            </w:r>
          </w:p>
        </w:tc>
        <w:tc>
          <w:tcPr>
            <w:tcW w:w="1980" w:type="dxa"/>
          </w:tcPr>
          <w:p w:rsidR="00AF7C08" w:rsidRPr="00EA696F" w:rsidRDefault="00AF7C08" w:rsidP="00662BEC">
            <w:pPr>
              <w:pStyle w:val="TableParagraph"/>
              <w:spacing w:line="258" w:lineRule="exact"/>
              <w:ind w:left="115"/>
              <w:rPr>
                <w:rFonts w:asciiTheme="minorHAnsi" w:hAnsiTheme="minorHAnsi" w:cstheme="minorHAnsi"/>
                <w:sz w:val="20"/>
                <w:szCs w:val="20"/>
              </w:rPr>
            </w:pPr>
            <w:r w:rsidRPr="00EA696F">
              <w:rPr>
                <w:rFonts w:asciiTheme="minorHAnsi" w:hAnsiTheme="minorHAnsi" w:cstheme="minorHAnsi"/>
                <w:sz w:val="20"/>
                <w:szCs w:val="20"/>
              </w:rPr>
              <w:t>Октобар</w:t>
            </w:r>
          </w:p>
        </w:tc>
        <w:tc>
          <w:tcPr>
            <w:tcW w:w="1973" w:type="dxa"/>
          </w:tcPr>
          <w:p w:rsidR="00AF7C08" w:rsidRPr="00EA696F" w:rsidRDefault="00AF7C08" w:rsidP="00662BEC">
            <w:pPr>
              <w:pStyle w:val="TableParagraph"/>
              <w:spacing w:line="258" w:lineRule="exact"/>
              <w:ind w:left="116"/>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заштиту</w:t>
            </w:r>
          </w:p>
        </w:tc>
      </w:tr>
      <w:tr w:rsidR="00AF7C08" w:rsidRPr="00EA696F" w:rsidTr="00AF7C08">
        <w:trPr>
          <w:trHeight w:val="275"/>
          <w:jc w:val="center"/>
        </w:trPr>
        <w:tc>
          <w:tcPr>
            <w:tcW w:w="6121" w:type="dxa"/>
          </w:tcPr>
          <w:p w:rsidR="00AF7C08" w:rsidRPr="00EA696F" w:rsidRDefault="00AF7C08" w:rsidP="00662BEC">
            <w:pPr>
              <w:pStyle w:val="TableParagraph"/>
              <w:spacing w:line="256" w:lineRule="exact"/>
              <w:ind w:left="115"/>
              <w:rPr>
                <w:rFonts w:asciiTheme="minorHAnsi" w:hAnsiTheme="minorHAnsi" w:cstheme="minorHAnsi"/>
                <w:sz w:val="20"/>
                <w:szCs w:val="20"/>
              </w:rPr>
            </w:pPr>
            <w:r w:rsidRPr="00EA696F">
              <w:rPr>
                <w:rFonts w:asciiTheme="minorHAnsi" w:hAnsiTheme="minorHAnsi" w:cstheme="minorHAnsi"/>
                <w:sz w:val="20"/>
                <w:szCs w:val="20"/>
              </w:rPr>
              <w:t>Упознавање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понудом</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стручне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литературе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избор</w:t>
            </w:r>
          </w:p>
        </w:tc>
        <w:tc>
          <w:tcPr>
            <w:tcW w:w="1980" w:type="dxa"/>
          </w:tcPr>
          <w:p w:rsidR="00AF7C08" w:rsidRPr="00EA696F" w:rsidRDefault="00AF7C08" w:rsidP="00662BEC">
            <w:pPr>
              <w:pStyle w:val="TableParagraph"/>
              <w:spacing w:line="256" w:lineRule="exact"/>
              <w:ind w:left="115"/>
              <w:rPr>
                <w:rFonts w:asciiTheme="minorHAnsi" w:hAnsiTheme="minorHAnsi" w:cstheme="minorHAnsi"/>
                <w:sz w:val="20"/>
                <w:szCs w:val="20"/>
              </w:rPr>
            </w:pPr>
            <w:r w:rsidRPr="00EA696F">
              <w:rPr>
                <w:rFonts w:asciiTheme="minorHAnsi" w:hAnsiTheme="minorHAnsi" w:cstheme="minorHAnsi"/>
                <w:sz w:val="20"/>
                <w:szCs w:val="20"/>
              </w:rPr>
              <w:t>Децембар</w:t>
            </w:r>
          </w:p>
        </w:tc>
        <w:tc>
          <w:tcPr>
            <w:tcW w:w="1973" w:type="dxa"/>
          </w:tcPr>
          <w:p w:rsidR="00AF7C08" w:rsidRPr="00EA696F" w:rsidRDefault="00AF7C08" w:rsidP="00662BEC">
            <w:pPr>
              <w:pStyle w:val="TableParagraph"/>
              <w:spacing w:line="256" w:lineRule="exact"/>
              <w:ind w:left="116"/>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заштиту</w:t>
            </w:r>
          </w:p>
        </w:tc>
      </w:tr>
      <w:tr w:rsidR="00AF7C08" w:rsidRPr="00EA696F" w:rsidTr="00AF7C08">
        <w:trPr>
          <w:trHeight w:val="275"/>
          <w:jc w:val="center"/>
        </w:trPr>
        <w:tc>
          <w:tcPr>
            <w:tcW w:w="6121" w:type="dxa"/>
          </w:tcPr>
          <w:p w:rsidR="00AF7C08" w:rsidRPr="00EA696F" w:rsidRDefault="00AF7C08" w:rsidP="00662BEC">
            <w:pPr>
              <w:pStyle w:val="TableParagraph"/>
              <w:spacing w:line="256" w:lineRule="exact"/>
              <w:ind w:left="115"/>
              <w:rPr>
                <w:rFonts w:asciiTheme="minorHAnsi" w:hAnsiTheme="minorHAnsi" w:cstheme="minorHAnsi"/>
                <w:sz w:val="20"/>
                <w:szCs w:val="20"/>
              </w:rPr>
            </w:pPr>
            <w:r w:rsidRPr="00EA696F">
              <w:rPr>
                <w:rFonts w:asciiTheme="minorHAnsi" w:hAnsiTheme="minorHAnsi" w:cstheme="minorHAnsi"/>
                <w:sz w:val="20"/>
                <w:szCs w:val="20"/>
              </w:rPr>
              <w:t>План</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активности усмерених</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на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промоцију</w:t>
            </w:r>
            <w:r w:rsidRPr="00EA696F">
              <w:rPr>
                <w:rFonts w:asciiTheme="minorHAnsi" w:hAnsiTheme="minorHAnsi" w:cstheme="minorHAnsi"/>
                <w:spacing w:val="-11"/>
                <w:sz w:val="20"/>
                <w:szCs w:val="20"/>
              </w:rPr>
              <w:t xml:space="preserve"> </w:t>
            </w:r>
            <w:r w:rsidRPr="00EA696F">
              <w:rPr>
                <w:rFonts w:asciiTheme="minorHAnsi" w:hAnsiTheme="minorHAnsi" w:cstheme="minorHAnsi"/>
                <w:sz w:val="20"/>
                <w:szCs w:val="20"/>
              </w:rPr>
              <w:t>ненасиља</w:t>
            </w:r>
          </w:p>
        </w:tc>
        <w:tc>
          <w:tcPr>
            <w:tcW w:w="1980" w:type="dxa"/>
          </w:tcPr>
          <w:p w:rsidR="00AF7C08" w:rsidRPr="00EA696F" w:rsidRDefault="00AF7C08" w:rsidP="00662BEC">
            <w:pPr>
              <w:pStyle w:val="TableParagraph"/>
              <w:spacing w:line="256" w:lineRule="exact"/>
              <w:ind w:left="115"/>
              <w:rPr>
                <w:rFonts w:asciiTheme="minorHAnsi" w:hAnsiTheme="minorHAnsi" w:cstheme="minorHAnsi"/>
                <w:sz w:val="20"/>
                <w:szCs w:val="20"/>
              </w:rPr>
            </w:pPr>
            <w:r w:rsidRPr="00EA696F">
              <w:rPr>
                <w:rFonts w:asciiTheme="minorHAnsi" w:hAnsiTheme="minorHAnsi" w:cstheme="minorHAnsi"/>
                <w:sz w:val="20"/>
                <w:szCs w:val="20"/>
              </w:rPr>
              <w:t>Децембар</w:t>
            </w:r>
          </w:p>
        </w:tc>
        <w:tc>
          <w:tcPr>
            <w:tcW w:w="1973" w:type="dxa"/>
          </w:tcPr>
          <w:p w:rsidR="00AF7C08" w:rsidRPr="00EA696F" w:rsidRDefault="00AF7C08" w:rsidP="00662BEC">
            <w:pPr>
              <w:pStyle w:val="TableParagraph"/>
              <w:spacing w:line="256" w:lineRule="exact"/>
              <w:ind w:left="116"/>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заштиту</w:t>
            </w:r>
          </w:p>
        </w:tc>
      </w:tr>
      <w:tr w:rsidR="00AF7C08" w:rsidRPr="00EA696F" w:rsidTr="00AF7C08">
        <w:trPr>
          <w:trHeight w:val="551"/>
          <w:jc w:val="center"/>
        </w:trPr>
        <w:tc>
          <w:tcPr>
            <w:tcW w:w="6121"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Израда</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приказа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резултата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савремених</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истраживања</w:t>
            </w:r>
            <w:r w:rsidRPr="00EA696F">
              <w:rPr>
                <w:rFonts w:asciiTheme="minorHAnsi" w:hAnsiTheme="minorHAnsi" w:cstheme="minorHAnsi"/>
                <w:spacing w:val="-5"/>
                <w:sz w:val="20"/>
                <w:szCs w:val="20"/>
              </w:rPr>
              <w:t xml:space="preserve"> </w:t>
            </w:r>
            <w:r w:rsidRPr="00EA696F">
              <w:rPr>
                <w:rFonts w:asciiTheme="minorHAnsi" w:hAnsiTheme="minorHAnsi" w:cstheme="minorHAnsi"/>
                <w:sz w:val="20"/>
                <w:szCs w:val="20"/>
              </w:rPr>
              <w:t>из</w:t>
            </w:r>
          </w:p>
          <w:p w:rsidR="00AF7C08" w:rsidRPr="00EA696F" w:rsidRDefault="00AF7C08" w:rsidP="00662BEC">
            <w:pPr>
              <w:pStyle w:val="TableParagraph"/>
              <w:spacing w:line="264" w:lineRule="exact"/>
              <w:ind w:left="115"/>
              <w:rPr>
                <w:rFonts w:asciiTheme="minorHAnsi" w:hAnsiTheme="minorHAnsi" w:cstheme="minorHAnsi"/>
                <w:sz w:val="20"/>
                <w:szCs w:val="20"/>
              </w:rPr>
            </w:pPr>
            <w:r w:rsidRPr="00EA696F">
              <w:rPr>
                <w:rFonts w:asciiTheme="minorHAnsi" w:hAnsiTheme="minorHAnsi" w:cstheme="minorHAnsi"/>
                <w:sz w:val="20"/>
                <w:szCs w:val="20"/>
              </w:rPr>
              <w:t>области</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насилног</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понашања</w:t>
            </w:r>
          </w:p>
        </w:tc>
        <w:tc>
          <w:tcPr>
            <w:tcW w:w="1980"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школске</w:t>
            </w:r>
          </w:p>
          <w:p w:rsidR="00AF7C08" w:rsidRPr="00EA696F" w:rsidRDefault="00AF7C08" w:rsidP="00662BEC">
            <w:pPr>
              <w:pStyle w:val="TableParagraph"/>
              <w:spacing w:line="264" w:lineRule="exact"/>
              <w:ind w:left="115"/>
              <w:rPr>
                <w:rFonts w:asciiTheme="minorHAnsi" w:hAnsiTheme="minorHAnsi" w:cstheme="minorHAnsi"/>
                <w:sz w:val="20"/>
                <w:szCs w:val="20"/>
              </w:rPr>
            </w:pPr>
            <w:r w:rsidRPr="00EA696F">
              <w:rPr>
                <w:rFonts w:asciiTheme="minorHAnsi" w:hAnsiTheme="minorHAnsi" w:cstheme="minorHAnsi"/>
                <w:sz w:val="20"/>
                <w:szCs w:val="20"/>
              </w:rPr>
              <w:t>године</w:t>
            </w:r>
          </w:p>
        </w:tc>
        <w:tc>
          <w:tcPr>
            <w:tcW w:w="1973" w:type="dxa"/>
          </w:tcPr>
          <w:p w:rsidR="00AF7C08" w:rsidRPr="00EA696F" w:rsidRDefault="00AF7C08" w:rsidP="00662BEC">
            <w:pPr>
              <w:pStyle w:val="TableParagraph"/>
              <w:spacing w:line="268" w:lineRule="exact"/>
              <w:ind w:left="116"/>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заштиту</w:t>
            </w:r>
          </w:p>
        </w:tc>
      </w:tr>
      <w:tr w:rsidR="00AF7C08" w:rsidRPr="00EA696F" w:rsidTr="00AF7C08">
        <w:trPr>
          <w:trHeight w:val="827"/>
          <w:jc w:val="center"/>
        </w:trPr>
        <w:tc>
          <w:tcPr>
            <w:tcW w:w="6121" w:type="dxa"/>
          </w:tcPr>
          <w:p w:rsidR="00AF7C08" w:rsidRPr="00EA696F" w:rsidRDefault="00AF7C08" w:rsidP="00662BEC">
            <w:pPr>
              <w:pStyle w:val="TableParagraph"/>
              <w:ind w:left="115" w:right="694"/>
              <w:rPr>
                <w:rFonts w:asciiTheme="minorHAnsi" w:hAnsiTheme="minorHAnsi" w:cstheme="minorHAnsi"/>
                <w:sz w:val="20"/>
                <w:szCs w:val="20"/>
              </w:rPr>
            </w:pPr>
            <w:r w:rsidRPr="00EA696F">
              <w:rPr>
                <w:rFonts w:asciiTheme="minorHAnsi" w:hAnsiTheme="minorHAnsi" w:cstheme="minorHAnsi"/>
                <w:sz w:val="20"/>
                <w:szCs w:val="20"/>
              </w:rPr>
              <w:t>Улога и могућности примене наставних предмета у</w:t>
            </w:r>
            <w:r w:rsidRPr="00EA696F">
              <w:rPr>
                <w:rFonts w:asciiTheme="minorHAnsi" w:hAnsiTheme="minorHAnsi" w:cstheme="minorHAnsi"/>
                <w:spacing w:val="-58"/>
                <w:sz w:val="20"/>
                <w:szCs w:val="20"/>
              </w:rPr>
              <w:t xml:space="preserve"> </w:t>
            </w:r>
            <w:r w:rsidRPr="00EA696F">
              <w:rPr>
                <w:rFonts w:asciiTheme="minorHAnsi" w:hAnsiTheme="minorHAnsi" w:cstheme="minorHAnsi"/>
                <w:sz w:val="20"/>
                <w:szCs w:val="20"/>
              </w:rPr>
              <w:t>превенцији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насиља</w:t>
            </w:r>
          </w:p>
        </w:tc>
        <w:tc>
          <w:tcPr>
            <w:tcW w:w="1980"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Децембар</w:t>
            </w:r>
          </w:p>
        </w:tc>
        <w:tc>
          <w:tcPr>
            <w:tcW w:w="1973" w:type="dxa"/>
          </w:tcPr>
          <w:p w:rsidR="00AF7C08" w:rsidRPr="00EA696F" w:rsidRDefault="00AF7C08" w:rsidP="00662BEC">
            <w:pPr>
              <w:pStyle w:val="TableParagraph"/>
              <w:ind w:left="116" w:right="234"/>
              <w:rPr>
                <w:rFonts w:asciiTheme="minorHAnsi" w:hAnsiTheme="minorHAnsi" w:cstheme="minorHAnsi"/>
                <w:sz w:val="20"/>
                <w:szCs w:val="20"/>
              </w:rPr>
            </w:pPr>
            <w:r w:rsidRPr="00EA696F">
              <w:rPr>
                <w:rFonts w:asciiTheme="minorHAnsi" w:hAnsiTheme="minorHAnsi" w:cstheme="minorHAnsi"/>
                <w:sz w:val="20"/>
                <w:szCs w:val="20"/>
              </w:rPr>
              <w:t>Тим за заштиту</w:t>
            </w:r>
            <w:r w:rsidRPr="00EA696F">
              <w:rPr>
                <w:rFonts w:asciiTheme="minorHAnsi" w:hAnsiTheme="minorHAnsi" w:cstheme="minorHAnsi"/>
                <w:spacing w:val="-57"/>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сарадњи са</w:t>
            </w:r>
          </w:p>
          <w:p w:rsidR="00AF7C08" w:rsidRPr="00EA696F" w:rsidRDefault="00AF7C08" w:rsidP="00662BEC">
            <w:pPr>
              <w:pStyle w:val="TableParagraph"/>
              <w:spacing w:line="264" w:lineRule="exact"/>
              <w:ind w:left="116"/>
              <w:rPr>
                <w:rFonts w:asciiTheme="minorHAnsi" w:hAnsiTheme="minorHAnsi" w:cstheme="minorHAnsi"/>
                <w:sz w:val="20"/>
                <w:szCs w:val="20"/>
              </w:rPr>
            </w:pPr>
            <w:r w:rsidRPr="00EA696F">
              <w:rPr>
                <w:rFonts w:asciiTheme="minorHAnsi" w:hAnsiTheme="minorHAnsi" w:cstheme="minorHAnsi"/>
                <w:sz w:val="20"/>
                <w:szCs w:val="20"/>
              </w:rPr>
              <w:t>наставницима</w:t>
            </w:r>
          </w:p>
        </w:tc>
      </w:tr>
      <w:tr w:rsidR="00AF7C08" w:rsidRPr="00EA696F" w:rsidTr="00AF7C08">
        <w:trPr>
          <w:trHeight w:val="552"/>
          <w:jc w:val="center"/>
        </w:trPr>
        <w:tc>
          <w:tcPr>
            <w:tcW w:w="6121"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Интервентне</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активности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7"/>
                <w:sz w:val="20"/>
                <w:szCs w:val="20"/>
              </w:rPr>
              <w:t xml:space="preserve"> </w:t>
            </w:r>
            <w:r w:rsidRPr="00EA696F">
              <w:rPr>
                <w:rFonts w:asciiTheme="minorHAnsi" w:hAnsiTheme="minorHAnsi" w:cstheme="minorHAnsi"/>
                <w:sz w:val="20"/>
                <w:szCs w:val="20"/>
              </w:rPr>
              <w:t>случајевима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насиља</w:t>
            </w:r>
          </w:p>
        </w:tc>
        <w:tc>
          <w:tcPr>
            <w:tcW w:w="1980" w:type="dxa"/>
          </w:tcPr>
          <w:p w:rsidR="00AF7C08" w:rsidRPr="00EA696F" w:rsidRDefault="00AF7C08" w:rsidP="00662BEC">
            <w:pPr>
              <w:pStyle w:val="TableParagraph"/>
              <w:spacing w:line="268"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школске</w:t>
            </w:r>
          </w:p>
          <w:p w:rsidR="00AF7C08" w:rsidRPr="00EA696F" w:rsidRDefault="00AF7C08" w:rsidP="00662BEC">
            <w:pPr>
              <w:pStyle w:val="TableParagraph"/>
              <w:spacing w:line="264" w:lineRule="exact"/>
              <w:ind w:left="115"/>
              <w:rPr>
                <w:rFonts w:asciiTheme="minorHAnsi" w:hAnsiTheme="minorHAnsi" w:cstheme="minorHAnsi"/>
                <w:sz w:val="20"/>
                <w:szCs w:val="20"/>
              </w:rPr>
            </w:pPr>
            <w:r w:rsidRPr="00EA696F">
              <w:rPr>
                <w:rFonts w:asciiTheme="minorHAnsi" w:hAnsiTheme="minorHAnsi" w:cstheme="minorHAnsi"/>
                <w:sz w:val="20"/>
                <w:szCs w:val="20"/>
              </w:rPr>
              <w:t>године</w:t>
            </w:r>
          </w:p>
        </w:tc>
        <w:tc>
          <w:tcPr>
            <w:tcW w:w="1973" w:type="dxa"/>
          </w:tcPr>
          <w:p w:rsidR="00AF7C08" w:rsidRPr="00EA696F" w:rsidRDefault="00AF7C08" w:rsidP="00662BEC">
            <w:pPr>
              <w:pStyle w:val="TableParagraph"/>
              <w:spacing w:line="268" w:lineRule="exact"/>
              <w:ind w:left="116"/>
              <w:rPr>
                <w:rFonts w:asciiTheme="minorHAnsi" w:hAnsiTheme="minorHAnsi" w:cstheme="minorHAnsi"/>
                <w:sz w:val="20"/>
                <w:szCs w:val="20"/>
              </w:rPr>
            </w:pPr>
            <w:r w:rsidRPr="00EA696F">
              <w:rPr>
                <w:rFonts w:asciiTheme="minorHAnsi" w:hAnsiTheme="minorHAnsi" w:cstheme="minorHAnsi"/>
                <w:sz w:val="20"/>
                <w:szCs w:val="20"/>
              </w:rPr>
              <w:t>Тим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 заштиту</w:t>
            </w:r>
          </w:p>
        </w:tc>
      </w:tr>
      <w:tr w:rsidR="00AF7C08" w:rsidRPr="00EA696F" w:rsidTr="00AF7C08">
        <w:trPr>
          <w:trHeight w:val="553"/>
          <w:jc w:val="center"/>
        </w:trPr>
        <w:tc>
          <w:tcPr>
            <w:tcW w:w="6121" w:type="dxa"/>
          </w:tcPr>
          <w:p w:rsidR="00AF7C08" w:rsidRPr="00EA696F" w:rsidRDefault="00AF7C08" w:rsidP="00662BEC">
            <w:pPr>
              <w:pStyle w:val="TableParagraph"/>
              <w:spacing w:line="270" w:lineRule="exact"/>
              <w:ind w:left="115"/>
              <w:rPr>
                <w:rFonts w:asciiTheme="minorHAnsi" w:hAnsiTheme="minorHAnsi" w:cstheme="minorHAnsi"/>
                <w:sz w:val="20"/>
                <w:szCs w:val="20"/>
              </w:rPr>
            </w:pPr>
            <w:r w:rsidRPr="00EA696F">
              <w:rPr>
                <w:rFonts w:asciiTheme="minorHAnsi" w:hAnsiTheme="minorHAnsi" w:cstheme="minorHAnsi"/>
                <w:sz w:val="20"/>
                <w:szCs w:val="20"/>
              </w:rPr>
              <w:t>Сарадња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друштвеном</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средином</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на унапређењу</w:t>
            </w:r>
          </w:p>
          <w:p w:rsidR="00AF7C08" w:rsidRPr="00EA696F" w:rsidRDefault="00AF7C08" w:rsidP="00662BEC">
            <w:pPr>
              <w:pStyle w:val="TableParagraph"/>
              <w:spacing w:line="264" w:lineRule="exact"/>
              <w:ind w:left="115"/>
              <w:rPr>
                <w:rFonts w:asciiTheme="minorHAnsi" w:hAnsiTheme="minorHAnsi" w:cstheme="minorHAnsi"/>
                <w:sz w:val="20"/>
                <w:szCs w:val="20"/>
              </w:rPr>
            </w:pPr>
            <w:r w:rsidRPr="00EA696F">
              <w:rPr>
                <w:rFonts w:asciiTheme="minorHAnsi" w:hAnsiTheme="minorHAnsi" w:cstheme="minorHAnsi"/>
                <w:sz w:val="20"/>
                <w:szCs w:val="20"/>
              </w:rPr>
              <w:t>безбедности</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ученика</w:t>
            </w:r>
          </w:p>
        </w:tc>
        <w:tc>
          <w:tcPr>
            <w:tcW w:w="1980" w:type="dxa"/>
          </w:tcPr>
          <w:p w:rsidR="00AF7C08" w:rsidRPr="00EA696F" w:rsidRDefault="00AF7C08" w:rsidP="00662BEC">
            <w:pPr>
              <w:pStyle w:val="TableParagraph"/>
              <w:spacing w:line="270"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године</w:t>
            </w:r>
          </w:p>
        </w:tc>
        <w:tc>
          <w:tcPr>
            <w:tcW w:w="1973" w:type="dxa"/>
          </w:tcPr>
          <w:p w:rsidR="00AF7C08" w:rsidRPr="00EA696F" w:rsidRDefault="00AF7C08" w:rsidP="00662BEC">
            <w:pPr>
              <w:pStyle w:val="TableParagraph"/>
              <w:spacing w:line="270" w:lineRule="exact"/>
              <w:ind w:left="116"/>
              <w:rPr>
                <w:rFonts w:asciiTheme="minorHAnsi" w:hAnsiTheme="minorHAnsi" w:cstheme="minorHAnsi"/>
                <w:sz w:val="20"/>
                <w:szCs w:val="20"/>
              </w:rPr>
            </w:pPr>
            <w:r w:rsidRPr="00EA696F">
              <w:rPr>
                <w:rFonts w:asciiTheme="minorHAnsi" w:hAnsiTheme="minorHAnsi" w:cstheme="minorHAnsi"/>
                <w:sz w:val="20"/>
                <w:szCs w:val="20"/>
              </w:rPr>
              <w:t>Стручни</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актив</w:t>
            </w:r>
          </w:p>
          <w:p w:rsidR="00AF7C08" w:rsidRPr="00EA696F" w:rsidRDefault="00AF7C08" w:rsidP="00662BEC">
            <w:pPr>
              <w:pStyle w:val="TableParagraph"/>
              <w:spacing w:line="264" w:lineRule="exact"/>
              <w:ind w:left="116"/>
              <w:rPr>
                <w:rFonts w:asciiTheme="minorHAnsi" w:hAnsiTheme="minorHAnsi" w:cstheme="minorHAnsi"/>
                <w:sz w:val="20"/>
                <w:szCs w:val="20"/>
              </w:rPr>
            </w:pPr>
            <w:r w:rsidRPr="00EA696F">
              <w:rPr>
                <w:rFonts w:asciiTheme="minorHAnsi" w:hAnsiTheme="minorHAnsi" w:cstheme="minorHAnsi"/>
                <w:sz w:val="20"/>
                <w:szCs w:val="20"/>
              </w:rPr>
              <w:t>Директор</w:t>
            </w:r>
          </w:p>
        </w:tc>
      </w:tr>
    </w:tbl>
    <w:p w:rsidR="00115540" w:rsidRPr="002B442D" w:rsidRDefault="00115540" w:rsidP="00115540">
      <w:pPr>
        <w:ind w:firstLine="780"/>
        <w:rPr>
          <w:color w:val="FF0000"/>
        </w:rPr>
      </w:pPr>
    </w:p>
    <w:p w:rsidR="00115540" w:rsidRPr="002B442D" w:rsidRDefault="00115540" w:rsidP="00115540">
      <w:pPr>
        <w:rPr>
          <w:color w:val="FF0000"/>
          <w:sz w:val="2"/>
          <w:szCs w:val="2"/>
        </w:rPr>
      </w:pPr>
    </w:p>
    <w:p w:rsidR="00115540" w:rsidRPr="002B442D" w:rsidRDefault="00115540" w:rsidP="00115540">
      <w:pPr>
        <w:rPr>
          <w:color w:val="FF0000"/>
          <w:sz w:val="2"/>
          <w:szCs w:val="2"/>
        </w:rPr>
      </w:pPr>
    </w:p>
    <w:p w:rsidR="00115540" w:rsidRPr="002C500D" w:rsidRDefault="00115540" w:rsidP="00115540">
      <w:pPr>
        <w:jc w:val="center"/>
        <w:rPr>
          <w:rFonts w:asciiTheme="minorHAnsi" w:hAnsiTheme="minorHAnsi" w:cstheme="minorHAnsi"/>
          <w:b/>
          <w:szCs w:val="24"/>
        </w:rPr>
      </w:pPr>
      <w:r w:rsidRPr="002C500D">
        <w:rPr>
          <w:rFonts w:asciiTheme="minorHAnsi" w:hAnsiTheme="minorHAnsi" w:cstheme="minorHAnsi"/>
          <w:b/>
          <w:szCs w:val="24"/>
        </w:rPr>
        <w:t>ПРОГРАМ ПРЕВЕНЦИЈЕ ДИСКРИМИНАТОРНОГ ПОНАШАЊА</w:t>
      </w:r>
    </w:p>
    <w:p w:rsidR="00115540" w:rsidRPr="002C500D" w:rsidRDefault="00115540" w:rsidP="00115540">
      <w:pPr>
        <w:jc w:val="center"/>
        <w:rPr>
          <w:rFonts w:ascii="Times New Roman" w:hAnsi="Times New Roman"/>
          <w:sz w:val="28"/>
          <w:szCs w:val="28"/>
        </w:rPr>
      </w:pPr>
    </w:p>
    <w:p w:rsidR="00115540" w:rsidRDefault="00115540" w:rsidP="00115540">
      <w:pPr>
        <w:jc w:val="both"/>
        <w:rPr>
          <w:rFonts w:asciiTheme="minorHAnsi" w:hAnsiTheme="minorHAnsi" w:cstheme="minorHAnsi"/>
        </w:rPr>
      </w:pPr>
      <w:r w:rsidRPr="002C500D">
        <w:rPr>
          <w:rFonts w:asciiTheme="minorHAnsi" w:hAnsiTheme="minorHAnsi" w:cstheme="minorHAnsi"/>
        </w:rPr>
        <w:t>АКЦИОНИ ПЛАН за школску 202</w:t>
      </w:r>
      <w:r w:rsidR="00F42967">
        <w:rPr>
          <w:rFonts w:asciiTheme="minorHAnsi" w:hAnsiTheme="minorHAnsi" w:cstheme="minorHAnsi"/>
          <w:lang w:val="sr-Cyrl-RS"/>
        </w:rPr>
        <w:t>5</w:t>
      </w:r>
      <w:r w:rsidRPr="002C500D">
        <w:rPr>
          <w:rFonts w:asciiTheme="minorHAnsi" w:hAnsiTheme="minorHAnsi" w:cstheme="minorHAnsi"/>
        </w:rPr>
        <w:t>/202</w:t>
      </w:r>
      <w:r w:rsidR="00F42967">
        <w:rPr>
          <w:rFonts w:asciiTheme="minorHAnsi" w:hAnsiTheme="minorHAnsi" w:cstheme="minorHAnsi"/>
          <w:lang w:val="sr-Cyrl-RS"/>
        </w:rPr>
        <w:t>6</w:t>
      </w:r>
      <w:r w:rsidRPr="002C500D">
        <w:rPr>
          <w:rFonts w:asciiTheme="minorHAnsi" w:hAnsiTheme="minorHAnsi" w:cstheme="minorHAnsi"/>
        </w:rPr>
        <w:t>. Програм превенције дискриминаторног понашања има за циљ превазилажење стереотипа и предрасуда, препознавање сваког дискриминаторног понашања, усвајање става нулте толеранције за све облике и врсте дисакриминације и промовисање разумевања и сарадње без обзира на етнички, културни, језички или верски идентитет. Циљеви Програма реализоваће се унапређивањем система заштите и развијањем компетенција за делотворно смањивање дискриминације кроз мере и активности које су планиране Акционим планом за ову школску годину.</w:t>
      </w:r>
    </w:p>
    <w:p w:rsidR="00387855" w:rsidRPr="002C500D" w:rsidRDefault="00387855" w:rsidP="00115540">
      <w:pPr>
        <w:jc w:val="both"/>
        <w:rPr>
          <w:rFonts w:asciiTheme="minorHAnsi" w:hAnsiTheme="minorHAnsi" w:cstheme="minorHAnsi"/>
        </w:rPr>
      </w:pPr>
    </w:p>
    <w:p w:rsidR="00115540" w:rsidRPr="002B442D" w:rsidRDefault="00115540" w:rsidP="00115540">
      <w:pPr>
        <w:rPr>
          <w:rFonts w:ascii="Times New Roman" w:hAnsi="Times New Roman"/>
          <w:color w:val="FF0000"/>
        </w:rPr>
      </w:pPr>
    </w:p>
    <w:tbl>
      <w:tblPr>
        <w:tblStyle w:val="TableGrid"/>
        <w:tblW w:w="10910" w:type="dxa"/>
        <w:tblLook w:val="04A0" w:firstRow="1" w:lastRow="0" w:firstColumn="1" w:lastColumn="0" w:noHBand="0" w:noVBand="1"/>
      </w:tblPr>
      <w:tblGrid>
        <w:gridCol w:w="2915"/>
        <w:gridCol w:w="2398"/>
        <w:gridCol w:w="2015"/>
        <w:gridCol w:w="3582"/>
      </w:tblGrid>
      <w:tr w:rsidR="002C500D" w:rsidRPr="002C500D" w:rsidTr="002C500D">
        <w:tc>
          <w:tcPr>
            <w:tcW w:w="2915" w:type="dxa"/>
            <w:shd w:val="clear" w:color="auto" w:fill="F2F2F2" w:themeFill="background1" w:themeFillShade="F2"/>
          </w:tcPr>
          <w:p w:rsidR="002C500D" w:rsidRPr="002C500D" w:rsidRDefault="002C500D" w:rsidP="00956837">
            <w:pPr>
              <w:rPr>
                <w:rFonts w:asciiTheme="minorHAnsi" w:hAnsiTheme="minorHAnsi" w:cstheme="minorHAnsi"/>
                <w:b/>
              </w:rPr>
            </w:pPr>
            <w:r w:rsidRPr="002C500D">
              <w:rPr>
                <w:rFonts w:asciiTheme="minorHAnsi" w:hAnsiTheme="minorHAnsi" w:cstheme="minorHAnsi"/>
                <w:b/>
              </w:rPr>
              <w:t>АКТИВНОСТ</w:t>
            </w:r>
          </w:p>
        </w:tc>
        <w:tc>
          <w:tcPr>
            <w:tcW w:w="2398" w:type="dxa"/>
            <w:shd w:val="clear" w:color="auto" w:fill="F2F2F2" w:themeFill="background1" w:themeFillShade="F2"/>
          </w:tcPr>
          <w:p w:rsidR="002C500D" w:rsidRPr="002C500D" w:rsidRDefault="002C500D" w:rsidP="00956837">
            <w:pPr>
              <w:rPr>
                <w:rFonts w:asciiTheme="minorHAnsi" w:hAnsiTheme="minorHAnsi" w:cstheme="minorHAnsi"/>
                <w:b/>
              </w:rPr>
            </w:pPr>
            <w:r w:rsidRPr="002C500D">
              <w:rPr>
                <w:rFonts w:asciiTheme="minorHAnsi" w:hAnsiTheme="minorHAnsi" w:cstheme="minorHAnsi"/>
                <w:b/>
              </w:rPr>
              <w:t>ОДГОВОРНЕ ОСОБЕ</w:t>
            </w:r>
          </w:p>
        </w:tc>
        <w:tc>
          <w:tcPr>
            <w:tcW w:w="2015" w:type="dxa"/>
            <w:shd w:val="clear" w:color="auto" w:fill="F2F2F2" w:themeFill="background1" w:themeFillShade="F2"/>
          </w:tcPr>
          <w:p w:rsidR="002C500D" w:rsidRPr="002C500D" w:rsidRDefault="002C500D" w:rsidP="00956837">
            <w:pPr>
              <w:rPr>
                <w:rFonts w:asciiTheme="minorHAnsi" w:hAnsiTheme="minorHAnsi" w:cstheme="minorHAnsi"/>
                <w:b/>
              </w:rPr>
            </w:pPr>
            <w:r w:rsidRPr="002C500D">
              <w:rPr>
                <w:rFonts w:asciiTheme="minorHAnsi" w:hAnsiTheme="minorHAnsi" w:cstheme="minorHAnsi"/>
                <w:b/>
              </w:rPr>
              <w:t>ВРЕМЕ РЕАЛИЗАЦИЈЕ</w:t>
            </w:r>
          </w:p>
        </w:tc>
        <w:tc>
          <w:tcPr>
            <w:tcW w:w="3582" w:type="dxa"/>
            <w:shd w:val="clear" w:color="auto" w:fill="F2F2F2" w:themeFill="background1" w:themeFillShade="F2"/>
          </w:tcPr>
          <w:p w:rsidR="002C500D" w:rsidRPr="002C500D" w:rsidRDefault="002C500D" w:rsidP="00956837">
            <w:pPr>
              <w:rPr>
                <w:rFonts w:asciiTheme="minorHAnsi" w:hAnsiTheme="minorHAnsi" w:cstheme="minorHAnsi"/>
                <w:b/>
                <w:lang w:val="sr-Cyrl-RS"/>
              </w:rPr>
            </w:pPr>
            <w:r w:rsidRPr="002C500D">
              <w:rPr>
                <w:rFonts w:asciiTheme="minorHAnsi" w:hAnsiTheme="minorHAnsi" w:cstheme="minorHAnsi"/>
                <w:b/>
                <w:lang w:val="sr-Cyrl-RS"/>
              </w:rPr>
              <w:t>НАЧИН ПРАЋЕЊА</w:t>
            </w:r>
          </w:p>
        </w:tc>
      </w:tr>
      <w:tr w:rsidR="002C500D" w:rsidRPr="002C500D" w:rsidTr="00956837">
        <w:tc>
          <w:tcPr>
            <w:tcW w:w="2915" w:type="dxa"/>
          </w:tcPr>
          <w:p w:rsidR="002C500D" w:rsidRPr="002C500D" w:rsidRDefault="002C500D" w:rsidP="00F42967">
            <w:pPr>
              <w:rPr>
                <w:rFonts w:asciiTheme="minorHAnsi" w:hAnsiTheme="minorHAnsi" w:cstheme="minorHAnsi"/>
                <w:lang w:val="sr-Cyrl-RS"/>
              </w:rPr>
            </w:pPr>
            <w:r w:rsidRPr="002C500D">
              <w:rPr>
                <w:rFonts w:asciiTheme="minorHAnsi" w:hAnsiTheme="minorHAnsi" w:cstheme="minorHAnsi"/>
              </w:rPr>
              <w:t>Израда Програма и Акционог плана у превенцији дискриминаторног понашања за шк. 202</w:t>
            </w:r>
            <w:r w:rsidR="00F42967">
              <w:rPr>
                <w:rFonts w:asciiTheme="minorHAnsi" w:hAnsiTheme="minorHAnsi" w:cstheme="minorHAnsi"/>
                <w:lang w:val="sr-Cyrl-RS"/>
              </w:rPr>
              <w:t>5</w:t>
            </w:r>
            <w:r w:rsidRPr="002C500D">
              <w:rPr>
                <w:rFonts w:asciiTheme="minorHAnsi" w:hAnsiTheme="minorHAnsi" w:cstheme="minorHAnsi"/>
              </w:rPr>
              <w:t>/202</w:t>
            </w:r>
            <w:r w:rsidR="00F42967">
              <w:rPr>
                <w:rFonts w:asciiTheme="minorHAnsi" w:hAnsiTheme="minorHAnsi" w:cstheme="minorHAnsi"/>
                <w:lang w:val="sr-Cyrl-RS"/>
              </w:rPr>
              <w:t>6</w:t>
            </w:r>
            <w:r w:rsidRPr="002C500D">
              <w:rPr>
                <w:rFonts w:asciiTheme="minorHAnsi" w:hAnsiTheme="minorHAnsi" w:cstheme="minorHAnsi"/>
              </w:rPr>
              <w:t>.</w:t>
            </w:r>
            <w:r w:rsidRPr="002C500D">
              <w:rPr>
                <w:rFonts w:asciiTheme="minorHAnsi" w:hAnsiTheme="minorHAnsi" w:cstheme="minorHAnsi"/>
                <w:lang w:val="sr-Cyrl-RS"/>
              </w:rPr>
              <w:t xml:space="preserve"> годину</w:t>
            </w:r>
          </w:p>
        </w:tc>
        <w:tc>
          <w:tcPr>
            <w:tcW w:w="2398"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Тим за заштиту од дискриминације, насиља, злостављања и занемаривања</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 xml:space="preserve">август, септембар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документација- Годишњи план рада школе</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У школским просторијама и на сајту школе истицање информације о саставу Тима и коракцима/редоследу поступања школе у случају дискриминације</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Тим за заштиту од дискриминације, насиља, злостављања и занемаривања</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 xml:space="preserve">септембар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Информације истакнуте и доступне ученицима</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lastRenderedPageBreak/>
              <w:t>Упознавање ученика и родитеља са Правилником о поступању установе у случају сумње или утврђеног дискриминаторног понашања и вређања угледа, части или достојанства личности</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Тим за заштиту од дискриминације, насиља, злостављања и занемаривања </w:t>
            </w:r>
          </w:p>
          <w:p w:rsidR="002C500D" w:rsidRPr="002C500D" w:rsidRDefault="002C500D" w:rsidP="00956837">
            <w:pPr>
              <w:rPr>
                <w:rFonts w:asciiTheme="minorHAnsi" w:hAnsiTheme="minorHAnsi" w:cstheme="minorHAnsi"/>
              </w:rPr>
            </w:pPr>
          </w:p>
          <w:p w:rsidR="002C500D" w:rsidRPr="002C500D" w:rsidRDefault="002C500D" w:rsidP="00956837">
            <w:pPr>
              <w:rPr>
                <w:rFonts w:asciiTheme="minorHAnsi" w:hAnsiTheme="minorHAnsi" w:cstheme="minorHAnsi"/>
              </w:rPr>
            </w:pPr>
            <w:r w:rsidRPr="002C500D">
              <w:rPr>
                <w:rFonts w:asciiTheme="minorHAnsi" w:hAnsiTheme="minorHAnsi" w:cstheme="minorHAnsi"/>
              </w:rPr>
              <w:t>одељенске старешине</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 xml:space="preserve">септембар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Записник за Тима</w:t>
            </w:r>
          </w:p>
          <w:p w:rsidR="002C500D" w:rsidRPr="002C500D" w:rsidRDefault="002C500D" w:rsidP="00956837">
            <w:pPr>
              <w:rPr>
                <w:rFonts w:asciiTheme="minorHAnsi" w:hAnsiTheme="minorHAnsi" w:cstheme="minorHAnsi"/>
                <w:lang w:val="sr-Cyrl-RS"/>
              </w:rPr>
            </w:pPr>
          </w:p>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Записници са родитељских састанака</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Хоризонтално стручно усавршавање: представљање наученог са обук</w:t>
            </w:r>
            <w:r w:rsidRPr="002C500D">
              <w:rPr>
                <w:rFonts w:asciiTheme="minorHAnsi" w:hAnsiTheme="minorHAnsi" w:cstheme="minorHAnsi"/>
                <w:lang w:val="sr-Cyrl-RS"/>
              </w:rPr>
              <w:t>а које ће похађати у току школске године на тему превенције дискриминаторног понашања</w:t>
            </w:r>
            <w:r w:rsidRPr="002C500D">
              <w:rPr>
                <w:rFonts w:asciiTheme="minorHAnsi" w:hAnsiTheme="minorHAnsi" w:cstheme="minorHAnsi"/>
              </w:rPr>
              <w:t xml:space="preserve"> на стручним већима</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Председници стручних већа</w:t>
            </w:r>
          </w:p>
        </w:tc>
        <w:tc>
          <w:tcPr>
            <w:tcW w:w="2015" w:type="dxa"/>
          </w:tcPr>
          <w:p w:rsidR="002C500D" w:rsidRPr="002C500D" w:rsidRDefault="00F42967" w:rsidP="00956837">
            <w:pPr>
              <w:rPr>
                <w:rFonts w:asciiTheme="minorHAnsi" w:hAnsiTheme="minorHAnsi" w:cstheme="minorHAnsi"/>
                <w:lang w:val="sr-Cyrl-RS"/>
              </w:rPr>
            </w:pPr>
            <w:r>
              <w:rPr>
                <w:rFonts w:asciiTheme="minorHAnsi" w:hAnsiTheme="minorHAnsi" w:cstheme="minorHAnsi"/>
              </w:rPr>
              <w:t xml:space="preserve">фебруар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Записници стручних већа</w:t>
            </w:r>
          </w:p>
        </w:tc>
      </w:tr>
      <w:tr w:rsidR="002C500D" w:rsidRPr="002C500D" w:rsidTr="00956837">
        <w:tc>
          <w:tcPr>
            <w:tcW w:w="2915" w:type="dxa"/>
          </w:tcPr>
          <w:p w:rsidR="002C500D" w:rsidRPr="002C500D" w:rsidRDefault="002C500D" w:rsidP="00114AB6">
            <w:pPr>
              <w:rPr>
                <w:rFonts w:asciiTheme="minorHAnsi" w:hAnsiTheme="minorHAnsi" w:cstheme="minorHAnsi"/>
                <w:highlight w:val="yellow"/>
              </w:rPr>
            </w:pPr>
            <w:r w:rsidRPr="002C500D">
              <w:rPr>
                <w:rFonts w:asciiTheme="minorHAnsi" w:hAnsiTheme="minorHAnsi" w:cstheme="minorHAnsi"/>
              </w:rPr>
              <w:t xml:space="preserve">Теме за час одељењског старешине: </w:t>
            </w:r>
            <w:r w:rsidRPr="002C500D">
              <w:rPr>
                <w:rFonts w:asciiTheme="minorHAnsi" w:hAnsiTheme="minorHAnsi" w:cstheme="minorHAnsi"/>
                <w:lang w:val="sr-Cyrl-RS"/>
              </w:rPr>
              <w:t>обухваћене програмом превенције насиља и дискриминаторног понашања</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ученици </w:t>
            </w:r>
          </w:p>
          <w:p w:rsidR="002C500D" w:rsidRPr="002C500D" w:rsidRDefault="002C500D" w:rsidP="00956837">
            <w:pPr>
              <w:rPr>
                <w:rFonts w:asciiTheme="minorHAnsi" w:hAnsiTheme="minorHAnsi" w:cstheme="minorHAnsi"/>
              </w:rPr>
            </w:pPr>
          </w:p>
          <w:p w:rsidR="002C500D" w:rsidRPr="002C500D" w:rsidRDefault="002C500D" w:rsidP="00956837">
            <w:pPr>
              <w:rPr>
                <w:rFonts w:asciiTheme="minorHAnsi" w:hAnsiTheme="minorHAnsi" w:cstheme="minorHAnsi"/>
              </w:rPr>
            </w:pPr>
            <w:r w:rsidRPr="002C500D">
              <w:rPr>
                <w:rFonts w:asciiTheme="minorHAnsi" w:hAnsiTheme="minorHAnsi" w:cstheme="minorHAnsi"/>
              </w:rPr>
              <w:t>одељењске старешине</w:t>
            </w:r>
          </w:p>
        </w:tc>
        <w:tc>
          <w:tcPr>
            <w:tcW w:w="2015"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 xml:space="preserve">током школске године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Извештаји ОС о реализацији</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Информисање родитеља на родитељским састанцима о активностима школе у превенцији </w:t>
            </w:r>
            <w:r w:rsidRPr="002C500D">
              <w:rPr>
                <w:rFonts w:asciiTheme="minorHAnsi" w:hAnsiTheme="minorHAnsi" w:cstheme="minorHAnsi"/>
                <w:lang w:val="sr-Cyrl-RS"/>
              </w:rPr>
              <w:t xml:space="preserve">насиља и </w:t>
            </w:r>
            <w:r w:rsidRPr="002C500D">
              <w:rPr>
                <w:rFonts w:asciiTheme="minorHAnsi" w:hAnsiTheme="minorHAnsi" w:cstheme="minorHAnsi"/>
              </w:rPr>
              <w:t>дискриминаторног понашања</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Чланови Савета родитеља уз подршку Тима за заштиту од дискриминације и насиља</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 xml:space="preserve">друго полугодиште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Записници са родитељских састанака</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lang w:val="sr-Cyrl-RS"/>
              </w:rPr>
              <w:t>Индивидуална психо-социјална п</w:t>
            </w:r>
            <w:r w:rsidRPr="002C500D">
              <w:rPr>
                <w:rFonts w:asciiTheme="minorHAnsi" w:hAnsiTheme="minorHAnsi" w:cstheme="minorHAnsi"/>
              </w:rPr>
              <w:t>одршка ученицима из осетљивих друштвених група</w:t>
            </w:r>
          </w:p>
        </w:tc>
        <w:tc>
          <w:tcPr>
            <w:tcW w:w="2398"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rPr>
              <w:t>одељењске заједнице, одељењске старешине</w:t>
            </w:r>
            <w:r w:rsidRPr="002C500D">
              <w:rPr>
                <w:rFonts w:asciiTheme="minorHAnsi" w:hAnsiTheme="minorHAnsi" w:cstheme="minorHAnsi"/>
                <w:lang w:val="sr-Cyrl-RS"/>
              </w:rPr>
              <w:t xml:space="preserve">, </w:t>
            </w:r>
          </w:p>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стручни сарадници</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током наставне</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Извештаји ОС</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Организовање вршњачке подршке на нивоу одељења у учењу за ученике којима је подршка потребна</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одељењске старешине ученици</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 xml:space="preserve">током наставне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Извештаји ОС</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Израда педагошких профила, планова индивидуализације и ИОП-а</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Тим за инклузију, одељењске старешине</w:t>
            </w:r>
          </w:p>
        </w:tc>
        <w:tc>
          <w:tcPr>
            <w:tcW w:w="20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w:t>
            </w:r>
            <w:r w:rsidR="00F42967">
              <w:rPr>
                <w:rFonts w:asciiTheme="minorHAnsi" w:hAnsiTheme="minorHAnsi" w:cstheme="minorHAnsi"/>
              </w:rPr>
              <w:t xml:space="preserve">оком наставне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 xml:space="preserve">Записници </w:t>
            </w:r>
          </w:p>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Извештаји</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Обележавање Дана толеранције</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Стручн</w:t>
            </w:r>
            <w:r w:rsidRPr="002C500D">
              <w:rPr>
                <w:rFonts w:asciiTheme="minorHAnsi" w:hAnsiTheme="minorHAnsi" w:cstheme="minorHAnsi"/>
                <w:lang w:val="sr-Cyrl-RS"/>
              </w:rPr>
              <w:t>а</w:t>
            </w:r>
            <w:r w:rsidRPr="002C500D">
              <w:rPr>
                <w:rFonts w:asciiTheme="minorHAnsi" w:hAnsiTheme="minorHAnsi" w:cstheme="minorHAnsi"/>
              </w:rPr>
              <w:t xml:space="preserve"> </w:t>
            </w:r>
            <w:r w:rsidRPr="002C500D">
              <w:rPr>
                <w:rFonts w:asciiTheme="minorHAnsi" w:hAnsiTheme="minorHAnsi" w:cstheme="minorHAnsi"/>
                <w:lang w:val="sr-Cyrl-RS"/>
              </w:rPr>
              <w:t xml:space="preserve">и одељењска </w:t>
            </w:r>
            <w:r w:rsidRPr="002C500D">
              <w:rPr>
                <w:rFonts w:asciiTheme="minorHAnsi" w:hAnsiTheme="minorHAnsi" w:cstheme="minorHAnsi"/>
              </w:rPr>
              <w:t>већ</w:t>
            </w:r>
            <w:r w:rsidRPr="002C500D">
              <w:rPr>
                <w:rFonts w:asciiTheme="minorHAnsi" w:hAnsiTheme="minorHAnsi" w:cstheme="minorHAnsi"/>
                <w:lang w:val="sr-Cyrl-RS"/>
              </w:rPr>
              <w:t>а,</w:t>
            </w:r>
            <w:r w:rsidRPr="002C500D">
              <w:rPr>
                <w:rFonts w:asciiTheme="minorHAnsi" w:hAnsiTheme="minorHAnsi" w:cstheme="minorHAnsi"/>
              </w:rPr>
              <w:t xml:space="preserve"> ученици</w:t>
            </w:r>
          </w:p>
        </w:tc>
        <w:tc>
          <w:tcPr>
            <w:tcW w:w="2015" w:type="dxa"/>
          </w:tcPr>
          <w:p w:rsidR="002C500D" w:rsidRPr="002C500D" w:rsidRDefault="002C500D" w:rsidP="00F42967">
            <w:pPr>
              <w:rPr>
                <w:rFonts w:asciiTheme="minorHAnsi" w:hAnsiTheme="minorHAnsi" w:cstheme="minorHAnsi"/>
              </w:rPr>
            </w:pPr>
            <w:r w:rsidRPr="002C500D">
              <w:rPr>
                <w:rFonts w:asciiTheme="minorHAnsi" w:hAnsiTheme="minorHAnsi" w:cstheme="minorHAnsi"/>
              </w:rPr>
              <w:t>16.11.202</w:t>
            </w:r>
            <w:r w:rsidR="00F42967">
              <w:rPr>
                <w:rFonts w:asciiTheme="minorHAnsi" w:hAnsiTheme="minorHAnsi" w:cstheme="minorHAnsi"/>
                <w:lang w:val="sr-Cyrl-RS"/>
              </w:rPr>
              <w:t>5</w:t>
            </w:r>
            <w:r w:rsidRPr="002C500D">
              <w:rPr>
                <w:rFonts w:asciiTheme="minorHAnsi" w:hAnsiTheme="minorHAnsi" w:cstheme="minorHAnsi"/>
              </w:rPr>
              <w:t>.</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 xml:space="preserve">Извештај о реализацији </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Обележавање Међународног Дана људских права</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Стручн</w:t>
            </w:r>
            <w:r w:rsidRPr="002C500D">
              <w:rPr>
                <w:rFonts w:asciiTheme="minorHAnsi" w:hAnsiTheme="minorHAnsi" w:cstheme="minorHAnsi"/>
                <w:lang w:val="sr-Cyrl-RS"/>
              </w:rPr>
              <w:t>а</w:t>
            </w:r>
            <w:r w:rsidRPr="002C500D">
              <w:rPr>
                <w:rFonts w:asciiTheme="minorHAnsi" w:hAnsiTheme="minorHAnsi" w:cstheme="minorHAnsi"/>
              </w:rPr>
              <w:t xml:space="preserve"> </w:t>
            </w:r>
            <w:r w:rsidRPr="002C500D">
              <w:rPr>
                <w:rFonts w:asciiTheme="minorHAnsi" w:hAnsiTheme="minorHAnsi" w:cstheme="minorHAnsi"/>
                <w:lang w:val="sr-Cyrl-RS"/>
              </w:rPr>
              <w:t xml:space="preserve">и одељењска </w:t>
            </w:r>
            <w:r w:rsidRPr="002C500D">
              <w:rPr>
                <w:rFonts w:asciiTheme="minorHAnsi" w:hAnsiTheme="minorHAnsi" w:cstheme="minorHAnsi"/>
              </w:rPr>
              <w:t>већ</w:t>
            </w:r>
            <w:r w:rsidRPr="002C500D">
              <w:rPr>
                <w:rFonts w:asciiTheme="minorHAnsi" w:hAnsiTheme="minorHAnsi" w:cstheme="minorHAnsi"/>
                <w:lang w:val="sr-Cyrl-RS"/>
              </w:rPr>
              <w:t>а,</w:t>
            </w:r>
            <w:r w:rsidRPr="002C500D">
              <w:rPr>
                <w:rFonts w:asciiTheme="minorHAnsi" w:hAnsiTheme="minorHAnsi" w:cstheme="minorHAnsi"/>
              </w:rPr>
              <w:t xml:space="preserve"> ученици</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10.12.202</w:t>
            </w:r>
            <w:r>
              <w:rPr>
                <w:rFonts w:asciiTheme="minorHAnsi" w:hAnsiTheme="minorHAnsi" w:cstheme="minorHAnsi"/>
                <w:lang w:val="sr-Cyrl-RS"/>
              </w:rPr>
              <w:t>5</w:t>
            </w:r>
            <w:r w:rsidR="002C500D" w:rsidRPr="002C500D">
              <w:rPr>
                <w:rFonts w:asciiTheme="minorHAnsi" w:hAnsiTheme="minorHAnsi" w:cstheme="minorHAnsi"/>
              </w:rPr>
              <w:t>.</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Извештај о реализацији</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Обележавање Међународног дана жена</w:t>
            </w:r>
            <w:r w:rsidRPr="002C500D">
              <w:rPr>
                <w:rFonts w:asciiTheme="minorHAnsi" w:hAnsiTheme="minorHAnsi" w:cstheme="minorHAnsi"/>
                <w:lang w:val="sr-Cyrl-RS"/>
              </w:rPr>
              <w:t xml:space="preserve"> </w:t>
            </w:r>
            <w:r w:rsidRPr="002C500D">
              <w:rPr>
                <w:rFonts w:asciiTheme="minorHAnsi" w:hAnsiTheme="minorHAnsi" w:cstheme="minorHAnsi"/>
              </w:rPr>
              <w:t>темом родна равноправност</w:t>
            </w:r>
          </w:p>
        </w:tc>
        <w:tc>
          <w:tcPr>
            <w:tcW w:w="2398"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Ученички парламент и наставник историје</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8.03.202</w:t>
            </w:r>
            <w:r>
              <w:rPr>
                <w:rFonts w:asciiTheme="minorHAnsi" w:hAnsiTheme="minorHAnsi" w:cstheme="minorHAnsi"/>
                <w:lang w:val="sr-Cyrl-RS"/>
              </w:rPr>
              <w:t>6</w:t>
            </w:r>
            <w:r w:rsidR="002C500D" w:rsidRPr="002C500D">
              <w:rPr>
                <w:rFonts w:asciiTheme="minorHAnsi" w:hAnsiTheme="minorHAnsi" w:cstheme="minorHAnsi"/>
              </w:rPr>
              <w:t>.</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Извештај о реализацији</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Промовисање активности</w:t>
            </w:r>
            <w:r w:rsidRPr="002C500D">
              <w:rPr>
                <w:rFonts w:asciiTheme="minorHAnsi" w:hAnsiTheme="minorHAnsi" w:cstheme="minorHAnsi"/>
                <w:lang w:val="sr-Cyrl-RS"/>
              </w:rPr>
              <w:t xml:space="preserve"> у просторијама школе,</w:t>
            </w:r>
            <w:r w:rsidRPr="002C500D">
              <w:rPr>
                <w:rFonts w:asciiTheme="minorHAnsi" w:hAnsiTheme="minorHAnsi" w:cstheme="minorHAnsi"/>
              </w:rPr>
              <w:t xml:space="preserve"> на сајту школе, ФБ страници</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администратори</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 xml:space="preserve">током наставне </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Сајт школе, ФБ страна</w:t>
            </w:r>
          </w:p>
        </w:tc>
      </w:tr>
      <w:tr w:rsidR="002C500D" w:rsidRPr="002C500D" w:rsidTr="00956837">
        <w:tc>
          <w:tcPr>
            <w:tcW w:w="291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Извештавање о реализацији и ефектима АП</w:t>
            </w:r>
          </w:p>
        </w:tc>
        <w:tc>
          <w:tcPr>
            <w:tcW w:w="2398"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Тим за заштиту од дискриминације, насиља, злостављања и занемаривања</w:t>
            </w:r>
          </w:p>
        </w:tc>
        <w:tc>
          <w:tcPr>
            <w:tcW w:w="2015" w:type="dxa"/>
          </w:tcPr>
          <w:p w:rsidR="002C500D" w:rsidRPr="002C500D" w:rsidRDefault="00F42967" w:rsidP="00956837">
            <w:pPr>
              <w:rPr>
                <w:rFonts w:asciiTheme="minorHAnsi" w:hAnsiTheme="minorHAnsi" w:cstheme="minorHAnsi"/>
              </w:rPr>
            </w:pPr>
            <w:r>
              <w:rPr>
                <w:rFonts w:asciiTheme="minorHAnsi" w:hAnsiTheme="minorHAnsi" w:cstheme="minorHAnsi"/>
              </w:rPr>
              <w:t xml:space="preserve">фебруар </w:t>
            </w:r>
          </w:p>
          <w:p w:rsidR="002C500D" w:rsidRPr="002C500D" w:rsidRDefault="00F42967" w:rsidP="00956837">
            <w:pPr>
              <w:rPr>
                <w:rFonts w:asciiTheme="minorHAnsi" w:hAnsiTheme="minorHAnsi" w:cstheme="minorHAnsi"/>
              </w:rPr>
            </w:pPr>
            <w:r>
              <w:rPr>
                <w:rFonts w:asciiTheme="minorHAnsi" w:hAnsiTheme="minorHAnsi" w:cstheme="minorHAnsi"/>
              </w:rPr>
              <w:t>јун</w:t>
            </w:r>
          </w:p>
        </w:tc>
        <w:tc>
          <w:tcPr>
            <w:tcW w:w="358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Извештај тима</w:t>
            </w:r>
          </w:p>
        </w:tc>
      </w:tr>
    </w:tbl>
    <w:p w:rsidR="00115540" w:rsidRDefault="00115540" w:rsidP="00115540">
      <w:pPr>
        <w:ind w:left="360"/>
        <w:contextualSpacing/>
        <w:rPr>
          <w:rFonts w:eastAsia="Calibri" w:cs="Calibri"/>
        </w:rPr>
      </w:pPr>
    </w:p>
    <w:p w:rsidR="00387855" w:rsidRDefault="00387855" w:rsidP="00115540">
      <w:pPr>
        <w:ind w:left="360"/>
        <w:contextualSpacing/>
        <w:rPr>
          <w:rFonts w:eastAsia="Calibri" w:cs="Calibri"/>
        </w:rPr>
      </w:pPr>
    </w:p>
    <w:p w:rsidR="00387855" w:rsidRDefault="00387855" w:rsidP="00115540">
      <w:pPr>
        <w:ind w:left="360"/>
        <w:contextualSpacing/>
        <w:rPr>
          <w:rFonts w:eastAsia="Calibri" w:cs="Calibri"/>
        </w:rPr>
      </w:pPr>
    </w:p>
    <w:p w:rsidR="00387855" w:rsidRDefault="00387855" w:rsidP="00115540">
      <w:pPr>
        <w:ind w:left="360"/>
        <w:contextualSpacing/>
        <w:rPr>
          <w:rFonts w:eastAsia="Calibri" w:cs="Calibri"/>
        </w:rPr>
      </w:pPr>
    </w:p>
    <w:p w:rsidR="00EA696F" w:rsidRDefault="00EA696F" w:rsidP="00115540">
      <w:pPr>
        <w:ind w:left="360"/>
        <w:contextualSpacing/>
        <w:rPr>
          <w:rFonts w:eastAsia="Calibri" w:cs="Calibri"/>
        </w:rPr>
      </w:pPr>
    </w:p>
    <w:p w:rsidR="00115540" w:rsidRDefault="002F444D" w:rsidP="002F444D">
      <w:pPr>
        <w:ind w:left="567" w:right="420"/>
        <w:jc w:val="both"/>
        <w:rPr>
          <w:rFonts w:asciiTheme="minorHAnsi" w:hAnsiTheme="minorHAnsi" w:cstheme="minorHAnsi"/>
          <w:szCs w:val="24"/>
          <w:shd w:val="clear" w:color="auto" w:fill="FFFFFF"/>
        </w:rPr>
      </w:pPr>
      <w:r>
        <w:rPr>
          <w:rFonts w:asciiTheme="minorHAnsi" w:hAnsiTheme="minorHAnsi" w:cstheme="minorHAnsi"/>
          <w:szCs w:val="24"/>
          <w:shd w:val="clear" w:color="auto" w:fill="FFFFFF"/>
        </w:rPr>
        <w:lastRenderedPageBreak/>
        <w:t>У школи ће се реализовати пројекат "Заједно и безбедно кроз детињство" у сарадњи са Министарством унутрашњих послова и то по следећем распореду:</w:t>
      </w:r>
    </w:p>
    <w:p w:rsidR="002F444D" w:rsidRDefault="002F444D" w:rsidP="002F444D">
      <w:pPr>
        <w:ind w:left="567" w:right="420"/>
        <w:jc w:val="both"/>
        <w:rPr>
          <w:rFonts w:asciiTheme="minorHAnsi" w:hAnsiTheme="minorHAnsi" w:cstheme="minorHAnsi"/>
          <w:szCs w:val="24"/>
          <w:shd w:val="clear" w:color="auto" w:fill="FFFFFF"/>
        </w:rPr>
      </w:pPr>
      <w:r>
        <w:rPr>
          <w:rFonts w:asciiTheme="minorHAnsi" w:hAnsiTheme="minorHAnsi" w:cstheme="minorHAnsi"/>
          <w:szCs w:val="24"/>
          <w:shd w:val="clear" w:color="auto" w:fill="FFFFFF"/>
        </w:rPr>
        <w:t>1. У току првог полугодишта школске 202</w:t>
      </w:r>
      <w:r w:rsidR="00F42967">
        <w:rPr>
          <w:rFonts w:asciiTheme="minorHAnsi" w:hAnsiTheme="minorHAnsi" w:cstheme="minorHAnsi"/>
          <w:szCs w:val="24"/>
          <w:shd w:val="clear" w:color="auto" w:fill="FFFFFF"/>
          <w:lang w:val="sr-Cyrl-RS"/>
        </w:rPr>
        <w:t>5</w:t>
      </w:r>
      <w:r>
        <w:rPr>
          <w:rFonts w:asciiTheme="minorHAnsi" w:hAnsiTheme="minorHAnsi" w:cstheme="minorHAnsi"/>
          <w:szCs w:val="24"/>
          <w:shd w:val="clear" w:color="auto" w:fill="FFFFFF"/>
        </w:rPr>
        <w:t>/202</w:t>
      </w:r>
      <w:r w:rsidR="00F42967">
        <w:rPr>
          <w:rFonts w:asciiTheme="minorHAnsi" w:hAnsiTheme="minorHAnsi" w:cstheme="minorHAnsi"/>
          <w:szCs w:val="24"/>
          <w:shd w:val="clear" w:color="auto" w:fill="FFFFFF"/>
          <w:lang w:val="sr-Cyrl-RS"/>
        </w:rPr>
        <w:t>6</w:t>
      </w:r>
      <w:r>
        <w:rPr>
          <w:rFonts w:asciiTheme="minorHAnsi" w:hAnsiTheme="minorHAnsi" w:cstheme="minorHAnsi"/>
          <w:szCs w:val="24"/>
          <w:shd w:val="clear" w:color="auto" w:fill="FFFFFF"/>
        </w:rPr>
        <w:t>. године у свим одељењима петог и седмог разреда по једна радионица на тему "Превенција вршњачког насиља у стварном и виртуелном окружењу"</w:t>
      </w:r>
    </w:p>
    <w:p w:rsidR="002F444D" w:rsidRDefault="002F444D" w:rsidP="00387855">
      <w:pPr>
        <w:ind w:left="567"/>
        <w:jc w:val="both"/>
        <w:rPr>
          <w:rFonts w:asciiTheme="minorHAnsi" w:hAnsiTheme="minorHAnsi" w:cstheme="minorHAnsi"/>
          <w:szCs w:val="24"/>
          <w:shd w:val="clear" w:color="auto" w:fill="FFFFFF"/>
        </w:rPr>
      </w:pPr>
      <w:r>
        <w:rPr>
          <w:rFonts w:asciiTheme="minorHAnsi" w:hAnsiTheme="minorHAnsi" w:cstheme="minorHAnsi"/>
          <w:szCs w:val="24"/>
          <w:shd w:val="clear" w:color="auto" w:fill="FFFFFF"/>
        </w:rPr>
        <w:t>2. Иста радионица реализује се у другом полугодишту у свим одељењима шестог и осмог разреда.</w:t>
      </w:r>
    </w:p>
    <w:p w:rsidR="002F444D" w:rsidRDefault="002F444D" w:rsidP="002F444D">
      <w:pPr>
        <w:ind w:left="709"/>
        <w:jc w:val="both"/>
        <w:rPr>
          <w:rFonts w:asciiTheme="minorHAnsi" w:hAnsiTheme="minorHAnsi" w:cstheme="minorHAnsi"/>
          <w:szCs w:val="24"/>
          <w:shd w:val="clear" w:color="auto" w:fill="FFFFFF"/>
        </w:rPr>
      </w:pPr>
    </w:p>
    <w:p w:rsidR="00271D3F" w:rsidRPr="00271D3F" w:rsidRDefault="00271D3F" w:rsidP="002F444D">
      <w:pPr>
        <w:ind w:left="709"/>
        <w:jc w:val="both"/>
        <w:rPr>
          <w:rFonts w:asciiTheme="minorHAnsi" w:hAnsiTheme="minorHAnsi" w:cstheme="minorHAnsi"/>
          <w:szCs w:val="24"/>
          <w:shd w:val="clear" w:color="auto" w:fill="FFFFFF"/>
        </w:rPr>
      </w:pPr>
    </w:p>
    <w:p w:rsidR="00115540" w:rsidRPr="008F1B60" w:rsidRDefault="00115540" w:rsidP="00E73AC7">
      <w:pPr>
        <w:pStyle w:val="Malinaslov"/>
      </w:pPr>
      <w:bookmarkStart w:id="455" w:name="_Toc113721817"/>
      <w:bookmarkStart w:id="456" w:name="_Toc113995212"/>
      <w:bookmarkStart w:id="457" w:name="_Toc114400611"/>
      <w:bookmarkStart w:id="458" w:name="_Toc146463920"/>
      <w:bookmarkStart w:id="459" w:name="_Toc146468086"/>
      <w:bookmarkStart w:id="460" w:name="_Toc208223358"/>
      <w:r>
        <w:t>4.3.4. Т</w:t>
      </w:r>
      <w:r w:rsidRPr="008F1B60">
        <w:t>им за обезбеђивање квалитета и развој установе</w:t>
      </w:r>
      <w:bookmarkEnd w:id="455"/>
      <w:bookmarkEnd w:id="456"/>
      <w:bookmarkEnd w:id="457"/>
      <w:bookmarkEnd w:id="458"/>
      <w:bookmarkEnd w:id="459"/>
      <w:bookmarkEnd w:id="460"/>
    </w:p>
    <w:p w:rsidR="009E6BD7" w:rsidRPr="009E6BD7" w:rsidRDefault="009E6BD7" w:rsidP="009E6BD7">
      <w:pPr>
        <w:jc w:val="center"/>
        <w:rPr>
          <w:rFonts w:asciiTheme="minorHAnsi" w:hAnsiTheme="minorHAnsi" w:cstheme="minorHAnsi"/>
          <w:lang w:val="sr-Cyrl-CS"/>
        </w:rPr>
      </w:pPr>
      <w:r w:rsidRPr="009E6BD7">
        <w:rPr>
          <w:rFonts w:asciiTheme="minorHAnsi" w:hAnsiTheme="minorHAnsi" w:cstheme="minorHAnsi"/>
          <w:lang w:val="sr-Cyrl-CS"/>
        </w:rPr>
        <w:t xml:space="preserve">КООРДИНАТОР - </w:t>
      </w:r>
      <w:r w:rsidRPr="009E6BD7">
        <w:rPr>
          <w:rFonts w:asciiTheme="minorHAnsi" w:eastAsia="Calibri" w:hAnsiTheme="minorHAnsi" w:cstheme="minorHAnsi"/>
          <w:lang w:val="sr-Cyrl-CS"/>
        </w:rPr>
        <w:t>Данијела Зеленика, учитељ</w:t>
      </w:r>
    </w:p>
    <w:p w:rsidR="009E6BD7" w:rsidRPr="009E6BD7" w:rsidRDefault="009E6BD7" w:rsidP="009E6BD7">
      <w:pPr>
        <w:jc w:val="center"/>
        <w:rPr>
          <w:rFonts w:asciiTheme="minorHAnsi" w:hAnsiTheme="minorHAnsi" w:cstheme="minorHAnsi"/>
          <w:lang w:val="sr-Cyrl-CS"/>
        </w:rPr>
      </w:pPr>
    </w:p>
    <w:p w:rsidR="009E6BD7" w:rsidRPr="009E6BD7" w:rsidRDefault="009E6BD7" w:rsidP="009E6BD7">
      <w:pPr>
        <w:rPr>
          <w:rFonts w:asciiTheme="minorHAnsi" w:hAnsiTheme="minorHAnsi" w:cstheme="minorHAnsi"/>
          <w:lang w:val="sr-Cyrl-CS"/>
        </w:rPr>
      </w:pPr>
      <w:r w:rsidRPr="009E6BD7">
        <w:rPr>
          <w:rFonts w:asciiTheme="minorHAnsi" w:hAnsiTheme="minorHAnsi" w:cstheme="minorHAnsi"/>
          <w:lang w:val="sr-Cyrl-CS"/>
        </w:rPr>
        <w:t>ЧЛАНОВИ:</w:t>
      </w:r>
    </w:p>
    <w:p w:rsidR="009E6BD7" w:rsidRPr="009E6BD7" w:rsidRDefault="009E6BD7" w:rsidP="009E6BD7">
      <w:pPr>
        <w:ind w:left="360"/>
        <w:contextualSpacing/>
        <w:rPr>
          <w:rFonts w:asciiTheme="minorHAnsi" w:eastAsia="Calibri" w:hAnsiTheme="minorHAnsi" w:cstheme="minorHAnsi"/>
          <w:lang w:val="sr-Cyrl-CS"/>
        </w:rPr>
      </w:pPr>
      <w:r w:rsidRPr="009E6BD7">
        <w:rPr>
          <w:rFonts w:asciiTheme="minorHAnsi" w:eastAsia="Calibri" w:hAnsiTheme="minorHAnsi" w:cstheme="minorHAnsi"/>
          <w:lang w:val="sr-Cyrl-CS"/>
        </w:rPr>
        <w:t>1. Марија Савић, директор</w:t>
      </w:r>
    </w:p>
    <w:p w:rsidR="009E6BD7" w:rsidRPr="009E6BD7" w:rsidRDefault="00936CCF" w:rsidP="009E6BD7">
      <w:pPr>
        <w:ind w:left="360"/>
        <w:contextualSpacing/>
        <w:rPr>
          <w:rFonts w:asciiTheme="minorHAnsi" w:eastAsia="Calibri" w:hAnsiTheme="minorHAnsi" w:cstheme="minorHAnsi"/>
          <w:lang w:val="sr-Cyrl-CS"/>
        </w:rPr>
      </w:pPr>
      <w:r>
        <w:rPr>
          <w:rFonts w:asciiTheme="minorHAnsi" w:eastAsia="Calibri" w:hAnsiTheme="minorHAnsi" w:cstheme="minorHAnsi"/>
          <w:lang w:val="sr-Cyrl-CS"/>
        </w:rPr>
        <w:t>2</w:t>
      </w:r>
      <w:r w:rsidR="009E6BD7" w:rsidRPr="009E6BD7">
        <w:rPr>
          <w:rFonts w:asciiTheme="minorHAnsi" w:eastAsia="Calibri" w:hAnsiTheme="minorHAnsi" w:cstheme="minorHAnsi"/>
          <w:lang w:val="sr-Cyrl-CS"/>
        </w:rPr>
        <w:t>. Тања Маринковић, психолог</w:t>
      </w:r>
    </w:p>
    <w:p w:rsidR="009E6BD7" w:rsidRPr="009E6BD7" w:rsidRDefault="00936CCF" w:rsidP="009E6BD7">
      <w:pPr>
        <w:ind w:left="360"/>
        <w:contextualSpacing/>
        <w:rPr>
          <w:rFonts w:asciiTheme="minorHAnsi" w:eastAsia="Calibri" w:hAnsiTheme="minorHAnsi" w:cstheme="minorHAnsi"/>
          <w:lang w:val="sr-Cyrl-CS"/>
        </w:rPr>
      </w:pPr>
      <w:r>
        <w:rPr>
          <w:rFonts w:asciiTheme="minorHAnsi" w:eastAsia="Calibri" w:hAnsiTheme="minorHAnsi" w:cstheme="minorHAnsi"/>
          <w:lang w:val="sr-Cyrl-CS"/>
        </w:rPr>
        <w:t>3</w:t>
      </w:r>
      <w:r w:rsidR="009E6BD7" w:rsidRPr="009E6BD7">
        <w:rPr>
          <w:rFonts w:asciiTheme="minorHAnsi" w:eastAsia="Calibri" w:hAnsiTheme="minorHAnsi" w:cstheme="minorHAnsi"/>
          <w:lang w:val="sr-Cyrl-CS"/>
        </w:rPr>
        <w:t>. Ивана Живковић, наставник енглеског језика</w:t>
      </w:r>
    </w:p>
    <w:p w:rsidR="009E6BD7" w:rsidRPr="009E6BD7" w:rsidRDefault="00936CCF" w:rsidP="009E6BD7">
      <w:pPr>
        <w:ind w:left="360"/>
        <w:contextualSpacing/>
        <w:rPr>
          <w:rFonts w:asciiTheme="minorHAnsi" w:eastAsia="Calibri" w:hAnsiTheme="minorHAnsi" w:cstheme="minorHAnsi"/>
          <w:lang w:val="sr-Cyrl-CS"/>
        </w:rPr>
      </w:pPr>
      <w:r>
        <w:rPr>
          <w:rFonts w:asciiTheme="minorHAnsi" w:eastAsia="Calibri" w:hAnsiTheme="minorHAnsi" w:cstheme="minorHAnsi"/>
          <w:lang w:val="sr-Cyrl-CS"/>
        </w:rPr>
        <w:t>4</w:t>
      </w:r>
      <w:r w:rsidR="009E6BD7" w:rsidRPr="009E6BD7">
        <w:rPr>
          <w:rFonts w:asciiTheme="minorHAnsi" w:eastAsia="Calibri" w:hAnsiTheme="minorHAnsi" w:cstheme="minorHAnsi"/>
          <w:lang w:val="sr-Cyrl-CS"/>
        </w:rPr>
        <w:t>. Славица Милетић, учитељ</w:t>
      </w:r>
    </w:p>
    <w:p w:rsidR="009E6BD7" w:rsidRPr="009E6BD7" w:rsidRDefault="00936CCF" w:rsidP="009E6BD7">
      <w:pPr>
        <w:ind w:left="360"/>
        <w:contextualSpacing/>
        <w:rPr>
          <w:rFonts w:asciiTheme="minorHAnsi" w:eastAsia="Calibri" w:hAnsiTheme="minorHAnsi" w:cstheme="minorHAnsi"/>
          <w:lang w:val="sr-Cyrl-CS"/>
        </w:rPr>
      </w:pPr>
      <w:r>
        <w:rPr>
          <w:rFonts w:asciiTheme="minorHAnsi" w:eastAsia="Calibri" w:hAnsiTheme="minorHAnsi" w:cstheme="minorHAnsi"/>
          <w:lang w:val="sr-Cyrl-CS"/>
        </w:rPr>
        <w:t>5</w:t>
      </w:r>
      <w:r w:rsidR="009E6BD7" w:rsidRPr="009E6BD7">
        <w:rPr>
          <w:rFonts w:asciiTheme="minorHAnsi" w:eastAsia="Calibri" w:hAnsiTheme="minorHAnsi" w:cstheme="minorHAnsi"/>
          <w:lang w:val="sr-Cyrl-CS"/>
        </w:rPr>
        <w:t>. Виолета Петровић, учитељ</w:t>
      </w:r>
    </w:p>
    <w:p w:rsidR="009E6BD7" w:rsidRDefault="00936CCF" w:rsidP="009E6BD7">
      <w:pPr>
        <w:ind w:left="360"/>
        <w:contextualSpacing/>
        <w:rPr>
          <w:rFonts w:asciiTheme="minorHAnsi" w:eastAsia="Calibri" w:hAnsiTheme="minorHAnsi" w:cstheme="minorHAnsi"/>
          <w:lang w:val="sr-Cyrl-RS"/>
        </w:rPr>
      </w:pPr>
      <w:r>
        <w:rPr>
          <w:rFonts w:asciiTheme="minorHAnsi" w:eastAsia="Calibri" w:hAnsiTheme="minorHAnsi" w:cstheme="minorHAnsi"/>
          <w:lang w:val="sr-Cyrl-RS"/>
        </w:rPr>
        <w:t>6</w:t>
      </w:r>
      <w:r w:rsidR="009E6BD7" w:rsidRPr="009E6BD7">
        <w:rPr>
          <w:rFonts w:asciiTheme="minorHAnsi" w:eastAsia="Calibri" w:hAnsiTheme="minorHAnsi" w:cstheme="minorHAnsi"/>
          <w:lang w:val="sr-Cyrl-RS"/>
        </w:rPr>
        <w:t>. Лазар Величковић, вероучитељ</w:t>
      </w:r>
    </w:p>
    <w:p w:rsidR="00936CCF" w:rsidRPr="009E6BD7" w:rsidRDefault="00936CCF" w:rsidP="009E6BD7">
      <w:pPr>
        <w:ind w:left="360"/>
        <w:contextualSpacing/>
        <w:rPr>
          <w:rFonts w:asciiTheme="minorHAnsi" w:eastAsia="Calibri" w:hAnsiTheme="minorHAnsi" w:cstheme="minorHAnsi"/>
          <w:lang w:val="sr-Cyrl-RS"/>
        </w:rPr>
      </w:pPr>
      <w:r>
        <w:rPr>
          <w:rFonts w:asciiTheme="minorHAnsi" w:eastAsia="Calibri" w:hAnsiTheme="minorHAnsi" w:cstheme="minorHAnsi"/>
          <w:lang w:val="sr-Cyrl-RS"/>
        </w:rPr>
        <w:t>7. Сузана Јовчић-Дамјановић, наставник историје</w:t>
      </w:r>
    </w:p>
    <w:p w:rsidR="00B12EA9" w:rsidRPr="00382DFE" w:rsidRDefault="00B12EA9" w:rsidP="00115540">
      <w:pPr>
        <w:ind w:left="360"/>
        <w:contextualSpacing/>
        <w:rPr>
          <w:rFonts w:asciiTheme="minorHAnsi" w:eastAsia="Calibri" w:hAnsiTheme="minorHAnsi" w:cstheme="minorHAnsi"/>
          <w:lang w:val="sr-Cyrl-RS"/>
        </w:rPr>
      </w:pPr>
      <w:r w:rsidRPr="00382DFE">
        <w:rPr>
          <w:rFonts w:asciiTheme="minorHAnsi" w:eastAsia="Calibri" w:hAnsiTheme="minorHAnsi" w:cstheme="minorHAnsi"/>
          <w:lang w:val="sr-Cyrl-RS"/>
        </w:rPr>
        <w:t>8. Представник Савета родитеља</w:t>
      </w:r>
    </w:p>
    <w:p w:rsidR="00101FD1" w:rsidRPr="008F1B60" w:rsidRDefault="00101FD1" w:rsidP="00115540">
      <w:pPr>
        <w:ind w:left="360"/>
        <w:contextualSpacing/>
        <w:rPr>
          <w:rFonts w:eastAsia="Calibri" w:cs="Calibri"/>
          <w:lang w:val="sr-Cyrl-CS"/>
        </w:rPr>
      </w:pPr>
    </w:p>
    <w:p w:rsidR="007049F6" w:rsidRPr="00EA696F" w:rsidRDefault="007049F6" w:rsidP="00AB572E">
      <w:pPr>
        <w:pStyle w:val="BodyText"/>
        <w:ind w:right="1"/>
        <w:rPr>
          <w:rFonts w:asciiTheme="minorHAnsi" w:hAnsiTheme="minorHAnsi" w:cstheme="minorHAnsi"/>
          <w:szCs w:val="24"/>
        </w:rPr>
      </w:pPr>
      <w:r w:rsidRPr="00EA696F">
        <w:rPr>
          <w:rFonts w:asciiTheme="minorHAnsi" w:hAnsiTheme="minorHAnsi" w:cstheme="minorHAnsi"/>
          <w:szCs w:val="24"/>
          <w:lang w:val="sr-Cyrl-CS"/>
        </w:rPr>
        <w:t>Тим се</w:t>
      </w:r>
      <w:r w:rsidRPr="00EA696F">
        <w:rPr>
          <w:rFonts w:asciiTheme="minorHAnsi" w:hAnsiTheme="minorHAnsi" w:cstheme="minorHAnsi"/>
          <w:spacing w:val="1"/>
          <w:szCs w:val="24"/>
          <w:lang w:val="sr-Cyrl-CS"/>
        </w:rPr>
        <w:t xml:space="preserve"> </w:t>
      </w:r>
      <w:r w:rsidRPr="00EA696F">
        <w:rPr>
          <w:rFonts w:asciiTheme="minorHAnsi" w:hAnsiTheme="minorHAnsi" w:cstheme="minorHAnsi"/>
          <w:szCs w:val="24"/>
          <w:lang w:val="sr-Cyrl-CS"/>
        </w:rPr>
        <w:t>стара о обезбеђивању и унапређивању квалитета образовно-васпитног рада установе.</w:t>
      </w:r>
      <w:r w:rsidRPr="00EA696F">
        <w:rPr>
          <w:rFonts w:asciiTheme="minorHAnsi" w:hAnsiTheme="minorHAnsi" w:cstheme="minorHAnsi"/>
          <w:spacing w:val="1"/>
          <w:szCs w:val="24"/>
          <w:lang w:val="sr-Cyrl-CS"/>
        </w:rPr>
        <w:t xml:space="preserve"> </w:t>
      </w:r>
      <w:r w:rsidRPr="00EA696F">
        <w:rPr>
          <w:rFonts w:asciiTheme="minorHAnsi" w:hAnsiTheme="minorHAnsi" w:cstheme="minorHAnsi"/>
          <w:szCs w:val="24"/>
          <w:lang w:val="sr-Cyrl-CS"/>
        </w:rPr>
        <w:t>Прати</w:t>
      </w:r>
      <w:r w:rsidRPr="00EA696F">
        <w:rPr>
          <w:rFonts w:asciiTheme="minorHAnsi" w:hAnsiTheme="minorHAnsi" w:cstheme="minorHAnsi"/>
          <w:spacing w:val="-1"/>
          <w:szCs w:val="24"/>
          <w:lang w:val="sr-Cyrl-CS"/>
        </w:rPr>
        <w:t xml:space="preserve"> </w:t>
      </w:r>
      <w:r w:rsidRPr="00EA696F">
        <w:rPr>
          <w:rFonts w:asciiTheme="minorHAnsi" w:hAnsiTheme="minorHAnsi" w:cstheme="minorHAnsi"/>
          <w:szCs w:val="24"/>
          <w:lang w:val="sr-Cyrl-CS"/>
        </w:rPr>
        <w:t>остваривање</w:t>
      </w:r>
      <w:r w:rsidRPr="00EA696F">
        <w:rPr>
          <w:rFonts w:asciiTheme="minorHAnsi" w:hAnsiTheme="minorHAnsi" w:cstheme="minorHAnsi"/>
          <w:spacing w:val="-2"/>
          <w:szCs w:val="24"/>
          <w:lang w:val="sr-Cyrl-CS"/>
        </w:rPr>
        <w:t xml:space="preserve"> </w:t>
      </w:r>
      <w:r w:rsidRPr="00EA696F">
        <w:rPr>
          <w:rFonts w:asciiTheme="minorHAnsi" w:hAnsiTheme="minorHAnsi" w:cstheme="minorHAnsi"/>
          <w:szCs w:val="24"/>
          <w:lang w:val="sr-Cyrl-CS"/>
        </w:rPr>
        <w:t>школског</w:t>
      </w:r>
      <w:r w:rsidRPr="00EA696F">
        <w:rPr>
          <w:rFonts w:asciiTheme="minorHAnsi" w:hAnsiTheme="minorHAnsi" w:cstheme="minorHAnsi"/>
          <w:spacing w:val="-2"/>
          <w:szCs w:val="24"/>
          <w:lang w:val="sr-Cyrl-CS"/>
        </w:rPr>
        <w:t xml:space="preserve"> </w:t>
      </w:r>
      <w:r w:rsidRPr="00EA696F">
        <w:rPr>
          <w:rFonts w:asciiTheme="minorHAnsi" w:hAnsiTheme="minorHAnsi" w:cstheme="minorHAnsi"/>
          <w:szCs w:val="24"/>
          <w:lang w:val="sr-Cyrl-CS"/>
        </w:rPr>
        <w:t>програма,</w:t>
      </w:r>
      <w:r w:rsidRPr="00EA696F">
        <w:rPr>
          <w:rFonts w:asciiTheme="minorHAnsi" w:hAnsiTheme="minorHAnsi" w:cstheme="minorHAnsi"/>
          <w:spacing w:val="-1"/>
          <w:szCs w:val="24"/>
          <w:lang w:val="sr-Cyrl-CS"/>
        </w:rPr>
        <w:t xml:space="preserve"> </w:t>
      </w:r>
      <w:r w:rsidR="00AB572E" w:rsidRPr="00EA696F">
        <w:rPr>
          <w:rFonts w:asciiTheme="minorHAnsi" w:hAnsiTheme="minorHAnsi" w:cstheme="minorHAnsi"/>
          <w:szCs w:val="24"/>
          <w:lang w:val="sr-Cyrl-CS"/>
        </w:rPr>
        <w:t>с</w:t>
      </w:r>
      <w:r w:rsidRPr="00EA696F">
        <w:rPr>
          <w:rFonts w:asciiTheme="minorHAnsi" w:hAnsiTheme="minorHAnsi" w:cstheme="minorHAnsi"/>
          <w:szCs w:val="24"/>
          <w:lang w:val="sr-Cyrl-CS"/>
        </w:rPr>
        <w:t>тара</w:t>
      </w:r>
      <w:r w:rsidRPr="00EA696F">
        <w:rPr>
          <w:rFonts w:asciiTheme="minorHAnsi" w:hAnsiTheme="minorHAnsi" w:cstheme="minorHAnsi"/>
          <w:spacing w:val="-2"/>
          <w:szCs w:val="24"/>
          <w:lang w:val="sr-Cyrl-CS"/>
        </w:rPr>
        <w:t xml:space="preserve"> </w:t>
      </w:r>
      <w:r w:rsidRPr="00EA696F">
        <w:rPr>
          <w:rFonts w:asciiTheme="minorHAnsi" w:hAnsiTheme="minorHAnsi" w:cstheme="minorHAnsi"/>
          <w:szCs w:val="24"/>
          <w:lang w:val="sr-Cyrl-CS"/>
        </w:rPr>
        <w:t>се</w:t>
      </w:r>
      <w:r w:rsidRPr="00EA696F">
        <w:rPr>
          <w:rFonts w:asciiTheme="minorHAnsi" w:hAnsiTheme="minorHAnsi" w:cstheme="minorHAnsi"/>
          <w:spacing w:val="-2"/>
          <w:szCs w:val="24"/>
          <w:lang w:val="sr-Cyrl-CS"/>
        </w:rPr>
        <w:t xml:space="preserve"> </w:t>
      </w:r>
      <w:r w:rsidRPr="00EA696F">
        <w:rPr>
          <w:rFonts w:asciiTheme="minorHAnsi" w:hAnsiTheme="minorHAnsi" w:cstheme="minorHAnsi"/>
          <w:szCs w:val="24"/>
          <w:lang w:val="sr-Cyrl-CS"/>
        </w:rPr>
        <w:t>о</w:t>
      </w:r>
      <w:r w:rsidRPr="00EA696F">
        <w:rPr>
          <w:rFonts w:asciiTheme="minorHAnsi" w:hAnsiTheme="minorHAnsi" w:cstheme="minorHAnsi"/>
          <w:spacing w:val="-1"/>
          <w:szCs w:val="24"/>
          <w:lang w:val="sr-Cyrl-CS"/>
        </w:rPr>
        <w:t xml:space="preserve"> </w:t>
      </w:r>
      <w:r w:rsidRPr="00EA696F">
        <w:rPr>
          <w:rFonts w:asciiTheme="minorHAnsi" w:hAnsiTheme="minorHAnsi" w:cstheme="minorHAnsi"/>
          <w:szCs w:val="24"/>
          <w:lang w:val="sr-Cyrl-CS"/>
        </w:rPr>
        <w:t>оставривању</w:t>
      </w:r>
      <w:r w:rsidRPr="00EA696F">
        <w:rPr>
          <w:rFonts w:asciiTheme="minorHAnsi" w:hAnsiTheme="minorHAnsi" w:cstheme="minorHAnsi"/>
          <w:spacing w:val="-7"/>
          <w:szCs w:val="24"/>
          <w:lang w:val="sr-Cyrl-CS"/>
        </w:rPr>
        <w:t xml:space="preserve"> </w:t>
      </w:r>
      <w:r w:rsidRPr="00EA696F">
        <w:rPr>
          <w:rFonts w:asciiTheme="minorHAnsi" w:hAnsiTheme="minorHAnsi" w:cstheme="minorHAnsi"/>
          <w:szCs w:val="24"/>
          <w:lang w:val="sr-Cyrl-CS"/>
        </w:rPr>
        <w:t>циљева</w:t>
      </w:r>
      <w:r w:rsidRPr="00EA696F">
        <w:rPr>
          <w:rFonts w:asciiTheme="minorHAnsi" w:hAnsiTheme="minorHAnsi" w:cstheme="minorHAnsi"/>
          <w:spacing w:val="-3"/>
          <w:szCs w:val="24"/>
          <w:lang w:val="sr-Cyrl-CS"/>
        </w:rPr>
        <w:t xml:space="preserve"> </w:t>
      </w:r>
      <w:r w:rsidRPr="00EA696F">
        <w:rPr>
          <w:rFonts w:asciiTheme="minorHAnsi" w:hAnsiTheme="minorHAnsi" w:cstheme="minorHAnsi"/>
          <w:szCs w:val="24"/>
          <w:lang w:val="sr-Cyrl-CS"/>
        </w:rPr>
        <w:t>и</w:t>
      </w:r>
      <w:r w:rsidRPr="00EA696F">
        <w:rPr>
          <w:rFonts w:asciiTheme="minorHAnsi" w:hAnsiTheme="minorHAnsi" w:cstheme="minorHAnsi"/>
          <w:spacing w:val="-2"/>
          <w:szCs w:val="24"/>
          <w:lang w:val="sr-Cyrl-CS"/>
        </w:rPr>
        <w:t xml:space="preserve"> </w:t>
      </w:r>
      <w:r w:rsidRPr="00EA696F">
        <w:rPr>
          <w:rFonts w:asciiTheme="minorHAnsi" w:hAnsiTheme="minorHAnsi" w:cstheme="minorHAnsi"/>
          <w:szCs w:val="24"/>
          <w:lang w:val="sr-Cyrl-CS"/>
        </w:rPr>
        <w:t>стандарда</w:t>
      </w:r>
      <w:r w:rsidRPr="00EA696F">
        <w:rPr>
          <w:rFonts w:asciiTheme="minorHAnsi" w:hAnsiTheme="minorHAnsi" w:cstheme="minorHAnsi"/>
          <w:spacing w:val="-2"/>
          <w:szCs w:val="24"/>
          <w:lang w:val="sr-Cyrl-CS"/>
        </w:rPr>
        <w:t xml:space="preserve"> </w:t>
      </w:r>
      <w:r w:rsidRPr="00EA696F">
        <w:rPr>
          <w:rFonts w:asciiTheme="minorHAnsi" w:hAnsiTheme="minorHAnsi" w:cstheme="minorHAnsi"/>
          <w:szCs w:val="24"/>
          <w:lang w:val="sr-Cyrl-CS"/>
        </w:rPr>
        <w:t>постигнућа.</w:t>
      </w:r>
      <w:r w:rsidRPr="00EA696F">
        <w:rPr>
          <w:rFonts w:asciiTheme="minorHAnsi" w:hAnsiTheme="minorHAnsi" w:cstheme="minorHAnsi"/>
          <w:spacing w:val="-57"/>
          <w:szCs w:val="24"/>
          <w:lang w:val="sr-Cyrl-CS"/>
        </w:rPr>
        <w:t xml:space="preserve"> </w:t>
      </w:r>
      <w:r w:rsidRPr="00EA696F">
        <w:rPr>
          <w:rFonts w:asciiTheme="minorHAnsi" w:hAnsiTheme="minorHAnsi" w:cstheme="minorHAnsi"/>
          <w:szCs w:val="24"/>
          <w:lang w:val="sr-Cyrl-CS"/>
        </w:rPr>
        <w:t>Прати процес развоја компетенција, вреднује резултате рада наставника и стручног сарадника.</w:t>
      </w:r>
      <w:r w:rsidRPr="00EA696F">
        <w:rPr>
          <w:rFonts w:asciiTheme="minorHAnsi" w:hAnsiTheme="minorHAnsi" w:cstheme="minorHAnsi"/>
          <w:spacing w:val="1"/>
          <w:szCs w:val="24"/>
          <w:lang w:val="sr-Cyrl-CS"/>
        </w:rPr>
        <w:t xml:space="preserve"> </w:t>
      </w:r>
      <w:r w:rsidRPr="00EA696F">
        <w:rPr>
          <w:rFonts w:asciiTheme="minorHAnsi" w:hAnsiTheme="minorHAnsi" w:cstheme="minorHAnsi"/>
          <w:szCs w:val="24"/>
        </w:rPr>
        <w:t>Прати и</w:t>
      </w:r>
      <w:r w:rsidRPr="00EA696F">
        <w:rPr>
          <w:rFonts w:asciiTheme="minorHAnsi" w:hAnsiTheme="minorHAnsi" w:cstheme="minorHAnsi"/>
          <w:spacing w:val="3"/>
          <w:szCs w:val="24"/>
        </w:rPr>
        <w:t xml:space="preserve"> </w:t>
      </w:r>
      <w:r w:rsidRPr="00EA696F">
        <w:rPr>
          <w:rFonts w:asciiTheme="minorHAnsi" w:hAnsiTheme="minorHAnsi" w:cstheme="minorHAnsi"/>
          <w:szCs w:val="24"/>
        </w:rPr>
        <w:t>утврђује</w:t>
      </w:r>
      <w:r w:rsidRPr="00EA696F">
        <w:rPr>
          <w:rFonts w:asciiTheme="minorHAnsi" w:hAnsiTheme="minorHAnsi" w:cstheme="minorHAnsi"/>
          <w:spacing w:val="-1"/>
          <w:szCs w:val="24"/>
        </w:rPr>
        <w:t xml:space="preserve"> </w:t>
      </w:r>
      <w:r w:rsidRPr="00EA696F">
        <w:rPr>
          <w:rFonts w:asciiTheme="minorHAnsi" w:hAnsiTheme="minorHAnsi" w:cstheme="minorHAnsi"/>
          <w:szCs w:val="24"/>
        </w:rPr>
        <w:t>резултате рада</w:t>
      </w:r>
      <w:r w:rsidRPr="00EA696F">
        <w:rPr>
          <w:rFonts w:asciiTheme="minorHAnsi" w:hAnsiTheme="minorHAnsi" w:cstheme="minorHAnsi"/>
          <w:spacing w:val="3"/>
          <w:szCs w:val="24"/>
        </w:rPr>
        <w:t xml:space="preserve"> </w:t>
      </w:r>
      <w:r w:rsidRPr="00EA696F">
        <w:rPr>
          <w:rFonts w:asciiTheme="minorHAnsi" w:hAnsiTheme="minorHAnsi" w:cstheme="minorHAnsi"/>
          <w:szCs w:val="24"/>
        </w:rPr>
        <w:t>ученика.</w:t>
      </w:r>
    </w:p>
    <w:p w:rsidR="00115540" w:rsidRPr="00FC0526" w:rsidRDefault="00115540" w:rsidP="00115540">
      <w:pPr>
        <w:jc w:val="both"/>
        <w:rPr>
          <w:rFonts w:cs="Calibri"/>
          <w:color w:val="FF0000"/>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4"/>
        <w:gridCol w:w="1851"/>
        <w:gridCol w:w="1978"/>
      </w:tblGrid>
      <w:tr w:rsidR="007049F6" w:rsidRPr="00EA696F" w:rsidTr="00643F20">
        <w:trPr>
          <w:trHeight w:val="505"/>
          <w:jc w:val="center"/>
        </w:trPr>
        <w:tc>
          <w:tcPr>
            <w:tcW w:w="5984" w:type="dxa"/>
            <w:shd w:val="clear" w:color="auto" w:fill="F2F2F2" w:themeFill="background1" w:themeFillShade="F2"/>
          </w:tcPr>
          <w:p w:rsidR="007049F6" w:rsidRPr="00EA696F" w:rsidRDefault="007049F6" w:rsidP="00662BEC">
            <w:pPr>
              <w:pStyle w:val="TableParagraph"/>
              <w:spacing w:line="247" w:lineRule="exact"/>
              <w:ind w:left="2140" w:right="2131"/>
              <w:jc w:val="center"/>
              <w:rPr>
                <w:rFonts w:asciiTheme="minorHAnsi" w:hAnsiTheme="minorHAnsi" w:cstheme="minorHAnsi"/>
                <w:sz w:val="20"/>
                <w:szCs w:val="20"/>
              </w:rPr>
            </w:pPr>
            <w:r w:rsidRPr="00EA696F">
              <w:rPr>
                <w:rFonts w:asciiTheme="minorHAnsi" w:hAnsiTheme="minorHAnsi" w:cstheme="minorHAnsi"/>
                <w:sz w:val="20"/>
                <w:szCs w:val="20"/>
              </w:rPr>
              <w:t>САДРЖАЈ</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РАДА</w:t>
            </w:r>
          </w:p>
          <w:p w:rsidR="007049F6" w:rsidRPr="00EA696F" w:rsidRDefault="007049F6" w:rsidP="00662BEC">
            <w:pPr>
              <w:pStyle w:val="TableParagraph"/>
              <w:spacing w:before="1" w:line="238" w:lineRule="exact"/>
              <w:ind w:left="2139" w:right="2131"/>
              <w:jc w:val="center"/>
              <w:rPr>
                <w:rFonts w:asciiTheme="minorHAnsi" w:hAnsiTheme="minorHAnsi" w:cstheme="minorHAnsi"/>
                <w:sz w:val="20"/>
                <w:szCs w:val="20"/>
              </w:rPr>
            </w:pPr>
            <w:r w:rsidRPr="00EA696F">
              <w:rPr>
                <w:rFonts w:asciiTheme="minorHAnsi" w:hAnsiTheme="minorHAnsi" w:cstheme="minorHAnsi"/>
                <w:sz w:val="20"/>
                <w:szCs w:val="20"/>
              </w:rPr>
              <w:t>Активности</w:t>
            </w:r>
          </w:p>
        </w:tc>
        <w:tc>
          <w:tcPr>
            <w:tcW w:w="1851" w:type="dxa"/>
            <w:shd w:val="clear" w:color="auto" w:fill="F2F2F2" w:themeFill="background1" w:themeFillShade="F2"/>
          </w:tcPr>
          <w:p w:rsidR="007049F6" w:rsidRPr="00EA696F" w:rsidRDefault="007049F6" w:rsidP="00662BEC">
            <w:pPr>
              <w:pStyle w:val="TableParagraph"/>
              <w:spacing w:line="247" w:lineRule="exact"/>
              <w:ind w:left="556"/>
              <w:rPr>
                <w:rFonts w:asciiTheme="minorHAnsi" w:hAnsiTheme="minorHAnsi" w:cstheme="minorHAnsi"/>
                <w:sz w:val="20"/>
                <w:szCs w:val="20"/>
              </w:rPr>
            </w:pPr>
            <w:r w:rsidRPr="00EA696F">
              <w:rPr>
                <w:rFonts w:asciiTheme="minorHAnsi" w:hAnsiTheme="minorHAnsi" w:cstheme="minorHAnsi"/>
                <w:sz w:val="20"/>
                <w:szCs w:val="20"/>
              </w:rPr>
              <w:t>ВРЕМЕ</w:t>
            </w:r>
          </w:p>
        </w:tc>
        <w:tc>
          <w:tcPr>
            <w:tcW w:w="1978" w:type="dxa"/>
            <w:shd w:val="clear" w:color="auto" w:fill="F2F2F2" w:themeFill="background1" w:themeFillShade="F2"/>
          </w:tcPr>
          <w:p w:rsidR="007049F6" w:rsidRPr="00EA696F" w:rsidRDefault="007049F6" w:rsidP="00662BEC">
            <w:pPr>
              <w:pStyle w:val="TableParagraph"/>
              <w:spacing w:line="247" w:lineRule="exact"/>
              <w:ind w:left="214" w:right="203"/>
              <w:jc w:val="center"/>
              <w:rPr>
                <w:rFonts w:asciiTheme="minorHAnsi" w:hAnsiTheme="minorHAnsi" w:cstheme="minorHAnsi"/>
                <w:sz w:val="20"/>
                <w:szCs w:val="20"/>
              </w:rPr>
            </w:pPr>
            <w:r w:rsidRPr="00EA696F">
              <w:rPr>
                <w:rFonts w:asciiTheme="minorHAnsi" w:hAnsiTheme="minorHAnsi" w:cstheme="minorHAnsi"/>
                <w:sz w:val="20"/>
                <w:szCs w:val="20"/>
              </w:rPr>
              <w:t>НОСИОЦИ</w:t>
            </w:r>
          </w:p>
          <w:p w:rsidR="007049F6" w:rsidRPr="00EA696F" w:rsidRDefault="007049F6" w:rsidP="00662BEC">
            <w:pPr>
              <w:pStyle w:val="TableParagraph"/>
              <w:spacing w:before="1" w:line="238" w:lineRule="exact"/>
              <w:ind w:left="220" w:right="203"/>
              <w:jc w:val="center"/>
              <w:rPr>
                <w:rFonts w:asciiTheme="minorHAnsi" w:hAnsiTheme="minorHAnsi" w:cstheme="minorHAnsi"/>
                <w:sz w:val="20"/>
                <w:szCs w:val="20"/>
              </w:rPr>
            </w:pPr>
            <w:r w:rsidRPr="00EA696F">
              <w:rPr>
                <w:rFonts w:asciiTheme="minorHAnsi" w:hAnsiTheme="minorHAnsi" w:cstheme="minorHAnsi"/>
                <w:sz w:val="20"/>
                <w:szCs w:val="20"/>
              </w:rPr>
              <w:t>АКТИВНОСТИ</w:t>
            </w:r>
          </w:p>
        </w:tc>
      </w:tr>
      <w:tr w:rsidR="007049F6" w:rsidRPr="00EA696F" w:rsidTr="007049F6">
        <w:trPr>
          <w:trHeight w:val="506"/>
          <w:jc w:val="center"/>
        </w:trPr>
        <w:tc>
          <w:tcPr>
            <w:tcW w:w="5984" w:type="dxa"/>
          </w:tcPr>
          <w:p w:rsidR="007049F6" w:rsidRPr="00EA696F" w:rsidRDefault="007049F6" w:rsidP="00662BEC">
            <w:pPr>
              <w:pStyle w:val="TableParagraph"/>
              <w:spacing w:line="247" w:lineRule="exact"/>
              <w:ind w:left="114"/>
              <w:rPr>
                <w:rFonts w:asciiTheme="minorHAnsi" w:hAnsiTheme="minorHAnsi" w:cstheme="minorHAnsi"/>
                <w:sz w:val="20"/>
                <w:szCs w:val="20"/>
              </w:rPr>
            </w:pPr>
            <w:r w:rsidRPr="00EA696F">
              <w:rPr>
                <w:rFonts w:asciiTheme="minorHAnsi" w:hAnsiTheme="minorHAnsi" w:cstheme="minorHAnsi"/>
                <w:sz w:val="20"/>
                <w:szCs w:val="20"/>
              </w:rPr>
              <w:t>План</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рада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усвајање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методологије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самовредновања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у</w:t>
            </w:r>
          </w:p>
          <w:p w:rsidR="007049F6" w:rsidRPr="00EA696F" w:rsidRDefault="007049F6" w:rsidP="00662BEC">
            <w:pPr>
              <w:pStyle w:val="TableParagraph"/>
              <w:spacing w:before="1" w:line="238" w:lineRule="exact"/>
              <w:ind w:left="114"/>
              <w:rPr>
                <w:rFonts w:asciiTheme="minorHAnsi" w:hAnsiTheme="minorHAnsi" w:cstheme="minorHAnsi"/>
                <w:sz w:val="20"/>
                <w:szCs w:val="20"/>
              </w:rPr>
            </w:pPr>
            <w:r w:rsidRPr="00EA696F">
              <w:rPr>
                <w:rFonts w:asciiTheme="minorHAnsi" w:hAnsiTheme="minorHAnsi" w:cstheme="minorHAnsi"/>
                <w:sz w:val="20"/>
                <w:szCs w:val="20"/>
              </w:rPr>
              <w:t>односу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на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стандарде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квалитета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рада устанве</w:t>
            </w:r>
          </w:p>
        </w:tc>
        <w:tc>
          <w:tcPr>
            <w:tcW w:w="1851" w:type="dxa"/>
          </w:tcPr>
          <w:p w:rsidR="007049F6" w:rsidRPr="00EA696F" w:rsidRDefault="007049F6" w:rsidP="00662BEC">
            <w:pPr>
              <w:pStyle w:val="TableParagraph"/>
              <w:spacing w:line="247" w:lineRule="exact"/>
              <w:ind w:left="115"/>
              <w:rPr>
                <w:rFonts w:asciiTheme="minorHAnsi" w:hAnsiTheme="minorHAnsi" w:cstheme="minorHAnsi"/>
                <w:sz w:val="20"/>
                <w:szCs w:val="20"/>
              </w:rPr>
            </w:pPr>
            <w:r w:rsidRPr="00EA696F">
              <w:rPr>
                <w:rFonts w:asciiTheme="minorHAnsi" w:hAnsiTheme="minorHAnsi" w:cstheme="minorHAnsi"/>
                <w:sz w:val="20"/>
                <w:szCs w:val="20"/>
              </w:rPr>
              <w:t>септембар</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506"/>
          <w:jc w:val="center"/>
        </w:trPr>
        <w:tc>
          <w:tcPr>
            <w:tcW w:w="5984" w:type="dxa"/>
          </w:tcPr>
          <w:p w:rsidR="007049F6" w:rsidRPr="00EA696F" w:rsidRDefault="007049F6" w:rsidP="00662BEC">
            <w:pPr>
              <w:pStyle w:val="TableParagraph"/>
              <w:spacing w:line="247" w:lineRule="exact"/>
              <w:ind w:left="114"/>
              <w:rPr>
                <w:rFonts w:asciiTheme="minorHAnsi" w:hAnsiTheme="minorHAnsi" w:cstheme="minorHAnsi"/>
                <w:sz w:val="20"/>
                <w:szCs w:val="20"/>
              </w:rPr>
            </w:pPr>
            <w:r w:rsidRPr="00EA696F">
              <w:rPr>
                <w:rFonts w:asciiTheme="minorHAnsi" w:hAnsiTheme="minorHAnsi" w:cstheme="minorHAnsi"/>
                <w:sz w:val="20"/>
                <w:szCs w:val="20"/>
              </w:rPr>
              <w:t>Истарживање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проучавање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аналитичко-</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истраживачких</w:t>
            </w:r>
          </w:p>
          <w:p w:rsidR="007049F6" w:rsidRPr="00EA696F" w:rsidRDefault="007049F6" w:rsidP="00662BEC">
            <w:pPr>
              <w:pStyle w:val="TableParagraph"/>
              <w:spacing w:before="1" w:line="238" w:lineRule="exact"/>
              <w:ind w:left="114"/>
              <w:rPr>
                <w:rFonts w:asciiTheme="minorHAnsi" w:hAnsiTheme="minorHAnsi" w:cstheme="minorHAnsi"/>
                <w:sz w:val="20"/>
                <w:szCs w:val="20"/>
              </w:rPr>
            </w:pPr>
            <w:r w:rsidRPr="00EA696F">
              <w:rPr>
                <w:rFonts w:asciiTheme="minorHAnsi" w:hAnsiTheme="minorHAnsi" w:cstheme="minorHAnsi"/>
                <w:sz w:val="20"/>
                <w:szCs w:val="20"/>
              </w:rPr>
              <w:t>података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школе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циљу</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даљег</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развоја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установе</w:t>
            </w:r>
          </w:p>
        </w:tc>
        <w:tc>
          <w:tcPr>
            <w:tcW w:w="1851" w:type="dxa"/>
          </w:tcPr>
          <w:p w:rsidR="007049F6" w:rsidRPr="00EA696F" w:rsidRDefault="007049F6" w:rsidP="00662BEC">
            <w:pPr>
              <w:pStyle w:val="TableParagraph"/>
              <w:spacing w:line="247"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505"/>
          <w:jc w:val="center"/>
        </w:trPr>
        <w:tc>
          <w:tcPr>
            <w:tcW w:w="5984" w:type="dxa"/>
          </w:tcPr>
          <w:p w:rsidR="007049F6" w:rsidRPr="00EA696F" w:rsidRDefault="007049F6" w:rsidP="00662BEC">
            <w:pPr>
              <w:pStyle w:val="TableParagraph"/>
              <w:spacing w:line="247" w:lineRule="exact"/>
              <w:ind w:left="114"/>
              <w:rPr>
                <w:rFonts w:asciiTheme="minorHAnsi" w:hAnsiTheme="minorHAnsi" w:cstheme="minorHAnsi"/>
                <w:sz w:val="20"/>
                <w:szCs w:val="20"/>
              </w:rPr>
            </w:pPr>
            <w:r w:rsidRPr="00EA696F">
              <w:rPr>
                <w:rFonts w:asciiTheme="minorHAnsi" w:hAnsiTheme="minorHAnsi" w:cstheme="minorHAnsi"/>
                <w:sz w:val="20"/>
                <w:szCs w:val="20"/>
              </w:rPr>
              <w:t>Давање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стручног</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мишљења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поступцима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за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стицање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звања</w:t>
            </w:r>
          </w:p>
          <w:p w:rsidR="007049F6" w:rsidRPr="00EA696F" w:rsidRDefault="007049F6" w:rsidP="00662BEC">
            <w:pPr>
              <w:pStyle w:val="TableParagraph"/>
              <w:spacing w:before="1" w:line="238" w:lineRule="exact"/>
              <w:ind w:left="114"/>
              <w:rPr>
                <w:rFonts w:asciiTheme="minorHAnsi" w:hAnsiTheme="minorHAnsi" w:cstheme="minorHAnsi"/>
                <w:sz w:val="20"/>
                <w:szCs w:val="20"/>
              </w:rPr>
            </w:pPr>
            <w:r w:rsidRPr="00EA696F">
              <w:rPr>
                <w:rFonts w:asciiTheme="minorHAnsi" w:hAnsiTheme="minorHAnsi" w:cstheme="minorHAnsi"/>
                <w:sz w:val="20"/>
                <w:szCs w:val="20"/>
              </w:rPr>
              <w:t>наставника,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васпитача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стручног</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сарадника</w:t>
            </w:r>
          </w:p>
        </w:tc>
        <w:tc>
          <w:tcPr>
            <w:tcW w:w="1851" w:type="dxa"/>
          </w:tcPr>
          <w:p w:rsidR="007049F6" w:rsidRPr="00EA696F" w:rsidRDefault="007049F6" w:rsidP="00662BEC">
            <w:pPr>
              <w:pStyle w:val="TableParagraph"/>
              <w:spacing w:line="247"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1012"/>
          <w:jc w:val="center"/>
        </w:trPr>
        <w:tc>
          <w:tcPr>
            <w:tcW w:w="5984" w:type="dxa"/>
          </w:tcPr>
          <w:p w:rsidR="007049F6" w:rsidRPr="00EA696F" w:rsidRDefault="007049F6" w:rsidP="00662BEC">
            <w:pPr>
              <w:pStyle w:val="TableParagraph"/>
              <w:ind w:left="114" w:right="518"/>
              <w:rPr>
                <w:rFonts w:asciiTheme="minorHAnsi" w:hAnsiTheme="minorHAnsi" w:cstheme="minorHAnsi"/>
                <w:sz w:val="20"/>
                <w:szCs w:val="20"/>
              </w:rPr>
            </w:pPr>
            <w:r w:rsidRPr="00EA696F">
              <w:rPr>
                <w:rFonts w:asciiTheme="minorHAnsi" w:hAnsiTheme="minorHAnsi" w:cstheme="minorHAnsi"/>
                <w:sz w:val="20"/>
                <w:szCs w:val="20"/>
              </w:rPr>
              <w:t>Праћење развоја компетенција наставника, васпитача 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стручних сарадника у односу на захтеве квалитетног</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образовног-васпитног</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рада,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резултата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самовредновања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w:t>
            </w:r>
          </w:p>
          <w:p w:rsidR="007049F6" w:rsidRPr="00EA696F" w:rsidRDefault="007049F6" w:rsidP="00662BEC">
            <w:pPr>
              <w:pStyle w:val="TableParagraph"/>
              <w:spacing w:line="238" w:lineRule="exact"/>
              <w:ind w:left="114"/>
              <w:rPr>
                <w:rFonts w:asciiTheme="minorHAnsi" w:hAnsiTheme="minorHAnsi" w:cstheme="minorHAnsi"/>
                <w:sz w:val="20"/>
                <w:szCs w:val="20"/>
              </w:rPr>
            </w:pPr>
            <w:r w:rsidRPr="00EA696F">
              <w:rPr>
                <w:rFonts w:asciiTheme="minorHAnsi" w:hAnsiTheme="minorHAnsi" w:cstheme="minorHAnsi"/>
                <w:sz w:val="20"/>
                <w:szCs w:val="20"/>
              </w:rPr>
              <w:t>резутате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спољашњег  вредновања.</w:t>
            </w:r>
          </w:p>
        </w:tc>
        <w:tc>
          <w:tcPr>
            <w:tcW w:w="1851" w:type="dxa"/>
          </w:tcPr>
          <w:p w:rsidR="007049F6" w:rsidRPr="00EA696F" w:rsidRDefault="007049F6" w:rsidP="00662BEC">
            <w:pPr>
              <w:pStyle w:val="TableParagraph"/>
              <w:spacing w:line="247"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505"/>
          <w:jc w:val="center"/>
        </w:trPr>
        <w:tc>
          <w:tcPr>
            <w:tcW w:w="5984" w:type="dxa"/>
          </w:tcPr>
          <w:p w:rsidR="007049F6" w:rsidRPr="00EA696F" w:rsidRDefault="007049F6" w:rsidP="00662BEC">
            <w:pPr>
              <w:pStyle w:val="TableParagraph"/>
              <w:spacing w:line="247" w:lineRule="exact"/>
              <w:ind w:left="114"/>
              <w:rPr>
                <w:rFonts w:asciiTheme="minorHAnsi" w:hAnsiTheme="minorHAnsi" w:cstheme="minorHAnsi"/>
                <w:sz w:val="20"/>
                <w:szCs w:val="20"/>
              </w:rPr>
            </w:pPr>
            <w:r w:rsidRPr="00EA696F">
              <w:rPr>
                <w:rFonts w:asciiTheme="minorHAnsi" w:hAnsiTheme="minorHAnsi" w:cstheme="minorHAnsi"/>
                <w:sz w:val="20"/>
                <w:szCs w:val="20"/>
              </w:rPr>
              <w:t>Праћење</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напредовања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ученика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односу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на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очекиване</w:t>
            </w:r>
          </w:p>
          <w:p w:rsidR="007049F6" w:rsidRPr="00EA696F" w:rsidRDefault="007049F6" w:rsidP="00662BEC">
            <w:pPr>
              <w:pStyle w:val="TableParagraph"/>
              <w:spacing w:before="1" w:line="238" w:lineRule="exact"/>
              <w:ind w:left="114"/>
              <w:rPr>
                <w:rFonts w:asciiTheme="minorHAnsi" w:hAnsiTheme="minorHAnsi" w:cstheme="minorHAnsi"/>
                <w:sz w:val="20"/>
                <w:szCs w:val="20"/>
              </w:rPr>
            </w:pPr>
            <w:r w:rsidRPr="00EA696F">
              <w:rPr>
                <w:rFonts w:asciiTheme="minorHAnsi" w:hAnsiTheme="minorHAnsi" w:cstheme="minorHAnsi"/>
                <w:sz w:val="20"/>
                <w:szCs w:val="20"/>
              </w:rPr>
              <w:t>резултате.</w:t>
            </w:r>
          </w:p>
        </w:tc>
        <w:tc>
          <w:tcPr>
            <w:tcW w:w="1851" w:type="dxa"/>
          </w:tcPr>
          <w:p w:rsidR="007049F6" w:rsidRPr="00EA696F" w:rsidRDefault="007049F6" w:rsidP="00662BEC">
            <w:pPr>
              <w:pStyle w:val="TableParagraph"/>
              <w:spacing w:line="247" w:lineRule="exact"/>
              <w:ind w:left="115"/>
              <w:rPr>
                <w:rFonts w:asciiTheme="minorHAnsi" w:hAnsiTheme="minorHAnsi" w:cstheme="minorHAnsi"/>
                <w:sz w:val="20"/>
                <w:szCs w:val="20"/>
              </w:rPr>
            </w:pPr>
            <w:r w:rsidRPr="00EA696F">
              <w:rPr>
                <w:rFonts w:asciiTheme="minorHAnsi" w:hAnsiTheme="minorHAnsi" w:cstheme="minorHAnsi"/>
                <w:sz w:val="20"/>
                <w:szCs w:val="20"/>
              </w:rPr>
              <w:t>Јун-август</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506"/>
          <w:jc w:val="center"/>
        </w:trPr>
        <w:tc>
          <w:tcPr>
            <w:tcW w:w="5984" w:type="dxa"/>
          </w:tcPr>
          <w:p w:rsidR="007049F6" w:rsidRPr="00EA696F" w:rsidRDefault="007049F6" w:rsidP="00662BEC">
            <w:pPr>
              <w:pStyle w:val="TableParagraph"/>
              <w:spacing w:line="247" w:lineRule="exact"/>
              <w:ind w:left="114"/>
              <w:rPr>
                <w:rFonts w:asciiTheme="minorHAnsi" w:hAnsiTheme="minorHAnsi" w:cstheme="minorHAnsi"/>
                <w:sz w:val="20"/>
                <w:szCs w:val="20"/>
              </w:rPr>
            </w:pPr>
            <w:r w:rsidRPr="00EA696F">
              <w:rPr>
                <w:rFonts w:asciiTheme="minorHAnsi" w:hAnsiTheme="minorHAnsi" w:cstheme="minorHAnsi"/>
                <w:sz w:val="20"/>
                <w:szCs w:val="20"/>
              </w:rPr>
              <w:t>Промоција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пројеката 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којима се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развијају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опште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w:t>
            </w:r>
          </w:p>
          <w:p w:rsidR="007049F6" w:rsidRPr="00EA696F" w:rsidRDefault="007049F6" w:rsidP="00662BEC">
            <w:pPr>
              <w:pStyle w:val="TableParagraph"/>
              <w:spacing w:before="1" w:line="238" w:lineRule="exact"/>
              <w:ind w:left="114"/>
              <w:rPr>
                <w:rFonts w:asciiTheme="minorHAnsi" w:hAnsiTheme="minorHAnsi" w:cstheme="minorHAnsi"/>
                <w:sz w:val="20"/>
                <w:szCs w:val="20"/>
              </w:rPr>
            </w:pPr>
            <w:r w:rsidRPr="00EA696F">
              <w:rPr>
                <w:rFonts w:asciiTheme="minorHAnsi" w:hAnsiTheme="minorHAnsi" w:cstheme="minorHAnsi"/>
                <w:sz w:val="20"/>
                <w:szCs w:val="20"/>
              </w:rPr>
              <w:t>међупредметне</w:t>
            </w:r>
            <w:r w:rsidRPr="00EA696F">
              <w:rPr>
                <w:rFonts w:asciiTheme="minorHAnsi" w:hAnsiTheme="minorHAnsi" w:cstheme="minorHAnsi"/>
                <w:spacing w:val="-6"/>
                <w:sz w:val="20"/>
                <w:szCs w:val="20"/>
              </w:rPr>
              <w:t xml:space="preserve"> </w:t>
            </w:r>
            <w:r w:rsidRPr="00EA696F">
              <w:rPr>
                <w:rFonts w:asciiTheme="minorHAnsi" w:hAnsiTheme="minorHAnsi" w:cstheme="minorHAnsi"/>
                <w:sz w:val="20"/>
                <w:szCs w:val="20"/>
              </w:rPr>
              <w:t>компетенције.</w:t>
            </w:r>
          </w:p>
        </w:tc>
        <w:tc>
          <w:tcPr>
            <w:tcW w:w="1851" w:type="dxa"/>
          </w:tcPr>
          <w:p w:rsidR="007049F6" w:rsidRPr="00EA696F" w:rsidRDefault="007049F6" w:rsidP="00662BEC">
            <w:pPr>
              <w:pStyle w:val="TableParagraph"/>
              <w:spacing w:line="247"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школске</w:t>
            </w:r>
          </w:p>
          <w:p w:rsidR="007049F6" w:rsidRPr="00EA696F" w:rsidRDefault="007049F6" w:rsidP="00662BEC">
            <w:pPr>
              <w:pStyle w:val="TableParagraph"/>
              <w:spacing w:before="1" w:line="238" w:lineRule="exact"/>
              <w:ind w:left="115"/>
              <w:rPr>
                <w:rFonts w:asciiTheme="minorHAnsi" w:hAnsiTheme="minorHAnsi" w:cstheme="minorHAnsi"/>
                <w:sz w:val="20"/>
                <w:szCs w:val="20"/>
              </w:rPr>
            </w:pP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758"/>
          <w:jc w:val="center"/>
        </w:trPr>
        <w:tc>
          <w:tcPr>
            <w:tcW w:w="5984" w:type="dxa"/>
          </w:tcPr>
          <w:p w:rsidR="007049F6" w:rsidRPr="00EA696F" w:rsidRDefault="007049F6" w:rsidP="00662BEC">
            <w:pPr>
              <w:pStyle w:val="TableParagraph"/>
              <w:spacing w:line="246" w:lineRule="exact"/>
              <w:ind w:left="114"/>
              <w:rPr>
                <w:rFonts w:asciiTheme="minorHAnsi" w:hAnsiTheme="minorHAnsi" w:cstheme="minorHAnsi"/>
                <w:sz w:val="20"/>
                <w:szCs w:val="20"/>
              </w:rPr>
            </w:pPr>
            <w:r w:rsidRPr="00EA696F">
              <w:rPr>
                <w:rFonts w:asciiTheme="minorHAnsi" w:hAnsiTheme="minorHAnsi" w:cstheme="minorHAnsi"/>
                <w:sz w:val="20"/>
                <w:szCs w:val="20"/>
              </w:rPr>
              <w:t>Промоција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пројеката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усмерених</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на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развој кључних</w:t>
            </w:r>
          </w:p>
          <w:p w:rsidR="007049F6" w:rsidRPr="00EA696F" w:rsidRDefault="007049F6" w:rsidP="00662BEC">
            <w:pPr>
              <w:pStyle w:val="TableParagraph"/>
              <w:spacing w:line="254" w:lineRule="exact"/>
              <w:ind w:left="114" w:right="248"/>
              <w:rPr>
                <w:rFonts w:asciiTheme="minorHAnsi" w:hAnsiTheme="minorHAnsi" w:cstheme="minorHAnsi"/>
                <w:sz w:val="20"/>
                <w:szCs w:val="20"/>
              </w:rPr>
            </w:pPr>
            <w:r w:rsidRPr="00EA696F">
              <w:rPr>
                <w:rFonts w:asciiTheme="minorHAnsi" w:hAnsiTheme="minorHAnsi" w:cstheme="minorHAnsi"/>
                <w:sz w:val="20"/>
                <w:szCs w:val="20"/>
              </w:rPr>
              <w:t>компетенција за целоживотно учење ученика и наставника.</w:t>
            </w:r>
            <w:r w:rsidRPr="00EA696F">
              <w:rPr>
                <w:rFonts w:asciiTheme="minorHAnsi" w:hAnsiTheme="minorHAnsi" w:cstheme="minorHAnsi"/>
                <w:spacing w:val="-52"/>
                <w:sz w:val="20"/>
                <w:szCs w:val="20"/>
              </w:rPr>
              <w:t xml:space="preserve"> </w:t>
            </w:r>
            <w:r w:rsidRPr="00EA696F">
              <w:rPr>
                <w:rFonts w:asciiTheme="minorHAnsi" w:hAnsiTheme="minorHAnsi" w:cstheme="minorHAnsi"/>
                <w:sz w:val="20"/>
                <w:szCs w:val="20"/>
              </w:rPr>
              <w:t>(из</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развојног</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плана)</w:t>
            </w:r>
          </w:p>
        </w:tc>
        <w:tc>
          <w:tcPr>
            <w:tcW w:w="1851" w:type="dxa"/>
          </w:tcPr>
          <w:p w:rsidR="007049F6" w:rsidRPr="00EA696F" w:rsidRDefault="007049F6" w:rsidP="00662BEC">
            <w:pPr>
              <w:pStyle w:val="TableParagraph"/>
              <w:ind w:left="115" w:right="252"/>
              <w:rPr>
                <w:rFonts w:asciiTheme="minorHAnsi" w:hAnsiTheme="minorHAnsi" w:cstheme="minorHAnsi"/>
                <w:sz w:val="20"/>
                <w:szCs w:val="20"/>
              </w:rPr>
            </w:pPr>
            <w:r w:rsidRPr="00EA696F">
              <w:rPr>
                <w:rFonts w:asciiTheme="minorHAnsi" w:hAnsiTheme="minorHAnsi" w:cstheme="minorHAnsi"/>
                <w:sz w:val="20"/>
                <w:szCs w:val="20"/>
              </w:rPr>
              <w:t>Током школске</w:t>
            </w:r>
            <w:r w:rsidRPr="00EA696F">
              <w:rPr>
                <w:rFonts w:asciiTheme="minorHAnsi" w:hAnsiTheme="minorHAnsi" w:cstheme="minorHAnsi"/>
                <w:spacing w:val="-52"/>
                <w:sz w:val="20"/>
                <w:szCs w:val="20"/>
              </w:rPr>
              <w:t xml:space="preserve"> </w:t>
            </w: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761"/>
          <w:jc w:val="center"/>
        </w:trPr>
        <w:tc>
          <w:tcPr>
            <w:tcW w:w="5984" w:type="dxa"/>
          </w:tcPr>
          <w:p w:rsidR="007049F6" w:rsidRPr="00EA696F" w:rsidRDefault="007049F6" w:rsidP="00662BEC">
            <w:pPr>
              <w:pStyle w:val="TableParagraph"/>
              <w:spacing w:line="242" w:lineRule="auto"/>
              <w:ind w:left="114" w:right="261"/>
              <w:rPr>
                <w:rFonts w:asciiTheme="minorHAnsi" w:hAnsiTheme="minorHAnsi" w:cstheme="minorHAnsi"/>
                <w:sz w:val="20"/>
                <w:szCs w:val="20"/>
              </w:rPr>
            </w:pPr>
            <w:r w:rsidRPr="00EA696F">
              <w:rPr>
                <w:rFonts w:asciiTheme="minorHAnsi" w:hAnsiTheme="minorHAnsi" w:cstheme="minorHAnsi"/>
                <w:sz w:val="20"/>
                <w:szCs w:val="20"/>
              </w:rPr>
              <w:t>Организован интерни маркетинг школе (изложбе ликовних</w:t>
            </w:r>
            <w:r w:rsidRPr="00EA696F">
              <w:rPr>
                <w:rFonts w:asciiTheme="minorHAnsi" w:hAnsiTheme="minorHAnsi" w:cstheme="minorHAnsi"/>
                <w:spacing w:val="-52"/>
                <w:sz w:val="20"/>
                <w:szCs w:val="20"/>
              </w:rPr>
              <w:t xml:space="preserve"> </w:t>
            </w:r>
            <w:r w:rsidRPr="00EA696F">
              <w:rPr>
                <w:rFonts w:asciiTheme="minorHAnsi" w:hAnsiTheme="minorHAnsi" w:cstheme="minorHAnsi"/>
                <w:sz w:val="20"/>
                <w:szCs w:val="20"/>
              </w:rPr>
              <w:t>радова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холу</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школе,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израда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школског часописа,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израда</w:t>
            </w:r>
          </w:p>
          <w:p w:rsidR="007049F6" w:rsidRPr="00EA696F" w:rsidRDefault="007049F6" w:rsidP="00662BEC">
            <w:pPr>
              <w:pStyle w:val="TableParagraph"/>
              <w:spacing w:line="236" w:lineRule="exact"/>
              <w:ind w:left="114"/>
              <w:rPr>
                <w:rFonts w:asciiTheme="minorHAnsi" w:hAnsiTheme="minorHAnsi" w:cstheme="minorHAnsi"/>
                <w:sz w:val="20"/>
                <w:szCs w:val="20"/>
              </w:rPr>
            </w:pPr>
            <w:r w:rsidRPr="00EA696F">
              <w:rPr>
                <w:rFonts w:asciiTheme="minorHAnsi" w:hAnsiTheme="minorHAnsi" w:cstheme="minorHAnsi"/>
                <w:sz w:val="20"/>
                <w:szCs w:val="20"/>
              </w:rPr>
              <w:t>брошура,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израда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плаката)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(из</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Развојног</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плана)</w:t>
            </w:r>
          </w:p>
        </w:tc>
        <w:tc>
          <w:tcPr>
            <w:tcW w:w="1851" w:type="dxa"/>
          </w:tcPr>
          <w:p w:rsidR="007049F6" w:rsidRPr="00EA696F" w:rsidRDefault="007049F6" w:rsidP="00662BEC">
            <w:pPr>
              <w:pStyle w:val="TableParagraph"/>
              <w:spacing w:line="242" w:lineRule="auto"/>
              <w:ind w:left="115" w:right="252"/>
              <w:rPr>
                <w:rFonts w:asciiTheme="minorHAnsi" w:hAnsiTheme="minorHAnsi" w:cstheme="minorHAnsi"/>
                <w:sz w:val="20"/>
                <w:szCs w:val="20"/>
              </w:rPr>
            </w:pPr>
            <w:r w:rsidRPr="00EA696F">
              <w:rPr>
                <w:rFonts w:asciiTheme="minorHAnsi" w:hAnsiTheme="minorHAnsi" w:cstheme="minorHAnsi"/>
                <w:sz w:val="20"/>
                <w:szCs w:val="20"/>
              </w:rPr>
              <w:t>Током школске</w:t>
            </w:r>
            <w:r w:rsidRPr="00EA696F">
              <w:rPr>
                <w:rFonts w:asciiTheme="minorHAnsi" w:hAnsiTheme="minorHAnsi" w:cstheme="minorHAnsi"/>
                <w:spacing w:val="-52"/>
                <w:sz w:val="20"/>
                <w:szCs w:val="20"/>
              </w:rPr>
              <w:t xml:space="preserve"> </w:t>
            </w: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505"/>
          <w:jc w:val="center"/>
        </w:trPr>
        <w:tc>
          <w:tcPr>
            <w:tcW w:w="5984" w:type="dxa"/>
          </w:tcPr>
          <w:p w:rsidR="007049F6" w:rsidRPr="00EA696F" w:rsidRDefault="007049F6" w:rsidP="00662BEC">
            <w:pPr>
              <w:pStyle w:val="TableParagraph"/>
              <w:spacing w:line="246" w:lineRule="exact"/>
              <w:ind w:left="114"/>
              <w:rPr>
                <w:rFonts w:asciiTheme="minorHAnsi" w:hAnsiTheme="minorHAnsi" w:cstheme="minorHAnsi"/>
                <w:sz w:val="20"/>
                <w:szCs w:val="20"/>
              </w:rPr>
            </w:pPr>
            <w:r w:rsidRPr="00EA696F">
              <w:rPr>
                <w:rFonts w:asciiTheme="minorHAnsi" w:hAnsiTheme="minorHAnsi" w:cstheme="minorHAnsi"/>
                <w:sz w:val="20"/>
                <w:szCs w:val="20"/>
              </w:rPr>
              <w:lastRenderedPageBreak/>
              <w:t>Истицање</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позитивних</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примера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школске</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праксе</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(успешних</w:t>
            </w:r>
          </w:p>
          <w:p w:rsidR="007049F6" w:rsidRPr="00EA696F" w:rsidRDefault="007049F6" w:rsidP="00662BEC">
            <w:pPr>
              <w:pStyle w:val="TableParagraph"/>
              <w:spacing w:line="240" w:lineRule="exact"/>
              <w:ind w:left="114"/>
              <w:rPr>
                <w:rFonts w:asciiTheme="minorHAnsi" w:hAnsiTheme="minorHAnsi" w:cstheme="minorHAnsi"/>
                <w:sz w:val="20"/>
                <w:szCs w:val="20"/>
              </w:rPr>
            </w:pPr>
            <w:r w:rsidRPr="00EA696F">
              <w:rPr>
                <w:rFonts w:asciiTheme="minorHAnsi" w:hAnsiTheme="minorHAnsi" w:cstheme="minorHAnsi"/>
                <w:sz w:val="20"/>
                <w:szCs w:val="20"/>
              </w:rPr>
              <w:t>појединаца</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и</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тимова)</w:t>
            </w:r>
          </w:p>
        </w:tc>
        <w:tc>
          <w:tcPr>
            <w:tcW w:w="1851" w:type="dxa"/>
          </w:tcPr>
          <w:p w:rsidR="007049F6" w:rsidRPr="00EA696F" w:rsidRDefault="007049F6" w:rsidP="00662BEC">
            <w:pPr>
              <w:pStyle w:val="TableParagraph"/>
              <w:spacing w:line="246" w:lineRule="exact"/>
              <w:ind w:left="115"/>
              <w:rPr>
                <w:rFonts w:asciiTheme="minorHAnsi" w:hAnsiTheme="minorHAnsi" w:cstheme="minorHAnsi"/>
                <w:sz w:val="20"/>
                <w:szCs w:val="20"/>
              </w:rPr>
            </w:pPr>
            <w:r w:rsidRPr="00EA696F">
              <w:rPr>
                <w:rFonts w:asciiTheme="minorHAnsi" w:hAnsiTheme="minorHAnsi" w:cstheme="minorHAnsi"/>
                <w:sz w:val="20"/>
                <w:szCs w:val="20"/>
              </w:rPr>
              <w:t>Током</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школске</w:t>
            </w:r>
          </w:p>
          <w:p w:rsidR="007049F6" w:rsidRPr="00EA696F" w:rsidRDefault="007049F6" w:rsidP="00662BEC">
            <w:pPr>
              <w:pStyle w:val="TableParagraph"/>
              <w:spacing w:line="240" w:lineRule="exact"/>
              <w:ind w:left="115"/>
              <w:rPr>
                <w:rFonts w:asciiTheme="minorHAnsi" w:hAnsiTheme="minorHAnsi" w:cstheme="minorHAnsi"/>
                <w:sz w:val="20"/>
                <w:szCs w:val="20"/>
              </w:rPr>
            </w:pP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r w:rsidR="007049F6" w:rsidRPr="00EA696F" w:rsidTr="007049F6">
        <w:trPr>
          <w:trHeight w:val="1012"/>
          <w:jc w:val="center"/>
        </w:trPr>
        <w:tc>
          <w:tcPr>
            <w:tcW w:w="5984" w:type="dxa"/>
          </w:tcPr>
          <w:p w:rsidR="007049F6" w:rsidRPr="00EA696F" w:rsidRDefault="007049F6" w:rsidP="00662BEC">
            <w:pPr>
              <w:pStyle w:val="TableParagraph"/>
              <w:ind w:left="114" w:right="210"/>
              <w:rPr>
                <w:rFonts w:asciiTheme="minorHAnsi" w:hAnsiTheme="minorHAnsi" w:cstheme="minorHAnsi"/>
                <w:sz w:val="20"/>
                <w:szCs w:val="20"/>
              </w:rPr>
            </w:pPr>
            <w:r w:rsidRPr="00EA696F">
              <w:rPr>
                <w:rFonts w:asciiTheme="minorHAnsi" w:hAnsiTheme="minorHAnsi" w:cstheme="minorHAnsi"/>
                <w:sz w:val="20"/>
                <w:szCs w:val="20"/>
              </w:rPr>
              <w:t>Међународне установе,организације,институције, са циљем</w:t>
            </w:r>
            <w:r w:rsidRPr="00EA696F">
              <w:rPr>
                <w:rFonts w:asciiTheme="minorHAnsi" w:hAnsiTheme="minorHAnsi" w:cstheme="minorHAnsi"/>
                <w:spacing w:val="-52"/>
                <w:sz w:val="20"/>
                <w:szCs w:val="20"/>
              </w:rPr>
              <w:t xml:space="preserve"> </w:t>
            </w:r>
            <w:r w:rsidRPr="00EA696F">
              <w:rPr>
                <w:rFonts w:asciiTheme="minorHAnsi" w:hAnsiTheme="minorHAnsi" w:cstheme="minorHAnsi"/>
                <w:sz w:val="20"/>
                <w:szCs w:val="20"/>
              </w:rPr>
              <w:t>сарадње и учешћа у пројектима усмереним на развој</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кључних</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компетенција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за</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целоживотно</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учење</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ученика</w:t>
            </w:r>
            <w:r w:rsidRPr="00EA696F">
              <w:rPr>
                <w:rFonts w:asciiTheme="minorHAnsi" w:hAnsiTheme="minorHAnsi" w:cstheme="minorHAnsi"/>
                <w:spacing w:val="-1"/>
                <w:sz w:val="20"/>
                <w:szCs w:val="20"/>
              </w:rPr>
              <w:t xml:space="preserve"> </w:t>
            </w:r>
            <w:r w:rsidRPr="00EA696F">
              <w:rPr>
                <w:rFonts w:asciiTheme="minorHAnsi" w:hAnsiTheme="minorHAnsi" w:cstheme="minorHAnsi"/>
                <w:sz w:val="20"/>
                <w:szCs w:val="20"/>
              </w:rPr>
              <w:t>и</w:t>
            </w:r>
          </w:p>
          <w:p w:rsidR="007049F6" w:rsidRPr="00EA696F" w:rsidRDefault="007049F6" w:rsidP="00662BEC">
            <w:pPr>
              <w:pStyle w:val="TableParagraph"/>
              <w:spacing w:line="240" w:lineRule="exact"/>
              <w:ind w:left="114"/>
              <w:rPr>
                <w:rFonts w:asciiTheme="minorHAnsi" w:hAnsiTheme="minorHAnsi" w:cstheme="minorHAnsi"/>
                <w:sz w:val="20"/>
                <w:szCs w:val="20"/>
              </w:rPr>
            </w:pPr>
            <w:r w:rsidRPr="00EA696F">
              <w:rPr>
                <w:rFonts w:asciiTheme="minorHAnsi" w:hAnsiTheme="minorHAnsi" w:cstheme="minorHAnsi"/>
                <w:sz w:val="20"/>
                <w:szCs w:val="20"/>
              </w:rPr>
              <w:t>нставника</w:t>
            </w:r>
            <w:r w:rsidRPr="00EA696F">
              <w:rPr>
                <w:rFonts w:asciiTheme="minorHAnsi" w:hAnsiTheme="minorHAnsi" w:cstheme="minorHAnsi"/>
                <w:spacing w:val="-3"/>
                <w:sz w:val="20"/>
                <w:szCs w:val="20"/>
              </w:rPr>
              <w:t xml:space="preserve"> </w:t>
            </w:r>
            <w:r w:rsidRPr="00EA696F">
              <w:rPr>
                <w:rFonts w:asciiTheme="minorHAnsi" w:hAnsiTheme="minorHAnsi" w:cstheme="minorHAnsi"/>
                <w:sz w:val="20"/>
                <w:szCs w:val="20"/>
              </w:rPr>
              <w:t>(из</w:t>
            </w:r>
            <w:r w:rsidRPr="00EA696F">
              <w:rPr>
                <w:rFonts w:asciiTheme="minorHAnsi" w:hAnsiTheme="minorHAnsi" w:cstheme="minorHAnsi"/>
                <w:spacing w:val="-4"/>
                <w:sz w:val="20"/>
                <w:szCs w:val="20"/>
              </w:rPr>
              <w:t xml:space="preserve"> </w:t>
            </w:r>
            <w:r w:rsidRPr="00EA696F">
              <w:rPr>
                <w:rFonts w:asciiTheme="minorHAnsi" w:hAnsiTheme="minorHAnsi" w:cstheme="minorHAnsi"/>
                <w:sz w:val="20"/>
                <w:szCs w:val="20"/>
              </w:rPr>
              <w:t>развојног</w:t>
            </w:r>
            <w:r w:rsidRPr="00EA696F">
              <w:rPr>
                <w:rFonts w:asciiTheme="minorHAnsi" w:hAnsiTheme="minorHAnsi" w:cstheme="minorHAnsi"/>
                <w:spacing w:val="-2"/>
                <w:sz w:val="20"/>
                <w:szCs w:val="20"/>
              </w:rPr>
              <w:t xml:space="preserve"> </w:t>
            </w:r>
            <w:r w:rsidRPr="00EA696F">
              <w:rPr>
                <w:rFonts w:asciiTheme="minorHAnsi" w:hAnsiTheme="minorHAnsi" w:cstheme="minorHAnsi"/>
                <w:sz w:val="20"/>
                <w:szCs w:val="20"/>
              </w:rPr>
              <w:t>плана)</w:t>
            </w:r>
          </w:p>
        </w:tc>
        <w:tc>
          <w:tcPr>
            <w:tcW w:w="1851" w:type="dxa"/>
          </w:tcPr>
          <w:p w:rsidR="007049F6" w:rsidRPr="00EA696F" w:rsidRDefault="007049F6" w:rsidP="00662BEC">
            <w:pPr>
              <w:pStyle w:val="TableParagraph"/>
              <w:ind w:left="115" w:right="252"/>
              <w:rPr>
                <w:rFonts w:asciiTheme="minorHAnsi" w:hAnsiTheme="minorHAnsi" w:cstheme="minorHAnsi"/>
                <w:sz w:val="20"/>
                <w:szCs w:val="20"/>
              </w:rPr>
            </w:pPr>
            <w:r w:rsidRPr="00EA696F">
              <w:rPr>
                <w:rFonts w:asciiTheme="minorHAnsi" w:hAnsiTheme="minorHAnsi" w:cstheme="minorHAnsi"/>
                <w:sz w:val="20"/>
                <w:szCs w:val="20"/>
              </w:rPr>
              <w:t>Током школске</w:t>
            </w:r>
            <w:r w:rsidRPr="00EA696F">
              <w:rPr>
                <w:rFonts w:asciiTheme="minorHAnsi" w:hAnsiTheme="minorHAnsi" w:cstheme="minorHAnsi"/>
                <w:spacing w:val="-52"/>
                <w:sz w:val="20"/>
                <w:szCs w:val="20"/>
              </w:rPr>
              <w:t xml:space="preserve"> </w:t>
            </w:r>
            <w:r w:rsidRPr="00EA696F">
              <w:rPr>
                <w:rFonts w:asciiTheme="minorHAnsi" w:hAnsiTheme="minorHAnsi" w:cstheme="minorHAnsi"/>
                <w:sz w:val="20"/>
                <w:szCs w:val="20"/>
              </w:rPr>
              <w:t>године</w:t>
            </w:r>
          </w:p>
        </w:tc>
        <w:tc>
          <w:tcPr>
            <w:tcW w:w="1978" w:type="dxa"/>
          </w:tcPr>
          <w:p w:rsidR="007049F6" w:rsidRPr="00EA696F" w:rsidRDefault="007049F6" w:rsidP="00662BEC">
            <w:pPr>
              <w:pStyle w:val="TableParagraph"/>
              <w:spacing w:line="247" w:lineRule="exact"/>
              <w:ind w:left="794"/>
              <w:rPr>
                <w:rFonts w:asciiTheme="minorHAnsi" w:hAnsiTheme="minorHAnsi" w:cstheme="minorHAnsi"/>
                <w:sz w:val="20"/>
                <w:szCs w:val="20"/>
              </w:rPr>
            </w:pPr>
            <w:r w:rsidRPr="00EA696F">
              <w:rPr>
                <w:rFonts w:asciiTheme="minorHAnsi" w:hAnsiTheme="minorHAnsi" w:cstheme="minorHAnsi"/>
                <w:sz w:val="20"/>
                <w:szCs w:val="20"/>
              </w:rPr>
              <w:t>Тим</w:t>
            </w:r>
          </w:p>
        </w:tc>
      </w:tr>
    </w:tbl>
    <w:p w:rsidR="00115540" w:rsidRDefault="00115540" w:rsidP="00115540">
      <w:pPr>
        <w:ind w:left="360"/>
        <w:contextualSpacing/>
        <w:rPr>
          <w:rFonts w:eastAsia="Calibri" w:cs="Calibri"/>
          <w:lang w:val="sr-Cyrl-CS"/>
        </w:rPr>
      </w:pPr>
    </w:p>
    <w:p w:rsidR="00387855" w:rsidRDefault="00387855" w:rsidP="00E73AC7">
      <w:pPr>
        <w:pStyle w:val="Malinaslov"/>
      </w:pPr>
      <w:bookmarkStart w:id="461" w:name="_Toc113721818"/>
      <w:bookmarkStart w:id="462" w:name="_Toc113995213"/>
      <w:bookmarkStart w:id="463" w:name="_Toc114400612"/>
      <w:bookmarkStart w:id="464" w:name="_Toc146463921"/>
      <w:bookmarkStart w:id="465" w:name="_Toc146468087"/>
    </w:p>
    <w:p w:rsidR="00115540" w:rsidRPr="00EE3C01" w:rsidRDefault="00115540" w:rsidP="00E73AC7">
      <w:pPr>
        <w:pStyle w:val="Malinaslov"/>
      </w:pPr>
      <w:bookmarkStart w:id="466" w:name="_Toc208223359"/>
      <w:r>
        <w:t xml:space="preserve">4.3.5. </w:t>
      </w:r>
      <w:r w:rsidRPr="00EE3C01">
        <w:t>Тим за развој међупредметних компентеција и предузетништва</w:t>
      </w:r>
      <w:bookmarkEnd w:id="461"/>
      <w:bookmarkEnd w:id="462"/>
      <w:bookmarkEnd w:id="463"/>
      <w:bookmarkEnd w:id="464"/>
      <w:bookmarkEnd w:id="465"/>
      <w:bookmarkEnd w:id="466"/>
    </w:p>
    <w:p w:rsidR="009E6BD7" w:rsidRPr="009E6BD7" w:rsidRDefault="009E6BD7" w:rsidP="009E6BD7">
      <w:pPr>
        <w:jc w:val="center"/>
        <w:rPr>
          <w:rFonts w:asciiTheme="minorHAnsi" w:hAnsiTheme="minorHAnsi" w:cstheme="minorHAnsi"/>
          <w:lang w:val="hr-HR"/>
        </w:rPr>
      </w:pPr>
      <w:r w:rsidRPr="009E6BD7">
        <w:rPr>
          <w:rFonts w:asciiTheme="minorHAnsi" w:hAnsiTheme="minorHAnsi" w:cstheme="minorHAnsi"/>
          <w:lang w:val="ru-RU"/>
        </w:rPr>
        <w:t>КООРДИНАТОР</w:t>
      </w:r>
      <w:r w:rsidRPr="009E6BD7">
        <w:rPr>
          <w:rFonts w:asciiTheme="minorHAnsi" w:hAnsiTheme="minorHAnsi" w:cstheme="minorHAnsi"/>
          <w:lang w:val="hr-HR"/>
        </w:rPr>
        <w:t xml:space="preserve"> - </w:t>
      </w:r>
      <w:r w:rsidRPr="009E6BD7">
        <w:rPr>
          <w:rFonts w:asciiTheme="minorHAnsi" w:hAnsiTheme="minorHAnsi" w:cstheme="minorHAnsi"/>
          <w:lang w:val="ru-RU"/>
        </w:rPr>
        <w:t>Милош Миљковић</w:t>
      </w:r>
    </w:p>
    <w:p w:rsidR="009E6BD7" w:rsidRPr="009E6BD7" w:rsidRDefault="009E6BD7" w:rsidP="009E6BD7">
      <w:pPr>
        <w:rPr>
          <w:rFonts w:asciiTheme="minorHAnsi" w:hAnsiTheme="minorHAnsi" w:cstheme="minorHAnsi"/>
          <w:lang w:val="hr-HR"/>
        </w:rPr>
      </w:pPr>
    </w:p>
    <w:p w:rsidR="009E6BD7" w:rsidRPr="009E6BD7" w:rsidRDefault="009E6BD7" w:rsidP="009E6BD7">
      <w:pPr>
        <w:pStyle w:val="ListParagraph"/>
        <w:spacing w:line="240" w:lineRule="auto"/>
        <w:ind w:left="426"/>
        <w:rPr>
          <w:rFonts w:asciiTheme="minorHAnsi" w:hAnsiTheme="minorHAnsi" w:cstheme="minorHAnsi"/>
          <w:szCs w:val="24"/>
          <w:lang w:val="hr-HR"/>
        </w:rPr>
      </w:pPr>
      <w:r w:rsidRPr="009E6BD7">
        <w:rPr>
          <w:rFonts w:asciiTheme="minorHAnsi" w:hAnsiTheme="minorHAnsi" w:cstheme="minorHAnsi"/>
          <w:szCs w:val="24"/>
          <w:lang w:val="ru-RU"/>
        </w:rPr>
        <w:t>ЧЛАНОВИ</w:t>
      </w:r>
      <w:r w:rsidRPr="009E6BD7">
        <w:rPr>
          <w:rFonts w:asciiTheme="minorHAnsi" w:hAnsiTheme="minorHAnsi" w:cstheme="minorHAnsi"/>
          <w:szCs w:val="24"/>
          <w:lang w:val="hr-HR"/>
        </w:rPr>
        <w:t>:</w:t>
      </w:r>
    </w:p>
    <w:p w:rsidR="009E6BD7" w:rsidRPr="009E6BD7" w:rsidRDefault="009E6BD7" w:rsidP="009E6BD7">
      <w:pPr>
        <w:pStyle w:val="ListParagraph"/>
        <w:spacing w:line="240" w:lineRule="auto"/>
        <w:ind w:left="426"/>
        <w:rPr>
          <w:rFonts w:asciiTheme="minorHAnsi" w:hAnsiTheme="minorHAnsi" w:cstheme="minorHAnsi"/>
          <w:szCs w:val="24"/>
          <w:lang w:val="hr-HR"/>
        </w:rPr>
      </w:pPr>
      <w:r w:rsidRPr="009E6BD7">
        <w:rPr>
          <w:rFonts w:asciiTheme="minorHAnsi" w:hAnsiTheme="minorHAnsi" w:cstheme="minorHAnsi"/>
          <w:szCs w:val="24"/>
          <w:lang w:val="sr-Cyrl-RS"/>
        </w:rPr>
        <w:t>1</w:t>
      </w:r>
      <w:r w:rsidRPr="009E6BD7">
        <w:rPr>
          <w:rFonts w:asciiTheme="minorHAnsi" w:hAnsiTheme="minorHAnsi" w:cstheme="minorHAnsi"/>
          <w:szCs w:val="24"/>
          <w:lang w:val="hr-HR"/>
        </w:rPr>
        <w:t xml:space="preserve">. </w:t>
      </w:r>
      <w:r w:rsidRPr="009E6BD7">
        <w:rPr>
          <w:rFonts w:asciiTheme="minorHAnsi" w:hAnsiTheme="minorHAnsi" w:cstheme="minorHAnsi"/>
          <w:szCs w:val="24"/>
        </w:rPr>
        <w:t>Славица</w:t>
      </w:r>
      <w:r w:rsidRPr="009E6BD7">
        <w:rPr>
          <w:rFonts w:asciiTheme="minorHAnsi" w:hAnsiTheme="minorHAnsi" w:cstheme="minorHAnsi"/>
          <w:szCs w:val="24"/>
          <w:lang w:val="hr-HR"/>
        </w:rPr>
        <w:t xml:space="preserve"> </w:t>
      </w:r>
      <w:r w:rsidRPr="009E6BD7">
        <w:rPr>
          <w:rFonts w:asciiTheme="minorHAnsi" w:hAnsiTheme="minorHAnsi" w:cstheme="minorHAnsi"/>
          <w:szCs w:val="24"/>
        </w:rPr>
        <w:t>Живановић</w:t>
      </w:r>
      <w:r w:rsidRPr="009E6BD7">
        <w:rPr>
          <w:rFonts w:asciiTheme="minorHAnsi" w:hAnsiTheme="minorHAnsi" w:cstheme="minorHAnsi"/>
          <w:szCs w:val="24"/>
          <w:lang w:val="hr-HR"/>
        </w:rPr>
        <w:t xml:space="preserve">, </w:t>
      </w:r>
      <w:r w:rsidRPr="009E6BD7">
        <w:rPr>
          <w:rFonts w:asciiTheme="minorHAnsi" w:hAnsiTheme="minorHAnsi" w:cstheme="minorHAnsi"/>
          <w:szCs w:val="24"/>
        </w:rPr>
        <w:t>наставник</w:t>
      </w:r>
      <w:r w:rsidRPr="009E6BD7">
        <w:rPr>
          <w:rFonts w:asciiTheme="minorHAnsi" w:hAnsiTheme="minorHAnsi" w:cstheme="minorHAnsi"/>
          <w:szCs w:val="24"/>
          <w:lang w:val="hr-HR"/>
        </w:rPr>
        <w:t xml:space="preserve"> </w:t>
      </w:r>
      <w:r w:rsidRPr="009E6BD7">
        <w:rPr>
          <w:rFonts w:asciiTheme="minorHAnsi" w:hAnsiTheme="minorHAnsi" w:cstheme="minorHAnsi"/>
          <w:szCs w:val="24"/>
        </w:rPr>
        <w:t>математике</w:t>
      </w:r>
    </w:p>
    <w:p w:rsidR="009E6BD7" w:rsidRPr="009E6BD7" w:rsidRDefault="009E6BD7" w:rsidP="009E6BD7">
      <w:pPr>
        <w:pStyle w:val="ListParagraph"/>
        <w:spacing w:line="240" w:lineRule="auto"/>
        <w:ind w:left="426"/>
        <w:rPr>
          <w:rFonts w:asciiTheme="minorHAnsi" w:hAnsiTheme="minorHAnsi" w:cstheme="minorHAnsi"/>
          <w:szCs w:val="24"/>
          <w:lang w:val="hr-HR"/>
        </w:rPr>
      </w:pPr>
      <w:r w:rsidRPr="009E6BD7">
        <w:rPr>
          <w:rFonts w:asciiTheme="minorHAnsi" w:hAnsiTheme="minorHAnsi" w:cstheme="minorHAnsi"/>
          <w:szCs w:val="24"/>
          <w:lang w:val="sr-Cyrl-RS"/>
        </w:rPr>
        <w:t>2</w:t>
      </w:r>
      <w:r w:rsidRPr="009E6BD7">
        <w:rPr>
          <w:rFonts w:asciiTheme="minorHAnsi" w:hAnsiTheme="minorHAnsi" w:cstheme="minorHAnsi"/>
          <w:szCs w:val="24"/>
          <w:lang w:val="hr-HR"/>
        </w:rPr>
        <w:t xml:space="preserve">. </w:t>
      </w:r>
      <w:r w:rsidRPr="009E6BD7">
        <w:rPr>
          <w:rFonts w:asciiTheme="minorHAnsi" w:hAnsiTheme="minorHAnsi" w:cstheme="minorHAnsi"/>
          <w:szCs w:val="24"/>
        </w:rPr>
        <w:t>Јасмина</w:t>
      </w:r>
      <w:r w:rsidRPr="009E6BD7">
        <w:rPr>
          <w:rFonts w:asciiTheme="minorHAnsi" w:hAnsiTheme="minorHAnsi" w:cstheme="minorHAnsi"/>
          <w:szCs w:val="24"/>
          <w:lang w:val="hr-HR"/>
        </w:rPr>
        <w:t xml:space="preserve"> </w:t>
      </w:r>
      <w:r w:rsidRPr="009E6BD7">
        <w:rPr>
          <w:rFonts w:asciiTheme="minorHAnsi" w:hAnsiTheme="minorHAnsi" w:cstheme="minorHAnsi"/>
          <w:szCs w:val="24"/>
        </w:rPr>
        <w:t>Ивановић</w:t>
      </w:r>
      <w:r w:rsidRPr="009E6BD7">
        <w:rPr>
          <w:rFonts w:asciiTheme="minorHAnsi" w:hAnsiTheme="minorHAnsi" w:cstheme="minorHAnsi"/>
          <w:szCs w:val="24"/>
          <w:lang w:val="hr-HR"/>
        </w:rPr>
        <w:t xml:space="preserve">, </w:t>
      </w:r>
      <w:r w:rsidRPr="009E6BD7">
        <w:rPr>
          <w:rFonts w:asciiTheme="minorHAnsi" w:hAnsiTheme="minorHAnsi" w:cstheme="minorHAnsi"/>
          <w:szCs w:val="24"/>
        </w:rPr>
        <w:t>учитељица</w:t>
      </w:r>
    </w:p>
    <w:p w:rsidR="009E6BD7" w:rsidRPr="00382DFE" w:rsidRDefault="009E6BD7" w:rsidP="009E6BD7">
      <w:pPr>
        <w:pStyle w:val="ListParagraph"/>
        <w:spacing w:line="240" w:lineRule="auto"/>
        <w:ind w:left="426"/>
        <w:rPr>
          <w:rFonts w:asciiTheme="minorHAnsi" w:hAnsiTheme="minorHAnsi" w:cstheme="minorHAnsi"/>
          <w:szCs w:val="24"/>
          <w:lang w:val="hr-HR"/>
        </w:rPr>
      </w:pPr>
      <w:r w:rsidRPr="009E6BD7">
        <w:rPr>
          <w:rFonts w:asciiTheme="minorHAnsi" w:hAnsiTheme="minorHAnsi" w:cstheme="minorHAnsi"/>
          <w:szCs w:val="24"/>
          <w:lang w:val="sr-Cyrl-RS"/>
        </w:rPr>
        <w:t>3</w:t>
      </w:r>
      <w:r w:rsidRPr="009E6BD7">
        <w:rPr>
          <w:rFonts w:asciiTheme="minorHAnsi" w:hAnsiTheme="minorHAnsi" w:cstheme="minorHAnsi"/>
          <w:szCs w:val="24"/>
          <w:lang w:val="hr-HR"/>
        </w:rPr>
        <w:t xml:space="preserve">. </w:t>
      </w:r>
      <w:r w:rsidRPr="009E6BD7">
        <w:rPr>
          <w:rFonts w:asciiTheme="minorHAnsi" w:hAnsiTheme="minorHAnsi" w:cstheme="minorHAnsi"/>
          <w:szCs w:val="24"/>
        </w:rPr>
        <w:t>Иван</w:t>
      </w:r>
      <w:r w:rsidRPr="00382DFE">
        <w:rPr>
          <w:rFonts w:asciiTheme="minorHAnsi" w:hAnsiTheme="minorHAnsi" w:cstheme="minorHAnsi"/>
          <w:szCs w:val="24"/>
          <w:lang w:val="hr-HR"/>
        </w:rPr>
        <w:t xml:space="preserve"> </w:t>
      </w:r>
      <w:r w:rsidRPr="009E6BD7">
        <w:rPr>
          <w:rFonts w:asciiTheme="minorHAnsi" w:hAnsiTheme="minorHAnsi" w:cstheme="minorHAnsi"/>
          <w:szCs w:val="24"/>
        </w:rPr>
        <w:t>Ивковић</w:t>
      </w:r>
      <w:r w:rsidRPr="00382DFE">
        <w:rPr>
          <w:rFonts w:asciiTheme="minorHAnsi" w:hAnsiTheme="minorHAnsi" w:cstheme="minorHAnsi"/>
          <w:szCs w:val="24"/>
          <w:lang w:val="hr-HR"/>
        </w:rPr>
        <w:t xml:space="preserve">, </w:t>
      </w:r>
      <w:r w:rsidRPr="009E6BD7">
        <w:rPr>
          <w:rFonts w:asciiTheme="minorHAnsi" w:hAnsiTheme="minorHAnsi" w:cstheme="minorHAnsi"/>
          <w:szCs w:val="24"/>
        </w:rPr>
        <w:t>наставник</w:t>
      </w:r>
      <w:r w:rsidRPr="00382DFE">
        <w:rPr>
          <w:rFonts w:asciiTheme="minorHAnsi" w:hAnsiTheme="minorHAnsi" w:cstheme="minorHAnsi"/>
          <w:szCs w:val="24"/>
          <w:lang w:val="hr-HR"/>
        </w:rPr>
        <w:t xml:space="preserve"> </w:t>
      </w:r>
      <w:r w:rsidRPr="009E6BD7">
        <w:rPr>
          <w:rFonts w:asciiTheme="minorHAnsi" w:hAnsiTheme="minorHAnsi" w:cstheme="minorHAnsi"/>
          <w:szCs w:val="24"/>
        </w:rPr>
        <w:t>ликовне</w:t>
      </w:r>
      <w:r w:rsidRPr="00382DFE">
        <w:rPr>
          <w:rFonts w:asciiTheme="minorHAnsi" w:hAnsiTheme="minorHAnsi" w:cstheme="minorHAnsi"/>
          <w:szCs w:val="24"/>
          <w:lang w:val="hr-HR"/>
        </w:rPr>
        <w:t xml:space="preserve"> </w:t>
      </w:r>
      <w:r w:rsidRPr="009E6BD7">
        <w:rPr>
          <w:rFonts w:asciiTheme="minorHAnsi" w:hAnsiTheme="minorHAnsi" w:cstheme="minorHAnsi"/>
          <w:szCs w:val="24"/>
        </w:rPr>
        <w:t>културе</w:t>
      </w:r>
    </w:p>
    <w:p w:rsidR="00936CCF" w:rsidRPr="00936CCF" w:rsidRDefault="00936CCF" w:rsidP="009E6BD7">
      <w:pPr>
        <w:pStyle w:val="ListParagraph"/>
        <w:spacing w:line="240" w:lineRule="auto"/>
        <w:ind w:left="426"/>
        <w:rPr>
          <w:rFonts w:asciiTheme="minorHAnsi" w:hAnsiTheme="minorHAnsi" w:cstheme="minorHAnsi"/>
          <w:szCs w:val="24"/>
          <w:lang w:val="sr-Cyrl-RS"/>
        </w:rPr>
      </w:pPr>
      <w:r>
        <w:rPr>
          <w:rFonts w:asciiTheme="minorHAnsi" w:hAnsiTheme="minorHAnsi" w:cstheme="minorHAnsi"/>
          <w:szCs w:val="24"/>
          <w:lang w:val="sr-Cyrl-RS"/>
        </w:rPr>
        <w:t>4. Маја Грујић, наставник математике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981"/>
        <w:gridCol w:w="1974"/>
      </w:tblGrid>
      <w:tr w:rsidR="009C70D2" w:rsidRPr="00EA696F" w:rsidTr="0044062E">
        <w:trPr>
          <w:trHeight w:val="552"/>
          <w:jc w:val="center"/>
        </w:trPr>
        <w:tc>
          <w:tcPr>
            <w:tcW w:w="6121" w:type="dxa"/>
            <w:shd w:val="clear" w:color="auto" w:fill="F2F2F2" w:themeFill="background1" w:themeFillShade="F2"/>
          </w:tcPr>
          <w:p w:rsidR="009C70D2" w:rsidRPr="00EA696F" w:rsidRDefault="009C70D2" w:rsidP="00662BEC">
            <w:pPr>
              <w:pStyle w:val="TableParagraph"/>
              <w:spacing w:line="268" w:lineRule="exact"/>
              <w:ind w:left="2085" w:right="2079"/>
              <w:jc w:val="center"/>
              <w:rPr>
                <w:sz w:val="20"/>
                <w:szCs w:val="20"/>
              </w:rPr>
            </w:pPr>
            <w:r w:rsidRPr="00EA696F">
              <w:rPr>
                <w:sz w:val="20"/>
                <w:szCs w:val="20"/>
              </w:rPr>
              <w:t>САДРЖАЈ</w:t>
            </w:r>
            <w:r w:rsidRPr="00EA696F">
              <w:rPr>
                <w:spacing w:val="-4"/>
                <w:sz w:val="20"/>
                <w:szCs w:val="20"/>
              </w:rPr>
              <w:t xml:space="preserve"> </w:t>
            </w:r>
            <w:r w:rsidRPr="00EA696F">
              <w:rPr>
                <w:sz w:val="20"/>
                <w:szCs w:val="20"/>
              </w:rPr>
              <w:t>РАДА</w:t>
            </w:r>
          </w:p>
        </w:tc>
        <w:tc>
          <w:tcPr>
            <w:tcW w:w="1981" w:type="dxa"/>
            <w:shd w:val="clear" w:color="auto" w:fill="F2F2F2" w:themeFill="background1" w:themeFillShade="F2"/>
          </w:tcPr>
          <w:p w:rsidR="009C70D2" w:rsidRPr="00EA696F" w:rsidRDefault="009C70D2" w:rsidP="00662BEC">
            <w:pPr>
              <w:pStyle w:val="TableParagraph"/>
              <w:spacing w:line="268" w:lineRule="exact"/>
              <w:ind w:left="590"/>
              <w:rPr>
                <w:sz w:val="20"/>
                <w:szCs w:val="20"/>
              </w:rPr>
            </w:pPr>
            <w:r w:rsidRPr="00EA696F">
              <w:rPr>
                <w:sz w:val="20"/>
                <w:szCs w:val="20"/>
              </w:rPr>
              <w:t>ВРЕМЕ</w:t>
            </w:r>
          </w:p>
        </w:tc>
        <w:tc>
          <w:tcPr>
            <w:tcW w:w="1974" w:type="dxa"/>
            <w:shd w:val="clear" w:color="auto" w:fill="F2F2F2" w:themeFill="background1" w:themeFillShade="F2"/>
          </w:tcPr>
          <w:p w:rsidR="009C70D2" w:rsidRPr="00EA696F" w:rsidRDefault="009C70D2" w:rsidP="00662BEC">
            <w:pPr>
              <w:pStyle w:val="TableParagraph"/>
              <w:spacing w:line="268" w:lineRule="exact"/>
              <w:ind w:left="143" w:right="138"/>
              <w:jc w:val="center"/>
              <w:rPr>
                <w:sz w:val="20"/>
                <w:szCs w:val="20"/>
              </w:rPr>
            </w:pPr>
            <w:r w:rsidRPr="00EA696F">
              <w:rPr>
                <w:sz w:val="20"/>
                <w:szCs w:val="20"/>
              </w:rPr>
              <w:t>НОСИОЦИ</w:t>
            </w:r>
          </w:p>
          <w:p w:rsidR="009C70D2" w:rsidRPr="00EA696F" w:rsidRDefault="009C70D2" w:rsidP="00662BEC">
            <w:pPr>
              <w:pStyle w:val="TableParagraph"/>
              <w:spacing w:line="264" w:lineRule="exact"/>
              <w:ind w:left="143" w:right="140"/>
              <w:jc w:val="center"/>
              <w:rPr>
                <w:sz w:val="20"/>
                <w:szCs w:val="20"/>
              </w:rPr>
            </w:pPr>
            <w:r w:rsidRPr="00EA696F">
              <w:rPr>
                <w:sz w:val="20"/>
                <w:szCs w:val="20"/>
              </w:rPr>
              <w:t>АКТИВНОСТИ</w:t>
            </w:r>
          </w:p>
        </w:tc>
      </w:tr>
      <w:tr w:rsidR="009C70D2" w:rsidRPr="00EA696F" w:rsidTr="009C70D2">
        <w:trPr>
          <w:trHeight w:val="275"/>
          <w:jc w:val="center"/>
        </w:trPr>
        <w:tc>
          <w:tcPr>
            <w:tcW w:w="6121" w:type="dxa"/>
          </w:tcPr>
          <w:p w:rsidR="009C70D2" w:rsidRPr="00EA696F" w:rsidRDefault="009C70D2" w:rsidP="00662BEC">
            <w:pPr>
              <w:pStyle w:val="TableParagraph"/>
              <w:spacing w:line="256" w:lineRule="exact"/>
              <w:ind w:left="114"/>
              <w:rPr>
                <w:sz w:val="20"/>
                <w:szCs w:val="20"/>
              </w:rPr>
            </w:pPr>
            <w:r w:rsidRPr="00EA696F">
              <w:rPr>
                <w:sz w:val="20"/>
                <w:szCs w:val="20"/>
              </w:rPr>
              <w:t>Израда</w:t>
            </w:r>
            <w:r w:rsidRPr="00EA696F">
              <w:rPr>
                <w:spacing w:val="-3"/>
                <w:sz w:val="20"/>
                <w:szCs w:val="20"/>
              </w:rPr>
              <w:t xml:space="preserve"> </w:t>
            </w:r>
            <w:r w:rsidRPr="00EA696F">
              <w:rPr>
                <w:sz w:val="20"/>
                <w:szCs w:val="20"/>
              </w:rPr>
              <w:t>Програма</w:t>
            </w:r>
            <w:r w:rsidRPr="00EA696F">
              <w:rPr>
                <w:spacing w:val="-3"/>
                <w:sz w:val="20"/>
                <w:szCs w:val="20"/>
              </w:rPr>
              <w:t xml:space="preserve"> </w:t>
            </w:r>
            <w:r w:rsidRPr="00EA696F">
              <w:rPr>
                <w:sz w:val="20"/>
                <w:szCs w:val="20"/>
              </w:rPr>
              <w:t>рада</w:t>
            </w:r>
            <w:r w:rsidRPr="00EA696F">
              <w:rPr>
                <w:spacing w:val="1"/>
                <w:sz w:val="20"/>
                <w:szCs w:val="20"/>
              </w:rPr>
              <w:t xml:space="preserve"> </w:t>
            </w:r>
            <w:r w:rsidRPr="00EA696F">
              <w:rPr>
                <w:sz w:val="20"/>
                <w:szCs w:val="20"/>
              </w:rPr>
              <w:t>Тима</w:t>
            </w:r>
            <w:r w:rsidRPr="00EA696F">
              <w:rPr>
                <w:spacing w:val="-3"/>
                <w:sz w:val="20"/>
                <w:szCs w:val="20"/>
              </w:rPr>
              <w:t xml:space="preserve"> </w:t>
            </w:r>
            <w:r w:rsidRPr="00EA696F">
              <w:rPr>
                <w:sz w:val="20"/>
                <w:szCs w:val="20"/>
              </w:rPr>
              <w:t>за</w:t>
            </w:r>
            <w:r w:rsidRPr="00EA696F">
              <w:rPr>
                <w:spacing w:val="-3"/>
                <w:sz w:val="20"/>
                <w:szCs w:val="20"/>
              </w:rPr>
              <w:t xml:space="preserve"> </w:t>
            </w:r>
            <w:r w:rsidRPr="00EA696F">
              <w:rPr>
                <w:sz w:val="20"/>
                <w:szCs w:val="20"/>
              </w:rPr>
              <w:t>МПКиП</w:t>
            </w:r>
          </w:p>
        </w:tc>
        <w:tc>
          <w:tcPr>
            <w:tcW w:w="1981" w:type="dxa"/>
          </w:tcPr>
          <w:p w:rsidR="009C70D2" w:rsidRPr="00EA696F" w:rsidRDefault="009C70D2" w:rsidP="00662BEC">
            <w:pPr>
              <w:pStyle w:val="TableParagraph"/>
              <w:spacing w:line="256" w:lineRule="exact"/>
              <w:ind w:left="114"/>
              <w:rPr>
                <w:sz w:val="20"/>
                <w:szCs w:val="20"/>
              </w:rPr>
            </w:pPr>
            <w:r w:rsidRPr="00EA696F">
              <w:rPr>
                <w:sz w:val="20"/>
                <w:szCs w:val="20"/>
              </w:rPr>
              <w:t>септембар</w:t>
            </w:r>
          </w:p>
        </w:tc>
        <w:tc>
          <w:tcPr>
            <w:tcW w:w="1974" w:type="dxa"/>
          </w:tcPr>
          <w:p w:rsidR="009C70D2" w:rsidRPr="00EA696F" w:rsidRDefault="009C70D2" w:rsidP="00662BEC">
            <w:pPr>
              <w:pStyle w:val="TableParagraph"/>
              <w:spacing w:line="256" w:lineRule="exact"/>
              <w:ind w:left="143" w:right="136"/>
              <w:jc w:val="center"/>
              <w:rPr>
                <w:sz w:val="20"/>
                <w:szCs w:val="20"/>
              </w:rPr>
            </w:pPr>
            <w:r w:rsidRPr="00EA696F">
              <w:rPr>
                <w:sz w:val="20"/>
                <w:szCs w:val="20"/>
              </w:rPr>
              <w:t>Тим</w:t>
            </w:r>
          </w:p>
        </w:tc>
      </w:tr>
      <w:tr w:rsidR="009C70D2" w:rsidRPr="00EA696F" w:rsidTr="009C70D2">
        <w:trPr>
          <w:trHeight w:val="551"/>
          <w:jc w:val="center"/>
        </w:trPr>
        <w:tc>
          <w:tcPr>
            <w:tcW w:w="6121" w:type="dxa"/>
          </w:tcPr>
          <w:p w:rsidR="009C70D2" w:rsidRPr="00EA696F" w:rsidRDefault="009C70D2" w:rsidP="00662BEC">
            <w:pPr>
              <w:pStyle w:val="TableParagraph"/>
              <w:spacing w:line="268" w:lineRule="exact"/>
              <w:ind w:left="114"/>
              <w:rPr>
                <w:sz w:val="20"/>
                <w:szCs w:val="20"/>
              </w:rPr>
            </w:pPr>
            <w:r w:rsidRPr="00EA696F">
              <w:rPr>
                <w:sz w:val="20"/>
                <w:szCs w:val="20"/>
              </w:rPr>
              <w:t>Подстицање</w:t>
            </w:r>
            <w:r w:rsidRPr="00EA696F">
              <w:rPr>
                <w:spacing w:val="-3"/>
                <w:sz w:val="20"/>
                <w:szCs w:val="20"/>
              </w:rPr>
              <w:t xml:space="preserve"> </w:t>
            </w:r>
            <w:r w:rsidRPr="00EA696F">
              <w:rPr>
                <w:sz w:val="20"/>
                <w:szCs w:val="20"/>
              </w:rPr>
              <w:t>наставника</w:t>
            </w:r>
            <w:r w:rsidRPr="00EA696F">
              <w:rPr>
                <w:spacing w:val="-3"/>
                <w:sz w:val="20"/>
                <w:szCs w:val="20"/>
              </w:rPr>
              <w:t xml:space="preserve"> </w:t>
            </w:r>
            <w:r w:rsidRPr="00EA696F">
              <w:rPr>
                <w:sz w:val="20"/>
                <w:szCs w:val="20"/>
              </w:rPr>
              <w:t>да</w:t>
            </w:r>
            <w:r w:rsidRPr="00EA696F">
              <w:rPr>
                <w:spacing w:val="-2"/>
                <w:sz w:val="20"/>
                <w:szCs w:val="20"/>
              </w:rPr>
              <w:t xml:space="preserve"> </w:t>
            </w:r>
            <w:r w:rsidRPr="00EA696F">
              <w:rPr>
                <w:sz w:val="20"/>
                <w:szCs w:val="20"/>
              </w:rPr>
              <w:t>креирају</w:t>
            </w:r>
            <w:r w:rsidRPr="00EA696F">
              <w:rPr>
                <w:spacing w:val="-7"/>
                <w:sz w:val="20"/>
                <w:szCs w:val="20"/>
              </w:rPr>
              <w:t xml:space="preserve"> </w:t>
            </w:r>
            <w:r w:rsidRPr="00EA696F">
              <w:rPr>
                <w:sz w:val="20"/>
                <w:szCs w:val="20"/>
              </w:rPr>
              <w:t>и</w:t>
            </w:r>
            <w:r w:rsidRPr="00EA696F">
              <w:rPr>
                <w:spacing w:val="-1"/>
                <w:sz w:val="20"/>
                <w:szCs w:val="20"/>
              </w:rPr>
              <w:t xml:space="preserve"> </w:t>
            </w:r>
            <w:r w:rsidRPr="00EA696F">
              <w:rPr>
                <w:sz w:val="20"/>
                <w:szCs w:val="20"/>
              </w:rPr>
              <w:t>изводе</w:t>
            </w:r>
            <w:r w:rsidRPr="00EA696F">
              <w:rPr>
                <w:spacing w:val="-4"/>
                <w:sz w:val="20"/>
                <w:szCs w:val="20"/>
              </w:rPr>
              <w:t xml:space="preserve"> </w:t>
            </w:r>
            <w:r w:rsidRPr="00EA696F">
              <w:rPr>
                <w:sz w:val="20"/>
                <w:szCs w:val="20"/>
              </w:rPr>
              <w:t>часове</w:t>
            </w:r>
            <w:r w:rsidRPr="00EA696F">
              <w:rPr>
                <w:spacing w:val="-3"/>
                <w:sz w:val="20"/>
                <w:szCs w:val="20"/>
              </w:rPr>
              <w:t xml:space="preserve"> </w:t>
            </w:r>
            <w:r w:rsidRPr="00EA696F">
              <w:rPr>
                <w:sz w:val="20"/>
                <w:szCs w:val="20"/>
              </w:rPr>
              <w:t>који</w:t>
            </w:r>
          </w:p>
          <w:p w:rsidR="009C70D2" w:rsidRPr="00EA696F" w:rsidRDefault="009C70D2" w:rsidP="00662BEC">
            <w:pPr>
              <w:pStyle w:val="TableParagraph"/>
              <w:spacing w:line="264" w:lineRule="exact"/>
              <w:ind w:left="114"/>
              <w:rPr>
                <w:sz w:val="20"/>
                <w:szCs w:val="20"/>
              </w:rPr>
            </w:pPr>
            <w:r w:rsidRPr="00EA696F">
              <w:rPr>
                <w:sz w:val="20"/>
                <w:szCs w:val="20"/>
              </w:rPr>
              <w:t>развијају</w:t>
            </w:r>
            <w:r w:rsidRPr="00EA696F">
              <w:rPr>
                <w:spacing w:val="-7"/>
                <w:sz w:val="20"/>
                <w:szCs w:val="20"/>
              </w:rPr>
              <w:t xml:space="preserve"> </w:t>
            </w:r>
            <w:r w:rsidRPr="00EA696F">
              <w:rPr>
                <w:sz w:val="20"/>
                <w:szCs w:val="20"/>
              </w:rPr>
              <w:t>међупредметне</w:t>
            </w:r>
            <w:r w:rsidRPr="00EA696F">
              <w:rPr>
                <w:spacing w:val="-4"/>
                <w:sz w:val="20"/>
                <w:szCs w:val="20"/>
              </w:rPr>
              <w:t xml:space="preserve"> </w:t>
            </w:r>
            <w:r w:rsidRPr="00EA696F">
              <w:rPr>
                <w:sz w:val="20"/>
                <w:szCs w:val="20"/>
              </w:rPr>
              <w:t>компетенције</w:t>
            </w:r>
          </w:p>
        </w:tc>
        <w:tc>
          <w:tcPr>
            <w:tcW w:w="1981" w:type="dxa"/>
          </w:tcPr>
          <w:p w:rsidR="009C70D2" w:rsidRPr="00EA696F" w:rsidRDefault="009C70D2" w:rsidP="00662BEC">
            <w:pPr>
              <w:pStyle w:val="TableParagraph"/>
              <w:spacing w:line="268" w:lineRule="exact"/>
              <w:ind w:left="114"/>
              <w:rPr>
                <w:sz w:val="20"/>
                <w:szCs w:val="20"/>
              </w:rPr>
            </w:pPr>
            <w:r w:rsidRPr="00EA696F">
              <w:rPr>
                <w:sz w:val="20"/>
                <w:szCs w:val="20"/>
              </w:rPr>
              <w:t>Током</w:t>
            </w:r>
            <w:r w:rsidRPr="00EA696F">
              <w:rPr>
                <w:spacing w:val="-1"/>
                <w:sz w:val="20"/>
                <w:szCs w:val="20"/>
              </w:rPr>
              <w:t xml:space="preserve"> </w:t>
            </w:r>
            <w:r w:rsidRPr="00EA696F">
              <w:rPr>
                <w:sz w:val="20"/>
                <w:szCs w:val="20"/>
              </w:rPr>
              <w:t>године</w:t>
            </w:r>
          </w:p>
        </w:tc>
        <w:tc>
          <w:tcPr>
            <w:tcW w:w="1974" w:type="dxa"/>
          </w:tcPr>
          <w:p w:rsidR="009C70D2" w:rsidRPr="00EA696F" w:rsidRDefault="009C70D2" w:rsidP="00662BEC">
            <w:pPr>
              <w:pStyle w:val="TableParagraph"/>
              <w:spacing w:line="268" w:lineRule="exact"/>
              <w:ind w:left="143" w:right="136"/>
              <w:jc w:val="center"/>
              <w:rPr>
                <w:sz w:val="20"/>
                <w:szCs w:val="20"/>
              </w:rPr>
            </w:pPr>
            <w:r w:rsidRPr="00EA696F">
              <w:rPr>
                <w:sz w:val="20"/>
                <w:szCs w:val="20"/>
              </w:rPr>
              <w:t>Тим</w:t>
            </w:r>
          </w:p>
        </w:tc>
      </w:tr>
      <w:tr w:rsidR="009C70D2" w:rsidRPr="00EA696F" w:rsidTr="009C70D2">
        <w:trPr>
          <w:trHeight w:val="1103"/>
          <w:jc w:val="center"/>
        </w:trPr>
        <w:tc>
          <w:tcPr>
            <w:tcW w:w="6121" w:type="dxa"/>
          </w:tcPr>
          <w:p w:rsidR="009C70D2" w:rsidRPr="00EA696F" w:rsidRDefault="009C70D2" w:rsidP="00662BEC">
            <w:pPr>
              <w:pStyle w:val="TableParagraph"/>
              <w:ind w:left="114"/>
              <w:rPr>
                <w:sz w:val="20"/>
                <w:szCs w:val="20"/>
              </w:rPr>
            </w:pPr>
            <w:r w:rsidRPr="00EA696F">
              <w:rPr>
                <w:sz w:val="20"/>
                <w:szCs w:val="20"/>
              </w:rPr>
              <w:t>Промишљање и излиставање установа, привредних и</w:t>
            </w:r>
            <w:r w:rsidRPr="00EA696F">
              <w:rPr>
                <w:spacing w:val="1"/>
                <w:sz w:val="20"/>
                <w:szCs w:val="20"/>
              </w:rPr>
              <w:t xml:space="preserve"> </w:t>
            </w:r>
            <w:r w:rsidRPr="00EA696F">
              <w:rPr>
                <w:sz w:val="20"/>
                <w:szCs w:val="20"/>
              </w:rPr>
              <w:t>непривредних организација</w:t>
            </w:r>
            <w:r w:rsidRPr="00EA696F">
              <w:rPr>
                <w:spacing w:val="-1"/>
                <w:sz w:val="20"/>
                <w:szCs w:val="20"/>
              </w:rPr>
              <w:t xml:space="preserve"> </w:t>
            </w:r>
            <w:r w:rsidRPr="00EA696F">
              <w:rPr>
                <w:sz w:val="20"/>
                <w:szCs w:val="20"/>
              </w:rPr>
              <w:t>у</w:t>
            </w:r>
            <w:r w:rsidRPr="00EA696F">
              <w:rPr>
                <w:spacing w:val="-8"/>
                <w:sz w:val="20"/>
                <w:szCs w:val="20"/>
              </w:rPr>
              <w:t xml:space="preserve"> </w:t>
            </w:r>
            <w:r w:rsidRPr="00EA696F">
              <w:rPr>
                <w:sz w:val="20"/>
                <w:szCs w:val="20"/>
              </w:rPr>
              <w:t>сарадњи</w:t>
            </w:r>
            <w:r w:rsidRPr="00EA696F">
              <w:rPr>
                <w:spacing w:val="-2"/>
                <w:sz w:val="20"/>
                <w:szCs w:val="20"/>
              </w:rPr>
              <w:t xml:space="preserve"> </w:t>
            </w:r>
            <w:r w:rsidRPr="00EA696F">
              <w:rPr>
                <w:sz w:val="20"/>
                <w:szCs w:val="20"/>
              </w:rPr>
              <w:t>са</w:t>
            </w:r>
            <w:r w:rsidRPr="00EA696F">
              <w:rPr>
                <w:spacing w:val="-2"/>
                <w:sz w:val="20"/>
                <w:szCs w:val="20"/>
              </w:rPr>
              <w:t xml:space="preserve"> </w:t>
            </w:r>
            <w:r w:rsidRPr="00EA696F">
              <w:rPr>
                <w:sz w:val="20"/>
                <w:szCs w:val="20"/>
              </w:rPr>
              <w:t>којима</w:t>
            </w:r>
            <w:r w:rsidRPr="00EA696F">
              <w:rPr>
                <w:spacing w:val="-3"/>
                <w:sz w:val="20"/>
                <w:szCs w:val="20"/>
              </w:rPr>
              <w:t xml:space="preserve"> </w:t>
            </w:r>
            <w:r w:rsidRPr="00EA696F">
              <w:rPr>
                <w:sz w:val="20"/>
                <w:szCs w:val="20"/>
              </w:rPr>
              <w:t>се</w:t>
            </w:r>
            <w:r w:rsidRPr="00EA696F">
              <w:rPr>
                <w:spacing w:val="-3"/>
                <w:sz w:val="20"/>
                <w:szCs w:val="20"/>
              </w:rPr>
              <w:t xml:space="preserve"> </w:t>
            </w:r>
            <w:r w:rsidRPr="00EA696F">
              <w:rPr>
                <w:sz w:val="20"/>
                <w:szCs w:val="20"/>
              </w:rPr>
              <w:t>могу</w:t>
            </w:r>
            <w:r w:rsidRPr="00EA696F">
              <w:rPr>
                <w:spacing w:val="-57"/>
                <w:sz w:val="20"/>
                <w:szCs w:val="20"/>
              </w:rPr>
              <w:t xml:space="preserve"> </w:t>
            </w:r>
            <w:r w:rsidRPr="00EA696F">
              <w:rPr>
                <w:sz w:val="20"/>
                <w:szCs w:val="20"/>
              </w:rPr>
              <w:t>развијати</w:t>
            </w:r>
            <w:r w:rsidRPr="00EA696F">
              <w:rPr>
                <w:spacing w:val="-1"/>
                <w:sz w:val="20"/>
                <w:szCs w:val="20"/>
              </w:rPr>
              <w:t xml:space="preserve"> </w:t>
            </w:r>
            <w:r w:rsidRPr="00EA696F">
              <w:rPr>
                <w:sz w:val="20"/>
                <w:szCs w:val="20"/>
              </w:rPr>
              <w:t>предузетничке</w:t>
            </w:r>
            <w:r w:rsidRPr="00EA696F">
              <w:rPr>
                <w:spacing w:val="-3"/>
                <w:sz w:val="20"/>
                <w:szCs w:val="20"/>
              </w:rPr>
              <w:t xml:space="preserve"> </w:t>
            </w:r>
            <w:r w:rsidRPr="00EA696F">
              <w:rPr>
                <w:sz w:val="20"/>
                <w:szCs w:val="20"/>
              </w:rPr>
              <w:t>компетенције</w:t>
            </w:r>
            <w:r w:rsidRPr="00EA696F">
              <w:rPr>
                <w:spacing w:val="-1"/>
                <w:sz w:val="20"/>
                <w:szCs w:val="20"/>
              </w:rPr>
              <w:t xml:space="preserve"> </w:t>
            </w:r>
            <w:r w:rsidRPr="00EA696F">
              <w:rPr>
                <w:sz w:val="20"/>
                <w:szCs w:val="20"/>
              </w:rPr>
              <w:t>ученика.</w:t>
            </w:r>
            <w:r w:rsidRPr="00EA696F">
              <w:rPr>
                <w:spacing w:val="-2"/>
                <w:sz w:val="20"/>
                <w:szCs w:val="20"/>
              </w:rPr>
              <w:t xml:space="preserve"> </w:t>
            </w:r>
            <w:r w:rsidRPr="00EA696F">
              <w:rPr>
                <w:sz w:val="20"/>
                <w:szCs w:val="20"/>
              </w:rPr>
              <w:t>(из</w:t>
            </w:r>
          </w:p>
          <w:p w:rsidR="009C70D2" w:rsidRPr="00EA696F" w:rsidRDefault="009C70D2" w:rsidP="00662BEC">
            <w:pPr>
              <w:pStyle w:val="TableParagraph"/>
              <w:spacing w:line="264" w:lineRule="exact"/>
              <w:ind w:left="114"/>
              <w:rPr>
                <w:sz w:val="20"/>
                <w:szCs w:val="20"/>
              </w:rPr>
            </w:pPr>
            <w:r w:rsidRPr="00EA696F">
              <w:rPr>
                <w:sz w:val="20"/>
                <w:szCs w:val="20"/>
              </w:rPr>
              <w:t>Развојног</w:t>
            </w:r>
            <w:r w:rsidRPr="00EA696F">
              <w:rPr>
                <w:spacing w:val="-4"/>
                <w:sz w:val="20"/>
                <w:szCs w:val="20"/>
              </w:rPr>
              <w:t xml:space="preserve"> </w:t>
            </w:r>
            <w:r w:rsidRPr="00EA696F">
              <w:rPr>
                <w:sz w:val="20"/>
                <w:szCs w:val="20"/>
              </w:rPr>
              <w:t>плана)</w:t>
            </w:r>
          </w:p>
        </w:tc>
        <w:tc>
          <w:tcPr>
            <w:tcW w:w="1981" w:type="dxa"/>
          </w:tcPr>
          <w:p w:rsidR="009C70D2" w:rsidRPr="00EA696F" w:rsidRDefault="009C70D2" w:rsidP="00662BEC">
            <w:pPr>
              <w:pStyle w:val="TableParagraph"/>
              <w:spacing w:before="6"/>
              <w:rPr>
                <w:sz w:val="20"/>
                <w:szCs w:val="20"/>
              </w:rPr>
            </w:pPr>
          </w:p>
          <w:p w:rsidR="009C70D2" w:rsidRPr="00EA696F" w:rsidRDefault="009C70D2" w:rsidP="00D37F08">
            <w:pPr>
              <w:pStyle w:val="TableParagraph"/>
              <w:ind w:left="114"/>
              <w:rPr>
                <w:sz w:val="20"/>
                <w:szCs w:val="20"/>
              </w:rPr>
            </w:pPr>
            <w:r w:rsidRPr="00EA696F">
              <w:rPr>
                <w:sz w:val="20"/>
                <w:szCs w:val="20"/>
              </w:rPr>
              <w:t xml:space="preserve">Септембар </w:t>
            </w:r>
          </w:p>
        </w:tc>
        <w:tc>
          <w:tcPr>
            <w:tcW w:w="1974" w:type="dxa"/>
          </w:tcPr>
          <w:p w:rsidR="009C70D2" w:rsidRPr="00EA696F" w:rsidRDefault="009C70D2" w:rsidP="00662BEC">
            <w:pPr>
              <w:pStyle w:val="TableParagraph"/>
              <w:spacing w:before="3"/>
              <w:rPr>
                <w:sz w:val="20"/>
                <w:szCs w:val="20"/>
              </w:rPr>
            </w:pPr>
          </w:p>
          <w:p w:rsidR="009C70D2" w:rsidRPr="00EA696F" w:rsidRDefault="009C70D2" w:rsidP="00662BEC">
            <w:pPr>
              <w:pStyle w:val="TableParagraph"/>
              <w:ind w:left="143" w:right="136"/>
              <w:jc w:val="center"/>
              <w:rPr>
                <w:sz w:val="20"/>
                <w:szCs w:val="20"/>
              </w:rPr>
            </w:pPr>
            <w:r w:rsidRPr="00EA696F">
              <w:rPr>
                <w:sz w:val="20"/>
                <w:szCs w:val="20"/>
              </w:rPr>
              <w:t>Тим</w:t>
            </w:r>
          </w:p>
        </w:tc>
      </w:tr>
      <w:tr w:rsidR="009C70D2" w:rsidRPr="00EA696F" w:rsidTr="009C70D2">
        <w:trPr>
          <w:trHeight w:val="1655"/>
          <w:jc w:val="center"/>
        </w:trPr>
        <w:tc>
          <w:tcPr>
            <w:tcW w:w="6121" w:type="dxa"/>
          </w:tcPr>
          <w:p w:rsidR="009C70D2" w:rsidRPr="00EA696F" w:rsidRDefault="009C70D2" w:rsidP="00662BEC">
            <w:pPr>
              <w:pStyle w:val="TableParagraph"/>
              <w:ind w:left="114"/>
              <w:rPr>
                <w:sz w:val="20"/>
                <w:szCs w:val="20"/>
              </w:rPr>
            </w:pPr>
            <w:r w:rsidRPr="00EA696F">
              <w:rPr>
                <w:sz w:val="20"/>
                <w:szCs w:val="20"/>
              </w:rPr>
              <w:t>Осмишљавање пројеката којима се развијају опште и</w:t>
            </w:r>
            <w:r w:rsidRPr="00EA696F">
              <w:rPr>
                <w:spacing w:val="1"/>
                <w:sz w:val="20"/>
                <w:szCs w:val="20"/>
              </w:rPr>
              <w:t xml:space="preserve"> </w:t>
            </w:r>
            <w:r w:rsidRPr="00EA696F">
              <w:rPr>
                <w:sz w:val="20"/>
                <w:szCs w:val="20"/>
              </w:rPr>
              <w:t>међупредметне</w:t>
            </w:r>
            <w:r w:rsidRPr="00EA696F">
              <w:rPr>
                <w:spacing w:val="-8"/>
                <w:sz w:val="20"/>
                <w:szCs w:val="20"/>
              </w:rPr>
              <w:t xml:space="preserve"> </w:t>
            </w:r>
            <w:r w:rsidRPr="00EA696F">
              <w:rPr>
                <w:sz w:val="20"/>
                <w:szCs w:val="20"/>
              </w:rPr>
              <w:t>компетенције,</w:t>
            </w:r>
            <w:r w:rsidRPr="00EA696F">
              <w:rPr>
                <w:spacing w:val="-7"/>
                <w:sz w:val="20"/>
                <w:szCs w:val="20"/>
              </w:rPr>
              <w:t xml:space="preserve"> </w:t>
            </w:r>
            <w:r w:rsidRPr="00EA696F">
              <w:rPr>
                <w:sz w:val="20"/>
                <w:szCs w:val="20"/>
              </w:rPr>
              <w:t>развоја</w:t>
            </w:r>
            <w:r w:rsidRPr="00EA696F">
              <w:rPr>
                <w:spacing w:val="-8"/>
                <w:sz w:val="20"/>
                <w:szCs w:val="20"/>
              </w:rPr>
              <w:t xml:space="preserve"> </w:t>
            </w:r>
            <w:r w:rsidRPr="00EA696F">
              <w:rPr>
                <w:sz w:val="20"/>
                <w:szCs w:val="20"/>
              </w:rPr>
              <w:t>предузимљивости,</w:t>
            </w:r>
            <w:r w:rsidRPr="00EA696F">
              <w:rPr>
                <w:spacing w:val="-57"/>
                <w:sz w:val="20"/>
                <w:szCs w:val="20"/>
              </w:rPr>
              <w:t xml:space="preserve"> </w:t>
            </w:r>
            <w:r w:rsidRPr="00EA696F">
              <w:rPr>
                <w:sz w:val="20"/>
                <w:szCs w:val="20"/>
              </w:rPr>
              <w:t>оријентација ка предузетништву и предузетничке</w:t>
            </w:r>
            <w:r w:rsidRPr="00EA696F">
              <w:rPr>
                <w:spacing w:val="1"/>
                <w:sz w:val="20"/>
                <w:szCs w:val="20"/>
              </w:rPr>
              <w:t xml:space="preserve"> </w:t>
            </w:r>
            <w:r w:rsidRPr="00EA696F">
              <w:rPr>
                <w:sz w:val="20"/>
                <w:szCs w:val="20"/>
              </w:rPr>
              <w:t>компетенције ученика и наставника (уважавајући</w:t>
            </w:r>
            <w:r w:rsidRPr="00EA696F">
              <w:rPr>
                <w:spacing w:val="1"/>
                <w:sz w:val="20"/>
                <w:szCs w:val="20"/>
              </w:rPr>
              <w:t xml:space="preserve"> </w:t>
            </w:r>
            <w:r w:rsidRPr="00EA696F">
              <w:rPr>
                <w:sz w:val="20"/>
                <w:szCs w:val="20"/>
              </w:rPr>
              <w:t>мишљење</w:t>
            </w:r>
            <w:r w:rsidRPr="00EA696F">
              <w:rPr>
                <w:spacing w:val="-2"/>
                <w:sz w:val="20"/>
                <w:szCs w:val="20"/>
              </w:rPr>
              <w:t xml:space="preserve"> </w:t>
            </w:r>
            <w:r w:rsidRPr="00EA696F">
              <w:rPr>
                <w:sz w:val="20"/>
                <w:szCs w:val="20"/>
              </w:rPr>
              <w:t>и</w:t>
            </w:r>
            <w:r w:rsidRPr="00EA696F">
              <w:rPr>
                <w:spacing w:val="-1"/>
                <w:sz w:val="20"/>
                <w:szCs w:val="20"/>
              </w:rPr>
              <w:t xml:space="preserve"> </w:t>
            </w:r>
            <w:r w:rsidRPr="00EA696F">
              <w:rPr>
                <w:sz w:val="20"/>
                <w:szCs w:val="20"/>
              </w:rPr>
              <w:t>предлоге ученичког</w:t>
            </w:r>
            <w:r w:rsidRPr="00EA696F">
              <w:rPr>
                <w:spacing w:val="-1"/>
                <w:sz w:val="20"/>
                <w:szCs w:val="20"/>
              </w:rPr>
              <w:t xml:space="preserve"> </w:t>
            </w:r>
            <w:r w:rsidRPr="00EA696F">
              <w:rPr>
                <w:sz w:val="20"/>
                <w:szCs w:val="20"/>
              </w:rPr>
              <w:t>парламента).</w:t>
            </w:r>
            <w:r w:rsidRPr="00EA696F">
              <w:rPr>
                <w:spacing w:val="-1"/>
                <w:sz w:val="20"/>
                <w:szCs w:val="20"/>
              </w:rPr>
              <w:t xml:space="preserve"> </w:t>
            </w:r>
            <w:r w:rsidRPr="00EA696F">
              <w:rPr>
                <w:sz w:val="20"/>
                <w:szCs w:val="20"/>
              </w:rPr>
              <w:t>(из</w:t>
            </w:r>
          </w:p>
          <w:p w:rsidR="009C70D2" w:rsidRPr="00EA696F" w:rsidRDefault="009C70D2" w:rsidP="00662BEC">
            <w:pPr>
              <w:pStyle w:val="TableParagraph"/>
              <w:spacing w:line="264" w:lineRule="exact"/>
              <w:ind w:left="114"/>
              <w:rPr>
                <w:sz w:val="20"/>
                <w:szCs w:val="20"/>
              </w:rPr>
            </w:pPr>
            <w:r w:rsidRPr="00EA696F">
              <w:rPr>
                <w:sz w:val="20"/>
                <w:szCs w:val="20"/>
              </w:rPr>
              <w:t>Развојног</w:t>
            </w:r>
            <w:r w:rsidRPr="00EA696F">
              <w:rPr>
                <w:spacing w:val="-4"/>
                <w:sz w:val="20"/>
                <w:szCs w:val="20"/>
              </w:rPr>
              <w:t xml:space="preserve"> </w:t>
            </w:r>
            <w:r w:rsidRPr="00EA696F">
              <w:rPr>
                <w:sz w:val="20"/>
                <w:szCs w:val="20"/>
              </w:rPr>
              <w:t>плана)</w:t>
            </w:r>
          </w:p>
        </w:tc>
        <w:tc>
          <w:tcPr>
            <w:tcW w:w="1981" w:type="dxa"/>
          </w:tcPr>
          <w:p w:rsidR="009C70D2" w:rsidRPr="00EA696F" w:rsidRDefault="009C70D2" w:rsidP="00662BEC">
            <w:pPr>
              <w:pStyle w:val="TableParagraph"/>
              <w:rPr>
                <w:sz w:val="20"/>
                <w:szCs w:val="20"/>
              </w:rPr>
            </w:pPr>
          </w:p>
          <w:p w:rsidR="009C70D2" w:rsidRPr="00EA696F" w:rsidRDefault="009C70D2" w:rsidP="00662BEC">
            <w:pPr>
              <w:pStyle w:val="TableParagraph"/>
              <w:spacing w:before="3"/>
              <w:rPr>
                <w:sz w:val="20"/>
                <w:szCs w:val="20"/>
              </w:rPr>
            </w:pPr>
          </w:p>
          <w:p w:rsidR="009C70D2" w:rsidRPr="00EA696F" w:rsidRDefault="009C70D2" w:rsidP="00662BEC">
            <w:pPr>
              <w:pStyle w:val="TableParagraph"/>
              <w:ind w:left="114"/>
              <w:rPr>
                <w:sz w:val="20"/>
                <w:szCs w:val="20"/>
              </w:rPr>
            </w:pPr>
            <w:r w:rsidRPr="00EA696F">
              <w:rPr>
                <w:sz w:val="20"/>
                <w:szCs w:val="20"/>
              </w:rPr>
              <w:t>Током</w:t>
            </w:r>
            <w:r w:rsidRPr="00EA696F">
              <w:rPr>
                <w:spacing w:val="-1"/>
                <w:sz w:val="20"/>
                <w:szCs w:val="20"/>
              </w:rPr>
              <w:t xml:space="preserve"> </w:t>
            </w:r>
            <w:r w:rsidRPr="00EA696F">
              <w:rPr>
                <w:sz w:val="20"/>
                <w:szCs w:val="20"/>
              </w:rPr>
              <w:t>године</w:t>
            </w:r>
          </w:p>
        </w:tc>
        <w:tc>
          <w:tcPr>
            <w:tcW w:w="1974" w:type="dxa"/>
          </w:tcPr>
          <w:p w:rsidR="009C70D2" w:rsidRPr="00EA696F" w:rsidRDefault="009C70D2" w:rsidP="00662BEC">
            <w:pPr>
              <w:pStyle w:val="TableParagraph"/>
              <w:spacing w:before="3"/>
              <w:rPr>
                <w:sz w:val="20"/>
                <w:szCs w:val="20"/>
              </w:rPr>
            </w:pPr>
          </w:p>
          <w:p w:rsidR="009C70D2" w:rsidRPr="00EA696F" w:rsidRDefault="009C70D2" w:rsidP="00662BEC">
            <w:pPr>
              <w:pStyle w:val="TableParagraph"/>
              <w:ind w:left="448" w:right="442" w:firstLine="4"/>
              <w:jc w:val="center"/>
              <w:rPr>
                <w:sz w:val="20"/>
                <w:szCs w:val="20"/>
              </w:rPr>
            </w:pPr>
            <w:r w:rsidRPr="00EA696F">
              <w:rPr>
                <w:sz w:val="20"/>
                <w:szCs w:val="20"/>
              </w:rPr>
              <w:t>Тим</w:t>
            </w:r>
            <w:r w:rsidRPr="00EA696F">
              <w:rPr>
                <w:spacing w:val="1"/>
                <w:sz w:val="20"/>
                <w:szCs w:val="20"/>
              </w:rPr>
              <w:t xml:space="preserve"> </w:t>
            </w:r>
            <w:r w:rsidRPr="00EA696F">
              <w:rPr>
                <w:sz w:val="20"/>
                <w:szCs w:val="20"/>
              </w:rPr>
              <w:t>Ученички</w:t>
            </w:r>
            <w:r w:rsidRPr="00EA696F">
              <w:rPr>
                <w:spacing w:val="-57"/>
                <w:sz w:val="20"/>
                <w:szCs w:val="20"/>
              </w:rPr>
              <w:t xml:space="preserve"> </w:t>
            </w:r>
            <w:r w:rsidRPr="00EA696F">
              <w:rPr>
                <w:spacing w:val="-1"/>
                <w:sz w:val="20"/>
                <w:szCs w:val="20"/>
              </w:rPr>
              <w:t>парламент</w:t>
            </w:r>
          </w:p>
        </w:tc>
      </w:tr>
      <w:tr w:rsidR="009C70D2" w:rsidRPr="00EA696F" w:rsidTr="009C70D2">
        <w:trPr>
          <w:trHeight w:val="551"/>
          <w:jc w:val="center"/>
        </w:trPr>
        <w:tc>
          <w:tcPr>
            <w:tcW w:w="6121" w:type="dxa"/>
          </w:tcPr>
          <w:p w:rsidR="009C70D2" w:rsidRPr="00EA696F" w:rsidRDefault="009C70D2" w:rsidP="00662BEC">
            <w:pPr>
              <w:pStyle w:val="TableParagraph"/>
              <w:spacing w:line="268" w:lineRule="exact"/>
              <w:ind w:left="114"/>
              <w:rPr>
                <w:sz w:val="20"/>
                <w:szCs w:val="20"/>
              </w:rPr>
            </w:pPr>
            <w:r w:rsidRPr="00EA696F">
              <w:rPr>
                <w:sz w:val="20"/>
                <w:szCs w:val="20"/>
              </w:rPr>
              <w:t>Укључивање</w:t>
            </w:r>
            <w:r w:rsidRPr="00EA696F">
              <w:rPr>
                <w:spacing w:val="-2"/>
                <w:sz w:val="20"/>
                <w:szCs w:val="20"/>
              </w:rPr>
              <w:t xml:space="preserve"> </w:t>
            </w:r>
            <w:r w:rsidRPr="00EA696F">
              <w:rPr>
                <w:sz w:val="20"/>
                <w:szCs w:val="20"/>
              </w:rPr>
              <w:t>родитеља</w:t>
            </w:r>
            <w:r w:rsidRPr="00EA696F">
              <w:rPr>
                <w:spacing w:val="1"/>
                <w:sz w:val="20"/>
                <w:szCs w:val="20"/>
              </w:rPr>
              <w:t xml:space="preserve"> </w:t>
            </w:r>
            <w:r w:rsidRPr="00EA696F">
              <w:rPr>
                <w:sz w:val="20"/>
                <w:szCs w:val="20"/>
              </w:rPr>
              <w:t>у</w:t>
            </w:r>
            <w:r w:rsidRPr="00EA696F">
              <w:rPr>
                <w:spacing w:val="-4"/>
                <w:sz w:val="20"/>
                <w:szCs w:val="20"/>
              </w:rPr>
              <w:t xml:space="preserve"> </w:t>
            </w:r>
            <w:r w:rsidRPr="00EA696F">
              <w:rPr>
                <w:sz w:val="20"/>
                <w:szCs w:val="20"/>
              </w:rPr>
              <w:t>реализацију</w:t>
            </w:r>
            <w:r w:rsidRPr="00EA696F">
              <w:rPr>
                <w:spacing w:val="-8"/>
                <w:sz w:val="20"/>
                <w:szCs w:val="20"/>
              </w:rPr>
              <w:t xml:space="preserve"> </w:t>
            </w:r>
            <w:r w:rsidRPr="00EA696F">
              <w:rPr>
                <w:sz w:val="20"/>
                <w:szCs w:val="20"/>
              </w:rPr>
              <w:t>пројеката.</w:t>
            </w:r>
            <w:r w:rsidRPr="00EA696F">
              <w:rPr>
                <w:spacing w:val="-1"/>
                <w:sz w:val="20"/>
                <w:szCs w:val="20"/>
              </w:rPr>
              <w:t xml:space="preserve"> </w:t>
            </w:r>
            <w:r w:rsidRPr="00EA696F">
              <w:rPr>
                <w:sz w:val="20"/>
                <w:szCs w:val="20"/>
              </w:rPr>
              <w:t>(из</w:t>
            </w:r>
          </w:p>
          <w:p w:rsidR="009C70D2" w:rsidRPr="00EA696F" w:rsidRDefault="009C70D2" w:rsidP="00662BEC">
            <w:pPr>
              <w:pStyle w:val="TableParagraph"/>
              <w:spacing w:line="264" w:lineRule="exact"/>
              <w:ind w:left="114"/>
              <w:rPr>
                <w:sz w:val="20"/>
                <w:szCs w:val="20"/>
              </w:rPr>
            </w:pPr>
            <w:r w:rsidRPr="00EA696F">
              <w:rPr>
                <w:sz w:val="20"/>
                <w:szCs w:val="20"/>
              </w:rPr>
              <w:t>Развојног</w:t>
            </w:r>
            <w:r w:rsidRPr="00EA696F">
              <w:rPr>
                <w:spacing w:val="-4"/>
                <w:sz w:val="20"/>
                <w:szCs w:val="20"/>
              </w:rPr>
              <w:t xml:space="preserve"> </w:t>
            </w:r>
            <w:r w:rsidRPr="00EA696F">
              <w:rPr>
                <w:sz w:val="20"/>
                <w:szCs w:val="20"/>
              </w:rPr>
              <w:t>плана)</w:t>
            </w:r>
          </w:p>
        </w:tc>
        <w:tc>
          <w:tcPr>
            <w:tcW w:w="1981" w:type="dxa"/>
          </w:tcPr>
          <w:p w:rsidR="009C70D2" w:rsidRPr="00EA696F" w:rsidRDefault="009C70D2" w:rsidP="00662BEC">
            <w:pPr>
              <w:pStyle w:val="TableParagraph"/>
              <w:spacing w:line="268" w:lineRule="exact"/>
              <w:ind w:left="114"/>
              <w:rPr>
                <w:sz w:val="20"/>
                <w:szCs w:val="20"/>
              </w:rPr>
            </w:pPr>
            <w:r w:rsidRPr="00EA696F">
              <w:rPr>
                <w:sz w:val="20"/>
                <w:szCs w:val="20"/>
              </w:rPr>
              <w:t>Током</w:t>
            </w:r>
            <w:r w:rsidRPr="00EA696F">
              <w:rPr>
                <w:spacing w:val="-1"/>
                <w:sz w:val="20"/>
                <w:szCs w:val="20"/>
              </w:rPr>
              <w:t xml:space="preserve"> </w:t>
            </w:r>
            <w:r w:rsidRPr="00EA696F">
              <w:rPr>
                <w:sz w:val="20"/>
                <w:szCs w:val="20"/>
              </w:rPr>
              <w:t>године</w:t>
            </w:r>
          </w:p>
          <w:p w:rsidR="009C70D2" w:rsidRPr="00EA696F" w:rsidRDefault="009C70D2" w:rsidP="00662BEC">
            <w:pPr>
              <w:pStyle w:val="TableParagraph"/>
              <w:spacing w:line="264" w:lineRule="exact"/>
              <w:ind w:left="217" w:right="90"/>
              <w:jc w:val="center"/>
              <w:rPr>
                <w:sz w:val="20"/>
                <w:szCs w:val="20"/>
              </w:rPr>
            </w:pPr>
          </w:p>
        </w:tc>
        <w:tc>
          <w:tcPr>
            <w:tcW w:w="1974" w:type="dxa"/>
          </w:tcPr>
          <w:p w:rsidR="009C70D2" w:rsidRPr="00EA696F" w:rsidRDefault="009C70D2" w:rsidP="00662BEC">
            <w:pPr>
              <w:pStyle w:val="TableParagraph"/>
              <w:rPr>
                <w:sz w:val="20"/>
                <w:szCs w:val="20"/>
              </w:rPr>
            </w:pPr>
          </w:p>
        </w:tc>
      </w:tr>
      <w:tr w:rsidR="009C70D2" w:rsidRPr="00EA696F" w:rsidTr="009C70D2">
        <w:trPr>
          <w:trHeight w:val="553"/>
          <w:jc w:val="center"/>
        </w:trPr>
        <w:tc>
          <w:tcPr>
            <w:tcW w:w="6121" w:type="dxa"/>
          </w:tcPr>
          <w:p w:rsidR="009C70D2" w:rsidRPr="00EA696F" w:rsidRDefault="009C70D2" w:rsidP="00662BEC">
            <w:pPr>
              <w:pStyle w:val="TableParagraph"/>
              <w:spacing w:line="270" w:lineRule="exact"/>
              <w:ind w:left="114"/>
              <w:rPr>
                <w:sz w:val="20"/>
                <w:szCs w:val="20"/>
              </w:rPr>
            </w:pPr>
            <w:r w:rsidRPr="00EA696F">
              <w:rPr>
                <w:sz w:val="20"/>
                <w:szCs w:val="20"/>
              </w:rPr>
              <w:t>Креирање</w:t>
            </w:r>
            <w:r w:rsidRPr="00EA696F">
              <w:rPr>
                <w:spacing w:val="-3"/>
                <w:sz w:val="20"/>
                <w:szCs w:val="20"/>
              </w:rPr>
              <w:t xml:space="preserve"> </w:t>
            </w:r>
            <w:r w:rsidRPr="00EA696F">
              <w:rPr>
                <w:sz w:val="20"/>
                <w:szCs w:val="20"/>
              </w:rPr>
              <w:t>базе</w:t>
            </w:r>
            <w:r w:rsidRPr="00EA696F">
              <w:rPr>
                <w:spacing w:val="-2"/>
                <w:sz w:val="20"/>
                <w:szCs w:val="20"/>
              </w:rPr>
              <w:t xml:space="preserve"> </w:t>
            </w:r>
            <w:r w:rsidRPr="00EA696F">
              <w:rPr>
                <w:sz w:val="20"/>
                <w:szCs w:val="20"/>
              </w:rPr>
              <w:t>припрема</w:t>
            </w:r>
            <w:r w:rsidRPr="00EA696F">
              <w:rPr>
                <w:spacing w:val="-3"/>
                <w:sz w:val="20"/>
                <w:szCs w:val="20"/>
              </w:rPr>
              <w:t xml:space="preserve"> </w:t>
            </w:r>
            <w:r w:rsidRPr="00EA696F">
              <w:rPr>
                <w:sz w:val="20"/>
                <w:szCs w:val="20"/>
              </w:rPr>
              <w:t>часова</w:t>
            </w:r>
            <w:r w:rsidRPr="00EA696F">
              <w:rPr>
                <w:spacing w:val="-3"/>
                <w:sz w:val="20"/>
                <w:szCs w:val="20"/>
              </w:rPr>
              <w:t xml:space="preserve"> </w:t>
            </w:r>
            <w:r w:rsidRPr="00EA696F">
              <w:rPr>
                <w:sz w:val="20"/>
                <w:szCs w:val="20"/>
              </w:rPr>
              <w:t>које</w:t>
            </w:r>
            <w:r w:rsidRPr="00EA696F">
              <w:rPr>
                <w:spacing w:val="-2"/>
                <w:sz w:val="20"/>
                <w:szCs w:val="20"/>
              </w:rPr>
              <w:t xml:space="preserve"> </w:t>
            </w:r>
            <w:r w:rsidRPr="00EA696F">
              <w:rPr>
                <w:sz w:val="20"/>
                <w:szCs w:val="20"/>
              </w:rPr>
              <w:t>развијају</w:t>
            </w:r>
          </w:p>
          <w:p w:rsidR="009C70D2" w:rsidRPr="00EA696F" w:rsidRDefault="009C70D2" w:rsidP="00662BEC">
            <w:pPr>
              <w:pStyle w:val="TableParagraph"/>
              <w:spacing w:line="264" w:lineRule="exact"/>
              <w:ind w:left="114"/>
              <w:rPr>
                <w:sz w:val="20"/>
                <w:szCs w:val="20"/>
              </w:rPr>
            </w:pPr>
            <w:r w:rsidRPr="00EA696F">
              <w:rPr>
                <w:sz w:val="20"/>
                <w:szCs w:val="20"/>
              </w:rPr>
              <w:t>међупредметне</w:t>
            </w:r>
            <w:r w:rsidRPr="00EA696F">
              <w:rPr>
                <w:spacing w:val="-5"/>
                <w:sz w:val="20"/>
                <w:szCs w:val="20"/>
              </w:rPr>
              <w:t xml:space="preserve"> </w:t>
            </w:r>
            <w:r w:rsidRPr="00EA696F">
              <w:rPr>
                <w:sz w:val="20"/>
                <w:szCs w:val="20"/>
              </w:rPr>
              <w:t>компетенције</w:t>
            </w:r>
          </w:p>
        </w:tc>
        <w:tc>
          <w:tcPr>
            <w:tcW w:w="1981" w:type="dxa"/>
          </w:tcPr>
          <w:p w:rsidR="009C70D2" w:rsidRPr="00EA696F" w:rsidRDefault="009C70D2" w:rsidP="00662BEC">
            <w:pPr>
              <w:pStyle w:val="TableParagraph"/>
              <w:spacing w:line="270" w:lineRule="exact"/>
              <w:ind w:left="114"/>
              <w:rPr>
                <w:sz w:val="20"/>
                <w:szCs w:val="20"/>
              </w:rPr>
            </w:pPr>
            <w:r w:rsidRPr="00EA696F">
              <w:rPr>
                <w:sz w:val="20"/>
                <w:szCs w:val="20"/>
              </w:rPr>
              <w:t>Током</w:t>
            </w:r>
            <w:r w:rsidRPr="00EA696F">
              <w:rPr>
                <w:spacing w:val="-1"/>
                <w:sz w:val="20"/>
                <w:szCs w:val="20"/>
              </w:rPr>
              <w:t xml:space="preserve"> </w:t>
            </w:r>
            <w:r w:rsidRPr="00EA696F">
              <w:rPr>
                <w:sz w:val="20"/>
                <w:szCs w:val="20"/>
              </w:rPr>
              <w:t>године</w:t>
            </w:r>
          </w:p>
        </w:tc>
        <w:tc>
          <w:tcPr>
            <w:tcW w:w="1974" w:type="dxa"/>
          </w:tcPr>
          <w:p w:rsidR="009C70D2" w:rsidRPr="00EA696F" w:rsidRDefault="009C70D2" w:rsidP="00662BEC">
            <w:pPr>
              <w:pStyle w:val="TableParagraph"/>
              <w:spacing w:line="270" w:lineRule="exact"/>
              <w:ind w:left="143" w:right="136"/>
              <w:jc w:val="center"/>
              <w:rPr>
                <w:sz w:val="20"/>
                <w:szCs w:val="20"/>
              </w:rPr>
            </w:pPr>
            <w:r w:rsidRPr="00EA696F">
              <w:rPr>
                <w:sz w:val="20"/>
                <w:szCs w:val="20"/>
              </w:rPr>
              <w:t>Тим</w:t>
            </w:r>
          </w:p>
        </w:tc>
      </w:tr>
      <w:tr w:rsidR="009C70D2" w:rsidRPr="00EA696F" w:rsidTr="009C70D2">
        <w:trPr>
          <w:trHeight w:val="551"/>
          <w:jc w:val="center"/>
        </w:trPr>
        <w:tc>
          <w:tcPr>
            <w:tcW w:w="6121" w:type="dxa"/>
          </w:tcPr>
          <w:p w:rsidR="009C70D2" w:rsidRPr="00EA696F" w:rsidRDefault="009C70D2" w:rsidP="00662BEC">
            <w:pPr>
              <w:pStyle w:val="TableParagraph"/>
              <w:spacing w:line="268" w:lineRule="exact"/>
              <w:ind w:left="114"/>
              <w:rPr>
                <w:sz w:val="20"/>
                <w:szCs w:val="20"/>
              </w:rPr>
            </w:pPr>
            <w:r w:rsidRPr="00EA696F">
              <w:rPr>
                <w:sz w:val="20"/>
                <w:szCs w:val="20"/>
              </w:rPr>
              <w:t>Промоција</w:t>
            </w:r>
            <w:r w:rsidRPr="00EA696F">
              <w:rPr>
                <w:spacing w:val="-4"/>
                <w:sz w:val="20"/>
                <w:szCs w:val="20"/>
              </w:rPr>
              <w:t xml:space="preserve"> </w:t>
            </w:r>
            <w:r w:rsidRPr="00EA696F">
              <w:rPr>
                <w:sz w:val="20"/>
                <w:szCs w:val="20"/>
              </w:rPr>
              <w:t>предузетништва,</w:t>
            </w:r>
            <w:r w:rsidRPr="00EA696F">
              <w:rPr>
                <w:spacing w:val="-4"/>
                <w:sz w:val="20"/>
                <w:szCs w:val="20"/>
              </w:rPr>
              <w:t xml:space="preserve"> </w:t>
            </w:r>
            <w:r w:rsidRPr="00EA696F">
              <w:rPr>
                <w:sz w:val="20"/>
                <w:szCs w:val="20"/>
              </w:rPr>
              <w:t>радионице,</w:t>
            </w:r>
            <w:r w:rsidRPr="00EA696F">
              <w:rPr>
                <w:spacing w:val="-4"/>
                <w:sz w:val="20"/>
                <w:szCs w:val="20"/>
              </w:rPr>
              <w:t xml:space="preserve"> </w:t>
            </w:r>
            <w:r w:rsidRPr="00EA696F">
              <w:rPr>
                <w:sz w:val="20"/>
                <w:szCs w:val="20"/>
              </w:rPr>
              <w:t>продајне</w:t>
            </w:r>
          </w:p>
          <w:p w:rsidR="009C70D2" w:rsidRPr="00EA696F" w:rsidRDefault="009C70D2" w:rsidP="00662BEC">
            <w:pPr>
              <w:pStyle w:val="TableParagraph"/>
              <w:spacing w:line="264" w:lineRule="exact"/>
              <w:ind w:left="114"/>
              <w:rPr>
                <w:sz w:val="20"/>
                <w:szCs w:val="20"/>
              </w:rPr>
            </w:pPr>
            <w:r w:rsidRPr="00EA696F">
              <w:rPr>
                <w:sz w:val="20"/>
                <w:szCs w:val="20"/>
              </w:rPr>
              <w:t>изложбе,</w:t>
            </w:r>
            <w:r w:rsidRPr="00EA696F">
              <w:rPr>
                <w:spacing w:val="-4"/>
                <w:sz w:val="20"/>
                <w:szCs w:val="20"/>
              </w:rPr>
              <w:t xml:space="preserve"> </w:t>
            </w:r>
            <w:r w:rsidRPr="00EA696F">
              <w:rPr>
                <w:sz w:val="20"/>
                <w:szCs w:val="20"/>
              </w:rPr>
              <w:t>предавања...</w:t>
            </w:r>
          </w:p>
        </w:tc>
        <w:tc>
          <w:tcPr>
            <w:tcW w:w="1981" w:type="dxa"/>
          </w:tcPr>
          <w:p w:rsidR="009C70D2" w:rsidRPr="00EA696F" w:rsidRDefault="009C70D2" w:rsidP="00662BEC">
            <w:pPr>
              <w:pStyle w:val="TableParagraph"/>
              <w:spacing w:line="268" w:lineRule="exact"/>
              <w:ind w:left="114"/>
              <w:rPr>
                <w:sz w:val="20"/>
                <w:szCs w:val="20"/>
              </w:rPr>
            </w:pPr>
            <w:r w:rsidRPr="00EA696F">
              <w:rPr>
                <w:sz w:val="20"/>
                <w:szCs w:val="20"/>
              </w:rPr>
              <w:t>Током</w:t>
            </w:r>
            <w:r w:rsidRPr="00EA696F">
              <w:rPr>
                <w:spacing w:val="-1"/>
                <w:sz w:val="20"/>
                <w:szCs w:val="20"/>
              </w:rPr>
              <w:t xml:space="preserve"> </w:t>
            </w:r>
            <w:r w:rsidRPr="00EA696F">
              <w:rPr>
                <w:sz w:val="20"/>
                <w:szCs w:val="20"/>
              </w:rPr>
              <w:t>године</w:t>
            </w:r>
          </w:p>
        </w:tc>
        <w:tc>
          <w:tcPr>
            <w:tcW w:w="1974" w:type="dxa"/>
          </w:tcPr>
          <w:p w:rsidR="009C70D2" w:rsidRPr="00EA696F" w:rsidRDefault="009C70D2" w:rsidP="00662BEC">
            <w:pPr>
              <w:pStyle w:val="TableParagraph"/>
              <w:spacing w:line="268" w:lineRule="exact"/>
              <w:ind w:left="143" w:right="136"/>
              <w:jc w:val="center"/>
              <w:rPr>
                <w:sz w:val="20"/>
                <w:szCs w:val="20"/>
              </w:rPr>
            </w:pPr>
            <w:r w:rsidRPr="00EA696F">
              <w:rPr>
                <w:sz w:val="20"/>
                <w:szCs w:val="20"/>
              </w:rPr>
              <w:t>Тим</w:t>
            </w:r>
          </w:p>
        </w:tc>
      </w:tr>
      <w:tr w:rsidR="009C70D2" w:rsidRPr="00EA696F" w:rsidTr="009C70D2">
        <w:trPr>
          <w:trHeight w:val="275"/>
          <w:jc w:val="center"/>
        </w:trPr>
        <w:tc>
          <w:tcPr>
            <w:tcW w:w="6121" w:type="dxa"/>
          </w:tcPr>
          <w:p w:rsidR="009C70D2" w:rsidRPr="00EA696F" w:rsidRDefault="009C70D2" w:rsidP="00662BEC">
            <w:pPr>
              <w:pStyle w:val="TableParagraph"/>
              <w:spacing w:line="256" w:lineRule="exact"/>
              <w:ind w:left="114"/>
              <w:rPr>
                <w:sz w:val="20"/>
                <w:szCs w:val="20"/>
              </w:rPr>
            </w:pPr>
            <w:r w:rsidRPr="00EA696F">
              <w:rPr>
                <w:sz w:val="20"/>
                <w:szCs w:val="20"/>
              </w:rPr>
              <w:t>Писање</w:t>
            </w:r>
            <w:r w:rsidRPr="00EA696F">
              <w:rPr>
                <w:spacing w:val="-4"/>
                <w:sz w:val="20"/>
                <w:szCs w:val="20"/>
              </w:rPr>
              <w:t xml:space="preserve"> </w:t>
            </w:r>
            <w:r w:rsidRPr="00EA696F">
              <w:rPr>
                <w:sz w:val="20"/>
                <w:szCs w:val="20"/>
              </w:rPr>
              <w:t>извештаја</w:t>
            </w:r>
            <w:r w:rsidRPr="00EA696F">
              <w:rPr>
                <w:spacing w:val="-4"/>
                <w:sz w:val="20"/>
                <w:szCs w:val="20"/>
              </w:rPr>
              <w:t xml:space="preserve"> </w:t>
            </w:r>
            <w:r w:rsidRPr="00EA696F">
              <w:rPr>
                <w:sz w:val="20"/>
                <w:szCs w:val="20"/>
              </w:rPr>
              <w:t>о</w:t>
            </w:r>
            <w:r w:rsidRPr="00EA696F">
              <w:rPr>
                <w:spacing w:val="-2"/>
                <w:sz w:val="20"/>
                <w:szCs w:val="20"/>
              </w:rPr>
              <w:t xml:space="preserve"> </w:t>
            </w:r>
            <w:r w:rsidRPr="00EA696F">
              <w:rPr>
                <w:sz w:val="20"/>
                <w:szCs w:val="20"/>
              </w:rPr>
              <w:t>спроведеним</w:t>
            </w:r>
            <w:r w:rsidRPr="00EA696F">
              <w:rPr>
                <w:spacing w:val="-3"/>
                <w:sz w:val="20"/>
                <w:szCs w:val="20"/>
              </w:rPr>
              <w:t xml:space="preserve"> </w:t>
            </w:r>
            <w:r w:rsidRPr="00EA696F">
              <w:rPr>
                <w:sz w:val="20"/>
                <w:szCs w:val="20"/>
              </w:rPr>
              <w:t>активностима.</w:t>
            </w:r>
          </w:p>
        </w:tc>
        <w:tc>
          <w:tcPr>
            <w:tcW w:w="1981" w:type="dxa"/>
          </w:tcPr>
          <w:p w:rsidR="009C70D2" w:rsidRPr="00EA696F" w:rsidRDefault="009C70D2" w:rsidP="00662BEC">
            <w:pPr>
              <w:pStyle w:val="TableParagraph"/>
              <w:spacing w:line="256" w:lineRule="exact"/>
              <w:ind w:left="114"/>
              <w:rPr>
                <w:sz w:val="20"/>
                <w:szCs w:val="20"/>
              </w:rPr>
            </w:pPr>
            <w:r w:rsidRPr="00EA696F">
              <w:rPr>
                <w:sz w:val="20"/>
                <w:szCs w:val="20"/>
              </w:rPr>
              <w:t>Јун-август</w:t>
            </w:r>
          </w:p>
        </w:tc>
        <w:tc>
          <w:tcPr>
            <w:tcW w:w="1974" w:type="dxa"/>
          </w:tcPr>
          <w:p w:rsidR="009C70D2" w:rsidRPr="00EA696F" w:rsidRDefault="009C70D2" w:rsidP="00662BEC">
            <w:pPr>
              <w:pStyle w:val="TableParagraph"/>
              <w:spacing w:line="256" w:lineRule="exact"/>
              <w:ind w:left="143" w:right="136"/>
              <w:jc w:val="center"/>
              <w:rPr>
                <w:sz w:val="20"/>
                <w:szCs w:val="20"/>
              </w:rPr>
            </w:pPr>
            <w:r w:rsidRPr="00EA696F">
              <w:rPr>
                <w:sz w:val="20"/>
                <w:szCs w:val="20"/>
              </w:rPr>
              <w:t>Тим</w:t>
            </w:r>
          </w:p>
        </w:tc>
      </w:tr>
    </w:tbl>
    <w:p w:rsidR="00115540" w:rsidRDefault="00115540" w:rsidP="00115540"/>
    <w:p w:rsidR="0044062E" w:rsidRDefault="0044062E" w:rsidP="00115540"/>
    <w:p w:rsidR="009E6BD7" w:rsidRDefault="009E6BD7" w:rsidP="00115540"/>
    <w:p w:rsidR="009E6BD7" w:rsidRDefault="009E6BD7" w:rsidP="00115540"/>
    <w:p w:rsidR="009E6BD7" w:rsidRDefault="009E6BD7" w:rsidP="00115540"/>
    <w:p w:rsidR="009E6BD7" w:rsidRDefault="009E6BD7" w:rsidP="00115540"/>
    <w:p w:rsidR="009E6BD7" w:rsidRDefault="009E6BD7" w:rsidP="00115540"/>
    <w:p w:rsidR="009E6BD7" w:rsidRPr="00AE45FF" w:rsidRDefault="009E6BD7" w:rsidP="00115540"/>
    <w:p w:rsidR="00115540" w:rsidRDefault="00115540" w:rsidP="00115540">
      <w:pPr>
        <w:framePr w:w="9398" w:wrap="notBeside" w:vAnchor="text" w:hAnchor="text" w:xAlign="center" w:y="1"/>
        <w:rPr>
          <w:sz w:val="2"/>
          <w:szCs w:val="2"/>
        </w:rPr>
      </w:pPr>
    </w:p>
    <w:p w:rsidR="00115540" w:rsidRDefault="00115540" w:rsidP="00115540">
      <w:pPr>
        <w:rPr>
          <w:sz w:val="2"/>
          <w:szCs w:val="2"/>
        </w:rPr>
      </w:pPr>
    </w:p>
    <w:p w:rsidR="00115540" w:rsidRDefault="00115540" w:rsidP="00E73AC7">
      <w:pPr>
        <w:pStyle w:val="Malinaslov"/>
      </w:pPr>
      <w:bookmarkStart w:id="467" w:name="_Toc113721819"/>
      <w:bookmarkStart w:id="468" w:name="_Toc113995214"/>
      <w:bookmarkStart w:id="469" w:name="_Toc114400613"/>
      <w:bookmarkStart w:id="470" w:name="_Toc146463922"/>
      <w:bookmarkStart w:id="471" w:name="_Toc146468088"/>
      <w:bookmarkStart w:id="472" w:name="_Toc208223360"/>
      <w:r>
        <w:lastRenderedPageBreak/>
        <w:t>4.3.6. Т</w:t>
      </w:r>
      <w:r w:rsidRPr="008F1B60">
        <w:t>и</w:t>
      </w:r>
      <w:r>
        <w:t>м за професионалну оријентацију</w:t>
      </w:r>
      <w:bookmarkEnd w:id="467"/>
      <w:bookmarkEnd w:id="468"/>
      <w:bookmarkEnd w:id="469"/>
      <w:bookmarkEnd w:id="470"/>
      <w:bookmarkEnd w:id="471"/>
      <w:bookmarkEnd w:id="472"/>
    </w:p>
    <w:p w:rsidR="00115540" w:rsidRPr="009E6BD7" w:rsidRDefault="00115540" w:rsidP="00115540">
      <w:pPr>
        <w:jc w:val="center"/>
      </w:pPr>
      <w:r w:rsidRPr="00EE3C01">
        <w:t xml:space="preserve"> </w:t>
      </w:r>
      <w:r w:rsidRPr="009E6BD7">
        <w:t>КООРДИНАТОР - Љиљана Митровић</w:t>
      </w:r>
    </w:p>
    <w:p w:rsidR="00115540" w:rsidRPr="009E6BD7" w:rsidRDefault="00115540" w:rsidP="00115540">
      <w:pPr>
        <w:jc w:val="center"/>
      </w:pPr>
    </w:p>
    <w:p w:rsidR="00115540" w:rsidRPr="009E6BD7" w:rsidRDefault="00115540" w:rsidP="00115540">
      <w:r w:rsidRPr="009E6BD7">
        <w:t>ЧЛАНОВИ:</w:t>
      </w:r>
    </w:p>
    <w:p w:rsidR="00115540" w:rsidRPr="009E6BD7" w:rsidRDefault="00115540" w:rsidP="00D10C75">
      <w:pPr>
        <w:pStyle w:val="ListParagraph"/>
        <w:numPr>
          <w:ilvl w:val="0"/>
          <w:numId w:val="29"/>
        </w:numPr>
        <w:spacing w:line="240" w:lineRule="auto"/>
        <w:rPr>
          <w:szCs w:val="24"/>
        </w:rPr>
      </w:pPr>
      <w:r w:rsidRPr="009E6BD7">
        <w:rPr>
          <w:szCs w:val="24"/>
        </w:rPr>
        <w:t>Марина Стојменовић, наставник технике и технологије</w:t>
      </w:r>
    </w:p>
    <w:p w:rsidR="00115540" w:rsidRPr="009E6BD7" w:rsidRDefault="00115540" w:rsidP="00D10C75">
      <w:pPr>
        <w:pStyle w:val="ListParagraph"/>
        <w:numPr>
          <w:ilvl w:val="0"/>
          <w:numId w:val="29"/>
        </w:numPr>
        <w:spacing w:line="240" w:lineRule="auto"/>
        <w:rPr>
          <w:szCs w:val="24"/>
        </w:rPr>
      </w:pPr>
      <w:r w:rsidRPr="009E6BD7">
        <w:rPr>
          <w:szCs w:val="24"/>
        </w:rPr>
        <w:t>Сузана Николић, наставник биологије</w:t>
      </w:r>
    </w:p>
    <w:p w:rsidR="00115540" w:rsidRPr="009E6BD7" w:rsidRDefault="00115540" w:rsidP="00D10C75">
      <w:pPr>
        <w:pStyle w:val="ListParagraph"/>
        <w:numPr>
          <w:ilvl w:val="0"/>
          <w:numId w:val="29"/>
        </w:numPr>
        <w:spacing w:line="240" w:lineRule="auto"/>
        <w:rPr>
          <w:szCs w:val="24"/>
        </w:rPr>
      </w:pPr>
      <w:r w:rsidRPr="009E6BD7">
        <w:rPr>
          <w:szCs w:val="24"/>
        </w:rPr>
        <w:t>Гордана Мирчић, наставник географије</w:t>
      </w:r>
    </w:p>
    <w:p w:rsidR="00115540" w:rsidRDefault="00115540" w:rsidP="00115540">
      <w:pPr>
        <w:pStyle w:val="ListParagraph"/>
        <w:spacing w:line="240" w:lineRule="auto"/>
        <w:rPr>
          <w:szCs w:val="24"/>
        </w:rPr>
      </w:pPr>
    </w:p>
    <w:p w:rsidR="00115540" w:rsidRPr="00EE3C01" w:rsidRDefault="00115540" w:rsidP="00115540">
      <w:pPr>
        <w:pStyle w:val="ListParagraph"/>
        <w:spacing w:line="240" w:lineRule="auto"/>
        <w:jc w:val="center"/>
        <w:rPr>
          <w:b/>
          <w:szCs w:val="24"/>
        </w:rPr>
      </w:pPr>
      <w:r w:rsidRPr="00EE3C01">
        <w:rPr>
          <w:b/>
          <w:szCs w:val="24"/>
        </w:rPr>
        <w:t>ГОДИШЊИ ПЛАН ЗА ПРОФЕСИОНАЛНУ ОРИЈЕНТАЦИЈУ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0"/>
        <w:gridCol w:w="3738"/>
        <w:gridCol w:w="1477"/>
        <w:gridCol w:w="1411"/>
      </w:tblGrid>
      <w:tr w:rsidR="00991A76" w:rsidRPr="00EA696F" w:rsidTr="00EA696F">
        <w:trPr>
          <w:trHeight w:val="672"/>
          <w:jc w:val="center"/>
        </w:trPr>
        <w:tc>
          <w:tcPr>
            <w:tcW w:w="2950" w:type="dxa"/>
            <w:shd w:val="pct5" w:color="auto" w:fill="auto"/>
            <w:vAlign w:val="center"/>
          </w:tcPr>
          <w:p w:rsidR="00991A76" w:rsidRPr="00EA696F" w:rsidRDefault="00991A76" w:rsidP="00E617D6">
            <w:pPr>
              <w:spacing w:after="120"/>
              <w:jc w:val="center"/>
              <w:rPr>
                <w:rFonts w:asciiTheme="minorHAnsi" w:hAnsiTheme="minorHAnsi" w:cstheme="minorHAnsi"/>
                <w:b/>
                <w:sz w:val="20"/>
                <w:lang w:val="sr-Cyrl-CS"/>
              </w:rPr>
            </w:pPr>
            <w:r w:rsidRPr="00EA696F">
              <w:rPr>
                <w:rFonts w:asciiTheme="minorHAnsi" w:hAnsiTheme="minorHAnsi" w:cstheme="minorHAnsi"/>
                <w:b/>
                <w:sz w:val="20"/>
                <w:lang w:val="sr-Cyrl-CS"/>
              </w:rPr>
              <w:t>Активности</w:t>
            </w:r>
          </w:p>
        </w:tc>
        <w:tc>
          <w:tcPr>
            <w:tcW w:w="3738" w:type="dxa"/>
            <w:shd w:val="pct5" w:color="auto" w:fill="auto"/>
            <w:vAlign w:val="center"/>
          </w:tcPr>
          <w:p w:rsidR="00991A76" w:rsidRPr="00EA696F" w:rsidRDefault="00991A76" w:rsidP="00E617D6">
            <w:pPr>
              <w:jc w:val="center"/>
              <w:rPr>
                <w:rFonts w:asciiTheme="minorHAnsi" w:hAnsiTheme="minorHAnsi" w:cstheme="minorHAnsi"/>
                <w:b/>
                <w:sz w:val="20"/>
                <w:lang w:val="sr-Cyrl-CS"/>
              </w:rPr>
            </w:pPr>
            <w:r w:rsidRPr="00EA696F">
              <w:rPr>
                <w:rFonts w:asciiTheme="minorHAnsi" w:hAnsiTheme="minorHAnsi" w:cstheme="minorHAnsi"/>
                <w:b/>
                <w:sz w:val="20"/>
                <w:lang w:val="sr-Cyrl-CS"/>
              </w:rPr>
              <w:t>Начин реализације</w:t>
            </w:r>
          </w:p>
        </w:tc>
        <w:tc>
          <w:tcPr>
            <w:tcW w:w="1477" w:type="dxa"/>
            <w:shd w:val="pct5" w:color="auto" w:fill="auto"/>
            <w:vAlign w:val="center"/>
          </w:tcPr>
          <w:p w:rsidR="00991A76" w:rsidRPr="00EA696F" w:rsidRDefault="00991A76" w:rsidP="00E617D6">
            <w:pPr>
              <w:jc w:val="center"/>
              <w:rPr>
                <w:rFonts w:asciiTheme="minorHAnsi" w:hAnsiTheme="minorHAnsi" w:cstheme="minorHAnsi"/>
                <w:b/>
                <w:sz w:val="20"/>
                <w:lang w:val="sr-Cyrl-CS"/>
              </w:rPr>
            </w:pPr>
            <w:r w:rsidRPr="00EA696F">
              <w:rPr>
                <w:rFonts w:asciiTheme="minorHAnsi" w:hAnsiTheme="minorHAnsi" w:cstheme="minorHAnsi"/>
                <w:b/>
                <w:sz w:val="20"/>
                <w:lang w:val="sr-Cyrl-CS"/>
              </w:rPr>
              <w:t>Време реализације</w:t>
            </w:r>
          </w:p>
        </w:tc>
        <w:tc>
          <w:tcPr>
            <w:tcW w:w="1411" w:type="dxa"/>
            <w:shd w:val="pct5" w:color="auto" w:fill="auto"/>
            <w:vAlign w:val="center"/>
          </w:tcPr>
          <w:p w:rsidR="00991A76" w:rsidRPr="00EA696F" w:rsidRDefault="00991A76" w:rsidP="00E617D6">
            <w:pPr>
              <w:jc w:val="center"/>
              <w:rPr>
                <w:rFonts w:asciiTheme="minorHAnsi" w:hAnsiTheme="minorHAnsi" w:cstheme="minorHAnsi"/>
                <w:b/>
                <w:sz w:val="20"/>
                <w:lang w:val="sr-Cyrl-CS"/>
              </w:rPr>
            </w:pPr>
            <w:r w:rsidRPr="00EA696F">
              <w:rPr>
                <w:rFonts w:asciiTheme="minorHAnsi" w:hAnsiTheme="minorHAnsi" w:cstheme="minorHAnsi"/>
                <w:b/>
                <w:sz w:val="20"/>
                <w:lang w:val="sr-Cyrl-CS"/>
              </w:rPr>
              <w:t>Носиоци активности</w:t>
            </w:r>
          </w:p>
        </w:tc>
      </w:tr>
      <w:tr w:rsidR="00991A76" w:rsidRPr="00EA696F" w:rsidTr="00991A76">
        <w:trPr>
          <w:trHeight w:val="805"/>
          <w:jc w:val="center"/>
        </w:trPr>
        <w:tc>
          <w:tcPr>
            <w:tcW w:w="2950" w:type="dxa"/>
            <w:shd w:val="clear" w:color="auto" w:fill="auto"/>
          </w:tcPr>
          <w:p w:rsidR="00991A76" w:rsidRPr="00EA696F" w:rsidRDefault="00991A76" w:rsidP="00EA696F">
            <w:pPr>
              <w:numPr>
                <w:ilvl w:val="0"/>
                <w:numId w:val="48"/>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Планирање рада</w:t>
            </w:r>
          </w:p>
        </w:tc>
        <w:tc>
          <w:tcPr>
            <w:tcW w:w="3738" w:type="dxa"/>
            <w:shd w:val="clear" w:color="auto" w:fill="auto"/>
          </w:tcPr>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Избор модела имплементације – комбиновани метод</w:t>
            </w:r>
          </w:p>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Креирање акционог плана реализације</w:t>
            </w:r>
          </w:p>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Подела задужења</w:t>
            </w:r>
          </w:p>
        </w:tc>
        <w:tc>
          <w:tcPr>
            <w:tcW w:w="1477" w:type="dxa"/>
            <w:shd w:val="clear" w:color="auto" w:fill="auto"/>
          </w:tcPr>
          <w:p w:rsidR="00991A76" w:rsidRPr="00EA696F" w:rsidRDefault="00991A76" w:rsidP="00D37F08">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Август </w:t>
            </w:r>
          </w:p>
        </w:tc>
        <w:tc>
          <w:tcPr>
            <w:tcW w:w="1411" w:type="dxa"/>
            <w:shd w:val="clear" w:color="auto" w:fill="auto"/>
          </w:tcPr>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tc>
      </w:tr>
      <w:tr w:rsidR="00991A76" w:rsidRPr="00EA696F" w:rsidTr="00991A76">
        <w:trPr>
          <w:trHeight w:val="1271"/>
          <w:jc w:val="center"/>
        </w:trPr>
        <w:tc>
          <w:tcPr>
            <w:tcW w:w="2950" w:type="dxa"/>
            <w:shd w:val="clear" w:color="auto" w:fill="auto"/>
          </w:tcPr>
          <w:p w:rsidR="00991A76" w:rsidRPr="00EA696F" w:rsidRDefault="00991A76" w:rsidP="00F42967">
            <w:pPr>
              <w:numPr>
                <w:ilvl w:val="0"/>
                <w:numId w:val="48"/>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Информисање свих актера школског живота о плану рада тима за школску 202</w:t>
            </w:r>
            <w:r w:rsidR="00F42967">
              <w:rPr>
                <w:rFonts w:asciiTheme="minorHAnsi" w:hAnsiTheme="minorHAnsi" w:cstheme="minorHAnsi"/>
                <w:sz w:val="20"/>
                <w:lang w:val="sr-Cyrl-CS"/>
              </w:rPr>
              <w:t>5</w:t>
            </w:r>
            <w:r w:rsidRPr="00EA696F">
              <w:rPr>
                <w:rFonts w:asciiTheme="minorHAnsi" w:hAnsiTheme="minorHAnsi" w:cstheme="minorHAnsi"/>
                <w:sz w:val="20"/>
                <w:lang w:val="sr-Cyrl-CS"/>
              </w:rPr>
              <w:t>/202</w:t>
            </w:r>
            <w:r w:rsidR="00F42967">
              <w:rPr>
                <w:rFonts w:asciiTheme="minorHAnsi" w:hAnsiTheme="minorHAnsi" w:cstheme="minorHAnsi"/>
                <w:sz w:val="20"/>
                <w:lang w:val="sr-Cyrl-CS"/>
              </w:rPr>
              <w:t>6</w:t>
            </w:r>
            <w:r w:rsidRPr="00EA696F">
              <w:rPr>
                <w:rFonts w:asciiTheme="minorHAnsi" w:hAnsiTheme="minorHAnsi" w:cstheme="minorHAnsi"/>
                <w:sz w:val="20"/>
                <w:lang w:val="sr-Cyrl-CS"/>
              </w:rPr>
              <w:t>.</w:t>
            </w:r>
          </w:p>
        </w:tc>
        <w:tc>
          <w:tcPr>
            <w:tcW w:w="3738" w:type="dxa"/>
            <w:shd w:val="clear" w:color="auto" w:fill="auto"/>
          </w:tcPr>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Наставничко веће</w:t>
            </w:r>
          </w:p>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Савет родитеља</w:t>
            </w:r>
          </w:p>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Ученички парламент</w:t>
            </w:r>
          </w:p>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Ученици седмог и осмог разреда</w:t>
            </w:r>
          </w:p>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Родитељи ученика</w:t>
            </w:r>
          </w:p>
        </w:tc>
        <w:tc>
          <w:tcPr>
            <w:tcW w:w="1477" w:type="dxa"/>
            <w:shd w:val="clear" w:color="auto" w:fill="auto"/>
          </w:tcPr>
          <w:p w:rsidR="00991A76" w:rsidRPr="00EA696F" w:rsidRDefault="00991A76" w:rsidP="00D37F08">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Септембар </w:t>
            </w:r>
          </w:p>
        </w:tc>
        <w:tc>
          <w:tcPr>
            <w:tcW w:w="1411" w:type="dxa"/>
            <w:shd w:val="clear" w:color="auto" w:fill="auto"/>
          </w:tcPr>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tc>
      </w:tr>
      <w:tr w:rsidR="00991A76" w:rsidRPr="00EA696F" w:rsidTr="00991A76">
        <w:trPr>
          <w:trHeight w:val="660"/>
          <w:jc w:val="center"/>
        </w:trPr>
        <w:tc>
          <w:tcPr>
            <w:tcW w:w="2950" w:type="dxa"/>
            <w:shd w:val="clear" w:color="auto" w:fill="auto"/>
          </w:tcPr>
          <w:p w:rsidR="00991A76" w:rsidRPr="00EA696F" w:rsidRDefault="00991A76" w:rsidP="00EA696F">
            <w:pPr>
              <w:numPr>
                <w:ilvl w:val="0"/>
                <w:numId w:val="48"/>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Проширивање тима</w:t>
            </w:r>
          </w:p>
        </w:tc>
        <w:tc>
          <w:tcPr>
            <w:tcW w:w="3738" w:type="dxa"/>
            <w:shd w:val="clear" w:color="auto" w:fill="auto"/>
          </w:tcPr>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Укључивање и обучавање одељенских старешина у реализацију пројекта ПО</w:t>
            </w:r>
          </w:p>
        </w:tc>
        <w:tc>
          <w:tcPr>
            <w:tcW w:w="1477" w:type="dxa"/>
            <w:shd w:val="clear" w:color="auto" w:fill="auto"/>
          </w:tcPr>
          <w:p w:rsidR="00991A76" w:rsidRPr="00EA696F" w:rsidRDefault="00991A76" w:rsidP="00D37F08">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Септембар </w:t>
            </w:r>
          </w:p>
        </w:tc>
        <w:tc>
          <w:tcPr>
            <w:tcW w:w="1411" w:type="dxa"/>
            <w:shd w:val="clear" w:color="auto" w:fill="auto"/>
          </w:tcPr>
          <w:p w:rsidR="00991A76" w:rsidRPr="00EA696F" w:rsidRDefault="00991A76" w:rsidP="00E617D6">
            <w:pPr>
              <w:tabs>
                <w:tab w:val="left" w:pos="162"/>
              </w:tabs>
              <w:ind w:left="-18"/>
              <w:contextualSpacing/>
              <w:rPr>
                <w:rFonts w:asciiTheme="minorHAnsi" w:hAnsiTheme="minorHAnsi" w:cstheme="minorHAnsi"/>
                <w:sz w:val="20"/>
                <w:lang w:val="sr-Cyrl-CS"/>
              </w:rPr>
            </w:pPr>
            <w:r w:rsidRPr="00EA696F">
              <w:rPr>
                <w:rFonts w:asciiTheme="minorHAnsi" w:hAnsiTheme="minorHAnsi" w:cstheme="minorHAnsi"/>
                <w:sz w:val="20"/>
                <w:lang w:val="sr-Cyrl-CS"/>
              </w:rPr>
              <w:t>Педагог</w:t>
            </w:r>
          </w:p>
        </w:tc>
      </w:tr>
      <w:tr w:rsidR="00991A76" w:rsidRPr="00EA696F" w:rsidTr="00991A76">
        <w:trPr>
          <w:trHeight w:val="654"/>
          <w:jc w:val="center"/>
        </w:trPr>
        <w:tc>
          <w:tcPr>
            <w:tcW w:w="2950" w:type="dxa"/>
            <w:shd w:val="clear" w:color="auto" w:fill="auto"/>
          </w:tcPr>
          <w:p w:rsidR="00991A76" w:rsidRPr="00EA696F" w:rsidRDefault="00991A76" w:rsidP="00EA696F">
            <w:pPr>
              <w:numPr>
                <w:ilvl w:val="0"/>
                <w:numId w:val="47"/>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Планирање реализације радионица</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Избор радионица за ученике седмог и ученике осмог разреда</w:t>
            </w:r>
          </w:p>
        </w:tc>
        <w:tc>
          <w:tcPr>
            <w:tcW w:w="1477" w:type="dxa"/>
            <w:shd w:val="clear" w:color="auto" w:fill="auto"/>
          </w:tcPr>
          <w:p w:rsidR="00991A76" w:rsidRPr="00EA696F" w:rsidRDefault="00991A76" w:rsidP="00D37F08">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Октобар </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ОС</w:t>
            </w:r>
          </w:p>
        </w:tc>
      </w:tr>
      <w:tr w:rsidR="00991A76" w:rsidRPr="00382DFE" w:rsidTr="00991A76">
        <w:trPr>
          <w:trHeight w:val="422"/>
          <w:jc w:val="center"/>
        </w:trPr>
        <w:tc>
          <w:tcPr>
            <w:tcW w:w="2950" w:type="dxa"/>
            <w:shd w:val="clear" w:color="auto" w:fill="auto"/>
          </w:tcPr>
          <w:p w:rsidR="00991A76" w:rsidRPr="00EA696F" w:rsidRDefault="00991A76" w:rsidP="00EA696F">
            <w:pPr>
              <w:numPr>
                <w:ilvl w:val="0"/>
                <w:numId w:val="47"/>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Вођење евиденције</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Креирање модела за евиденцију</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Формирање фолдера евиденције о реализацији пројекта</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Редовно евиденције</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Анализа</w:t>
            </w:r>
          </w:p>
        </w:tc>
        <w:tc>
          <w:tcPr>
            <w:tcW w:w="1477" w:type="dxa"/>
            <w:shd w:val="clear" w:color="auto" w:fill="auto"/>
          </w:tcPr>
          <w:p w:rsidR="00991A76" w:rsidRPr="00EA696F" w:rsidRDefault="00991A76" w:rsidP="00E617D6">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Окотбар </w:t>
            </w:r>
          </w:p>
          <w:p w:rsidR="00991A76" w:rsidRPr="00EA696F" w:rsidRDefault="00991A76" w:rsidP="00E617D6">
            <w:pPr>
              <w:jc w:val="center"/>
              <w:rPr>
                <w:rFonts w:asciiTheme="minorHAnsi" w:hAnsiTheme="minorHAnsi" w:cstheme="minorHAnsi"/>
                <w:sz w:val="20"/>
                <w:lang w:val="sr-Cyrl-CS"/>
              </w:rPr>
            </w:pPr>
          </w:p>
          <w:p w:rsidR="00991A76" w:rsidRPr="00EA696F" w:rsidRDefault="00991A76" w:rsidP="00E617D6">
            <w:pPr>
              <w:jc w:val="center"/>
              <w:rPr>
                <w:rFonts w:asciiTheme="minorHAnsi" w:hAnsiTheme="minorHAnsi" w:cstheme="minorHAnsi"/>
                <w:sz w:val="20"/>
                <w:lang w:val="sr-Cyrl-CS"/>
              </w:rPr>
            </w:pPr>
          </w:p>
          <w:p w:rsidR="00991A76" w:rsidRPr="00EA696F" w:rsidRDefault="00991A76" w:rsidP="00E617D6">
            <w:pPr>
              <w:jc w:val="center"/>
              <w:rPr>
                <w:rFonts w:asciiTheme="minorHAnsi" w:hAnsiTheme="minorHAnsi" w:cstheme="minorHAnsi"/>
                <w:sz w:val="20"/>
                <w:lang w:val="sr-Cyrl-CS"/>
              </w:rPr>
            </w:pPr>
            <w:r w:rsidRPr="00EA696F">
              <w:rPr>
                <w:rFonts w:asciiTheme="minorHAnsi" w:hAnsiTheme="minorHAnsi" w:cstheme="minorHAnsi"/>
                <w:sz w:val="20"/>
                <w:lang w:val="sr-Cyrl-CS"/>
              </w:rPr>
              <w:t>Током године</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p w:rsidR="00991A76" w:rsidRPr="00EA696F" w:rsidRDefault="00991A76" w:rsidP="00E617D6">
            <w:pPr>
              <w:rPr>
                <w:rFonts w:asciiTheme="minorHAnsi" w:hAnsiTheme="minorHAnsi" w:cstheme="minorHAnsi"/>
                <w:sz w:val="20"/>
                <w:lang w:val="sr-Cyrl-CS"/>
              </w:rPr>
            </w:pPr>
          </w:p>
          <w:p w:rsidR="00991A76" w:rsidRPr="00EA696F" w:rsidRDefault="00991A76" w:rsidP="00E617D6">
            <w:pPr>
              <w:rPr>
                <w:rFonts w:asciiTheme="minorHAnsi" w:hAnsiTheme="minorHAnsi" w:cstheme="minorHAnsi"/>
                <w:sz w:val="20"/>
                <w:lang w:val="sr-Cyrl-CS"/>
              </w:rPr>
            </w:pPr>
          </w:p>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Задужени члан тима</w:t>
            </w:r>
          </w:p>
        </w:tc>
      </w:tr>
      <w:tr w:rsidR="00991A76" w:rsidRPr="00EA696F" w:rsidTr="00991A76">
        <w:trPr>
          <w:trHeight w:val="865"/>
          <w:jc w:val="center"/>
        </w:trPr>
        <w:tc>
          <w:tcPr>
            <w:tcW w:w="2950" w:type="dxa"/>
            <w:shd w:val="clear" w:color="auto" w:fill="auto"/>
          </w:tcPr>
          <w:p w:rsidR="00991A76" w:rsidRPr="00EA696F" w:rsidRDefault="00991A76" w:rsidP="00EA696F">
            <w:pPr>
              <w:numPr>
                <w:ilvl w:val="0"/>
                <w:numId w:val="47"/>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Реализација радионица</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ЧОС</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Ваннаставне активности</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Редовна настава</w:t>
            </w:r>
          </w:p>
        </w:tc>
        <w:tc>
          <w:tcPr>
            <w:tcW w:w="1477" w:type="dxa"/>
            <w:shd w:val="clear" w:color="auto" w:fill="auto"/>
          </w:tcPr>
          <w:p w:rsidR="00991A76" w:rsidRPr="00EA696F" w:rsidRDefault="00991A76" w:rsidP="00E617D6">
            <w:pPr>
              <w:jc w:val="center"/>
              <w:rPr>
                <w:rFonts w:asciiTheme="minorHAnsi" w:hAnsiTheme="minorHAnsi" w:cstheme="minorHAnsi"/>
                <w:sz w:val="20"/>
                <w:lang w:val="sr-Cyrl-CS"/>
              </w:rPr>
            </w:pPr>
            <w:r w:rsidRPr="00EA696F">
              <w:rPr>
                <w:rFonts w:asciiTheme="minorHAnsi" w:hAnsiTheme="minorHAnsi" w:cstheme="minorHAnsi"/>
                <w:sz w:val="20"/>
                <w:lang w:val="sr-Cyrl-CS"/>
              </w:rPr>
              <w:t>Током године</w:t>
            </w:r>
          </w:p>
          <w:p w:rsidR="00991A76" w:rsidRPr="00EA696F" w:rsidRDefault="00991A76" w:rsidP="00E617D6">
            <w:pPr>
              <w:jc w:val="center"/>
              <w:rPr>
                <w:rFonts w:asciiTheme="minorHAnsi" w:hAnsiTheme="minorHAnsi" w:cstheme="minorHAnsi"/>
                <w:sz w:val="20"/>
                <w:lang w:val="sr-Cyrl-CS"/>
              </w:rPr>
            </w:pPr>
            <w:r w:rsidRPr="00EA696F">
              <w:rPr>
                <w:rFonts w:asciiTheme="minorHAnsi" w:hAnsiTheme="minorHAnsi" w:cstheme="minorHAnsi"/>
                <w:sz w:val="20"/>
                <w:lang w:val="sr-Cyrl-CS"/>
              </w:rPr>
              <w:t>Од октобра до маја</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ОС</w:t>
            </w:r>
          </w:p>
        </w:tc>
      </w:tr>
      <w:tr w:rsidR="00991A76" w:rsidRPr="00EA696F" w:rsidTr="00991A76">
        <w:trPr>
          <w:trHeight w:val="869"/>
          <w:jc w:val="center"/>
        </w:trPr>
        <w:tc>
          <w:tcPr>
            <w:tcW w:w="2950" w:type="dxa"/>
            <w:shd w:val="clear" w:color="auto" w:fill="auto"/>
          </w:tcPr>
          <w:p w:rsidR="00991A76" w:rsidRPr="00EA696F" w:rsidRDefault="00991A76" w:rsidP="00EA696F">
            <w:pPr>
              <w:numPr>
                <w:ilvl w:val="0"/>
                <w:numId w:val="47"/>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Реални сусрети</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Представљање занимања родитеља ученика „Мој професионални пут“</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Представљање средњих школа од стране бивших ученика наше школе</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Представљање средњих школа</w:t>
            </w:r>
          </w:p>
        </w:tc>
        <w:tc>
          <w:tcPr>
            <w:tcW w:w="1477" w:type="dxa"/>
            <w:shd w:val="clear" w:color="auto" w:fill="auto"/>
          </w:tcPr>
          <w:p w:rsidR="00991A76" w:rsidRPr="00EA696F" w:rsidRDefault="00991A76" w:rsidP="00E617D6">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Фебруар </w:t>
            </w:r>
          </w:p>
          <w:p w:rsidR="00991A76" w:rsidRPr="00EA696F" w:rsidRDefault="00991A76" w:rsidP="00E617D6">
            <w:pPr>
              <w:jc w:val="center"/>
              <w:rPr>
                <w:rFonts w:asciiTheme="minorHAnsi" w:hAnsiTheme="minorHAnsi" w:cstheme="minorHAnsi"/>
                <w:sz w:val="20"/>
                <w:lang w:val="sr-Cyrl-CS"/>
              </w:rPr>
            </w:pPr>
          </w:p>
          <w:p w:rsidR="00991A76" w:rsidRPr="00EA696F" w:rsidRDefault="00D37F08" w:rsidP="00E617D6">
            <w:pPr>
              <w:jc w:val="center"/>
              <w:rPr>
                <w:rFonts w:asciiTheme="minorHAnsi" w:hAnsiTheme="minorHAnsi" w:cstheme="minorHAnsi"/>
                <w:sz w:val="20"/>
                <w:lang w:val="sr-Cyrl-CS"/>
              </w:rPr>
            </w:pPr>
            <w:r>
              <w:rPr>
                <w:rFonts w:asciiTheme="minorHAnsi" w:hAnsiTheme="minorHAnsi" w:cstheme="minorHAnsi"/>
                <w:sz w:val="20"/>
                <w:lang w:val="sr-Cyrl-CS"/>
              </w:rPr>
              <w:t>Март</w:t>
            </w:r>
          </w:p>
          <w:p w:rsidR="00991A76" w:rsidRPr="00EA696F" w:rsidRDefault="00991A76" w:rsidP="00E617D6">
            <w:pPr>
              <w:jc w:val="center"/>
              <w:rPr>
                <w:rFonts w:asciiTheme="minorHAnsi" w:hAnsiTheme="minorHAnsi" w:cstheme="minorHAnsi"/>
                <w:sz w:val="20"/>
                <w:lang w:val="sr-Cyrl-CS"/>
              </w:rPr>
            </w:pPr>
          </w:p>
          <w:p w:rsidR="00991A76" w:rsidRPr="00EA696F" w:rsidRDefault="00991A76" w:rsidP="00D37F08">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Мај </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Педагог</w:t>
            </w:r>
          </w:p>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tc>
      </w:tr>
      <w:tr w:rsidR="00991A76" w:rsidRPr="00EA696F" w:rsidTr="00991A76">
        <w:trPr>
          <w:trHeight w:val="746"/>
          <w:jc w:val="center"/>
        </w:trPr>
        <w:tc>
          <w:tcPr>
            <w:tcW w:w="2950" w:type="dxa"/>
            <w:shd w:val="clear" w:color="auto" w:fill="auto"/>
          </w:tcPr>
          <w:p w:rsidR="00991A76" w:rsidRPr="00EA696F" w:rsidRDefault="00991A76" w:rsidP="00EA696F">
            <w:pPr>
              <w:numPr>
                <w:ilvl w:val="0"/>
                <w:numId w:val="47"/>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Општи родитељски састанак</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 xml:space="preserve">Организовање општег родитељског састанка </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Предавање за родитеље (о завршном испиту и значају ПО), радионица</w:t>
            </w:r>
          </w:p>
        </w:tc>
        <w:tc>
          <w:tcPr>
            <w:tcW w:w="1477" w:type="dxa"/>
            <w:shd w:val="clear" w:color="auto" w:fill="auto"/>
          </w:tcPr>
          <w:p w:rsidR="00991A76" w:rsidRPr="00EA696F" w:rsidRDefault="00991A76" w:rsidP="00D37F08">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Фебруар </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Педагог</w:t>
            </w:r>
          </w:p>
        </w:tc>
      </w:tr>
      <w:tr w:rsidR="00991A76" w:rsidRPr="00EA696F" w:rsidTr="00991A76">
        <w:trPr>
          <w:trHeight w:val="497"/>
          <w:jc w:val="center"/>
        </w:trPr>
        <w:tc>
          <w:tcPr>
            <w:tcW w:w="2950" w:type="dxa"/>
            <w:shd w:val="clear" w:color="auto" w:fill="auto"/>
          </w:tcPr>
          <w:p w:rsidR="00991A76" w:rsidRPr="00EA696F" w:rsidRDefault="00991A76" w:rsidP="00EA696F">
            <w:pPr>
              <w:numPr>
                <w:ilvl w:val="0"/>
                <w:numId w:val="47"/>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Посете</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Посете средњим школама у граду</w:t>
            </w:r>
          </w:p>
        </w:tc>
        <w:tc>
          <w:tcPr>
            <w:tcW w:w="1477" w:type="dxa"/>
            <w:shd w:val="clear" w:color="auto" w:fill="auto"/>
          </w:tcPr>
          <w:p w:rsidR="00991A76" w:rsidRPr="00EA696F" w:rsidRDefault="00991A76" w:rsidP="00D37F08">
            <w:pPr>
              <w:jc w:val="center"/>
              <w:rPr>
                <w:rFonts w:asciiTheme="minorHAnsi" w:hAnsiTheme="minorHAnsi" w:cstheme="minorHAnsi"/>
                <w:sz w:val="20"/>
                <w:lang w:val="sr-Cyrl-CS"/>
              </w:rPr>
            </w:pPr>
            <w:r w:rsidRPr="00EA696F">
              <w:rPr>
                <w:rFonts w:asciiTheme="minorHAnsi" w:hAnsiTheme="minorHAnsi" w:cstheme="minorHAnsi"/>
                <w:sz w:val="20"/>
                <w:lang w:val="sr-Cyrl-CS"/>
              </w:rPr>
              <w:t xml:space="preserve">Март </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tc>
      </w:tr>
      <w:tr w:rsidR="00991A76" w:rsidRPr="00EA696F" w:rsidTr="00991A76">
        <w:trPr>
          <w:trHeight w:val="355"/>
          <w:jc w:val="center"/>
        </w:trPr>
        <w:tc>
          <w:tcPr>
            <w:tcW w:w="2950" w:type="dxa"/>
            <w:shd w:val="clear" w:color="auto" w:fill="auto"/>
          </w:tcPr>
          <w:p w:rsidR="00991A76" w:rsidRPr="00EA696F" w:rsidRDefault="00991A76" w:rsidP="00EA696F">
            <w:pPr>
              <w:numPr>
                <w:ilvl w:val="0"/>
                <w:numId w:val="47"/>
              </w:numPr>
              <w:tabs>
                <w:tab w:val="left" w:pos="162"/>
              </w:tabs>
              <w:ind w:left="34" w:hanging="42"/>
              <w:contextualSpacing/>
              <w:rPr>
                <w:rFonts w:asciiTheme="minorHAnsi" w:hAnsiTheme="minorHAnsi" w:cstheme="minorHAnsi"/>
                <w:sz w:val="20"/>
                <w:lang w:val="sr-Cyrl-CS"/>
              </w:rPr>
            </w:pPr>
            <w:r w:rsidRPr="00EA696F">
              <w:rPr>
                <w:rFonts w:asciiTheme="minorHAnsi" w:hAnsiTheme="minorHAnsi" w:cstheme="minorHAnsi"/>
                <w:sz w:val="20"/>
                <w:lang w:val="sr-Cyrl-CS"/>
              </w:rPr>
              <w:t>„</w:t>
            </w:r>
            <w:r w:rsidRPr="00EA696F">
              <w:rPr>
                <w:rFonts w:asciiTheme="minorHAnsi" w:hAnsiTheme="minorHAnsi" w:cstheme="minorHAnsi"/>
                <w:sz w:val="20"/>
                <w:lang w:val="sr-Latn-CS"/>
              </w:rPr>
              <w:t>Girls day“</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Учествовање у манифестацији</w:t>
            </w:r>
          </w:p>
        </w:tc>
        <w:tc>
          <w:tcPr>
            <w:tcW w:w="1477" w:type="dxa"/>
            <w:shd w:val="clear" w:color="auto" w:fill="auto"/>
          </w:tcPr>
          <w:p w:rsidR="00991A76" w:rsidRPr="00EA696F" w:rsidRDefault="00D37F08" w:rsidP="00D37F08">
            <w:pPr>
              <w:jc w:val="center"/>
              <w:rPr>
                <w:rFonts w:asciiTheme="minorHAnsi" w:hAnsiTheme="minorHAnsi" w:cstheme="minorHAnsi"/>
                <w:sz w:val="20"/>
                <w:lang w:val="sr-Cyrl-CS"/>
              </w:rPr>
            </w:pPr>
            <w:r>
              <w:rPr>
                <w:rFonts w:asciiTheme="minorHAnsi" w:hAnsiTheme="minorHAnsi" w:cstheme="minorHAnsi"/>
                <w:sz w:val="20"/>
                <w:lang w:val="sr-Cyrl-CS"/>
              </w:rPr>
              <w:t>Април</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tc>
      </w:tr>
      <w:tr w:rsidR="00991A76" w:rsidRPr="00EA696F" w:rsidTr="00991A76">
        <w:trPr>
          <w:trHeight w:val="393"/>
          <w:jc w:val="center"/>
        </w:trPr>
        <w:tc>
          <w:tcPr>
            <w:tcW w:w="2950" w:type="dxa"/>
            <w:shd w:val="clear" w:color="auto" w:fill="auto"/>
          </w:tcPr>
          <w:p w:rsidR="00991A76" w:rsidRPr="00EA696F" w:rsidRDefault="00991A76" w:rsidP="00EA696F">
            <w:pPr>
              <w:numPr>
                <w:ilvl w:val="0"/>
                <w:numId w:val="47"/>
              </w:numPr>
              <w:tabs>
                <w:tab w:val="left" w:pos="162"/>
              </w:tabs>
              <w:ind w:left="0" w:hanging="18"/>
              <w:contextualSpacing/>
              <w:rPr>
                <w:rFonts w:asciiTheme="minorHAnsi" w:hAnsiTheme="minorHAnsi" w:cstheme="minorHAnsi"/>
                <w:sz w:val="20"/>
                <w:lang w:val="sr-Cyrl-CS"/>
              </w:rPr>
            </w:pPr>
            <w:r w:rsidRPr="00EA696F">
              <w:rPr>
                <w:rFonts w:asciiTheme="minorHAnsi" w:hAnsiTheme="minorHAnsi" w:cstheme="minorHAnsi"/>
                <w:sz w:val="20"/>
                <w:lang w:val="sr-Cyrl-CS"/>
              </w:rPr>
              <w:t>Индивидуални рад са ученицима</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Попуњавање Водича „Куда после основне школе“</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Анализирање способности, особина и услова за правилан избор средње школе</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Саветодавни рад</w:t>
            </w:r>
          </w:p>
        </w:tc>
        <w:tc>
          <w:tcPr>
            <w:tcW w:w="1477" w:type="dxa"/>
            <w:shd w:val="clear" w:color="auto" w:fill="auto"/>
          </w:tcPr>
          <w:p w:rsidR="00991A76" w:rsidRPr="00EA696F" w:rsidRDefault="00991A76" w:rsidP="00D37F08">
            <w:pPr>
              <w:jc w:val="center"/>
              <w:rPr>
                <w:rFonts w:asciiTheme="minorHAnsi" w:hAnsiTheme="minorHAnsi" w:cstheme="minorHAnsi"/>
                <w:sz w:val="20"/>
              </w:rPr>
            </w:pPr>
            <w:r w:rsidRPr="00EA696F">
              <w:rPr>
                <w:rFonts w:asciiTheme="minorHAnsi" w:hAnsiTheme="minorHAnsi" w:cstheme="minorHAnsi"/>
                <w:sz w:val="20"/>
                <w:lang w:val="sr-Cyrl-CS"/>
              </w:rPr>
              <w:t xml:space="preserve">Април </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Педагог</w:t>
            </w:r>
          </w:p>
        </w:tc>
      </w:tr>
      <w:tr w:rsidR="00991A76" w:rsidRPr="00EA696F" w:rsidTr="00991A76">
        <w:trPr>
          <w:trHeight w:val="638"/>
          <w:jc w:val="center"/>
        </w:trPr>
        <w:tc>
          <w:tcPr>
            <w:tcW w:w="2950" w:type="dxa"/>
            <w:shd w:val="clear" w:color="auto" w:fill="auto"/>
          </w:tcPr>
          <w:p w:rsidR="00991A76" w:rsidRPr="00EA696F" w:rsidRDefault="00991A76" w:rsidP="00EA696F">
            <w:pPr>
              <w:numPr>
                <w:ilvl w:val="0"/>
                <w:numId w:val="47"/>
              </w:numPr>
              <w:tabs>
                <w:tab w:val="left" w:pos="162"/>
              </w:tabs>
              <w:ind w:left="0" w:hanging="18"/>
              <w:contextualSpacing/>
              <w:rPr>
                <w:rFonts w:asciiTheme="minorHAnsi" w:hAnsiTheme="minorHAnsi" w:cstheme="minorHAnsi"/>
                <w:sz w:val="20"/>
                <w:lang w:val="sr-Cyrl-CS"/>
              </w:rPr>
            </w:pPr>
            <w:r w:rsidRPr="00EA696F">
              <w:rPr>
                <w:rFonts w:asciiTheme="minorHAnsi" w:hAnsiTheme="minorHAnsi" w:cstheme="minorHAnsi"/>
                <w:sz w:val="20"/>
                <w:lang w:val="sr-Cyrl-CS"/>
              </w:rPr>
              <w:lastRenderedPageBreak/>
              <w:t>Сарадња</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Са другим школа</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Менторском школом</w:t>
            </w:r>
          </w:p>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Средњим школама</w:t>
            </w:r>
          </w:p>
        </w:tc>
        <w:tc>
          <w:tcPr>
            <w:tcW w:w="1477" w:type="dxa"/>
            <w:shd w:val="clear" w:color="auto" w:fill="auto"/>
          </w:tcPr>
          <w:p w:rsidR="00991A76" w:rsidRPr="00EA696F" w:rsidRDefault="00991A76" w:rsidP="00E617D6">
            <w:pPr>
              <w:jc w:val="center"/>
              <w:rPr>
                <w:rFonts w:asciiTheme="minorHAnsi" w:hAnsiTheme="minorHAnsi" w:cstheme="minorHAnsi"/>
                <w:sz w:val="20"/>
                <w:lang w:val="sr-Cyrl-CS"/>
              </w:rPr>
            </w:pPr>
            <w:r w:rsidRPr="00EA696F">
              <w:rPr>
                <w:rFonts w:asciiTheme="minorHAnsi" w:hAnsiTheme="minorHAnsi" w:cstheme="minorHAnsi"/>
                <w:sz w:val="20"/>
                <w:lang w:val="sr-Cyrl-CS"/>
              </w:rPr>
              <w:t>Током године</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tc>
      </w:tr>
      <w:tr w:rsidR="00991A76" w:rsidRPr="00EA696F" w:rsidTr="00991A76">
        <w:trPr>
          <w:trHeight w:val="945"/>
          <w:jc w:val="center"/>
        </w:trPr>
        <w:tc>
          <w:tcPr>
            <w:tcW w:w="2950" w:type="dxa"/>
            <w:shd w:val="clear" w:color="auto" w:fill="auto"/>
          </w:tcPr>
          <w:p w:rsidR="00991A76" w:rsidRPr="00EA696F" w:rsidRDefault="00991A76" w:rsidP="00EA696F">
            <w:pPr>
              <w:numPr>
                <w:ilvl w:val="0"/>
                <w:numId w:val="47"/>
              </w:numPr>
              <w:tabs>
                <w:tab w:val="left" w:pos="162"/>
              </w:tabs>
              <w:ind w:left="0" w:hanging="18"/>
              <w:contextualSpacing/>
              <w:rPr>
                <w:rFonts w:asciiTheme="minorHAnsi" w:hAnsiTheme="minorHAnsi" w:cstheme="minorHAnsi"/>
                <w:sz w:val="20"/>
                <w:lang w:val="sr-Cyrl-CS"/>
              </w:rPr>
            </w:pPr>
            <w:r w:rsidRPr="00EA696F">
              <w:rPr>
                <w:rFonts w:asciiTheme="minorHAnsi" w:hAnsiTheme="minorHAnsi" w:cstheme="minorHAnsi"/>
                <w:sz w:val="20"/>
                <w:lang w:val="sr-Cyrl-CS"/>
              </w:rPr>
              <w:t>Промоција</w:t>
            </w:r>
          </w:p>
        </w:tc>
        <w:tc>
          <w:tcPr>
            <w:tcW w:w="3738" w:type="dxa"/>
            <w:shd w:val="clear" w:color="auto" w:fill="auto"/>
          </w:tcPr>
          <w:p w:rsidR="00991A76" w:rsidRPr="00EA696F" w:rsidRDefault="00991A76" w:rsidP="00E617D6">
            <w:pPr>
              <w:tabs>
                <w:tab w:val="left" w:pos="162"/>
              </w:tabs>
              <w:rPr>
                <w:rFonts w:asciiTheme="minorHAnsi" w:hAnsiTheme="minorHAnsi" w:cstheme="minorHAnsi"/>
                <w:sz w:val="20"/>
                <w:lang w:val="sr-Cyrl-CS"/>
              </w:rPr>
            </w:pPr>
            <w:r w:rsidRPr="00EA696F">
              <w:rPr>
                <w:rFonts w:asciiTheme="minorHAnsi" w:hAnsiTheme="minorHAnsi" w:cstheme="minorHAnsi"/>
                <w:sz w:val="20"/>
                <w:lang w:val="sr-Cyrl-CS"/>
              </w:rPr>
              <w:t>Промовисање активности на реализацији пројекта ПО на огласним таблама, састанцима стручних већа, сајту школе, друштвеним мрежама, градским новинама...</w:t>
            </w:r>
          </w:p>
        </w:tc>
        <w:tc>
          <w:tcPr>
            <w:tcW w:w="1477" w:type="dxa"/>
            <w:shd w:val="clear" w:color="auto" w:fill="auto"/>
          </w:tcPr>
          <w:p w:rsidR="00991A76" w:rsidRPr="00EA696F" w:rsidRDefault="00991A76" w:rsidP="00E617D6">
            <w:pPr>
              <w:jc w:val="center"/>
              <w:rPr>
                <w:rFonts w:asciiTheme="minorHAnsi" w:hAnsiTheme="minorHAnsi" w:cstheme="minorHAnsi"/>
                <w:sz w:val="20"/>
                <w:lang w:val="sr-Cyrl-CS"/>
              </w:rPr>
            </w:pPr>
            <w:r w:rsidRPr="00EA696F">
              <w:rPr>
                <w:rFonts w:asciiTheme="minorHAnsi" w:hAnsiTheme="minorHAnsi" w:cstheme="minorHAnsi"/>
                <w:sz w:val="20"/>
                <w:lang w:val="sr-Cyrl-CS"/>
              </w:rPr>
              <w:t>Током године</w:t>
            </w:r>
          </w:p>
        </w:tc>
        <w:tc>
          <w:tcPr>
            <w:tcW w:w="1411" w:type="dxa"/>
            <w:shd w:val="clear" w:color="auto" w:fill="auto"/>
          </w:tcPr>
          <w:p w:rsidR="00991A76" w:rsidRPr="00EA696F" w:rsidRDefault="00991A76" w:rsidP="00E617D6">
            <w:pPr>
              <w:rPr>
                <w:rFonts w:asciiTheme="minorHAnsi" w:hAnsiTheme="minorHAnsi" w:cstheme="minorHAnsi"/>
                <w:sz w:val="20"/>
                <w:lang w:val="sr-Cyrl-CS"/>
              </w:rPr>
            </w:pPr>
            <w:r w:rsidRPr="00EA696F">
              <w:rPr>
                <w:rFonts w:asciiTheme="minorHAnsi" w:hAnsiTheme="minorHAnsi" w:cstheme="minorHAnsi"/>
                <w:sz w:val="20"/>
                <w:lang w:val="sr-Cyrl-CS"/>
              </w:rPr>
              <w:t>Чланови тима</w:t>
            </w:r>
          </w:p>
        </w:tc>
      </w:tr>
      <w:tr w:rsidR="00991A76" w:rsidRPr="00EA696F" w:rsidTr="00991A76">
        <w:trPr>
          <w:trHeight w:val="350"/>
          <w:jc w:val="center"/>
        </w:trPr>
        <w:tc>
          <w:tcPr>
            <w:tcW w:w="9576" w:type="dxa"/>
            <w:gridSpan w:val="4"/>
            <w:shd w:val="clear" w:color="auto" w:fill="auto"/>
          </w:tcPr>
          <w:p w:rsidR="00991A76" w:rsidRPr="00EA696F" w:rsidRDefault="00991A76" w:rsidP="00E617D6">
            <w:pPr>
              <w:spacing w:after="200" w:line="276" w:lineRule="auto"/>
              <w:rPr>
                <w:rFonts w:asciiTheme="minorHAnsi" w:hAnsiTheme="minorHAnsi" w:cstheme="minorHAnsi"/>
                <w:sz w:val="20"/>
              </w:rPr>
            </w:pPr>
            <w:r w:rsidRPr="00EA696F">
              <w:rPr>
                <w:rFonts w:asciiTheme="minorHAnsi" w:hAnsiTheme="minorHAnsi" w:cstheme="minorHAnsi"/>
                <w:sz w:val="20"/>
                <w:lang w:val="sr-Cyrl-CS"/>
              </w:rPr>
              <w:t xml:space="preserve">Чланови тима: </w:t>
            </w:r>
            <w:r w:rsidRPr="00EA696F">
              <w:rPr>
                <w:rFonts w:asciiTheme="minorHAnsi" w:hAnsiTheme="minorHAnsi" w:cstheme="minorHAnsi"/>
                <w:sz w:val="20"/>
              </w:rPr>
              <w:t>Љиљана Митровић, Гордана Мирчић, Сузана Николић, Марина Стојменовић</w:t>
            </w:r>
          </w:p>
          <w:p w:rsidR="00991A76" w:rsidRPr="00EA696F" w:rsidRDefault="00991A76" w:rsidP="00E617D6">
            <w:pPr>
              <w:jc w:val="center"/>
              <w:rPr>
                <w:rFonts w:asciiTheme="minorHAnsi" w:hAnsiTheme="minorHAnsi" w:cstheme="minorHAnsi"/>
                <w:sz w:val="20"/>
                <w:lang w:val="sr-Cyrl-CS"/>
              </w:rPr>
            </w:pPr>
          </w:p>
        </w:tc>
      </w:tr>
    </w:tbl>
    <w:p w:rsidR="00F30864" w:rsidRDefault="00F30864" w:rsidP="00E73AC7">
      <w:pPr>
        <w:pStyle w:val="Malinaslov"/>
      </w:pPr>
      <w:bookmarkStart w:id="473" w:name="_Toc146463923"/>
      <w:bookmarkStart w:id="474" w:name="_Toc146468089"/>
    </w:p>
    <w:p w:rsidR="00D87E19" w:rsidRPr="00D87E19" w:rsidRDefault="0044062E" w:rsidP="00E73AC7">
      <w:pPr>
        <w:pStyle w:val="Malinaslov"/>
      </w:pPr>
      <w:bookmarkStart w:id="475" w:name="_Toc208223361"/>
      <w:r>
        <w:t>4.3.7</w:t>
      </w:r>
      <w:r w:rsidR="00D87E19">
        <w:t>. Т</w:t>
      </w:r>
      <w:r w:rsidR="00D87E19" w:rsidRPr="008F1B60">
        <w:t>и</w:t>
      </w:r>
      <w:r w:rsidR="00D87E19">
        <w:t>м за пројекте</w:t>
      </w:r>
      <w:bookmarkEnd w:id="473"/>
      <w:bookmarkEnd w:id="474"/>
      <w:bookmarkEnd w:id="475"/>
    </w:p>
    <w:p w:rsidR="00D87E19" w:rsidRPr="00E75CA3" w:rsidRDefault="00D87E19" w:rsidP="00D87E19">
      <w:pPr>
        <w:jc w:val="center"/>
        <w:rPr>
          <w:lang w:val="ru-RU"/>
        </w:rPr>
      </w:pPr>
      <w:r w:rsidRPr="00E75CA3">
        <w:rPr>
          <w:lang w:val="ru-RU"/>
        </w:rPr>
        <w:t xml:space="preserve"> КООРДИНАТОР - </w:t>
      </w:r>
      <w:r w:rsidR="00FA7EA7">
        <w:rPr>
          <w:lang w:val="ru-RU"/>
        </w:rPr>
        <w:t>Милош Несторовић</w:t>
      </w:r>
    </w:p>
    <w:p w:rsidR="00D87E19" w:rsidRPr="00E75CA3" w:rsidRDefault="00D87E19" w:rsidP="00D87E19">
      <w:pPr>
        <w:jc w:val="center"/>
        <w:rPr>
          <w:lang w:val="ru-RU"/>
        </w:rPr>
      </w:pPr>
    </w:p>
    <w:p w:rsidR="00D87E19" w:rsidRPr="008F1B60" w:rsidRDefault="00D87E19" w:rsidP="00D87E19">
      <w:r w:rsidRPr="008F1B60">
        <w:t>ЧЛАНОВИ:</w:t>
      </w:r>
    </w:p>
    <w:p w:rsidR="00D87E19" w:rsidRPr="00A31B8E" w:rsidRDefault="00D87E19" w:rsidP="00D10C75">
      <w:pPr>
        <w:pStyle w:val="ListParagraph"/>
        <w:numPr>
          <w:ilvl w:val="0"/>
          <w:numId w:val="54"/>
        </w:numPr>
        <w:spacing w:line="240" w:lineRule="auto"/>
        <w:rPr>
          <w:szCs w:val="24"/>
        </w:rPr>
      </w:pPr>
      <w:r>
        <w:rPr>
          <w:szCs w:val="24"/>
        </w:rPr>
        <w:t>Марија Савић</w:t>
      </w:r>
      <w:r w:rsidRPr="00A31B8E">
        <w:rPr>
          <w:szCs w:val="24"/>
        </w:rPr>
        <w:t xml:space="preserve">, </w:t>
      </w:r>
      <w:r>
        <w:rPr>
          <w:szCs w:val="24"/>
        </w:rPr>
        <w:t>директор</w:t>
      </w:r>
    </w:p>
    <w:p w:rsidR="00D87E19" w:rsidRPr="00A31B8E" w:rsidRDefault="00D87E19" w:rsidP="00D10C75">
      <w:pPr>
        <w:pStyle w:val="ListParagraph"/>
        <w:numPr>
          <w:ilvl w:val="0"/>
          <w:numId w:val="54"/>
        </w:numPr>
        <w:spacing w:line="240" w:lineRule="auto"/>
        <w:rPr>
          <w:szCs w:val="24"/>
        </w:rPr>
      </w:pPr>
      <w:r>
        <w:rPr>
          <w:szCs w:val="24"/>
        </w:rPr>
        <w:t>Маја Тењи</w:t>
      </w:r>
      <w:r w:rsidRPr="00A31B8E">
        <w:rPr>
          <w:szCs w:val="24"/>
        </w:rPr>
        <w:t xml:space="preserve">, </w:t>
      </w:r>
      <w:r>
        <w:rPr>
          <w:szCs w:val="24"/>
        </w:rPr>
        <w:t>педагог</w:t>
      </w:r>
    </w:p>
    <w:p w:rsidR="00B40DD0" w:rsidRDefault="00D87E19" w:rsidP="00B40DD0">
      <w:pPr>
        <w:pStyle w:val="ListParagraph"/>
        <w:numPr>
          <w:ilvl w:val="0"/>
          <w:numId w:val="54"/>
        </w:numPr>
        <w:spacing w:line="240" w:lineRule="auto"/>
        <w:rPr>
          <w:szCs w:val="24"/>
        </w:rPr>
      </w:pPr>
      <w:r>
        <w:rPr>
          <w:szCs w:val="24"/>
        </w:rPr>
        <w:t>Ивана Михајловић</w:t>
      </w:r>
      <w:r w:rsidRPr="00A31B8E">
        <w:rPr>
          <w:szCs w:val="24"/>
        </w:rPr>
        <w:t xml:space="preserve">, наставник </w:t>
      </w:r>
      <w:r>
        <w:rPr>
          <w:szCs w:val="24"/>
        </w:rPr>
        <w:t>енглеског језика</w:t>
      </w:r>
    </w:p>
    <w:p w:rsidR="00936CCF" w:rsidRPr="00B40DD0" w:rsidRDefault="00936CCF" w:rsidP="00B40DD0">
      <w:pPr>
        <w:pStyle w:val="ListParagraph"/>
        <w:numPr>
          <w:ilvl w:val="0"/>
          <w:numId w:val="54"/>
        </w:numPr>
        <w:spacing w:line="240" w:lineRule="auto"/>
        <w:rPr>
          <w:szCs w:val="24"/>
        </w:rPr>
      </w:pPr>
      <w:r w:rsidRPr="00B40DD0">
        <w:rPr>
          <w:szCs w:val="24"/>
          <w:lang w:val="sr-Cyrl-RS"/>
        </w:rPr>
        <w:t>Валентина Стевановић, учитељ</w:t>
      </w:r>
    </w:p>
    <w:p w:rsidR="00936CCF" w:rsidRDefault="00936CCF" w:rsidP="00D10C75">
      <w:pPr>
        <w:pStyle w:val="ListParagraph"/>
        <w:numPr>
          <w:ilvl w:val="0"/>
          <w:numId w:val="54"/>
        </w:numPr>
        <w:spacing w:line="240" w:lineRule="auto"/>
        <w:rPr>
          <w:szCs w:val="24"/>
        </w:rPr>
      </w:pPr>
      <w:r>
        <w:rPr>
          <w:szCs w:val="24"/>
          <w:lang w:val="sr-Cyrl-RS"/>
        </w:rPr>
        <w:t>Гордана Шћепановић, наставник музичке културе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3"/>
        <w:gridCol w:w="1981"/>
        <w:gridCol w:w="1974"/>
      </w:tblGrid>
      <w:tr w:rsidR="00D87E19" w:rsidRPr="00EA696F" w:rsidTr="00643F20">
        <w:trPr>
          <w:trHeight w:val="552"/>
          <w:jc w:val="center"/>
        </w:trPr>
        <w:tc>
          <w:tcPr>
            <w:tcW w:w="5563" w:type="dxa"/>
            <w:shd w:val="clear" w:color="auto" w:fill="F2F2F2" w:themeFill="background1" w:themeFillShade="F2"/>
            <w:vAlign w:val="center"/>
          </w:tcPr>
          <w:p w:rsidR="00D87E19" w:rsidRPr="00E65B4D" w:rsidRDefault="00D87E19" w:rsidP="00662BEC">
            <w:pPr>
              <w:pStyle w:val="TableParagraph"/>
              <w:spacing w:line="268" w:lineRule="exact"/>
              <w:ind w:left="2085" w:right="2079"/>
              <w:jc w:val="center"/>
              <w:rPr>
                <w:b/>
                <w:sz w:val="20"/>
                <w:szCs w:val="20"/>
              </w:rPr>
            </w:pPr>
            <w:r w:rsidRPr="00E65B4D">
              <w:rPr>
                <w:b/>
                <w:sz w:val="20"/>
                <w:szCs w:val="20"/>
              </w:rPr>
              <w:t>САДРЖАЈ</w:t>
            </w:r>
            <w:r w:rsidRPr="00E65B4D">
              <w:rPr>
                <w:b/>
                <w:spacing w:val="-4"/>
                <w:sz w:val="20"/>
                <w:szCs w:val="20"/>
              </w:rPr>
              <w:t xml:space="preserve"> </w:t>
            </w:r>
            <w:r w:rsidRPr="00E65B4D">
              <w:rPr>
                <w:b/>
                <w:sz w:val="20"/>
                <w:szCs w:val="20"/>
              </w:rPr>
              <w:t>РАДА</w:t>
            </w:r>
          </w:p>
        </w:tc>
        <w:tc>
          <w:tcPr>
            <w:tcW w:w="1981" w:type="dxa"/>
            <w:shd w:val="clear" w:color="auto" w:fill="F2F2F2" w:themeFill="background1" w:themeFillShade="F2"/>
            <w:vAlign w:val="center"/>
          </w:tcPr>
          <w:p w:rsidR="00D87E19" w:rsidRPr="00E65B4D" w:rsidRDefault="00D87E19" w:rsidP="00662BEC">
            <w:pPr>
              <w:pStyle w:val="TableParagraph"/>
              <w:spacing w:line="268" w:lineRule="exact"/>
              <w:ind w:left="590"/>
              <w:rPr>
                <w:b/>
                <w:sz w:val="20"/>
                <w:szCs w:val="20"/>
              </w:rPr>
            </w:pPr>
            <w:r w:rsidRPr="00E65B4D">
              <w:rPr>
                <w:b/>
                <w:sz w:val="20"/>
                <w:szCs w:val="20"/>
              </w:rPr>
              <w:t>ВРЕМЕ</w:t>
            </w:r>
          </w:p>
        </w:tc>
        <w:tc>
          <w:tcPr>
            <w:tcW w:w="1974" w:type="dxa"/>
            <w:shd w:val="clear" w:color="auto" w:fill="F2F2F2" w:themeFill="background1" w:themeFillShade="F2"/>
            <w:vAlign w:val="center"/>
          </w:tcPr>
          <w:p w:rsidR="00D87E19" w:rsidRPr="00E65B4D" w:rsidRDefault="00D87E19" w:rsidP="00662BEC">
            <w:pPr>
              <w:pStyle w:val="TableParagraph"/>
              <w:spacing w:line="268" w:lineRule="exact"/>
              <w:ind w:left="143" w:right="138"/>
              <w:jc w:val="center"/>
              <w:rPr>
                <w:b/>
                <w:sz w:val="20"/>
                <w:szCs w:val="20"/>
              </w:rPr>
            </w:pPr>
            <w:r w:rsidRPr="00E65B4D">
              <w:rPr>
                <w:b/>
                <w:sz w:val="20"/>
                <w:szCs w:val="20"/>
              </w:rPr>
              <w:t>НОСИОЦИ</w:t>
            </w:r>
          </w:p>
          <w:p w:rsidR="00D87E19" w:rsidRPr="00E65B4D" w:rsidRDefault="00D87E19" w:rsidP="00662BEC">
            <w:pPr>
              <w:pStyle w:val="TableParagraph"/>
              <w:spacing w:line="264" w:lineRule="exact"/>
              <w:ind w:left="143" w:right="140"/>
              <w:jc w:val="center"/>
              <w:rPr>
                <w:b/>
                <w:sz w:val="20"/>
                <w:szCs w:val="20"/>
              </w:rPr>
            </w:pPr>
            <w:r w:rsidRPr="00E65B4D">
              <w:rPr>
                <w:b/>
                <w:sz w:val="20"/>
                <w:szCs w:val="20"/>
              </w:rPr>
              <w:t>АКТИВНОСТИ</w:t>
            </w:r>
          </w:p>
        </w:tc>
      </w:tr>
      <w:tr w:rsidR="00D87E19" w:rsidRPr="00EA696F" w:rsidTr="00E65B4D">
        <w:trPr>
          <w:trHeight w:val="479"/>
          <w:jc w:val="center"/>
        </w:trPr>
        <w:tc>
          <w:tcPr>
            <w:tcW w:w="5563" w:type="dxa"/>
            <w:vAlign w:val="center"/>
          </w:tcPr>
          <w:p w:rsidR="00D87E19" w:rsidRPr="00EA696F" w:rsidRDefault="00D87E19" w:rsidP="00E65B4D">
            <w:pPr>
              <w:pStyle w:val="TableParagraph"/>
              <w:spacing w:line="256" w:lineRule="exact"/>
              <w:ind w:left="114"/>
              <w:rPr>
                <w:sz w:val="20"/>
                <w:szCs w:val="20"/>
              </w:rPr>
            </w:pPr>
            <w:r w:rsidRPr="00EA696F">
              <w:rPr>
                <w:sz w:val="20"/>
                <w:szCs w:val="20"/>
              </w:rPr>
              <w:t>Израда</w:t>
            </w:r>
            <w:r w:rsidRPr="00EA696F">
              <w:rPr>
                <w:spacing w:val="-3"/>
                <w:sz w:val="20"/>
                <w:szCs w:val="20"/>
              </w:rPr>
              <w:t xml:space="preserve"> </w:t>
            </w:r>
            <w:r w:rsidRPr="00EA696F">
              <w:rPr>
                <w:sz w:val="20"/>
                <w:szCs w:val="20"/>
              </w:rPr>
              <w:t>Програма</w:t>
            </w:r>
            <w:r w:rsidRPr="00EA696F">
              <w:rPr>
                <w:spacing w:val="-3"/>
                <w:sz w:val="20"/>
                <w:szCs w:val="20"/>
              </w:rPr>
              <w:t xml:space="preserve"> </w:t>
            </w:r>
            <w:r w:rsidRPr="00EA696F">
              <w:rPr>
                <w:sz w:val="20"/>
                <w:szCs w:val="20"/>
              </w:rPr>
              <w:t>рада</w:t>
            </w:r>
            <w:r w:rsidRPr="00EA696F">
              <w:rPr>
                <w:spacing w:val="1"/>
                <w:sz w:val="20"/>
                <w:szCs w:val="20"/>
              </w:rPr>
              <w:t xml:space="preserve"> </w:t>
            </w:r>
            <w:r w:rsidRPr="00EA696F">
              <w:rPr>
                <w:sz w:val="20"/>
                <w:szCs w:val="20"/>
              </w:rPr>
              <w:t>Тима</w:t>
            </w:r>
            <w:r w:rsidRPr="00EA696F">
              <w:rPr>
                <w:spacing w:val="-3"/>
                <w:sz w:val="20"/>
                <w:szCs w:val="20"/>
              </w:rPr>
              <w:t xml:space="preserve"> </w:t>
            </w:r>
            <w:r w:rsidRPr="00EA696F">
              <w:rPr>
                <w:sz w:val="20"/>
                <w:szCs w:val="20"/>
              </w:rPr>
              <w:t>за</w:t>
            </w:r>
            <w:r w:rsidRPr="00EA696F">
              <w:rPr>
                <w:spacing w:val="-3"/>
                <w:sz w:val="20"/>
                <w:szCs w:val="20"/>
              </w:rPr>
              <w:t xml:space="preserve"> </w:t>
            </w:r>
            <w:r w:rsidRPr="00EA696F">
              <w:rPr>
                <w:sz w:val="20"/>
                <w:szCs w:val="20"/>
              </w:rPr>
              <w:t>пројекте</w:t>
            </w:r>
          </w:p>
        </w:tc>
        <w:tc>
          <w:tcPr>
            <w:tcW w:w="1981" w:type="dxa"/>
            <w:vAlign w:val="center"/>
          </w:tcPr>
          <w:p w:rsidR="00D87E19" w:rsidRPr="00EA696F" w:rsidRDefault="00D87E19" w:rsidP="00E65B4D">
            <w:pPr>
              <w:pStyle w:val="TableParagraph"/>
              <w:spacing w:line="256" w:lineRule="exact"/>
              <w:ind w:left="114"/>
              <w:rPr>
                <w:sz w:val="20"/>
                <w:szCs w:val="20"/>
              </w:rPr>
            </w:pPr>
            <w:r w:rsidRPr="00EA696F">
              <w:rPr>
                <w:sz w:val="20"/>
                <w:szCs w:val="20"/>
              </w:rPr>
              <w:t>септембар</w:t>
            </w:r>
          </w:p>
        </w:tc>
        <w:tc>
          <w:tcPr>
            <w:tcW w:w="1974" w:type="dxa"/>
            <w:vAlign w:val="center"/>
          </w:tcPr>
          <w:p w:rsidR="00D87E19" w:rsidRPr="00EA696F" w:rsidRDefault="00D87E19" w:rsidP="00E65B4D">
            <w:pPr>
              <w:pStyle w:val="TableParagraph"/>
              <w:spacing w:line="256" w:lineRule="exact"/>
              <w:ind w:left="143" w:right="136"/>
              <w:rPr>
                <w:sz w:val="20"/>
                <w:szCs w:val="20"/>
              </w:rPr>
            </w:pPr>
            <w:r w:rsidRPr="00EA696F">
              <w:rPr>
                <w:sz w:val="20"/>
                <w:szCs w:val="20"/>
              </w:rPr>
              <w:t>Тим</w:t>
            </w:r>
          </w:p>
        </w:tc>
      </w:tr>
      <w:tr w:rsidR="00D87E19" w:rsidRPr="00EA696F" w:rsidTr="00E65B4D">
        <w:trPr>
          <w:trHeight w:val="551"/>
          <w:jc w:val="center"/>
        </w:trPr>
        <w:tc>
          <w:tcPr>
            <w:tcW w:w="5563" w:type="dxa"/>
            <w:vAlign w:val="center"/>
          </w:tcPr>
          <w:p w:rsidR="00D87E19" w:rsidRPr="00EA696F" w:rsidRDefault="00D87E19" w:rsidP="00E65B4D">
            <w:pPr>
              <w:pStyle w:val="TableParagraph"/>
              <w:spacing w:line="264" w:lineRule="exact"/>
              <w:ind w:left="114"/>
              <w:rPr>
                <w:sz w:val="20"/>
                <w:szCs w:val="20"/>
              </w:rPr>
            </w:pPr>
            <w:r w:rsidRPr="00EA696F">
              <w:rPr>
                <w:sz w:val="20"/>
                <w:szCs w:val="20"/>
              </w:rPr>
              <w:t>Одабир теме и припремање пројектне документације</w:t>
            </w:r>
          </w:p>
        </w:tc>
        <w:tc>
          <w:tcPr>
            <w:tcW w:w="1981" w:type="dxa"/>
            <w:vAlign w:val="center"/>
          </w:tcPr>
          <w:p w:rsidR="00D87E19" w:rsidRPr="00EA696F" w:rsidRDefault="00D87E19" w:rsidP="00E65B4D">
            <w:pPr>
              <w:pStyle w:val="TableParagraph"/>
              <w:spacing w:line="268" w:lineRule="exact"/>
              <w:ind w:left="114"/>
              <w:rPr>
                <w:sz w:val="20"/>
                <w:szCs w:val="20"/>
              </w:rPr>
            </w:pPr>
            <w:r w:rsidRPr="00EA696F">
              <w:rPr>
                <w:sz w:val="20"/>
                <w:szCs w:val="20"/>
              </w:rPr>
              <w:t>октобар</w:t>
            </w:r>
          </w:p>
        </w:tc>
        <w:tc>
          <w:tcPr>
            <w:tcW w:w="1974" w:type="dxa"/>
            <w:vAlign w:val="center"/>
          </w:tcPr>
          <w:p w:rsidR="00D87E19" w:rsidRPr="00EA696F" w:rsidRDefault="00D87E19" w:rsidP="00E65B4D">
            <w:pPr>
              <w:pStyle w:val="TableParagraph"/>
              <w:spacing w:line="268" w:lineRule="exact"/>
              <w:ind w:left="143" w:right="136"/>
              <w:rPr>
                <w:sz w:val="20"/>
                <w:szCs w:val="20"/>
              </w:rPr>
            </w:pPr>
            <w:r w:rsidRPr="00EA696F">
              <w:rPr>
                <w:sz w:val="20"/>
                <w:szCs w:val="20"/>
              </w:rPr>
              <w:t>Тим</w:t>
            </w:r>
          </w:p>
        </w:tc>
      </w:tr>
      <w:tr w:rsidR="00D87E19" w:rsidRPr="00EA696F" w:rsidTr="00E65B4D">
        <w:trPr>
          <w:trHeight w:val="480"/>
          <w:jc w:val="center"/>
        </w:trPr>
        <w:tc>
          <w:tcPr>
            <w:tcW w:w="5563" w:type="dxa"/>
            <w:vAlign w:val="center"/>
          </w:tcPr>
          <w:p w:rsidR="00D87E19" w:rsidRPr="00EA696F" w:rsidRDefault="00D87E19" w:rsidP="00E65B4D">
            <w:pPr>
              <w:pStyle w:val="TableParagraph"/>
              <w:spacing w:line="264" w:lineRule="exact"/>
              <w:ind w:left="114"/>
              <w:rPr>
                <w:sz w:val="20"/>
                <w:szCs w:val="20"/>
              </w:rPr>
            </w:pPr>
            <w:r w:rsidRPr="00EA696F">
              <w:rPr>
                <w:sz w:val="20"/>
                <w:szCs w:val="20"/>
              </w:rPr>
              <w:t>Израда пројектне документације</w:t>
            </w:r>
          </w:p>
        </w:tc>
        <w:tc>
          <w:tcPr>
            <w:tcW w:w="1981" w:type="dxa"/>
            <w:vAlign w:val="center"/>
          </w:tcPr>
          <w:p w:rsidR="00D87E19" w:rsidRPr="00EA696F" w:rsidRDefault="00D87E19" w:rsidP="00E65B4D">
            <w:pPr>
              <w:pStyle w:val="TableParagraph"/>
              <w:ind w:left="114"/>
              <w:rPr>
                <w:sz w:val="20"/>
                <w:szCs w:val="20"/>
              </w:rPr>
            </w:pPr>
            <w:r w:rsidRPr="00EA696F">
              <w:rPr>
                <w:sz w:val="20"/>
                <w:szCs w:val="20"/>
              </w:rPr>
              <w:t>новембар - фебруар</w:t>
            </w:r>
          </w:p>
        </w:tc>
        <w:tc>
          <w:tcPr>
            <w:tcW w:w="1974" w:type="dxa"/>
            <w:vAlign w:val="center"/>
          </w:tcPr>
          <w:p w:rsidR="00D87E19" w:rsidRPr="00EA696F" w:rsidRDefault="00D87E19" w:rsidP="00E65B4D">
            <w:pPr>
              <w:pStyle w:val="TableParagraph"/>
              <w:ind w:left="143" w:right="136"/>
              <w:rPr>
                <w:sz w:val="20"/>
                <w:szCs w:val="20"/>
              </w:rPr>
            </w:pPr>
            <w:r w:rsidRPr="00EA696F">
              <w:rPr>
                <w:sz w:val="20"/>
                <w:szCs w:val="20"/>
              </w:rPr>
              <w:t>Тим</w:t>
            </w:r>
          </w:p>
        </w:tc>
      </w:tr>
      <w:tr w:rsidR="00D87E19" w:rsidRPr="00EA696F" w:rsidTr="00E65B4D">
        <w:trPr>
          <w:trHeight w:val="416"/>
          <w:jc w:val="center"/>
        </w:trPr>
        <w:tc>
          <w:tcPr>
            <w:tcW w:w="5563" w:type="dxa"/>
            <w:vAlign w:val="center"/>
          </w:tcPr>
          <w:p w:rsidR="00D87E19" w:rsidRPr="00EA696F" w:rsidRDefault="00D87E19" w:rsidP="00E65B4D">
            <w:pPr>
              <w:pStyle w:val="TableParagraph"/>
              <w:spacing w:line="264" w:lineRule="exact"/>
              <w:ind w:left="114"/>
              <w:rPr>
                <w:sz w:val="20"/>
                <w:szCs w:val="20"/>
              </w:rPr>
            </w:pPr>
            <w:r w:rsidRPr="00EA696F">
              <w:rPr>
                <w:sz w:val="20"/>
                <w:szCs w:val="20"/>
              </w:rPr>
              <w:t>Предаја пројектне документације</w:t>
            </w:r>
          </w:p>
        </w:tc>
        <w:tc>
          <w:tcPr>
            <w:tcW w:w="1981" w:type="dxa"/>
            <w:vAlign w:val="center"/>
          </w:tcPr>
          <w:p w:rsidR="00D87E19" w:rsidRPr="00EA696F" w:rsidRDefault="00D87E19" w:rsidP="00E65B4D">
            <w:pPr>
              <w:pStyle w:val="TableParagraph"/>
              <w:ind w:left="114"/>
              <w:rPr>
                <w:sz w:val="20"/>
                <w:szCs w:val="20"/>
              </w:rPr>
            </w:pPr>
            <w:r w:rsidRPr="00EA696F">
              <w:rPr>
                <w:sz w:val="20"/>
                <w:szCs w:val="20"/>
              </w:rPr>
              <w:t>фебруар - март</w:t>
            </w:r>
          </w:p>
        </w:tc>
        <w:tc>
          <w:tcPr>
            <w:tcW w:w="1974" w:type="dxa"/>
            <w:vAlign w:val="center"/>
          </w:tcPr>
          <w:p w:rsidR="00D87E19" w:rsidRPr="00EA696F" w:rsidRDefault="00D87E19" w:rsidP="00E65B4D">
            <w:pPr>
              <w:pStyle w:val="TableParagraph"/>
              <w:ind w:left="107" w:right="442" w:firstLine="4"/>
              <w:rPr>
                <w:sz w:val="20"/>
                <w:szCs w:val="20"/>
              </w:rPr>
            </w:pPr>
            <w:r w:rsidRPr="00EA696F">
              <w:rPr>
                <w:sz w:val="20"/>
                <w:szCs w:val="20"/>
              </w:rPr>
              <w:t>Тим</w:t>
            </w:r>
          </w:p>
        </w:tc>
      </w:tr>
    </w:tbl>
    <w:p w:rsidR="00115540" w:rsidRDefault="00115540" w:rsidP="00115540">
      <w:pPr>
        <w:pStyle w:val="ListParagraph"/>
        <w:spacing w:after="0" w:line="240" w:lineRule="auto"/>
        <w:rPr>
          <w:szCs w:val="24"/>
          <w:lang w:val="sr-Cyrl-CS"/>
        </w:rPr>
      </w:pPr>
    </w:p>
    <w:p w:rsidR="00480113" w:rsidRDefault="00480113" w:rsidP="00E73AC7">
      <w:pPr>
        <w:pStyle w:val="Malinaslov"/>
      </w:pPr>
      <w:bookmarkStart w:id="476" w:name="_Toc113721820"/>
      <w:bookmarkStart w:id="477" w:name="_Toc113995215"/>
      <w:bookmarkStart w:id="478" w:name="_Toc114400614"/>
      <w:bookmarkStart w:id="479" w:name="_Toc146463924"/>
      <w:bookmarkStart w:id="480" w:name="_Toc146468090"/>
    </w:p>
    <w:p w:rsidR="00115540" w:rsidRDefault="00115540" w:rsidP="00E73AC7">
      <w:pPr>
        <w:pStyle w:val="Malinaslov"/>
      </w:pPr>
      <w:bookmarkStart w:id="481" w:name="_Toc208223362"/>
      <w:r>
        <w:t>4.3.</w:t>
      </w:r>
      <w:r w:rsidR="0044062E">
        <w:t>8</w:t>
      </w:r>
      <w:r>
        <w:t>. Тим за професионални развој</w:t>
      </w:r>
      <w:bookmarkEnd w:id="476"/>
      <w:bookmarkEnd w:id="477"/>
      <w:bookmarkEnd w:id="478"/>
      <w:bookmarkEnd w:id="479"/>
      <w:bookmarkEnd w:id="480"/>
      <w:bookmarkEnd w:id="481"/>
    </w:p>
    <w:p w:rsidR="00115540" w:rsidRPr="00A70CA1" w:rsidRDefault="00115540" w:rsidP="00115540">
      <w:pPr>
        <w:jc w:val="center"/>
        <w:rPr>
          <w:lang w:val="sr-Cyrl-CS"/>
        </w:rPr>
      </w:pPr>
      <w:r w:rsidRPr="00A70CA1">
        <w:rPr>
          <w:lang w:val="sr-Cyrl-CS"/>
        </w:rPr>
        <w:t xml:space="preserve">КООРДИНАТОР - </w:t>
      </w:r>
      <w:r w:rsidR="00042E3F">
        <w:rPr>
          <w:lang w:val="sr-Cyrl-CS"/>
        </w:rPr>
        <w:t>Гордана Шћепановић</w:t>
      </w:r>
    </w:p>
    <w:p w:rsidR="00115540" w:rsidRPr="00D37F08" w:rsidRDefault="00115540" w:rsidP="00115540">
      <w:pPr>
        <w:jc w:val="center"/>
        <w:rPr>
          <w:color w:val="FF0000"/>
          <w:lang w:val="sr-Cyrl-CS"/>
        </w:rPr>
      </w:pPr>
    </w:p>
    <w:p w:rsidR="00115540" w:rsidRPr="009E6BD7" w:rsidRDefault="00115540" w:rsidP="00115540">
      <w:r w:rsidRPr="009E6BD7">
        <w:t>ЧЛАНОВИ:</w:t>
      </w:r>
    </w:p>
    <w:p w:rsidR="00115540" w:rsidRPr="009E6BD7" w:rsidRDefault="00B40DD0" w:rsidP="00D10C75">
      <w:pPr>
        <w:pStyle w:val="ListParagraph"/>
        <w:numPr>
          <w:ilvl w:val="0"/>
          <w:numId w:val="30"/>
        </w:numPr>
        <w:spacing w:line="240" w:lineRule="auto"/>
        <w:ind w:hanging="294"/>
        <w:rPr>
          <w:szCs w:val="24"/>
        </w:rPr>
      </w:pPr>
      <w:r>
        <w:rPr>
          <w:szCs w:val="24"/>
          <w:lang w:val="sr-Cyrl-RS"/>
        </w:rPr>
        <w:t>Милица Виденовић</w:t>
      </w:r>
      <w:r w:rsidR="00115540" w:rsidRPr="009E6BD7">
        <w:rPr>
          <w:szCs w:val="24"/>
        </w:rPr>
        <w:t>, учитељ</w:t>
      </w:r>
    </w:p>
    <w:p w:rsidR="00115540" w:rsidRPr="009E6BD7" w:rsidRDefault="00115540" w:rsidP="00115540">
      <w:pPr>
        <w:pStyle w:val="ListParagraph"/>
        <w:spacing w:line="240" w:lineRule="auto"/>
        <w:ind w:left="426"/>
        <w:rPr>
          <w:szCs w:val="24"/>
        </w:rPr>
      </w:pPr>
      <w:r w:rsidRPr="009E6BD7">
        <w:rPr>
          <w:szCs w:val="24"/>
        </w:rPr>
        <w:t>2.  Милена Живановић, учитељ</w:t>
      </w:r>
    </w:p>
    <w:p w:rsidR="00115540" w:rsidRPr="009E6BD7" w:rsidRDefault="00115540" w:rsidP="00115540">
      <w:pPr>
        <w:pStyle w:val="ListParagraph"/>
        <w:spacing w:line="240" w:lineRule="auto"/>
        <w:ind w:left="426"/>
        <w:rPr>
          <w:szCs w:val="24"/>
        </w:rPr>
      </w:pPr>
      <w:r w:rsidRPr="009E6BD7">
        <w:rPr>
          <w:szCs w:val="24"/>
        </w:rPr>
        <w:t>3.  Сандра Коларевић, учитељ</w:t>
      </w:r>
    </w:p>
    <w:p w:rsidR="00115540" w:rsidRPr="009E6BD7" w:rsidRDefault="00115540" w:rsidP="00115540">
      <w:pPr>
        <w:pStyle w:val="ListParagraph"/>
        <w:spacing w:line="240" w:lineRule="auto"/>
        <w:ind w:left="426"/>
        <w:rPr>
          <w:szCs w:val="24"/>
        </w:rPr>
      </w:pPr>
      <w:r w:rsidRPr="009E6BD7">
        <w:rPr>
          <w:szCs w:val="24"/>
        </w:rPr>
        <w:t xml:space="preserve">4.  </w:t>
      </w:r>
      <w:r w:rsidR="001905DF" w:rsidRPr="009E6BD7">
        <w:rPr>
          <w:szCs w:val="24"/>
        </w:rPr>
        <w:t>Милана Илић</w:t>
      </w:r>
      <w:r w:rsidRPr="009E6BD7">
        <w:rPr>
          <w:szCs w:val="24"/>
        </w:rPr>
        <w:t xml:space="preserve">, наставник </w:t>
      </w:r>
      <w:r w:rsidR="001905DF" w:rsidRPr="009E6BD7">
        <w:rPr>
          <w:szCs w:val="24"/>
        </w:rPr>
        <w:t>математике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842"/>
        <w:gridCol w:w="851"/>
        <w:gridCol w:w="3685"/>
      </w:tblGrid>
      <w:tr w:rsidR="001905DF" w:rsidTr="0044062E">
        <w:trPr>
          <w:trHeight w:val="1264"/>
          <w:jc w:val="center"/>
        </w:trPr>
        <w:tc>
          <w:tcPr>
            <w:tcW w:w="3682" w:type="dxa"/>
            <w:shd w:val="clear" w:color="auto" w:fill="F2F2F2" w:themeFill="background1" w:themeFillShade="F2"/>
          </w:tcPr>
          <w:p w:rsidR="001905DF" w:rsidRDefault="001905DF" w:rsidP="00662BEC">
            <w:pPr>
              <w:pStyle w:val="TableParagraph"/>
            </w:pPr>
          </w:p>
          <w:p w:rsidR="001905DF" w:rsidRDefault="001905DF" w:rsidP="00662BEC">
            <w:pPr>
              <w:pStyle w:val="TableParagraph"/>
              <w:spacing w:before="148"/>
              <w:ind w:left="1048"/>
              <w:rPr>
                <w:b/>
                <w:sz w:val="20"/>
              </w:rPr>
            </w:pPr>
            <w:r>
              <w:rPr>
                <w:b/>
                <w:sz w:val="20"/>
              </w:rPr>
              <w:t>САДРЖАЈ</w:t>
            </w:r>
            <w:r>
              <w:rPr>
                <w:b/>
                <w:spacing w:val="-6"/>
                <w:sz w:val="20"/>
              </w:rPr>
              <w:t xml:space="preserve"> </w:t>
            </w:r>
            <w:r>
              <w:rPr>
                <w:b/>
                <w:sz w:val="20"/>
              </w:rPr>
              <w:t>РАДА</w:t>
            </w:r>
          </w:p>
        </w:tc>
        <w:tc>
          <w:tcPr>
            <w:tcW w:w="1842" w:type="dxa"/>
            <w:shd w:val="clear" w:color="auto" w:fill="F2F2F2" w:themeFill="background1" w:themeFillShade="F2"/>
          </w:tcPr>
          <w:p w:rsidR="001905DF" w:rsidRDefault="001905DF" w:rsidP="00662BEC">
            <w:pPr>
              <w:pStyle w:val="TableParagraph"/>
            </w:pPr>
          </w:p>
          <w:p w:rsidR="001905DF" w:rsidRDefault="001905DF" w:rsidP="00662BEC">
            <w:pPr>
              <w:pStyle w:val="TableParagraph"/>
              <w:spacing w:before="148"/>
              <w:ind w:right="268"/>
              <w:jc w:val="right"/>
              <w:rPr>
                <w:b/>
                <w:sz w:val="20"/>
              </w:rPr>
            </w:pPr>
            <w:r>
              <w:rPr>
                <w:b/>
                <w:sz w:val="20"/>
              </w:rPr>
              <w:t>ВРЕМЕ</w:t>
            </w:r>
          </w:p>
        </w:tc>
        <w:tc>
          <w:tcPr>
            <w:tcW w:w="851" w:type="dxa"/>
            <w:shd w:val="clear" w:color="auto" w:fill="F2F2F2" w:themeFill="background1" w:themeFillShade="F2"/>
            <w:textDirection w:val="btLr"/>
          </w:tcPr>
          <w:p w:rsidR="001905DF" w:rsidRDefault="001905DF" w:rsidP="00662BEC">
            <w:pPr>
              <w:pStyle w:val="TableParagraph"/>
              <w:spacing w:before="107"/>
              <w:ind w:left="165" w:firstLine="33"/>
              <w:rPr>
                <w:b/>
                <w:sz w:val="16"/>
              </w:rPr>
            </w:pPr>
            <w:r>
              <w:rPr>
                <w:b/>
                <w:sz w:val="16"/>
              </w:rPr>
              <w:t>НОСИОЦИ</w:t>
            </w:r>
          </w:p>
          <w:p w:rsidR="001905DF" w:rsidRDefault="001905DF" w:rsidP="00662BEC">
            <w:pPr>
              <w:pStyle w:val="TableParagraph"/>
              <w:spacing w:line="210" w:lineRule="atLeast"/>
              <w:ind w:left="515" w:right="146" w:hanging="351"/>
              <w:rPr>
                <w:b/>
                <w:sz w:val="16"/>
              </w:rPr>
            </w:pPr>
            <w:r>
              <w:rPr>
                <w:b/>
                <w:sz w:val="16"/>
              </w:rPr>
              <w:t>АКТИВНОС</w:t>
            </w:r>
            <w:r>
              <w:rPr>
                <w:b/>
                <w:spacing w:val="-37"/>
                <w:sz w:val="16"/>
              </w:rPr>
              <w:t xml:space="preserve"> </w:t>
            </w:r>
            <w:r>
              <w:rPr>
                <w:b/>
                <w:sz w:val="16"/>
              </w:rPr>
              <w:t>ТИ</w:t>
            </w:r>
          </w:p>
        </w:tc>
        <w:tc>
          <w:tcPr>
            <w:tcW w:w="3685" w:type="dxa"/>
            <w:shd w:val="clear" w:color="auto" w:fill="F2F2F2" w:themeFill="background1" w:themeFillShade="F2"/>
          </w:tcPr>
          <w:p w:rsidR="001905DF" w:rsidRDefault="001905DF" w:rsidP="00662BEC">
            <w:pPr>
              <w:pStyle w:val="TableParagraph"/>
            </w:pPr>
          </w:p>
          <w:p w:rsidR="001905DF" w:rsidRDefault="001905DF" w:rsidP="00662BEC">
            <w:pPr>
              <w:pStyle w:val="TableParagraph"/>
              <w:spacing w:before="148"/>
              <w:ind w:left="907"/>
              <w:rPr>
                <w:b/>
                <w:sz w:val="20"/>
              </w:rPr>
            </w:pPr>
            <w:r>
              <w:rPr>
                <w:b/>
                <w:sz w:val="20"/>
              </w:rPr>
              <w:t>НАЧИН</w:t>
            </w:r>
            <w:r>
              <w:rPr>
                <w:b/>
                <w:spacing w:val="-4"/>
                <w:sz w:val="20"/>
              </w:rPr>
              <w:t xml:space="preserve"> </w:t>
            </w:r>
            <w:r>
              <w:rPr>
                <w:b/>
                <w:sz w:val="20"/>
              </w:rPr>
              <w:t>ПРАЋЕЊА</w:t>
            </w:r>
          </w:p>
        </w:tc>
      </w:tr>
      <w:tr w:rsidR="001905DF" w:rsidTr="0044062E">
        <w:trPr>
          <w:trHeight w:val="729"/>
          <w:jc w:val="center"/>
        </w:trPr>
        <w:tc>
          <w:tcPr>
            <w:tcW w:w="3682" w:type="dxa"/>
          </w:tcPr>
          <w:p w:rsidR="001905DF" w:rsidRDefault="001905DF" w:rsidP="00662BEC">
            <w:pPr>
              <w:pStyle w:val="TableParagraph"/>
              <w:spacing w:line="278" w:lineRule="auto"/>
              <w:ind w:left="110" w:right="747"/>
              <w:rPr>
                <w:sz w:val="20"/>
              </w:rPr>
            </w:pPr>
            <w:r>
              <w:rPr>
                <w:sz w:val="20"/>
              </w:rPr>
              <w:t>Израда</w:t>
            </w:r>
            <w:r>
              <w:rPr>
                <w:spacing w:val="-7"/>
                <w:sz w:val="20"/>
              </w:rPr>
              <w:t xml:space="preserve"> </w:t>
            </w:r>
            <w:r>
              <w:rPr>
                <w:sz w:val="20"/>
              </w:rPr>
              <w:t>програма</w:t>
            </w:r>
            <w:r>
              <w:rPr>
                <w:spacing w:val="-7"/>
                <w:sz w:val="20"/>
              </w:rPr>
              <w:t xml:space="preserve"> </w:t>
            </w:r>
            <w:r>
              <w:rPr>
                <w:sz w:val="20"/>
              </w:rPr>
              <w:t>професионалне</w:t>
            </w:r>
            <w:r>
              <w:rPr>
                <w:spacing w:val="-47"/>
                <w:sz w:val="20"/>
              </w:rPr>
              <w:t xml:space="preserve"> </w:t>
            </w:r>
            <w:r>
              <w:rPr>
                <w:sz w:val="20"/>
              </w:rPr>
              <w:t>оријентације</w:t>
            </w:r>
          </w:p>
        </w:tc>
        <w:tc>
          <w:tcPr>
            <w:tcW w:w="1842" w:type="dxa"/>
          </w:tcPr>
          <w:p w:rsidR="001905DF" w:rsidRDefault="001905DF" w:rsidP="00662BEC">
            <w:pPr>
              <w:pStyle w:val="TableParagraph"/>
              <w:spacing w:line="225" w:lineRule="exact"/>
              <w:ind w:right="282"/>
              <w:jc w:val="right"/>
              <w:rPr>
                <w:sz w:val="20"/>
              </w:rPr>
            </w:pPr>
            <w:r>
              <w:rPr>
                <w:sz w:val="20"/>
              </w:rPr>
              <w:t>септембар</w:t>
            </w:r>
          </w:p>
        </w:tc>
        <w:tc>
          <w:tcPr>
            <w:tcW w:w="851" w:type="dxa"/>
          </w:tcPr>
          <w:p w:rsidR="001905DF" w:rsidRDefault="001905DF" w:rsidP="00662BEC">
            <w:pPr>
              <w:pStyle w:val="TableParagraph"/>
              <w:spacing w:line="225" w:lineRule="exact"/>
              <w:ind w:left="108"/>
              <w:rPr>
                <w:sz w:val="20"/>
              </w:rPr>
            </w:pPr>
            <w:r>
              <w:rPr>
                <w:sz w:val="20"/>
              </w:rPr>
              <w:t>Тим</w:t>
            </w:r>
          </w:p>
        </w:tc>
        <w:tc>
          <w:tcPr>
            <w:tcW w:w="3685" w:type="dxa"/>
          </w:tcPr>
          <w:p w:rsidR="001905DF" w:rsidRDefault="001905DF" w:rsidP="00662BEC">
            <w:pPr>
              <w:pStyle w:val="TableParagraph"/>
              <w:spacing w:line="225" w:lineRule="exact"/>
              <w:ind w:left="108"/>
              <w:rPr>
                <w:sz w:val="20"/>
              </w:rPr>
            </w:pPr>
            <w:r>
              <w:rPr>
                <w:sz w:val="20"/>
              </w:rPr>
              <w:t>Увид</w:t>
            </w:r>
            <w:r>
              <w:rPr>
                <w:spacing w:val="-1"/>
                <w:sz w:val="20"/>
              </w:rPr>
              <w:t xml:space="preserve"> </w:t>
            </w:r>
            <w:r>
              <w:rPr>
                <w:sz w:val="20"/>
              </w:rPr>
              <w:t>у</w:t>
            </w:r>
            <w:r>
              <w:rPr>
                <w:spacing w:val="-3"/>
                <w:sz w:val="20"/>
              </w:rPr>
              <w:t xml:space="preserve"> </w:t>
            </w:r>
            <w:r>
              <w:rPr>
                <w:sz w:val="20"/>
              </w:rPr>
              <w:t>документацију</w:t>
            </w:r>
            <w:r>
              <w:rPr>
                <w:spacing w:val="-5"/>
                <w:sz w:val="20"/>
              </w:rPr>
              <w:t xml:space="preserve"> </w:t>
            </w:r>
            <w:r>
              <w:rPr>
                <w:sz w:val="20"/>
              </w:rPr>
              <w:t>(програм)</w:t>
            </w:r>
          </w:p>
        </w:tc>
      </w:tr>
      <w:tr w:rsidR="001905DF" w:rsidTr="0044062E">
        <w:trPr>
          <w:trHeight w:val="729"/>
          <w:jc w:val="center"/>
        </w:trPr>
        <w:tc>
          <w:tcPr>
            <w:tcW w:w="3682" w:type="dxa"/>
          </w:tcPr>
          <w:p w:rsidR="001905DF" w:rsidRDefault="001905DF" w:rsidP="00662BEC">
            <w:pPr>
              <w:pStyle w:val="TableParagraph"/>
              <w:spacing w:line="225" w:lineRule="exact"/>
              <w:ind w:left="110"/>
              <w:rPr>
                <w:sz w:val="20"/>
              </w:rPr>
            </w:pPr>
            <w:r>
              <w:rPr>
                <w:sz w:val="20"/>
              </w:rPr>
              <w:t>Праћење</w:t>
            </w:r>
            <w:r>
              <w:rPr>
                <w:spacing w:val="-4"/>
                <w:sz w:val="20"/>
              </w:rPr>
              <w:t xml:space="preserve"> </w:t>
            </w:r>
            <w:r>
              <w:rPr>
                <w:sz w:val="20"/>
              </w:rPr>
              <w:t>реализације</w:t>
            </w:r>
            <w:r>
              <w:rPr>
                <w:spacing w:val="-4"/>
                <w:sz w:val="20"/>
              </w:rPr>
              <w:t xml:space="preserve"> </w:t>
            </w:r>
            <w:r>
              <w:rPr>
                <w:sz w:val="20"/>
              </w:rPr>
              <w:t>програма</w:t>
            </w:r>
          </w:p>
        </w:tc>
        <w:tc>
          <w:tcPr>
            <w:tcW w:w="1842" w:type="dxa"/>
          </w:tcPr>
          <w:p w:rsidR="001905DF" w:rsidRDefault="001905DF" w:rsidP="00662BEC">
            <w:pPr>
              <w:pStyle w:val="TableParagraph"/>
              <w:spacing w:line="278" w:lineRule="auto"/>
              <w:ind w:left="107" w:right="559"/>
              <w:rPr>
                <w:sz w:val="20"/>
              </w:rPr>
            </w:pPr>
            <w:r>
              <w:rPr>
                <w:sz w:val="20"/>
              </w:rPr>
              <w:t>Током</w:t>
            </w:r>
            <w:r w:rsidR="0044062E">
              <w:rPr>
                <w:sz w:val="20"/>
              </w:rPr>
              <w:t xml:space="preserve"> </w:t>
            </w:r>
            <w:r>
              <w:rPr>
                <w:spacing w:val="-47"/>
                <w:sz w:val="20"/>
              </w:rPr>
              <w:t xml:space="preserve"> </w:t>
            </w:r>
            <w:r>
              <w:rPr>
                <w:spacing w:val="-1"/>
                <w:sz w:val="20"/>
              </w:rPr>
              <w:t>године</w:t>
            </w:r>
          </w:p>
        </w:tc>
        <w:tc>
          <w:tcPr>
            <w:tcW w:w="851" w:type="dxa"/>
          </w:tcPr>
          <w:p w:rsidR="001905DF" w:rsidRDefault="001905DF" w:rsidP="00662BEC">
            <w:pPr>
              <w:pStyle w:val="TableParagraph"/>
              <w:spacing w:line="225" w:lineRule="exact"/>
              <w:ind w:left="108"/>
              <w:rPr>
                <w:sz w:val="20"/>
              </w:rPr>
            </w:pPr>
            <w:r>
              <w:rPr>
                <w:sz w:val="20"/>
              </w:rPr>
              <w:t>Тим</w:t>
            </w:r>
          </w:p>
        </w:tc>
        <w:tc>
          <w:tcPr>
            <w:tcW w:w="3685" w:type="dxa"/>
          </w:tcPr>
          <w:p w:rsidR="001905DF" w:rsidRDefault="001905DF" w:rsidP="00662BEC">
            <w:pPr>
              <w:pStyle w:val="TableParagraph"/>
              <w:spacing w:line="278" w:lineRule="auto"/>
              <w:ind w:left="108" w:right="95"/>
              <w:rPr>
                <w:sz w:val="20"/>
              </w:rPr>
            </w:pPr>
            <w:r>
              <w:rPr>
                <w:sz w:val="20"/>
              </w:rPr>
              <w:t>Увид</w:t>
            </w:r>
            <w:r>
              <w:rPr>
                <w:spacing w:val="-2"/>
                <w:sz w:val="20"/>
              </w:rPr>
              <w:t xml:space="preserve"> </w:t>
            </w:r>
            <w:r>
              <w:rPr>
                <w:sz w:val="20"/>
              </w:rPr>
              <w:t>у</w:t>
            </w:r>
            <w:r>
              <w:rPr>
                <w:spacing w:val="-4"/>
                <w:sz w:val="20"/>
              </w:rPr>
              <w:t xml:space="preserve"> </w:t>
            </w:r>
            <w:r>
              <w:rPr>
                <w:sz w:val="20"/>
              </w:rPr>
              <w:t>документацију</w:t>
            </w:r>
            <w:r>
              <w:rPr>
                <w:spacing w:val="-7"/>
                <w:sz w:val="20"/>
              </w:rPr>
              <w:t xml:space="preserve"> </w:t>
            </w:r>
            <w:r>
              <w:rPr>
                <w:sz w:val="20"/>
              </w:rPr>
              <w:t>(књига</w:t>
            </w:r>
            <w:r>
              <w:rPr>
                <w:spacing w:val="-4"/>
                <w:sz w:val="20"/>
              </w:rPr>
              <w:t xml:space="preserve"> </w:t>
            </w:r>
            <w:r>
              <w:rPr>
                <w:sz w:val="20"/>
              </w:rPr>
              <w:t>записника</w:t>
            </w:r>
            <w:r>
              <w:rPr>
                <w:spacing w:val="-47"/>
                <w:sz w:val="20"/>
              </w:rPr>
              <w:t xml:space="preserve"> </w:t>
            </w:r>
            <w:r>
              <w:rPr>
                <w:sz w:val="20"/>
              </w:rPr>
              <w:t>са</w:t>
            </w:r>
            <w:r>
              <w:rPr>
                <w:spacing w:val="-1"/>
                <w:sz w:val="20"/>
              </w:rPr>
              <w:t xml:space="preserve"> </w:t>
            </w:r>
            <w:r>
              <w:rPr>
                <w:sz w:val="20"/>
              </w:rPr>
              <w:t>састанака</w:t>
            </w:r>
            <w:r>
              <w:rPr>
                <w:spacing w:val="2"/>
                <w:sz w:val="20"/>
              </w:rPr>
              <w:t xml:space="preserve"> </w:t>
            </w:r>
            <w:r>
              <w:rPr>
                <w:sz w:val="20"/>
              </w:rPr>
              <w:t>тима)</w:t>
            </w:r>
          </w:p>
        </w:tc>
      </w:tr>
      <w:tr w:rsidR="001905DF" w:rsidTr="0044062E">
        <w:trPr>
          <w:trHeight w:val="1257"/>
          <w:jc w:val="center"/>
        </w:trPr>
        <w:tc>
          <w:tcPr>
            <w:tcW w:w="3682" w:type="dxa"/>
          </w:tcPr>
          <w:p w:rsidR="001905DF" w:rsidRDefault="001905DF" w:rsidP="00662BEC">
            <w:pPr>
              <w:pStyle w:val="TableParagraph"/>
              <w:spacing w:line="276" w:lineRule="auto"/>
              <w:ind w:left="110" w:right="240"/>
              <w:rPr>
                <w:sz w:val="20"/>
              </w:rPr>
            </w:pPr>
            <w:r>
              <w:rPr>
                <w:sz w:val="20"/>
              </w:rPr>
              <w:t>Сарадња</w:t>
            </w:r>
            <w:r>
              <w:rPr>
                <w:spacing w:val="-5"/>
                <w:sz w:val="20"/>
              </w:rPr>
              <w:t xml:space="preserve"> </w:t>
            </w:r>
            <w:r>
              <w:rPr>
                <w:sz w:val="20"/>
              </w:rPr>
              <w:t>са</w:t>
            </w:r>
            <w:r>
              <w:rPr>
                <w:spacing w:val="-4"/>
                <w:sz w:val="20"/>
              </w:rPr>
              <w:t xml:space="preserve"> </w:t>
            </w:r>
            <w:r>
              <w:rPr>
                <w:sz w:val="20"/>
              </w:rPr>
              <w:t>предметним</w:t>
            </w:r>
            <w:r>
              <w:rPr>
                <w:spacing w:val="-3"/>
                <w:sz w:val="20"/>
              </w:rPr>
              <w:t xml:space="preserve"> </w:t>
            </w:r>
            <w:r>
              <w:rPr>
                <w:sz w:val="20"/>
              </w:rPr>
              <w:t>наставницима</w:t>
            </w:r>
            <w:r>
              <w:rPr>
                <w:spacing w:val="-47"/>
                <w:sz w:val="20"/>
              </w:rPr>
              <w:t xml:space="preserve"> </w:t>
            </w:r>
            <w:r>
              <w:rPr>
                <w:sz w:val="20"/>
              </w:rPr>
              <w:t>на</w:t>
            </w:r>
            <w:r>
              <w:rPr>
                <w:spacing w:val="-1"/>
                <w:sz w:val="20"/>
              </w:rPr>
              <w:t xml:space="preserve"> </w:t>
            </w:r>
            <w:r>
              <w:rPr>
                <w:sz w:val="20"/>
              </w:rPr>
              <w:t>реализацији</w:t>
            </w:r>
            <w:r>
              <w:rPr>
                <w:spacing w:val="1"/>
                <w:sz w:val="20"/>
              </w:rPr>
              <w:t xml:space="preserve"> </w:t>
            </w:r>
            <w:r>
              <w:rPr>
                <w:sz w:val="20"/>
              </w:rPr>
              <w:t>програма</w:t>
            </w:r>
          </w:p>
        </w:tc>
        <w:tc>
          <w:tcPr>
            <w:tcW w:w="1842" w:type="dxa"/>
          </w:tcPr>
          <w:p w:rsidR="001905DF" w:rsidRDefault="001905DF" w:rsidP="00662BEC">
            <w:pPr>
              <w:pStyle w:val="TableParagraph"/>
              <w:spacing w:line="276" w:lineRule="auto"/>
              <w:ind w:left="107" w:right="559"/>
              <w:rPr>
                <w:sz w:val="20"/>
              </w:rPr>
            </w:pPr>
            <w:r>
              <w:rPr>
                <w:sz w:val="20"/>
              </w:rPr>
              <w:t>Током</w:t>
            </w:r>
            <w:r w:rsidR="0044062E">
              <w:rPr>
                <w:sz w:val="20"/>
              </w:rPr>
              <w:t xml:space="preserve"> </w:t>
            </w:r>
            <w:r>
              <w:rPr>
                <w:spacing w:val="-47"/>
                <w:sz w:val="20"/>
              </w:rPr>
              <w:t xml:space="preserve"> </w:t>
            </w:r>
            <w:r>
              <w:rPr>
                <w:spacing w:val="-1"/>
                <w:sz w:val="20"/>
              </w:rPr>
              <w:t>године</w:t>
            </w:r>
          </w:p>
        </w:tc>
        <w:tc>
          <w:tcPr>
            <w:tcW w:w="851" w:type="dxa"/>
          </w:tcPr>
          <w:p w:rsidR="001905DF" w:rsidRDefault="001905DF" w:rsidP="00662BEC">
            <w:pPr>
              <w:pStyle w:val="TableParagraph"/>
              <w:spacing w:line="225" w:lineRule="exact"/>
              <w:ind w:left="108"/>
              <w:rPr>
                <w:sz w:val="20"/>
              </w:rPr>
            </w:pPr>
            <w:r>
              <w:rPr>
                <w:sz w:val="20"/>
              </w:rPr>
              <w:t>Тим</w:t>
            </w:r>
          </w:p>
        </w:tc>
        <w:tc>
          <w:tcPr>
            <w:tcW w:w="3685" w:type="dxa"/>
          </w:tcPr>
          <w:p w:rsidR="001905DF" w:rsidRDefault="001905DF" w:rsidP="00662BEC">
            <w:pPr>
              <w:pStyle w:val="TableParagraph"/>
              <w:spacing w:line="225" w:lineRule="exact"/>
              <w:ind w:left="108"/>
              <w:jc w:val="both"/>
              <w:rPr>
                <w:sz w:val="20"/>
              </w:rPr>
            </w:pPr>
            <w:r>
              <w:rPr>
                <w:sz w:val="20"/>
              </w:rPr>
              <w:t>Увид у</w:t>
            </w:r>
            <w:r>
              <w:rPr>
                <w:spacing w:val="-3"/>
                <w:sz w:val="20"/>
              </w:rPr>
              <w:t xml:space="preserve"> </w:t>
            </w:r>
            <w:r>
              <w:rPr>
                <w:sz w:val="20"/>
              </w:rPr>
              <w:t>документацију</w:t>
            </w:r>
          </w:p>
          <w:p w:rsidR="001905DF" w:rsidRDefault="001905DF" w:rsidP="00662BEC">
            <w:pPr>
              <w:pStyle w:val="TableParagraph"/>
              <w:spacing w:before="34" w:line="276" w:lineRule="auto"/>
              <w:ind w:left="108" w:right="260"/>
              <w:jc w:val="both"/>
              <w:rPr>
                <w:sz w:val="20"/>
              </w:rPr>
            </w:pPr>
            <w:r>
              <w:rPr>
                <w:sz w:val="20"/>
              </w:rPr>
              <w:t>(белешке/документација о састанцима</w:t>
            </w:r>
            <w:r>
              <w:rPr>
                <w:spacing w:val="-47"/>
                <w:sz w:val="20"/>
              </w:rPr>
              <w:t xml:space="preserve"> </w:t>
            </w:r>
            <w:r>
              <w:rPr>
                <w:sz w:val="20"/>
              </w:rPr>
              <w:t>или присуству предметних наставника</w:t>
            </w:r>
            <w:r>
              <w:rPr>
                <w:spacing w:val="-48"/>
                <w:sz w:val="20"/>
              </w:rPr>
              <w:t xml:space="preserve"> </w:t>
            </w:r>
            <w:r>
              <w:rPr>
                <w:sz w:val="20"/>
              </w:rPr>
              <w:t>састанцима</w:t>
            </w:r>
            <w:r>
              <w:rPr>
                <w:spacing w:val="-1"/>
                <w:sz w:val="20"/>
              </w:rPr>
              <w:t xml:space="preserve"> </w:t>
            </w:r>
            <w:r>
              <w:rPr>
                <w:sz w:val="20"/>
              </w:rPr>
              <w:t>тима)</w:t>
            </w:r>
          </w:p>
        </w:tc>
      </w:tr>
      <w:tr w:rsidR="001905DF" w:rsidTr="0044062E">
        <w:trPr>
          <w:trHeight w:val="2778"/>
          <w:jc w:val="center"/>
        </w:trPr>
        <w:tc>
          <w:tcPr>
            <w:tcW w:w="3682" w:type="dxa"/>
          </w:tcPr>
          <w:p w:rsidR="001905DF" w:rsidRDefault="001905DF" w:rsidP="00662BEC">
            <w:pPr>
              <w:pStyle w:val="TableParagraph"/>
              <w:spacing w:line="237" w:lineRule="auto"/>
              <w:ind w:left="110" w:right="438"/>
              <w:rPr>
                <w:sz w:val="20"/>
              </w:rPr>
            </w:pPr>
            <w:r>
              <w:rPr>
                <w:sz w:val="20"/>
              </w:rPr>
              <w:t>Сарадња са друштвеном средином у</w:t>
            </w:r>
            <w:r>
              <w:rPr>
                <w:spacing w:val="-47"/>
                <w:sz w:val="20"/>
              </w:rPr>
              <w:t xml:space="preserve"> </w:t>
            </w:r>
            <w:r>
              <w:rPr>
                <w:sz w:val="20"/>
              </w:rPr>
              <w:t>области</w:t>
            </w:r>
            <w:r>
              <w:rPr>
                <w:spacing w:val="48"/>
                <w:sz w:val="20"/>
              </w:rPr>
              <w:t xml:space="preserve"> </w:t>
            </w:r>
            <w:r>
              <w:rPr>
                <w:sz w:val="20"/>
              </w:rPr>
              <w:t>ПО</w:t>
            </w:r>
          </w:p>
          <w:p w:rsidR="001905DF" w:rsidRDefault="001905DF" w:rsidP="00662BEC">
            <w:pPr>
              <w:pStyle w:val="TableParagraph"/>
              <w:ind w:left="110"/>
              <w:rPr>
                <w:sz w:val="20"/>
              </w:rPr>
            </w:pPr>
            <w:r>
              <w:rPr>
                <w:sz w:val="20"/>
              </w:rPr>
              <w:t>(</w:t>
            </w:r>
            <w:r>
              <w:rPr>
                <w:sz w:val="20"/>
                <w:u w:val="single"/>
              </w:rPr>
              <w:t>Средње</w:t>
            </w:r>
            <w:r>
              <w:rPr>
                <w:spacing w:val="-3"/>
                <w:sz w:val="20"/>
                <w:u w:val="single"/>
              </w:rPr>
              <w:t xml:space="preserve"> </w:t>
            </w:r>
            <w:r>
              <w:rPr>
                <w:sz w:val="20"/>
                <w:u w:val="single"/>
              </w:rPr>
              <w:t>школе</w:t>
            </w:r>
          </w:p>
          <w:p w:rsidR="001905DF" w:rsidRDefault="001905DF" w:rsidP="00662BEC">
            <w:pPr>
              <w:pStyle w:val="TableParagraph"/>
              <w:ind w:left="110" w:right="515"/>
              <w:rPr>
                <w:sz w:val="20"/>
              </w:rPr>
            </w:pPr>
            <w:r>
              <w:rPr>
                <w:sz w:val="20"/>
              </w:rPr>
              <w:t>Реални сусрети у програму ПО</w:t>
            </w:r>
            <w:r>
              <w:rPr>
                <w:spacing w:val="1"/>
                <w:sz w:val="20"/>
              </w:rPr>
              <w:t xml:space="preserve"> </w:t>
            </w:r>
            <w:r>
              <w:rPr>
                <w:sz w:val="20"/>
              </w:rPr>
              <w:t>Упознавање образовних профила,</w:t>
            </w:r>
            <w:r>
              <w:rPr>
                <w:spacing w:val="1"/>
                <w:sz w:val="20"/>
              </w:rPr>
              <w:t xml:space="preserve"> </w:t>
            </w:r>
            <w:r>
              <w:rPr>
                <w:sz w:val="20"/>
              </w:rPr>
              <w:t>наставних планова и програма,</w:t>
            </w:r>
            <w:r>
              <w:rPr>
                <w:spacing w:val="1"/>
                <w:sz w:val="20"/>
              </w:rPr>
              <w:t xml:space="preserve"> </w:t>
            </w:r>
            <w:r>
              <w:rPr>
                <w:sz w:val="20"/>
              </w:rPr>
              <w:t>опремљености</w:t>
            </w:r>
            <w:r>
              <w:rPr>
                <w:spacing w:val="-12"/>
                <w:sz w:val="20"/>
              </w:rPr>
              <w:t xml:space="preserve"> </w:t>
            </w:r>
            <w:r>
              <w:rPr>
                <w:sz w:val="20"/>
              </w:rPr>
              <w:t>школе,</w:t>
            </w:r>
            <w:r>
              <w:rPr>
                <w:spacing w:val="-8"/>
                <w:sz w:val="20"/>
              </w:rPr>
              <w:t xml:space="preserve"> </w:t>
            </w:r>
            <w:r>
              <w:rPr>
                <w:sz w:val="20"/>
              </w:rPr>
              <w:t>испробавање</w:t>
            </w:r>
            <w:r>
              <w:rPr>
                <w:spacing w:val="-47"/>
                <w:sz w:val="20"/>
              </w:rPr>
              <w:t xml:space="preserve"> </w:t>
            </w:r>
            <w:r>
              <w:rPr>
                <w:sz w:val="20"/>
              </w:rPr>
              <w:t>активности....</w:t>
            </w:r>
          </w:p>
          <w:p w:rsidR="001905DF" w:rsidRDefault="001905DF" w:rsidP="00662BEC">
            <w:pPr>
              <w:pStyle w:val="TableParagraph"/>
              <w:ind w:left="110" w:right="392"/>
              <w:rPr>
                <w:sz w:val="20"/>
              </w:rPr>
            </w:pPr>
            <w:r>
              <w:rPr>
                <w:sz w:val="20"/>
              </w:rPr>
              <w:t>Упис</w:t>
            </w:r>
            <w:r>
              <w:rPr>
                <w:spacing w:val="-5"/>
                <w:sz w:val="20"/>
              </w:rPr>
              <w:t xml:space="preserve"> </w:t>
            </w:r>
            <w:r>
              <w:rPr>
                <w:sz w:val="20"/>
              </w:rPr>
              <w:t>ученика,</w:t>
            </w:r>
            <w:r>
              <w:rPr>
                <w:spacing w:val="-4"/>
                <w:sz w:val="20"/>
              </w:rPr>
              <w:t xml:space="preserve"> </w:t>
            </w:r>
            <w:r>
              <w:rPr>
                <w:sz w:val="20"/>
              </w:rPr>
              <w:t>праћење</w:t>
            </w:r>
            <w:r>
              <w:rPr>
                <w:spacing w:val="-3"/>
                <w:sz w:val="20"/>
              </w:rPr>
              <w:t xml:space="preserve"> </w:t>
            </w:r>
            <w:r>
              <w:rPr>
                <w:sz w:val="20"/>
              </w:rPr>
              <w:t>напредовања</w:t>
            </w:r>
            <w:r>
              <w:rPr>
                <w:spacing w:val="-47"/>
                <w:sz w:val="20"/>
              </w:rPr>
              <w:t xml:space="preserve"> </w:t>
            </w:r>
            <w:r>
              <w:rPr>
                <w:sz w:val="20"/>
              </w:rPr>
              <w:t>ученика</w:t>
            </w:r>
            <w:r>
              <w:rPr>
                <w:spacing w:val="2"/>
                <w:sz w:val="20"/>
              </w:rPr>
              <w:t xml:space="preserve"> </w:t>
            </w:r>
            <w:r>
              <w:rPr>
                <w:sz w:val="20"/>
              </w:rPr>
              <w:t>у</w:t>
            </w:r>
            <w:r>
              <w:rPr>
                <w:spacing w:val="-2"/>
                <w:sz w:val="20"/>
              </w:rPr>
              <w:t xml:space="preserve"> </w:t>
            </w:r>
            <w:r>
              <w:rPr>
                <w:sz w:val="20"/>
              </w:rPr>
              <w:t>средњим школама</w:t>
            </w:r>
          </w:p>
          <w:p w:rsidR="001905DF" w:rsidRDefault="001905DF" w:rsidP="00662BEC">
            <w:pPr>
              <w:pStyle w:val="TableParagraph"/>
              <w:ind w:left="110"/>
              <w:rPr>
                <w:sz w:val="20"/>
              </w:rPr>
            </w:pPr>
            <w:r>
              <w:rPr>
                <w:sz w:val="20"/>
                <w:u w:val="single"/>
              </w:rPr>
              <w:t>Фирме,</w:t>
            </w:r>
            <w:r>
              <w:rPr>
                <w:spacing w:val="-5"/>
                <w:sz w:val="20"/>
                <w:u w:val="single"/>
              </w:rPr>
              <w:t xml:space="preserve"> </w:t>
            </w:r>
            <w:r>
              <w:rPr>
                <w:sz w:val="20"/>
                <w:u w:val="single"/>
              </w:rPr>
              <w:t>предузећа,</w:t>
            </w:r>
            <w:r>
              <w:rPr>
                <w:spacing w:val="-2"/>
                <w:sz w:val="20"/>
                <w:u w:val="single"/>
              </w:rPr>
              <w:t xml:space="preserve"> </w:t>
            </w:r>
            <w:r>
              <w:rPr>
                <w:sz w:val="20"/>
                <w:u w:val="single"/>
              </w:rPr>
              <w:t>установе</w:t>
            </w:r>
          </w:p>
          <w:p w:rsidR="001905DF" w:rsidRDefault="001905DF" w:rsidP="00662BEC">
            <w:pPr>
              <w:pStyle w:val="TableParagraph"/>
              <w:ind w:left="110"/>
              <w:rPr>
                <w:sz w:val="20"/>
              </w:rPr>
            </w:pPr>
            <w:r>
              <w:rPr>
                <w:sz w:val="20"/>
              </w:rPr>
              <w:t>Реални</w:t>
            </w:r>
            <w:r>
              <w:rPr>
                <w:spacing w:val="-3"/>
                <w:sz w:val="20"/>
              </w:rPr>
              <w:t xml:space="preserve"> </w:t>
            </w:r>
            <w:r>
              <w:rPr>
                <w:sz w:val="20"/>
              </w:rPr>
              <w:t>сусрети</w:t>
            </w:r>
            <w:r>
              <w:rPr>
                <w:spacing w:val="-2"/>
                <w:sz w:val="20"/>
              </w:rPr>
              <w:t xml:space="preserve"> </w:t>
            </w:r>
            <w:r>
              <w:rPr>
                <w:sz w:val="20"/>
              </w:rPr>
              <w:t>у</w:t>
            </w:r>
            <w:r>
              <w:rPr>
                <w:spacing w:val="-3"/>
                <w:sz w:val="20"/>
              </w:rPr>
              <w:t xml:space="preserve"> </w:t>
            </w:r>
            <w:r>
              <w:rPr>
                <w:sz w:val="20"/>
              </w:rPr>
              <w:t>програму</w:t>
            </w:r>
            <w:r>
              <w:rPr>
                <w:spacing w:val="-3"/>
                <w:sz w:val="20"/>
              </w:rPr>
              <w:t xml:space="preserve"> </w:t>
            </w:r>
            <w:r>
              <w:rPr>
                <w:sz w:val="20"/>
              </w:rPr>
              <w:t>ПО</w:t>
            </w:r>
          </w:p>
        </w:tc>
        <w:tc>
          <w:tcPr>
            <w:tcW w:w="1842" w:type="dxa"/>
          </w:tcPr>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spacing w:before="4"/>
              <w:rPr>
                <w:sz w:val="29"/>
              </w:rPr>
            </w:pPr>
          </w:p>
          <w:p w:rsidR="001905DF" w:rsidRDefault="001905DF" w:rsidP="00662BEC">
            <w:pPr>
              <w:pStyle w:val="TableParagraph"/>
              <w:spacing w:line="276" w:lineRule="auto"/>
              <w:ind w:left="107" w:right="559"/>
              <w:rPr>
                <w:sz w:val="20"/>
              </w:rPr>
            </w:pPr>
            <w:r>
              <w:rPr>
                <w:sz w:val="20"/>
              </w:rPr>
              <w:t>Током</w:t>
            </w:r>
            <w:r w:rsidR="0044062E">
              <w:rPr>
                <w:sz w:val="20"/>
              </w:rPr>
              <w:t xml:space="preserve"> </w:t>
            </w:r>
            <w:r>
              <w:rPr>
                <w:spacing w:val="-47"/>
                <w:sz w:val="20"/>
              </w:rPr>
              <w:t xml:space="preserve"> </w:t>
            </w:r>
            <w:r>
              <w:rPr>
                <w:spacing w:val="-1"/>
                <w:sz w:val="20"/>
              </w:rPr>
              <w:t>године</w:t>
            </w:r>
          </w:p>
        </w:tc>
        <w:tc>
          <w:tcPr>
            <w:tcW w:w="851" w:type="dxa"/>
          </w:tcPr>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pPr>
          </w:p>
          <w:p w:rsidR="001905DF" w:rsidRDefault="001905DF" w:rsidP="00662BEC">
            <w:pPr>
              <w:pStyle w:val="TableParagraph"/>
              <w:spacing w:before="4"/>
              <w:rPr>
                <w:sz w:val="29"/>
              </w:rPr>
            </w:pPr>
          </w:p>
          <w:p w:rsidR="001905DF" w:rsidRDefault="001905DF" w:rsidP="00662BEC">
            <w:pPr>
              <w:pStyle w:val="TableParagraph"/>
              <w:ind w:left="108"/>
              <w:rPr>
                <w:sz w:val="20"/>
              </w:rPr>
            </w:pPr>
            <w:r>
              <w:rPr>
                <w:sz w:val="20"/>
              </w:rPr>
              <w:t>Тим</w:t>
            </w:r>
          </w:p>
        </w:tc>
        <w:tc>
          <w:tcPr>
            <w:tcW w:w="3685" w:type="dxa"/>
          </w:tcPr>
          <w:p w:rsidR="001905DF" w:rsidRDefault="001905DF" w:rsidP="00662BEC">
            <w:pPr>
              <w:pStyle w:val="TableParagraph"/>
              <w:spacing w:line="276" w:lineRule="auto"/>
              <w:ind w:left="108" w:right="619"/>
              <w:rPr>
                <w:sz w:val="20"/>
              </w:rPr>
            </w:pPr>
            <w:r>
              <w:rPr>
                <w:sz w:val="20"/>
              </w:rPr>
              <w:t>Увид</w:t>
            </w:r>
            <w:r>
              <w:rPr>
                <w:spacing w:val="-2"/>
                <w:sz w:val="20"/>
              </w:rPr>
              <w:t xml:space="preserve"> </w:t>
            </w:r>
            <w:r>
              <w:rPr>
                <w:sz w:val="20"/>
              </w:rPr>
              <w:t>у</w:t>
            </w:r>
            <w:r>
              <w:rPr>
                <w:spacing w:val="-4"/>
                <w:sz w:val="20"/>
              </w:rPr>
              <w:t xml:space="preserve"> </w:t>
            </w:r>
            <w:r>
              <w:rPr>
                <w:sz w:val="20"/>
              </w:rPr>
              <w:t>документацију</w:t>
            </w:r>
            <w:r>
              <w:rPr>
                <w:spacing w:val="-7"/>
                <w:sz w:val="20"/>
              </w:rPr>
              <w:t xml:space="preserve"> </w:t>
            </w:r>
            <w:r>
              <w:rPr>
                <w:sz w:val="20"/>
              </w:rPr>
              <w:t>(извештаји,</w:t>
            </w:r>
            <w:r>
              <w:rPr>
                <w:spacing w:val="-47"/>
                <w:sz w:val="20"/>
              </w:rPr>
              <w:t xml:space="preserve"> </w:t>
            </w:r>
            <w:r>
              <w:rPr>
                <w:sz w:val="20"/>
              </w:rPr>
              <w:t>белешке,</w:t>
            </w:r>
            <w:r>
              <w:rPr>
                <w:spacing w:val="-2"/>
                <w:sz w:val="20"/>
              </w:rPr>
              <w:t xml:space="preserve"> </w:t>
            </w:r>
            <w:r>
              <w:rPr>
                <w:sz w:val="20"/>
              </w:rPr>
              <w:t>фотографије,</w:t>
            </w:r>
            <w:r>
              <w:rPr>
                <w:spacing w:val="-1"/>
                <w:sz w:val="20"/>
              </w:rPr>
              <w:t xml:space="preserve"> </w:t>
            </w:r>
            <w:r>
              <w:rPr>
                <w:sz w:val="20"/>
              </w:rPr>
              <w:t>одговори</w:t>
            </w:r>
          </w:p>
          <w:p w:rsidR="001905DF" w:rsidRDefault="001905DF" w:rsidP="00662BEC">
            <w:pPr>
              <w:pStyle w:val="TableParagraph"/>
              <w:spacing w:line="229" w:lineRule="exact"/>
              <w:ind w:left="108"/>
              <w:rPr>
                <w:sz w:val="20"/>
              </w:rPr>
            </w:pPr>
            <w:r>
              <w:rPr>
                <w:sz w:val="20"/>
              </w:rPr>
              <w:t>средњих</w:t>
            </w:r>
            <w:r>
              <w:rPr>
                <w:spacing w:val="-4"/>
                <w:sz w:val="20"/>
              </w:rPr>
              <w:t xml:space="preserve"> </w:t>
            </w:r>
            <w:r>
              <w:rPr>
                <w:sz w:val="20"/>
              </w:rPr>
              <w:t>школа...)</w:t>
            </w:r>
          </w:p>
        </w:tc>
      </w:tr>
      <w:tr w:rsidR="001905DF" w:rsidTr="0044062E">
        <w:trPr>
          <w:trHeight w:val="1521"/>
          <w:jc w:val="center"/>
        </w:trPr>
        <w:tc>
          <w:tcPr>
            <w:tcW w:w="3682" w:type="dxa"/>
          </w:tcPr>
          <w:p w:rsidR="001905DF" w:rsidRDefault="001905DF" w:rsidP="00662BEC">
            <w:pPr>
              <w:pStyle w:val="TableParagraph"/>
              <w:spacing w:line="276" w:lineRule="auto"/>
              <w:ind w:left="110" w:right="257"/>
              <w:rPr>
                <w:sz w:val="20"/>
              </w:rPr>
            </w:pPr>
            <w:r>
              <w:rPr>
                <w:sz w:val="20"/>
              </w:rPr>
              <w:t>Укључивање родитеља у реализацију</w:t>
            </w:r>
            <w:r>
              <w:rPr>
                <w:spacing w:val="1"/>
                <w:sz w:val="20"/>
              </w:rPr>
              <w:t xml:space="preserve"> </w:t>
            </w:r>
            <w:r>
              <w:rPr>
                <w:sz w:val="20"/>
              </w:rPr>
              <w:t>програма</w:t>
            </w:r>
            <w:r>
              <w:rPr>
                <w:spacing w:val="-7"/>
                <w:sz w:val="20"/>
              </w:rPr>
              <w:t xml:space="preserve"> </w:t>
            </w:r>
            <w:r>
              <w:rPr>
                <w:sz w:val="20"/>
              </w:rPr>
              <w:t>професионалне</w:t>
            </w:r>
            <w:r>
              <w:rPr>
                <w:spacing w:val="-7"/>
                <w:sz w:val="20"/>
              </w:rPr>
              <w:t xml:space="preserve"> </w:t>
            </w:r>
            <w:r>
              <w:rPr>
                <w:sz w:val="20"/>
              </w:rPr>
              <w:t>оријентације</w:t>
            </w:r>
            <w:r>
              <w:rPr>
                <w:spacing w:val="-47"/>
                <w:sz w:val="20"/>
              </w:rPr>
              <w:t xml:space="preserve"> </w:t>
            </w:r>
            <w:r>
              <w:rPr>
                <w:sz w:val="20"/>
              </w:rPr>
              <w:t>(из</w:t>
            </w:r>
            <w:r>
              <w:rPr>
                <w:spacing w:val="-1"/>
                <w:sz w:val="20"/>
              </w:rPr>
              <w:t xml:space="preserve"> </w:t>
            </w:r>
            <w:r>
              <w:rPr>
                <w:sz w:val="20"/>
              </w:rPr>
              <w:t>Развојног</w:t>
            </w:r>
            <w:r>
              <w:rPr>
                <w:spacing w:val="-1"/>
                <w:sz w:val="20"/>
              </w:rPr>
              <w:t xml:space="preserve"> </w:t>
            </w:r>
            <w:r>
              <w:rPr>
                <w:sz w:val="20"/>
              </w:rPr>
              <w:t>плана)</w:t>
            </w:r>
          </w:p>
        </w:tc>
        <w:tc>
          <w:tcPr>
            <w:tcW w:w="1842" w:type="dxa"/>
          </w:tcPr>
          <w:p w:rsidR="001905DF" w:rsidRDefault="001905DF" w:rsidP="00662BEC">
            <w:pPr>
              <w:pStyle w:val="TableParagraph"/>
              <w:spacing w:line="276" w:lineRule="auto"/>
              <w:ind w:left="107" w:right="559"/>
              <w:rPr>
                <w:sz w:val="20"/>
              </w:rPr>
            </w:pPr>
            <w:r>
              <w:rPr>
                <w:sz w:val="20"/>
              </w:rPr>
              <w:t>Током</w:t>
            </w:r>
            <w:r w:rsidR="0044062E">
              <w:rPr>
                <w:sz w:val="20"/>
              </w:rPr>
              <w:t xml:space="preserve"> </w:t>
            </w:r>
            <w:r>
              <w:rPr>
                <w:spacing w:val="-47"/>
                <w:sz w:val="20"/>
              </w:rPr>
              <w:t xml:space="preserve"> </w:t>
            </w:r>
            <w:r>
              <w:rPr>
                <w:spacing w:val="-1"/>
                <w:sz w:val="20"/>
              </w:rPr>
              <w:t>године</w:t>
            </w:r>
          </w:p>
        </w:tc>
        <w:tc>
          <w:tcPr>
            <w:tcW w:w="851" w:type="dxa"/>
          </w:tcPr>
          <w:p w:rsidR="001905DF" w:rsidRDefault="001905DF" w:rsidP="00662BEC">
            <w:pPr>
              <w:pStyle w:val="TableParagraph"/>
              <w:spacing w:line="225" w:lineRule="exact"/>
              <w:ind w:left="108"/>
              <w:rPr>
                <w:sz w:val="20"/>
              </w:rPr>
            </w:pPr>
            <w:r>
              <w:rPr>
                <w:sz w:val="20"/>
              </w:rPr>
              <w:t>Тим</w:t>
            </w:r>
          </w:p>
        </w:tc>
        <w:tc>
          <w:tcPr>
            <w:tcW w:w="3685" w:type="dxa"/>
          </w:tcPr>
          <w:p w:rsidR="001905DF" w:rsidRDefault="001905DF" w:rsidP="00662BEC">
            <w:pPr>
              <w:pStyle w:val="TableParagraph"/>
              <w:spacing w:line="225" w:lineRule="exact"/>
              <w:ind w:left="108"/>
              <w:rPr>
                <w:sz w:val="20"/>
              </w:rPr>
            </w:pPr>
            <w:r>
              <w:rPr>
                <w:sz w:val="20"/>
              </w:rPr>
              <w:t>Увид у</w:t>
            </w:r>
            <w:r>
              <w:rPr>
                <w:spacing w:val="-3"/>
                <w:sz w:val="20"/>
              </w:rPr>
              <w:t xml:space="preserve"> </w:t>
            </w:r>
            <w:r>
              <w:rPr>
                <w:sz w:val="20"/>
              </w:rPr>
              <w:t>документацију</w:t>
            </w:r>
          </w:p>
          <w:p w:rsidR="001905DF" w:rsidRDefault="001905DF" w:rsidP="00662BEC">
            <w:pPr>
              <w:pStyle w:val="TableParagraph"/>
              <w:spacing w:before="34"/>
              <w:ind w:left="108"/>
              <w:rPr>
                <w:sz w:val="20"/>
              </w:rPr>
            </w:pPr>
            <w:r>
              <w:rPr>
                <w:sz w:val="20"/>
              </w:rPr>
              <w:t>(белешке/документација</w:t>
            </w:r>
            <w:r>
              <w:rPr>
                <w:spacing w:val="-4"/>
                <w:sz w:val="20"/>
              </w:rPr>
              <w:t xml:space="preserve"> </w:t>
            </w:r>
            <w:r>
              <w:rPr>
                <w:sz w:val="20"/>
              </w:rPr>
              <w:t>о</w:t>
            </w:r>
            <w:r>
              <w:rPr>
                <w:spacing w:val="-3"/>
                <w:sz w:val="20"/>
              </w:rPr>
              <w:t xml:space="preserve"> </w:t>
            </w:r>
            <w:r>
              <w:rPr>
                <w:sz w:val="20"/>
              </w:rPr>
              <w:t>радном</w:t>
            </w:r>
          </w:p>
          <w:p w:rsidR="001905DF" w:rsidRDefault="001905DF" w:rsidP="00662BEC">
            <w:pPr>
              <w:pStyle w:val="TableParagraph"/>
              <w:spacing w:before="34" w:line="276" w:lineRule="auto"/>
              <w:ind w:left="108" w:right="277"/>
              <w:rPr>
                <w:sz w:val="20"/>
              </w:rPr>
            </w:pPr>
            <w:r>
              <w:rPr>
                <w:sz w:val="20"/>
              </w:rPr>
              <w:t>ангажовању родитеља, састанцима са</w:t>
            </w:r>
            <w:r>
              <w:rPr>
                <w:spacing w:val="1"/>
                <w:sz w:val="20"/>
              </w:rPr>
              <w:t xml:space="preserve"> </w:t>
            </w:r>
            <w:r>
              <w:rPr>
                <w:sz w:val="20"/>
              </w:rPr>
              <w:t>родитељима,</w:t>
            </w:r>
            <w:r>
              <w:rPr>
                <w:spacing w:val="-7"/>
                <w:sz w:val="20"/>
              </w:rPr>
              <w:t xml:space="preserve"> </w:t>
            </w:r>
            <w:r>
              <w:rPr>
                <w:sz w:val="20"/>
              </w:rPr>
              <w:t>плановима,</w:t>
            </w:r>
            <w:r>
              <w:rPr>
                <w:spacing w:val="-6"/>
                <w:sz w:val="20"/>
              </w:rPr>
              <w:t xml:space="preserve"> </w:t>
            </w:r>
            <w:r>
              <w:rPr>
                <w:sz w:val="20"/>
              </w:rPr>
              <w:t>спроведеним</w:t>
            </w:r>
            <w:r>
              <w:rPr>
                <w:spacing w:val="-47"/>
                <w:sz w:val="20"/>
              </w:rPr>
              <w:t xml:space="preserve"> </w:t>
            </w:r>
            <w:r>
              <w:rPr>
                <w:sz w:val="20"/>
              </w:rPr>
              <w:t>активностима, фотографије...)</w:t>
            </w:r>
          </w:p>
        </w:tc>
      </w:tr>
      <w:tr w:rsidR="001905DF" w:rsidTr="0044062E">
        <w:trPr>
          <w:trHeight w:val="546"/>
          <w:jc w:val="center"/>
        </w:trPr>
        <w:tc>
          <w:tcPr>
            <w:tcW w:w="3682" w:type="dxa"/>
          </w:tcPr>
          <w:p w:rsidR="001905DF" w:rsidRDefault="001905DF" w:rsidP="00662BEC">
            <w:pPr>
              <w:pStyle w:val="TableParagraph"/>
              <w:spacing w:line="225" w:lineRule="exact"/>
              <w:ind w:left="110"/>
              <w:rPr>
                <w:sz w:val="20"/>
              </w:rPr>
            </w:pPr>
            <w:r>
              <w:rPr>
                <w:sz w:val="20"/>
              </w:rPr>
              <w:t>Израда</w:t>
            </w:r>
            <w:r>
              <w:rPr>
                <w:spacing w:val="-1"/>
                <w:sz w:val="20"/>
              </w:rPr>
              <w:t xml:space="preserve"> </w:t>
            </w:r>
            <w:r>
              <w:rPr>
                <w:sz w:val="20"/>
              </w:rPr>
              <w:t>извештаја</w:t>
            </w:r>
            <w:r>
              <w:rPr>
                <w:spacing w:val="-1"/>
                <w:sz w:val="20"/>
              </w:rPr>
              <w:t xml:space="preserve"> </w:t>
            </w:r>
            <w:r>
              <w:rPr>
                <w:sz w:val="20"/>
              </w:rPr>
              <w:t>о раду</w:t>
            </w:r>
            <w:r>
              <w:rPr>
                <w:spacing w:val="-5"/>
                <w:sz w:val="20"/>
              </w:rPr>
              <w:t xml:space="preserve"> </w:t>
            </w:r>
            <w:r>
              <w:rPr>
                <w:sz w:val="20"/>
              </w:rPr>
              <w:t>тима</w:t>
            </w:r>
          </w:p>
        </w:tc>
        <w:tc>
          <w:tcPr>
            <w:tcW w:w="1842" w:type="dxa"/>
          </w:tcPr>
          <w:p w:rsidR="001905DF" w:rsidRDefault="001905DF" w:rsidP="00662BEC">
            <w:pPr>
              <w:pStyle w:val="TableParagraph"/>
              <w:rPr>
                <w:sz w:val="20"/>
              </w:rPr>
            </w:pPr>
          </w:p>
        </w:tc>
        <w:tc>
          <w:tcPr>
            <w:tcW w:w="851" w:type="dxa"/>
          </w:tcPr>
          <w:p w:rsidR="001905DF" w:rsidRDefault="001905DF" w:rsidP="00662BEC">
            <w:pPr>
              <w:pStyle w:val="TableParagraph"/>
              <w:rPr>
                <w:sz w:val="20"/>
              </w:rPr>
            </w:pPr>
          </w:p>
        </w:tc>
        <w:tc>
          <w:tcPr>
            <w:tcW w:w="3685" w:type="dxa"/>
          </w:tcPr>
          <w:p w:rsidR="001905DF" w:rsidRDefault="001905DF" w:rsidP="00662BEC">
            <w:pPr>
              <w:pStyle w:val="TableParagraph"/>
              <w:spacing w:line="225" w:lineRule="exact"/>
              <w:ind w:left="108"/>
              <w:rPr>
                <w:sz w:val="20"/>
              </w:rPr>
            </w:pPr>
            <w:r>
              <w:rPr>
                <w:sz w:val="20"/>
              </w:rPr>
              <w:t>Увид</w:t>
            </w:r>
            <w:r>
              <w:rPr>
                <w:spacing w:val="-1"/>
                <w:sz w:val="20"/>
              </w:rPr>
              <w:t xml:space="preserve"> </w:t>
            </w:r>
            <w:r>
              <w:rPr>
                <w:sz w:val="20"/>
              </w:rPr>
              <w:t>у</w:t>
            </w:r>
            <w:r>
              <w:rPr>
                <w:spacing w:val="-3"/>
                <w:sz w:val="20"/>
              </w:rPr>
              <w:t xml:space="preserve"> </w:t>
            </w:r>
            <w:r>
              <w:rPr>
                <w:sz w:val="20"/>
              </w:rPr>
              <w:t>документацију</w:t>
            </w:r>
            <w:r>
              <w:rPr>
                <w:spacing w:val="-6"/>
                <w:sz w:val="20"/>
              </w:rPr>
              <w:t xml:space="preserve"> </w:t>
            </w:r>
            <w:r>
              <w:rPr>
                <w:sz w:val="20"/>
              </w:rPr>
              <w:t>(извештај о</w:t>
            </w:r>
            <w:r>
              <w:rPr>
                <w:spacing w:val="-1"/>
                <w:sz w:val="20"/>
              </w:rPr>
              <w:t xml:space="preserve"> </w:t>
            </w:r>
            <w:r>
              <w:rPr>
                <w:sz w:val="20"/>
              </w:rPr>
              <w:t>раду)</w:t>
            </w:r>
          </w:p>
        </w:tc>
      </w:tr>
    </w:tbl>
    <w:p w:rsidR="00115540" w:rsidRDefault="00115540" w:rsidP="00115540"/>
    <w:p w:rsidR="00E65B4D" w:rsidRPr="002B70FE" w:rsidRDefault="00E65B4D" w:rsidP="00115540"/>
    <w:p w:rsidR="00115540" w:rsidRDefault="00115540" w:rsidP="00115540"/>
    <w:p w:rsidR="00943940" w:rsidRPr="00943940" w:rsidRDefault="00943940" w:rsidP="00943940">
      <w:pPr>
        <w:pStyle w:val="Malinaslov"/>
        <w:rPr>
          <w:lang w:val="sr-Cyrl-RS"/>
        </w:rPr>
      </w:pPr>
      <w:bookmarkStart w:id="482" w:name="_Toc208223363"/>
      <w:r>
        <w:t xml:space="preserve">4.3.8. Тим за </w:t>
      </w:r>
      <w:r>
        <w:rPr>
          <w:lang w:val="sr-Cyrl-RS"/>
        </w:rPr>
        <w:t>кризне ситуације</w:t>
      </w:r>
      <w:bookmarkEnd w:id="482"/>
    </w:p>
    <w:p w:rsidR="00943940" w:rsidRPr="00A70CA1" w:rsidRDefault="00943940" w:rsidP="00943940">
      <w:pPr>
        <w:jc w:val="center"/>
        <w:rPr>
          <w:lang w:val="sr-Cyrl-CS"/>
        </w:rPr>
      </w:pPr>
      <w:r w:rsidRPr="00A70CA1">
        <w:rPr>
          <w:lang w:val="sr-Cyrl-CS"/>
        </w:rPr>
        <w:t xml:space="preserve">КООРДИНАТОР - </w:t>
      </w:r>
      <w:r w:rsidR="00387789">
        <w:rPr>
          <w:lang w:val="sr-Cyrl-CS"/>
        </w:rPr>
        <w:t>Дејан Цветковић</w:t>
      </w:r>
    </w:p>
    <w:p w:rsidR="00943940" w:rsidRPr="00D37F08" w:rsidRDefault="00943940" w:rsidP="00943940">
      <w:pPr>
        <w:jc w:val="center"/>
        <w:rPr>
          <w:color w:val="FF0000"/>
          <w:lang w:val="sr-Cyrl-CS"/>
        </w:rPr>
      </w:pPr>
    </w:p>
    <w:p w:rsidR="00943940" w:rsidRPr="009E6BD7" w:rsidRDefault="00943940" w:rsidP="00943940">
      <w:r w:rsidRPr="009E6BD7">
        <w:t>ЧЛАНОВИ:</w:t>
      </w:r>
    </w:p>
    <w:p w:rsidR="00943940" w:rsidRDefault="00943940" w:rsidP="00943940">
      <w:pPr>
        <w:pStyle w:val="ListParagraph"/>
        <w:numPr>
          <w:ilvl w:val="0"/>
          <w:numId w:val="73"/>
        </w:numPr>
        <w:spacing w:line="240" w:lineRule="auto"/>
        <w:rPr>
          <w:szCs w:val="24"/>
        </w:rPr>
      </w:pPr>
      <w:r>
        <w:rPr>
          <w:szCs w:val="24"/>
          <w:lang w:val="sr-Cyrl-RS"/>
        </w:rPr>
        <w:t>Бојан Ст</w:t>
      </w:r>
      <w:r w:rsidR="00D1683C">
        <w:rPr>
          <w:szCs w:val="24"/>
          <w:lang w:val="sr-Cyrl-RS"/>
        </w:rPr>
        <w:t>ојиловић</w:t>
      </w:r>
      <w:r w:rsidRPr="009E6BD7">
        <w:rPr>
          <w:szCs w:val="24"/>
        </w:rPr>
        <w:t xml:space="preserve">, </w:t>
      </w:r>
      <w:r w:rsidR="00661DFB">
        <w:rPr>
          <w:szCs w:val="24"/>
          <w:lang w:val="sr-Cyrl-RS"/>
        </w:rPr>
        <w:t>наставник физичког и здравственог васпитања</w:t>
      </w:r>
    </w:p>
    <w:p w:rsidR="00943940" w:rsidRPr="00B40DD0" w:rsidRDefault="00943940" w:rsidP="00943940">
      <w:pPr>
        <w:pStyle w:val="ListParagraph"/>
        <w:numPr>
          <w:ilvl w:val="0"/>
          <w:numId w:val="73"/>
        </w:numPr>
        <w:spacing w:line="240" w:lineRule="auto"/>
        <w:rPr>
          <w:szCs w:val="24"/>
        </w:rPr>
      </w:pPr>
      <w:r>
        <w:rPr>
          <w:szCs w:val="24"/>
          <w:lang w:val="sr-Cyrl-RS"/>
        </w:rPr>
        <w:t>Сузана Николић</w:t>
      </w:r>
      <w:r w:rsidR="00661DFB">
        <w:rPr>
          <w:szCs w:val="24"/>
          <w:lang w:val="sr-Cyrl-RS"/>
        </w:rPr>
        <w:t>, наставник биологије</w:t>
      </w:r>
    </w:p>
    <w:p w:rsidR="00B40DD0" w:rsidRDefault="00387789" w:rsidP="00943940">
      <w:pPr>
        <w:pStyle w:val="ListParagraph"/>
        <w:numPr>
          <w:ilvl w:val="0"/>
          <w:numId w:val="73"/>
        </w:numPr>
        <w:spacing w:line="240" w:lineRule="auto"/>
        <w:rPr>
          <w:szCs w:val="24"/>
        </w:rPr>
      </w:pPr>
      <w:r>
        <w:rPr>
          <w:szCs w:val="24"/>
          <w:lang w:val="sr-Cyrl-RS"/>
        </w:rPr>
        <w:t>Срђан Илић</w:t>
      </w:r>
      <w:r w:rsidR="00B40DD0">
        <w:rPr>
          <w:szCs w:val="24"/>
          <w:lang w:val="sr-Cyrl-RS"/>
        </w:rPr>
        <w:t xml:space="preserve">, наставник </w:t>
      </w:r>
      <w:r>
        <w:rPr>
          <w:szCs w:val="24"/>
          <w:lang w:val="sr-Cyrl-RS"/>
        </w:rPr>
        <w:t>информатике и рачунарства</w:t>
      </w:r>
    </w:p>
    <w:p w:rsidR="00387789" w:rsidRDefault="00387789" w:rsidP="00387789">
      <w:pPr>
        <w:spacing w:before="240" w:after="240" w:line="276" w:lineRule="auto"/>
        <w:jc w:val="both"/>
        <w:rPr>
          <w:b/>
          <w:bCs/>
          <w:color w:val="000000"/>
          <w:lang w:val="sr-Cyrl-RS"/>
        </w:rPr>
      </w:pPr>
    </w:p>
    <w:p w:rsidR="00387789" w:rsidRDefault="00387789" w:rsidP="00387789">
      <w:pPr>
        <w:spacing w:before="240" w:after="240" w:line="276" w:lineRule="auto"/>
        <w:jc w:val="both"/>
        <w:rPr>
          <w:b/>
          <w:bCs/>
          <w:color w:val="000000"/>
          <w:lang w:val="sr-Cyrl-RS"/>
        </w:rPr>
      </w:pPr>
    </w:p>
    <w:p w:rsidR="00387789" w:rsidRPr="00C86870" w:rsidRDefault="00387789" w:rsidP="00387789">
      <w:pPr>
        <w:spacing w:before="240" w:after="240" w:line="276" w:lineRule="auto"/>
        <w:jc w:val="both"/>
        <w:rPr>
          <w:b/>
          <w:bCs/>
          <w:color w:val="000000"/>
          <w:lang w:val="sr-Cyrl-RS"/>
        </w:rPr>
      </w:pPr>
      <w:r w:rsidRPr="00C86870">
        <w:rPr>
          <w:b/>
          <w:bCs/>
          <w:color w:val="000000"/>
          <w:lang w:val="sr-Cyrl-RS"/>
        </w:rPr>
        <w:lastRenderedPageBreak/>
        <w:t>Програм поступања установе у кризним ситуацијама</w:t>
      </w:r>
    </w:p>
    <w:p w:rsidR="00387789" w:rsidRPr="00C86870" w:rsidRDefault="00387789" w:rsidP="00387789">
      <w:pPr>
        <w:spacing w:line="276" w:lineRule="auto"/>
        <w:jc w:val="both"/>
        <w:rPr>
          <w:color w:val="000000"/>
          <w:lang w:val="sr-Cyrl-RS"/>
        </w:rPr>
      </w:pPr>
      <w:r w:rsidRPr="00C86870">
        <w:rPr>
          <w:color w:val="000000"/>
          <w:lang w:val="sr-Cyrl-RS"/>
        </w:rPr>
        <w:t>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му непосредно или посредно изложене. 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387789" w:rsidRPr="00C86870" w:rsidRDefault="00387789" w:rsidP="00387789">
      <w:pPr>
        <w:spacing w:line="276" w:lineRule="auto"/>
        <w:jc w:val="both"/>
        <w:rPr>
          <w:b/>
          <w:bCs/>
          <w:color w:val="000000"/>
          <w:lang w:val="sr-Cyrl-RS"/>
        </w:rPr>
      </w:pPr>
      <w:r w:rsidRPr="00C86870">
        <w:rPr>
          <w:b/>
          <w:bCs/>
          <w:color w:val="000000"/>
          <w:lang w:val="sr-Cyrl-RS"/>
        </w:rPr>
        <w:t>Кризни догађаји су:</w:t>
      </w:r>
    </w:p>
    <w:p w:rsidR="00387789" w:rsidRPr="00C86870" w:rsidRDefault="00387789" w:rsidP="00387789">
      <w:pPr>
        <w:spacing w:line="276" w:lineRule="auto"/>
        <w:jc w:val="both"/>
        <w:rPr>
          <w:color w:val="000000"/>
          <w:lang w:val="sr-Cyrl-RS"/>
        </w:rPr>
      </w:pPr>
      <w:r w:rsidRPr="00C86870">
        <w:rPr>
          <w:color w:val="000000"/>
          <w:lang w:val="sr-Cyrl-RS"/>
        </w:rPr>
        <w:t>• Природна смрт детета/ученика;</w:t>
      </w:r>
    </w:p>
    <w:p w:rsidR="00387789" w:rsidRPr="00C86870" w:rsidRDefault="00387789" w:rsidP="00387789">
      <w:pPr>
        <w:spacing w:line="276" w:lineRule="auto"/>
        <w:jc w:val="both"/>
        <w:rPr>
          <w:color w:val="000000"/>
          <w:lang w:val="sr-Cyrl-RS"/>
        </w:rPr>
      </w:pPr>
      <w:r w:rsidRPr="00C86870">
        <w:rPr>
          <w:color w:val="000000"/>
          <w:lang w:val="sr-Cyrl-RS"/>
        </w:rPr>
        <w:t>• Покушај убиства и убиство детета/ученика (у установи или ван ње);</w:t>
      </w:r>
    </w:p>
    <w:p w:rsidR="00387789" w:rsidRPr="00C86870" w:rsidRDefault="00387789" w:rsidP="00387789">
      <w:pPr>
        <w:spacing w:line="276" w:lineRule="auto"/>
        <w:jc w:val="both"/>
        <w:rPr>
          <w:color w:val="000000"/>
          <w:lang w:val="sr-Cyrl-RS"/>
        </w:rPr>
      </w:pPr>
      <w:r w:rsidRPr="00C86870">
        <w:rPr>
          <w:color w:val="000000"/>
          <w:lang w:val="sr-Cyrl-RS"/>
        </w:rPr>
        <w:t>• Покушај самоубиства ученика и самоубиство (у установи или ван ње);</w:t>
      </w:r>
    </w:p>
    <w:p w:rsidR="00387789" w:rsidRPr="00C86870" w:rsidRDefault="00387789" w:rsidP="00387789">
      <w:pPr>
        <w:spacing w:line="276" w:lineRule="auto"/>
        <w:jc w:val="both"/>
        <w:rPr>
          <w:color w:val="000000"/>
          <w:lang w:val="sr-Cyrl-RS"/>
        </w:rPr>
      </w:pPr>
      <w:r w:rsidRPr="00C86870">
        <w:rPr>
          <w:color w:val="000000"/>
          <w:lang w:val="sr-Cyrl-RS"/>
        </w:rPr>
        <w:t>• Природна смрт, самоубиство или убиство запосленог у установи;</w:t>
      </w:r>
    </w:p>
    <w:p w:rsidR="00387789" w:rsidRPr="00C86870" w:rsidRDefault="00387789" w:rsidP="00387789">
      <w:pPr>
        <w:spacing w:line="276" w:lineRule="auto"/>
        <w:jc w:val="both"/>
        <w:rPr>
          <w:color w:val="000000"/>
          <w:lang w:val="sr-Cyrl-RS"/>
        </w:rPr>
      </w:pPr>
      <w:r w:rsidRPr="00C86870">
        <w:rPr>
          <w:color w:val="000000"/>
          <w:lang w:val="sr-Cyrl-RS"/>
        </w:rPr>
        <w:t>• Саобраћајна незгода у којој је повређено или настрадало дете, односно ученик и/или запослени у установи;</w:t>
      </w:r>
    </w:p>
    <w:p w:rsidR="00387789" w:rsidRPr="00C86870" w:rsidRDefault="00387789" w:rsidP="00387789">
      <w:pPr>
        <w:spacing w:line="276" w:lineRule="auto"/>
        <w:jc w:val="both"/>
        <w:rPr>
          <w:color w:val="000000"/>
          <w:lang w:val="sr-Cyrl-RS"/>
        </w:rPr>
      </w:pPr>
      <w:r w:rsidRPr="00C86870">
        <w:rPr>
          <w:color w:val="000000"/>
          <w:lang w:val="sr-Cyrl-RS"/>
        </w:rPr>
        <w:t>• Нестанак детета/ученика;</w:t>
      </w:r>
    </w:p>
    <w:p w:rsidR="00387789" w:rsidRPr="00C86870" w:rsidRDefault="00387789" w:rsidP="00387789">
      <w:pPr>
        <w:spacing w:line="276" w:lineRule="auto"/>
        <w:jc w:val="both"/>
        <w:rPr>
          <w:color w:val="000000"/>
          <w:lang w:val="sr-Cyrl-RS"/>
        </w:rPr>
      </w:pPr>
      <w:r w:rsidRPr="00C86870">
        <w:rPr>
          <w:color w:val="000000"/>
          <w:lang w:val="sr-Cyrl-RS"/>
        </w:rPr>
        <w:t>• Масовно тровање у простору установе;</w:t>
      </w:r>
    </w:p>
    <w:p w:rsidR="00387789" w:rsidRPr="00C86870" w:rsidRDefault="00387789" w:rsidP="00387789">
      <w:pPr>
        <w:spacing w:line="276" w:lineRule="auto"/>
        <w:jc w:val="both"/>
        <w:rPr>
          <w:color w:val="000000"/>
          <w:lang w:val="sr-Cyrl-RS"/>
        </w:rPr>
      </w:pPr>
      <w:r w:rsidRPr="00C86870">
        <w:rPr>
          <w:color w:val="000000"/>
          <w:lang w:val="sr-Cyrl-RS"/>
        </w:rPr>
        <w:t>• Дојава о подметнутој експлозивној направи у установи или терористичком нападу и слично;</w:t>
      </w:r>
    </w:p>
    <w:p w:rsidR="00387789" w:rsidRPr="00C86870" w:rsidRDefault="00387789" w:rsidP="00387789">
      <w:pPr>
        <w:spacing w:line="276" w:lineRule="auto"/>
        <w:jc w:val="both"/>
        <w:rPr>
          <w:color w:val="000000"/>
          <w:lang w:val="sr-Cyrl-RS"/>
        </w:rPr>
      </w:pPr>
      <w:r w:rsidRPr="00C86870">
        <w:rPr>
          <w:color w:val="000000"/>
          <w:lang w:val="sr-Cyrl-RS"/>
        </w:rPr>
        <w:t>• Талачка криза;</w:t>
      </w:r>
    </w:p>
    <w:p w:rsidR="00387789" w:rsidRPr="00C86870" w:rsidRDefault="00387789" w:rsidP="00387789">
      <w:pPr>
        <w:spacing w:line="276" w:lineRule="auto"/>
        <w:jc w:val="both"/>
        <w:rPr>
          <w:color w:val="000000"/>
          <w:lang w:val="sr-Cyrl-RS"/>
        </w:rPr>
      </w:pPr>
      <w:r w:rsidRPr="00C86870">
        <w:rPr>
          <w:color w:val="000000"/>
          <w:lang w:val="sr-Cyrl-RS"/>
        </w:rPr>
        <w:t>• Насиље већих размера (масовне туче, вишеструка убиства, терористички напади);</w:t>
      </w:r>
    </w:p>
    <w:p w:rsidR="00387789" w:rsidRPr="00C86870" w:rsidRDefault="00387789" w:rsidP="00387789">
      <w:pPr>
        <w:spacing w:line="276" w:lineRule="auto"/>
        <w:jc w:val="both"/>
        <w:rPr>
          <w:color w:val="000000"/>
          <w:lang w:val="sr-Cyrl-RS"/>
        </w:rPr>
      </w:pPr>
      <w:r w:rsidRPr="00C86870">
        <w:rPr>
          <w:color w:val="000000"/>
          <w:lang w:val="sr-Cyrl-RS"/>
        </w:rPr>
        <w:t>• Техничко-технолошке опасности (експлозија, изливање, испаравање отровних материја и пожар);</w:t>
      </w:r>
    </w:p>
    <w:p w:rsidR="00387789" w:rsidRPr="00C86870" w:rsidRDefault="00387789" w:rsidP="00387789">
      <w:pPr>
        <w:spacing w:line="276" w:lineRule="auto"/>
        <w:jc w:val="both"/>
        <w:rPr>
          <w:color w:val="000000"/>
          <w:lang w:val="sr-Cyrl-RS"/>
        </w:rPr>
      </w:pPr>
      <w:r w:rsidRPr="00C86870">
        <w:rPr>
          <w:color w:val="000000"/>
          <w:lang w:val="sr-Cyrl-RS"/>
        </w:rPr>
        <w:t>• Природне катастрофе (поплаве, земљотреси, пожари...);</w:t>
      </w:r>
    </w:p>
    <w:p w:rsidR="00387789" w:rsidRPr="00C86870" w:rsidRDefault="00387789" w:rsidP="00387789">
      <w:pPr>
        <w:spacing w:line="276" w:lineRule="auto"/>
        <w:jc w:val="both"/>
        <w:rPr>
          <w:color w:val="000000"/>
          <w:lang w:val="sr-Cyrl-RS"/>
        </w:rPr>
      </w:pPr>
      <w:r w:rsidRPr="00C86870">
        <w:rPr>
          <w:color w:val="000000"/>
          <w:lang w:val="sr-Cyrl-RS"/>
        </w:rPr>
        <w:t>• Епидемија која је обухватила територију/општину на којој се налази установа;</w:t>
      </w:r>
    </w:p>
    <w:p w:rsidR="00387789" w:rsidRPr="00C86870" w:rsidRDefault="00387789" w:rsidP="00387789">
      <w:pPr>
        <w:spacing w:line="276" w:lineRule="auto"/>
        <w:jc w:val="both"/>
        <w:rPr>
          <w:color w:val="000000"/>
          <w:lang w:val="sr-Cyrl-RS"/>
        </w:rPr>
      </w:pPr>
      <w:r w:rsidRPr="00C86870">
        <w:rPr>
          <w:color w:val="000000"/>
          <w:lang w:val="sr-Cyrl-RS"/>
        </w:rPr>
        <w:t>• Други кризни догађаји, у смислу Правилника о протоколу.</w:t>
      </w:r>
    </w:p>
    <w:p w:rsidR="00387789" w:rsidRPr="00C86870" w:rsidRDefault="00387789" w:rsidP="00387789">
      <w:pPr>
        <w:spacing w:before="240" w:after="240" w:line="276" w:lineRule="auto"/>
        <w:jc w:val="both"/>
        <w:rPr>
          <w:b/>
          <w:bCs/>
          <w:color w:val="000000"/>
          <w:lang w:val="sr-Cyrl-RS"/>
        </w:rPr>
      </w:pPr>
      <w:r w:rsidRPr="00C86870">
        <w:rPr>
          <w:b/>
          <w:bCs/>
          <w:color w:val="000000"/>
          <w:lang w:val="sr-Cyrl-RS"/>
        </w:rPr>
        <w:t>Јачање отпорности установа за ефикасно реаговање на кризне догађаје</w:t>
      </w:r>
    </w:p>
    <w:p w:rsidR="00387789" w:rsidRPr="00C86870" w:rsidRDefault="00387789" w:rsidP="00387789">
      <w:pPr>
        <w:spacing w:line="276" w:lineRule="auto"/>
        <w:jc w:val="both"/>
        <w:rPr>
          <w:color w:val="000000"/>
          <w:lang w:val="sr-Cyrl-RS"/>
        </w:rPr>
      </w:pPr>
      <w:r w:rsidRPr="00C86870">
        <w:rPr>
          <w:color w:val="000000"/>
          <w:lang w:val="sr-Cyrl-RS"/>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rsidR="00387789" w:rsidRPr="00C86870" w:rsidRDefault="00387789" w:rsidP="00387789">
      <w:pPr>
        <w:spacing w:line="276" w:lineRule="auto"/>
        <w:jc w:val="both"/>
        <w:rPr>
          <w:color w:val="000000"/>
          <w:lang w:val="sr-Cyrl-RS"/>
        </w:rPr>
      </w:pPr>
      <w:r w:rsidRPr="00C86870">
        <w:rPr>
          <w:color w:val="000000"/>
          <w:lang w:val="sr-Cyrl-RS"/>
        </w:rPr>
        <w:t>Јачање отпорности установе заснива се на следећим принципима:</w:t>
      </w:r>
    </w:p>
    <w:p w:rsidR="00387789" w:rsidRPr="00C86870" w:rsidRDefault="00387789" w:rsidP="00387789">
      <w:pPr>
        <w:spacing w:line="276" w:lineRule="auto"/>
        <w:jc w:val="both"/>
        <w:rPr>
          <w:color w:val="000000"/>
          <w:lang w:val="sr-Cyrl-RS"/>
        </w:rPr>
      </w:pPr>
      <w:r w:rsidRPr="00C86870">
        <w:rPr>
          <w:b/>
          <w:color w:val="000000"/>
          <w:lang w:val="sr-Cyrl-RS"/>
        </w:rPr>
        <w:t>1) Континуитет</w:t>
      </w:r>
      <w:r w:rsidRPr="00C86870">
        <w:rPr>
          <w:color w:val="000000"/>
          <w:lang w:val="sr-Cyrl-RS"/>
        </w:rPr>
        <w:t xml:space="preserve"> - 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387789" w:rsidRPr="00C86870" w:rsidRDefault="00387789" w:rsidP="00387789">
      <w:pPr>
        <w:spacing w:line="276" w:lineRule="auto"/>
        <w:jc w:val="both"/>
        <w:rPr>
          <w:color w:val="000000"/>
          <w:lang w:val="sr-Cyrl-RS"/>
        </w:rPr>
      </w:pPr>
      <w:r w:rsidRPr="00C86870">
        <w:rPr>
          <w:b/>
          <w:color w:val="000000"/>
          <w:lang w:val="sr-Cyrl-RS"/>
        </w:rPr>
        <w:t>2) Сарадња</w:t>
      </w:r>
      <w:r w:rsidRPr="00C86870">
        <w:rPr>
          <w:color w:val="000000"/>
          <w:lang w:val="sr-Cyrl-RS"/>
        </w:rPr>
        <w:t xml:space="preserve"> - Интерсекторска повезаност и заједничко деловање у ванредним ситуацијама, с обзиром на врсту кризе;</w:t>
      </w:r>
    </w:p>
    <w:p w:rsidR="00387789" w:rsidRPr="00C86870" w:rsidRDefault="00387789" w:rsidP="00387789">
      <w:pPr>
        <w:spacing w:line="276" w:lineRule="auto"/>
        <w:jc w:val="both"/>
        <w:rPr>
          <w:color w:val="000000"/>
          <w:lang w:val="sr-Cyrl-RS"/>
        </w:rPr>
      </w:pPr>
      <w:r w:rsidRPr="00C86870">
        <w:rPr>
          <w:b/>
          <w:color w:val="000000"/>
          <w:lang w:val="sr-Cyrl-RS"/>
        </w:rPr>
        <w:t>3) Доступност</w:t>
      </w:r>
      <w:r w:rsidRPr="00C86870">
        <w:rPr>
          <w:color w:val="000000"/>
          <w:lang w:val="sr-Cyrl-RS"/>
        </w:rPr>
        <w:t xml:space="preserve"> - 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rsidR="00387789" w:rsidRDefault="00387789" w:rsidP="00387789">
      <w:pPr>
        <w:spacing w:line="276" w:lineRule="auto"/>
        <w:jc w:val="both"/>
        <w:rPr>
          <w:color w:val="000000"/>
          <w:lang w:val="sr-Cyrl-RS"/>
        </w:rPr>
      </w:pPr>
      <w:r w:rsidRPr="00C86870">
        <w:rPr>
          <w:b/>
          <w:color w:val="000000"/>
          <w:lang w:val="sr-Cyrl-RS"/>
        </w:rPr>
        <w:t>4) Ефикасност</w:t>
      </w:r>
      <w:r w:rsidRPr="00C86870">
        <w:rPr>
          <w:color w:val="000000"/>
          <w:lang w:val="sr-Cyrl-RS"/>
        </w:rPr>
        <w:t xml:space="preserve"> - Обезбеђивање да установа активно предузима правовремене и адекватне кораке у реаговању на кризни догађај.</w:t>
      </w:r>
    </w:p>
    <w:p w:rsidR="00387789" w:rsidRDefault="00387789" w:rsidP="00387789">
      <w:pPr>
        <w:spacing w:line="276" w:lineRule="auto"/>
        <w:jc w:val="both"/>
        <w:rPr>
          <w:color w:val="000000"/>
          <w:lang w:val="sr-Cyrl-RS"/>
        </w:rPr>
      </w:pPr>
    </w:p>
    <w:p w:rsidR="00387789" w:rsidRPr="00C86870" w:rsidRDefault="00387789" w:rsidP="00387789">
      <w:pPr>
        <w:spacing w:line="276" w:lineRule="auto"/>
        <w:jc w:val="both"/>
        <w:rPr>
          <w:color w:val="000000"/>
          <w:lang w:val="sr-Cyrl-RS"/>
        </w:rPr>
      </w:pPr>
    </w:p>
    <w:p w:rsidR="00387789" w:rsidRPr="00C86870" w:rsidRDefault="00387789" w:rsidP="00387789">
      <w:pPr>
        <w:spacing w:before="240" w:after="240"/>
        <w:jc w:val="both"/>
        <w:rPr>
          <w:b/>
          <w:bCs/>
          <w:color w:val="000000"/>
          <w:lang w:val="sr-Cyrl-RS"/>
        </w:rPr>
      </w:pPr>
      <w:r w:rsidRPr="00C86870">
        <w:rPr>
          <w:b/>
          <w:bCs/>
          <w:color w:val="000000"/>
          <w:lang w:val="sr-Cyrl-RS"/>
        </w:rPr>
        <w:lastRenderedPageBreak/>
        <w:t>Програм рада</w:t>
      </w:r>
    </w:p>
    <w:p w:rsidR="00387789" w:rsidRPr="00C86870" w:rsidRDefault="00387789" w:rsidP="00387789">
      <w:pPr>
        <w:spacing w:before="240" w:after="240"/>
        <w:jc w:val="both"/>
        <w:rPr>
          <w:iCs/>
          <w:color w:val="000000"/>
          <w:lang w:val="sr-Cyrl-RS"/>
        </w:rPr>
      </w:pPr>
      <w:r w:rsidRPr="00C86870">
        <w:rPr>
          <w:iCs/>
          <w:color w:val="000000"/>
          <w:lang w:val="sr-Cyrl-RS"/>
        </w:rPr>
        <w:t>Процена снага, капацитета и специфичности установе да се суочи са потенцијалним кризним догађајима</w:t>
      </w:r>
    </w:p>
    <w:p w:rsidR="00387789" w:rsidRPr="00FF09CE" w:rsidRDefault="00387789" w:rsidP="00387789">
      <w:pPr>
        <w:keepNext/>
        <w:keepLines/>
        <w:spacing w:before="240" w:line="259" w:lineRule="auto"/>
        <w:jc w:val="both"/>
        <w:outlineLvl w:val="0"/>
        <w:rPr>
          <w:rFonts w:eastAsiaTheme="majorEastAsia" w:cstheme="majorBidi"/>
          <w:lang w:val="sr-Cyrl-RS"/>
        </w:rPr>
      </w:pPr>
      <w:bookmarkStart w:id="483" w:name="_Toc146622394"/>
      <w:r w:rsidRPr="00C86870">
        <w:rPr>
          <w:rFonts w:eastAsiaTheme="majorEastAsia" w:cstheme="majorBidi"/>
          <w:lang w:val="sr-Cyrl-RS"/>
        </w:rPr>
        <w:t>SWOT анализа</w:t>
      </w:r>
      <w:bookmarkEnd w:id="483"/>
    </w:p>
    <w:p w:rsidR="00387789" w:rsidRPr="009F5CD5" w:rsidRDefault="00387789" w:rsidP="00387789">
      <w:pPr>
        <w:spacing w:after="160" w:line="259" w:lineRule="auto"/>
        <w:jc w:val="both"/>
        <w:rPr>
          <w:lang w:val="sr-Cyrl-RS"/>
        </w:rPr>
      </w:pPr>
      <w:r w:rsidRPr="009F5CD5">
        <w:rPr>
          <w:lang w:val="sr-Cyrl-RS"/>
        </w:rPr>
        <w:t>Извор података за SWOT анализу је анкета која се налази на линку као и разговори са ученицима, запосленима и родитељима.</w:t>
      </w:r>
    </w:p>
    <w:p w:rsidR="00387789" w:rsidRPr="009F5CD5" w:rsidRDefault="00521097" w:rsidP="00387789">
      <w:pPr>
        <w:spacing w:after="160" w:line="259" w:lineRule="auto"/>
        <w:jc w:val="both"/>
        <w:rPr>
          <w:lang w:val="sr-Cyrl-RS"/>
        </w:rPr>
      </w:pPr>
      <w:hyperlink r:id="rId9" w:anchor="responses" w:history="1">
        <w:r w:rsidR="00387789" w:rsidRPr="00FF09CE">
          <w:rPr>
            <w:color w:val="0000FF" w:themeColor="hyperlink"/>
            <w:u w:val="single"/>
            <w:lang w:val="sr-Cyrl-RS"/>
          </w:rPr>
          <w:t>https://docs.google.com/forms/d/1CdzGHLQqaRPjs2h5IOG9hfNvepzpdLBDub7hU1CaBGg/edit#responses</w:t>
        </w:r>
      </w:hyperlink>
    </w:p>
    <w:p w:rsidR="00387789" w:rsidRPr="009F5CD5" w:rsidRDefault="00521097" w:rsidP="00387789">
      <w:pPr>
        <w:spacing w:after="160" w:line="259" w:lineRule="auto"/>
        <w:jc w:val="both"/>
        <w:rPr>
          <w:lang w:val="sr-Cyrl-RS"/>
        </w:rPr>
      </w:pPr>
      <w:hyperlink r:id="rId10" w:anchor="responses" w:history="1">
        <w:r w:rsidR="00387789" w:rsidRPr="00FF09CE">
          <w:rPr>
            <w:color w:val="0000FF" w:themeColor="hyperlink"/>
            <w:u w:val="single"/>
            <w:lang w:val="sr-Cyrl-RS"/>
          </w:rPr>
          <w:t>https://docs.google.com/forms/d/1x0Mvme0mqnqGYnE8GFoVf2WVxOSgvTe7qQKmhkKJI0Q/edit#responses</w:t>
        </w:r>
      </w:hyperlink>
    </w:p>
    <w:p w:rsidR="00387789" w:rsidRPr="00FF09CE" w:rsidRDefault="00387789" w:rsidP="00387789">
      <w:pPr>
        <w:spacing w:line="276" w:lineRule="auto"/>
        <w:jc w:val="both"/>
        <w:rPr>
          <w:rFonts w:eastAsiaTheme="minorHAnsi"/>
          <w:lang w:val="sr-Cyrl-RS"/>
        </w:rPr>
      </w:pPr>
    </w:p>
    <w:p w:rsidR="00387789" w:rsidRPr="00FF09CE" w:rsidRDefault="00387789" w:rsidP="00387789">
      <w:pPr>
        <w:spacing w:line="276" w:lineRule="auto"/>
        <w:jc w:val="both"/>
        <w:rPr>
          <w:rFonts w:eastAsiaTheme="minorHAnsi"/>
          <w:lang w:val="sr-Cyrl-RS"/>
        </w:rPr>
      </w:pPr>
      <w:r w:rsidRPr="00FF09CE">
        <w:rPr>
          <w:rFonts w:eastAsiaTheme="minorHAnsi"/>
          <w:lang w:val="sr-Cyrl-RS"/>
        </w:rPr>
        <w:t>СНАГЕ</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Организација рада у школи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Посвећеност запослених образовној улози школе</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Изузетна посвећеност великог броја запослених запослених развоју личности ученика, пружању подршке у превазилажењеу развојних и акцидентних криза</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Правовремена информисаност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Употреба расположивих средстава за рад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Опремљеност школе наставним средствима</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Доступност ИКТ свим ученицима и кроз библиотеку дигиталних технологија</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 Резултати ученика на такмичењима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Разноврсне ваннаставне активности </w:t>
      </w:r>
    </w:p>
    <w:p w:rsidR="00387789" w:rsidRPr="00C86870" w:rsidRDefault="00387789" w:rsidP="00387789">
      <w:pPr>
        <w:spacing w:line="276" w:lineRule="auto"/>
        <w:jc w:val="both"/>
        <w:rPr>
          <w:lang w:val="sr-Cyrl-RS"/>
        </w:rPr>
      </w:pPr>
      <w:r w:rsidRPr="00C86870">
        <w:rPr>
          <w:rFonts w:eastAsiaTheme="minorHAnsi"/>
          <w:lang w:val="sr-Cyrl-RS"/>
        </w:rPr>
        <w:t xml:space="preserve">Инклузивна клима у школи - </w:t>
      </w:r>
      <w:r w:rsidRPr="00C86870">
        <w:rPr>
          <w:lang w:val="sr-Cyrl-RS"/>
        </w:rPr>
        <w:t>школа представља интеркултурални амбијент у коме се негује и поштује различитост, уважавају индивидуалне карактеристике и лични контекст сваког ученика – развијен је систем пружања подршке ученицима</w:t>
      </w:r>
    </w:p>
    <w:p w:rsidR="00387789" w:rsidRPr="00C86870" w:rsidRDefault="00387789" w:rsidP="00387789">
      <w:pPr>
        <w:spacing w:line="276" w:lineRule="auto"/>
        <w:contextualSpacing/>
        <w:jc w:val="both"/>
        <w:rPr>
          <w:lang w:val="sr-Cyrl-RS"/>
        </w:rPr>
      </w:pPr>
      <w:r w:rsidRPr="00C86870">
        <w:rPr>
          <w:lang w:val="sr-Cyrl-RS"/>
        </w:rPr>
        <w:t>Ученици ромске националности углавном редовно похађају наставу, школа реагује на нередовно похађање, постоји добра сарадња са родитељима ученика</w:t>
      </w:r>
    </w:p>
    <w:p w:rsidR="00387789" w:rsidRPr="00C86870" w:rsidRDefault="00387789" w:rsidP="00387789">
      <w:pPr>
        <w:spacing w:line="276" w:lineRule="auto"/>
        <w:contextualSpacing/>
        <w:jc w:val="both"/>
        <w:rPr>
          <w:lang w:val="sr-Cyrl-RS"/>
        </w:rPr>
      </w:pPr>
      <w:r w:rsidRPr="00C86870">
        <w:rPr>
          <w:lang w:val="sr-Cyrl-RS"/>
        </w:rPr>
        <w:t>Односи међу запосленима у већем делу колектива су професионални и пријатељски, што представља стимулативну средину за рад и  добар пример ученицима</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Безбедности ученика посвећује се значајна пажња</w:t>
      </w:r>
    </w:p>
    <w:p w:rsidR="00387789" w:rsidRPr="00C86870" w:rsidRDefault="00387789" w:rsidP="00387789">
      <w:pPr>
        <w:spacing w:line="276" w:lineRule="auto"/>
        <w:contextualSpacing/>
        <w:jc w:val="both"/>
        <w:rPr>
          <w:lang w:val="sr-Cyrl-RS"/>
        </w:rPr>
      </w:pPr>
      <w:r w:rsidRPr="00C86870">
        <w:rPr>
          <w:lang w:val="sr-Cyrl-RS"/>
        </w:rPr>
        <w:t>Неговање хуманости</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Сајт школе, друштвене мреже школе, маркетинг школе</w:t>
      </w:r>
    </w:p>
    <w:p w:rsidR="00387789" w:rsidRPr="00C86870" w:rsidRDefault="00387789" w:rsidP="00387789">
      <w:pPr>
        <w:spacing w:after="160" w:line="259" w:lineRule="auto"/>
        <w:jc w:val="both"/>
        <w:rPr>
          <w:rFonts w:eastAsiaTheme="minorHAnsi"/>
          <w:lang w:val="sr-Cyrl-RS"/>
        </w:rPr>
      </w:pPr>
    </w:p>
    <w:p w:rsidR="00387789" w:rsidRPr="00C86870" w:rsidRDefault="00387789" w:rsidP="00387789">
      <w:pPr>
        <w:spacing w:after="160" w:line="259" w:lineRule="auto"/>
        <w:jc w:val="both"/>
        <w:rPr>
          <w:rFonts w:eastAsiaTheme="minorHAnsi"/>
          <w:lang w:val="sr-Cyrl-RS"/>
        </w:rPr>
      </w:pPr>
      <w:r w:rsidRPr="00C86870">
        <w:rPr>
          <w:rFonts w:eastAsiaTheme="minorHAnsi"/>
          <w:lang w:val="sr-Cyrl-RS"/>
        </w:rPr>
        <w:t>СЛАБОСТИ</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Недовољна хоризонтална и вертикална повезаност наставе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Недовољно развијено стручно усавршавање у установи</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Запослени не напредују у звању</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Недовољна укљученост родитеља у активности школе</w:t>
      </w:r>
    </w:p>
    <w:p w:rsidR="00387789" w:rsidRPr="00C86870" w:rsidRDefault="00387789" w:rsidP="00387789">
      <w:pPr>
        <w:spacing w:line="276" w:lineRule="auto"/>
        <w:contextualSpacing/>
        <w:jc w:val="both"/>
        <w:rPr>
          <w:lang w:val="sr-Cyrl-RS"/>
        </w:rPr>
      </w:pPr>
      <w:r w:rsidRPr="00C86870">
        <w:rPr>
          <w:lang w:val="sr-Cyrl-RS"/>
        </w:rPr>
        <w:t>Инклузивно образовање се тешко реализује у реалној настави</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lastRenderedPageBreak/>
        <w:t xml:space="preserve">Недостатак мотивације код  запослених, креативност у образовно- васпитном процесу, као и учешће у пројектима </w:t>
      </w:r>
      <w:r w:rsidRPr="00C86870">
        <w:rPr>
          <w:lang w:val="sr-Cyrl-RS"/>
        </w:rPr>
        <w:t xml:space="preserve">условљено је ентузијазмом појединаца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Потребно је појачати дежурство за време малих одмора у школи, на местима недоступним видео надзору, а нарочито у свлачионицама фискултурне сале</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Школа нема свечану салу, или простор који би се наменски користио за приредбе, заједничке родитељске састанке и сл.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Школски простор је стар и захтева реновирање.</w:t>
      </w:r>
    </w:p>
    <w:p w:rsidR="00387789" w:rsidRPr="00C86870" w:rsidRDefault="00387789" w:rsidP="00387789">
      <w:pPr>
        <w:spacing w:after="160" w:line="259" w:lineRule="auto"/>
        <w:jc w:val="both"/>
        <w:rPr>
          <w:rFonts w:eastAsiaTheme="minorHAnsi"/>
          <w:lang w:val="sr-Cyrl-RS"/>
        </w:rPr>
      </w:pPr>
    </w:p>
    <w:p w:rsidR="00387789" w:rsidRPr="00C86870" w:rsidRDefault="00387789" w:rsidP="00387789">
      <w:pPr>
        <w:spacing w:after="160" w:line="259" w:lineRule="auto"/>
        <w:jc w:val="both"/>
        <w:rPr>
          <w:rFonts w:eastAsiaTheme="minorHAnsi"/>
          <w:lang w:val="sr-Cyrl-RS"/>
        </w:rPr>
      </w:pPr>
      <w:r w:rsidRPr="00C86870">
        <w:rPr>
          <w:rFonts w:eastAsiaTheme="minorHAnsi"/>
          <w:lang w:val="sr-Cyrl-RS"/>
        </w:rPr>
        <w:t>ШАНСЕ</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Добра сарадња са локалном самоуправом</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Реализација нових пројеката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Најава запошљавања већег броја стручних сарадника</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Развој сарадња са основним школама у граду и региону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Рад са талентованим ученицима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 xml:space="preserve">Партнерства са родитељима </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Ученичка задруга</w:t>
      </w:r>
    </w:p>
    <w:p w:rsidR="00387789" w:rsidRPr="00C86870" w:rsidRDefault="00387789" w:rsidP="00387789">
      <w:pPr>
        <w:spacing w:line="276" w:lineRule="auto"/>
        <w:jc w:val="both"/>
        <w:rPr>
          <w:rFonts w:eastAsiaTheme="minorHAnsi"/>
          <w:lang w:val="sr-Cyrl-RS"/>
        </w:rPr>
      </w:pPr>
      <w:r w:rsidRPr="00C86870">
        <w:rPr>
          <w:rFonts w:eastAsiaTheme="minorHAnsi"/>
          <w:lang w:val="sr-Cyrl-RS"/>
        </w:rPr>
        <w:t>Сарадња са иностраним институцијама, развијање интернационалне сарадње кроз пројекте</w:t>
      </w:r>
    </w:p>
    <w:p w:rsidR="00387789" w:rsidRPr="00C86870" w:rsidRDefault="00387789" w:rsidP="00387789">
      <w:pPr>
        <w:spacing w:after="160" w:line="259" w:lineRule="auto"/>
        <w:jc w:val="both"/>
        <w:rPr>
          <w:rFonts w:eastAsiaTheme="minorHAnsi"/>
          <w:lang w:val="sr-Cyrl-RS"/>
        </w:rPr>
      </w:pPr>
    </w:p>
    <w:p w:rsidR="00387789" w:rsidRPr="00C86870" w:rsidRDefault="00387789" w:rsidP="00387789">
      <w:pPr>
        <w:spacing w:after="160" w:line="259" w:lineRule="auto"/>
        <w:jc w:val="both"/>
        <w:rPr>
          <w:rFonts w:eastAsiaTheme="minorHAnsi"/>
          <w:lang w:val="sr-Cyrl-RS"/>
        </w:rPr>
      </w:pPr>
      <w:r w:rsidRPr="00C86870">
        <w:rPr>
          <w:rFonts w:eastAsiaTheme="minorHAnsi"/>
          <w:lang w:val="sr-Cyrl-RS"/>
        </w:rPr>
        <w:t xml:space="preserve">ПРЕПРЕКЕ </w:t>
      </w:r>
    </w:p>
    <w:p w:rsidR="00387789" w:rsidRPr="00C86870" w:rsidRDefault="00387789" w:rsidP="00387789">
      <w:pPr>
        <w:spacing w:line="276" w:lineRule="auto"/>
        <w:contextualSpacing/>
        <w:jc w:val="both"/>
        <w:rPr>
          <w:rFonts w:eastAsiaTheme="minorHAnsi"/>
          <w:lang w:val="sr-Cyrl-RS"/>
        </w:rPr>
      </w:pPr>
      <w:r w:rsidRPr="00C86870">
        <w:rPr>
          <w:rFonts w:eastAsiaTheme="minorHAnsi"/>
          <w:lang w:val="sr-Cyrl-RS"/>
        </w:rPr>
        <w:t>Лош стандард запослених у просвети</w:t>
      </w:r>
    </w:p>
    <w:p w:rsidR="00387789" w:rsidRPr="00C86870" w:rsidRDefault="00387789" w:rsidP="00387789">
      <w:pPr>
        <w:spacing w:line="276" w:lineRule="auto"/>
        <w:contextualSpacing/>
        <w:jc w:val="both"/>
        <w:rPr>
          <w:rFonts w:eastAsiaTheme="minorHAnsi"/>
          <w:lang w:val="sr-Cyrl-RS"/>
        </w:rPr>
      </w:pPr>
      <w:r w:rsidRPr="00C86870">
        <w:rPr>
          <w:rFonts w:eastAsiaTheme="minorHAnsi"/>
          <w:lang w:val="sr-Cyrl-RS"/>
        </w:rPr>
        <w:t>Недостатак стручног кадра</w:t>
      </w:r>
    </w:p>
    <w:p w:rsidR="00387789" w:rsidRPr="00C86870" w:rsidRDefault="00387789" w:rsidP="00387789">
      <w:pPr>
        <w:spacing w:line="276" w:lineRule="auto"/>
        <w:contextualSpacing/>
        <w:jc w:val="both"/>
        <w:rPr>
          <w:lang w:val="sr-Cyrl-RS"/>
        </w:rPr>
      </w:pPr>
      <w:r w:rsidRPr="00C86870">
        <w:rPr>
          <w:lang w:val="sr-Cyrl-RS"/>
        </w:rPr>
        <w:t>Преобимни наставни планови и програми</w:t>
      </w:r>
    </w:p>
    <w:p w:rsidR="00387789" w:rsidRPr="00C86870" w:rsidRDefault="00387789" w:rsidP="00387789">
      <w:pPr>
        <w:spacing w:line="276" w:lineRule="auto"/>
        <w:contextualSpacing/>
        <w:jc w:val="both"/>
        <w:rPr>
          <w:lang w:val="sr-Cyrl-RS"/>
        </w:rPr>
      </w:pPr>
      <w:r w:rsidRPr="00C86870">
        <w:rPr>
          <w:lang w:val="sr-Cyrl-RS"/>
        </w:rPr>
        <w:t>Велики број ученика у одељењу</w:t>
      </w:r>
    </w:p>
    <w:p w:rsidR="00387789" w:rsidRPr="00C86870" w:rsidRDefault="00387789" w:rsidP="00387789">
      <w:pPr>
        <w:spacing w:line="276" w:lineRule="auto"/>
        <w:contextualSpacing/>
        <w:jc w:val="both"/>
        <w:rPr>
          <w:lang w:val="sr-Cyrl-RS"/>
        </w:rPr>
      </w:pPr>
      <w:r w:rsidRPr="00C86870">
        <w:rPr>
          <w:lang w:val="sr-Cyrl-RS"/>
        </w:rPr>
        <w:t>Двосменски рад- мало је простора за реализацију допунске, додатне наставе, ваннаставних активности</w:t>
      </w:r>
    </w:p>
    <w:p w:rsidR="00387789" w:rsidRPr="00C86870" w:rsidRDefault="00387789" w:rsidP="00387789">
      <w:pPr>
        <w:spacing w:line="276" w:lineRule="auto"/>
        <w:contextualSpacing/>
        <w:jc w:val="both"/>
        <w:rPr>
          <w:lang w:val="sr-Cyrl-RS"/>
        </w:rPr>
      </w:pPr>
      <w:r w:rsidRPr="00C86870">
        <w:rPr>
          <w:lang w:val="sr-Cyrl-RS"/>
        </w:rPr>
        <w:t>Недовољан број стручних сарадника</w:t>
      </w:r>
    </w:p>
    <w:p w:rsidR="00387789" w:rsidRPr="00C86870" w:rsidRDefault="00387789" w:rsidP="00387789">
      <w:pPr>
        <w:spacing w:line="276" w:lineRule="auto"/>
        <w:contextualSpacing/>
        <w:jc w:val="both"/>
        <w:rPr>
          <w:lang w:val="sr-Cyrl-RS"/>
        </w:rPr>
      </w:pPr>
      <w:r w:rsidRPr="00C86870">
        <w:rPr>
          <w:lang w:val="sr-Cyrl-RS"/>
        </w:rPr>
        <w:t>Запослени немају довољно капацитета да адекватно одговоре на потребе ученика са тешкоћама у развоју</w:t>
      </w:r>
    </w:p>
    <w:p w:rsidR="00387789" w:rsidRPr="00C86870" w:rsidRDefault="00387789" w:rsidP="00387789">
      <w:pPr>
        <w:spacing w:line="276" w:lineRule="auto"/>
        <w:contextualSpacing/>
        <w:jc w:val="both"/>
        <w:rPr>
          <w:lang w:val="sr-Cyrl-RS"/>
        </w:rPr>
      </w:pPr>
      <w:r w:rsidRPr="00C86870">
        <w:rPr>
          <w:rFonts w:eastAsiaTheme="minorHAnsi"/>
          <w:lang w:val="sr-Cyrl-RS"/>
        </w:rPr>
        <w:t>Недостатак наставних средстава за ИО (уџбеници, материјали...)</w:t>
      </w:r>
    </w:p>
    <w:p w:rsidR="00387789" w:rsidRPr="00C86870" w:rsidRDefault="00387789" w:rsidP="00387789">
      <w:pPr>
        <w:spacing w:line="276" w:lineRule="auto"/>
        <w:contextualSpacing/>
        <w:jc w:val="both"/>
        <w:rPr>
          <w:lang w:val="sr-Cyrl-RS"/>
        </w:rPr>
      </w:pPr>
      <w:r w:rsidRPr="00C86870">
        <w:rPr>
          <w:lang w:val="sr-Cyrl-RS"/>
        </w:rPr>
        <w:t>Неусаглашеност и неповезаност наставних садржаја (хоризонтално и вертикално)</w:t>
      </w:r>
    </w:p>
    <w:p w:rsidR="00387789" w:rsidRPr="00C86870" w:rsidRDefault="00387789" w:rsidP="00387789">
      <w:pPr>
        <w:spacing w:line="276" w:lineRule="auto"/>
        <w:contextualSpacing/>
        <w:jc w:val="both"/>
        <w:rPr>
          <w:lang w:val="sr-Cyrl-RS"/>
        </w:rPr>
      </w:pPr>
      <w:r w:rsidRPr="00C86870">
        <w:rPr>
          <w:lang w:val="sr-Cyrl-RS"/>
        </w:rPr>
        <w:t>Преоптерећеност запослених административним пословима</w:t>
      </w:r>
    </w:p>
    <w:p w:rsidR="00387789" w:rsidRPr="00C86870" w:rsidRDefault="00387789" w:rsidP="00387789">
      <w:pPr>
        <w:spacing w:line="276" w:lineRule="auto"/>
        <w:contextualSpacing/>
        <w:jc w:val="both"/>
        <w:rPr>
          <w:lang w:val="sr-Cyrl-RS"/>
        </w:rPr>
      </w:pPr>
      <w:r w:rsidRPr="00C86870">
        <w:rPr>
          <w:lang w:val="sr-Cyrl-RS"/>
        </w:rPr>
        <w:t>Учестало се појављују  хитни и битни послови, чије извршење омета постојећи плански рад</w:t>
      </w:r>
    </w:p>
    <w:p w:rsidR="00387789" w:rsidRPr="00C86870" w:rsidRDefault="00387789" w:rsidP="00387789">
      <w:pPr>
        <w:spacing w:line="276" w:lineRule="auto"/>
        <w:contextualSpacing/>
        <w:jc w:val="both"/>
        <w:rPr>
          <w:lang w:val="sr-Cyrl-RS"/>
        </w:rPr>
      </w:pPr>
      <w:r w:rsidRPr="00C86870">
        <w:rPr>
          <w:lang w:val="sr-Cyrl-RS"/>
        </w:rPr>
        <w:t>Нагласак на форми, а не на суштини</w:t>
      </w:r>
    </w:p>
    <w:p w:rsidR="00387789" w:rsidRDefault="00387789" w:rsidP="00387789">
      <w:pPr>
        <w:spacing w:after="160" w:line="259" w:lineRule="auto"/>
        <w:jc w:val="both"/>
        <w:rPr>
          <w:lang w:val="sr-Cyrl-RS"/>
        </w:rPr>
      </w:pPr>
      <w:r w:rsidRPr="00C86870">
        <w:rPr>
          <w:lang w:val="sr-Cyrl-RS"/>
        </w:rPr>
        <w:t>Низак природни прираштај и миграције, смањење броја деце која се уписују у школу</w:t>
      </w:r>
    </w:p>
    <w:p w:rsidR="00387789" w:rsidRDefault="00387789" w:rsidP="00387789">
      <w:pPr>
        <w:spacing w:after="160" w:line="259" w:lineRule="auto"/>
        <w:jc w:val="both"/>
        <w:rPr>
          <w:lang w:val="sr-Cyrl-RS"/>
        </w:rPr>
      </w:pPr>
    </w:p>
    <w:p w:rsidR="00387789" w:rsidRDefault="00387789" w:rsidP="00387789">
      <w:pPr>
        <w:spacing w:after="160" w:line="259" w:lineRule="auto"/>
        <w:jc w:val="both"/>
        <w:rPr>
          <w:lang w:val="sr-Cyrl-RS"/>
        </w:rPr>
      </w:pPr>
    </w:p>
    <w:p w:rsidR="0036383F" w:rsidRDefault="0036383F" w:rsidP="00387789">
      <w:pPr>
        <w:spacing w:after="160" w:line="259" w:lineRule="auto"/>
        <w:jc w:val="both"/>
        <w:rPr>
          <w:lang w:val="sr-Cyrl-RS"/>
        </w:rPr>
      </w:pPr>
    </w:p>
    <w:p w:rsidR="00387789" w:rsidRPr="00C86870" w:rsidRDefault="00387789" w:rsidP="00387789">
      <w:pPr>
        <w:spacing w:after="160" w:line="259" w:lineRule="auto"/>
        <w:jc w:val="both"/>
        <w:rPr>
          <w:lang w:val="sr-Cyrl-RS"/>
        </w:rPr>
      </w:pPr>
    </w:p>
    <w:p w:rsidR="00387789" w:rsidRPr="00FF09CE" w:rsidRDefault="00387789" w:rsidP="00387789">
      <w:pPr>
        <w:spacing w:before="240" w:after="240"/>
        <w:jc w:val="both"/>
        <w:rPr>
          <w:b/>
          <w:iCs/>
          <w:color w:val="000000"/>
          <w:lang w:val="sr-Cyrl-RS"/>
        </w:rPr>
      </w:pPr>
      <w:r w:rsidRPr="00FF09CE">
        <w:rPr>
          <w:b/>
          <w:iCs/>
          <w:color w:val="000000"/>
          <w:lang w:val="sr-Cyrl-RS"/>
        </w:rPr>
        <w:lastRenderedPageBreak/>
        <w:t>2. План поступања установе у кризним ситуацијама</w:t>
      </w:r>
    </w:p>
    <w:p w:rsidR="00387789" w:rsidRPr="00FF09CE" w:rsidRDefault="00387789" w:rsidP="00387789">
      <w:pPr>
        <w:jc w:val="both"/>
        <w:rPr>
          <w:color w:val="000000"/>
          <w:lang w:val="sr-Cyrl-RS"/>
        </w:rPr>
      </w:pPr>
      <w:r w:rsidRPr="00FF09CE">
        <w:rPr>
          <w:b/>
          <w:bCs/>
          <w:color w:val="000000"/>
          <w:lang w:val="sr-Cyrl-RS"/>
        </w:rPr>
        <w:t>2.1.</w:t>
      </w:r>
      <w:r w:rsidRPr="00FF09CE">
        <w:rPr>
          <w:color w:val="000000"/>
          <w:lang w:val="sr-Cyrl-RS"/>
        </w:rPr>
        <w:t> У складу са евакуационим планом школе  безбедна места унутар и изван установе су, у случају:</w:t>
      </w:r>
    </w:p>
    <w:p w:rsidR="00387789" w:rsidRPr="00E17497" w:rsidRDefault="00387789" w:rsidP="00387789">
      <w:pPr>
        <w:ind w:left="1134" w:hanging="142"/>
        <w:jc w:val="both"/>
        <w:rPr>
          <w:lang w:val="sr-Cyrl-RS"/>
        </w:rPr>
      </w:pPr>
      <w:r w:rsidRPr="00E17497">
        <w:rPr>
          <w:lang w:val="sr-Cyrl-RS"/>
        </w:rPr>
        <w:t xml:space="preserve">- дојаве о експлозивној направи – школско двориште </w:t>
      </w:r>
    </w:p>
    <w:p w:rsidR="00387789" w:rsidRPr="00E17497" w:rsidRDefault="00387789" w:rsidP="00387789">
      <w:pPr>
        <w:ind w:left="1134" w:hanging="142"/>
        <w:jc w:val="both"/>
        <w:rPr>
          <w:lang w:val="sr-Cyrl-RS"/>
        </w:rPr>
      </w:pPr>
      <w:r w:rsidRPr="00E17497">
        <w:rPr>
          <w:lang w:val="sr-Cyrl-RS"/>
        </w:rPr>
        <w:t>- претње оружаним нападом - школско двориште</w:t>
      </w:r>
    </w:p>
    <w:p w:rsidR="00387789" w:rsidRPr="00E17497" w:rsidRDefault="00387789" w:rsidP="00387789">
      <w:pPr>
        <w:ind w:left="1134" w:hanging="142"/>
        <w:jc w:val="both"/>
        <w:rPr>
          <w:lang w:val="sr-Cyrl-RS"/>
        </w:rPr>
      </w:pPr>
      <w:r w:rsidRPr="00E17497">
        <w:rPr>
          <w:lang w:val="sr-Cyrl-RS"/>
        </w:rPr>
        <w:t>- терористичког напада - школско двориште</w:t>
      </w:r>
    </w:p>
    <w:p w:rsidR="00387789" w:rsidRPr="00E17497" w:rsidRDefault="00387789" w:rsidP="00387789">
      <w:pPr>
        <w:ind w:left="1134" w:hanging="142"/>
        <w:jc w:val="both"/>
        <w:rPr>
          <w:lang w:val="sr-Cyrl-RS"/>
        </w:rPr>
      </w:pPr>
      <w:r w:rsidRPr="00E17497">
        <w:rPr>
          <w:lang w:val="sr-Cyrl-RS"/>
        </w:rPr>
        <w:t>- пожара -школско двориште</w:t>
      </w:r>
    </w:p>
    <w:p w:rsidR="00387789" w:rsidRPr="00FF09CE" w:rsidRDefault="00387789" w:rsidP="00387789">
      <w:pPr>
        <w:ind w:left="1134" w:hanging="142"/>
        <w:jc w:val="both"/>
        <w:rPr>
          <w:color w:val="FF0000"/>
          <w:lang w:val="sr-Cyrl-RS"/>
        </w:rPr>
      </w:pPr>
    </w:p>
    <w:p w:rsidR="00387789" w:rsidRPr="00646511" w:rsidRDefault="00387789" w:rsidP="00387789">
      <w:pPr>
        <w:spacing w:after="160" w:line="259" w:lineRule="auto"/>
        <w:contextualSpacing/>
        <w:jc w:val="both"/>
        <w:rPr>
          <w:iCs/>
          <w:lang w:val="sr-Cyrl-RS"/>
        </w:rPr>
      </w:pPr>
      <w:r w:rsidRPr="00646511">
        <w:rPr>
          <w:lang w:val="sr-Cyrl-RS"/>
        </w:rPr>
        <w:t xml:space="preserve">План распореда просторија и начин означавања свих просторија у установама (ходника, учионица, кабинета и других просторија, са унутрашње и спољашње стране) </w:t>
      </w:r>
      <w:r w:rsidRPr="00646511">
        <w:rPr>
          <w:iCs/>
          <w:lang w:val="sr-Cyrl-RS"/>
        </w:rPr>
        <w:t>видним местима у установи/ ход</w:t>
      </w:r>
      <w:r>
        <w:rPr>
          <w:iCs/>
          <w:lang w:val="sr-Cyrl-RS"/>
        </w:rPr>
        <w:t>ницима и посебно је регулисано Планом заштите од пожара и Планом евакуације ОШ „Вук Караџић“.</w:t>
      </w:r>
    </w:p>
    <w:p w:rsidR="00387789" w:rsidRPr="00FF09CE" w:rsidRDefault="00387789" w:rsidP="00387789">
      <w:pPr>
        <w:spacing w:after="160" w:line="259" w:lineRule="auto"/>
        <w:contextualSpacing/>
        <w:jc w:val="both"/>
        <w:rPr>
          <w:color w:val="FF0000"/>
          <w:lang w:val="sr-Cyrl-RS"/>
        </w:rPr>
      </w:pPr>
    </w:p>
    <w:p w:rsidR="00387789" w:rsidRPr="00FF09CE" w:rsidRDefault="00387789" w:rsidP="00387789">
      <w:pPr>
        <w:jc w:val="both"/>
        <w:rPr>
          <w:color w:val="000000"/>
          <w:lang w:val="sr-Cyrl-RS"/>
        </w:rPr>
      </w:pPr>
      <w:r w:rsidRPr="00FF09CE">
        <w:rPr>
          <w:b/>
          <w:bCs/>
          <w:color w:val="000000"/>
          <w:lang w:val="sr-Cyrl-RS"/>
        </w:rPr>
        <w:t>2.2. </w:t>
      </w:r>
      <w:r w:rsidRPr="00FF09CE">
        <w:rPr>
          <w:color w:val="000000"/>
          <w:lang w:val="sr-Cyrl-RS"/>
        </w:rPr>
        <w:t>Алармирање у случају:</w:t>
      </w:r>
    </w:p>
    <w:p w:rsidR="00387789" w:rsidRPr="00646511" w:rsidRDefault="00387789" w:rsidP="00387789">
      <w:pPr>
        <w:jc w:val="both"/>
        <w:rPr>
          <w:lang w:val="sr-Cyrl-RS"/>
        </w:rPr>
      </w:pPr>
      <w:r w:rsidRPr="00646511">
        <w:rPr>
          <w:lang w:val="sr-Cyrl-RS"/>
        </w:rPr>
        <w:t>- пожара спроводи се звучним сигналима</w:t>
      </w:r>
    </w:p>
    <w:p w:rsidR="00387789" w:rsidRPr="00646511" w:rsidRDefault="00387789" w:rsidP="00387789">
      <w:pPr>
        <w:jc w:val="both"/>
        <w:rPr>
          <w:lang w:val="sr-Cyrl-RS"/>
        </w:rPr>
      </w:pPr>
      <w:r w:rsidRPr="00646511">
        <w:rPr>
          <w:lang w:val="sr-Cyrl-RS"/>
        </w:rPr>
        <w:t>- дојаве о експлозивној направи спроводи се звучним сигналима</w:t>
      </w:r>
    </w:p>
    <w:p w:rsidR="00387789" w:rsidRPr="00646511" w:rsidRDefault="00387789" w:rsidP="00387789">
      <w:pPr>
        <w:jc w:val="both"/>
        <w:rPr>
          <w:lang w:val="sr-Cyrl-RS"/>
        </w:rPr>
      </w:pPr>
      <w:r w:rsidRPr="00646511">
        <w:rPr>
          <w:lang w:val="sr-Cyrl-RS"/>
        </w:rPr>
        <w:t>- претње оружаним нападом спроводи се звучним сигналима</w:t>
      </w:r>
    </w:p>
    <w:p w:rsidR="00387789" w:rsidRPr="00646511" w:rsidRDefault="00387789" w:rsidP="00387789">
      <w:pPr>
        <w:jc w:val="both"/>
        <w:rPr>
          <w:lang w:val="sr-Cyrl-RS"/>
        </w:rPr>
      </w:pPr>
      <w:r w:rsidRPr="00646511">
        <w:rPr>
          <w:lang w:val="sr-Cyrl-RS"/>
        </w:rPr>
        <w:t>- терористичког напада спроводи се звучним сигналима</w:t>
      </w:r>
    </w:p>
    <w:p w:rsidR="00387789" w:rsidRPr="00FF09CE" w:rsidRDefault="00387789" w:rsidP="00387789">
      <w:pPr>
        <w:jc w:val="both"/>
        <w:rPr>
          <w:color w:val="000000"/>
          <w:lang w:val="sr-Cyrl-RS"/>
        </w:rPr>
      </w:pPr>
      <w:r w:rsidRPr="00FF09CE">
        <w:rPr>
          <w:b/>
          <w:bCs/>
          <w:color w:val="000000"/>
          <w:lang w:val="sr-Cyrl-RS"/>
        </w:rPr>
        <w:t>2.3. </w:t>
      </w:r>
      <w:r w:rsidRPr="00FF09CE">
        <w:rPr>
          <w:color w:val="000000"/>
          <w:lang w:val="sr-Cyrl-RS"/>
        </w:rPr>
        <w:t>Начин реаговања - Кораци у поступању установе када се догоди кризни догађај</w:t>
      </w:r>
    </w:p>
    <w:p w:rsidR="00387789" w:rsidRPr="00FF09CE" w:rsidRDefault="00387789" w:rsidP="00387789">
      <w:pPr>
        <w:jc w:val="both"/>
        <w:rPr>
          <w:color w:val="000000"/>
          <w:lang w:val="sr-Cyrl-RS"/>
        </w:rPr>
      </w:pPr>
      <w:r w:rsidRPr="00FF09CE">
        <w:rPr>
          <w:color w:val="000000"/>
          <w:lang w:val="sr-Cyrl-RS"/>
        </w:rPr>
        <w:t>Поступање установе ће зависити од врсте кризног догађаја, односно да ли се десио у установи или ван ње, затим од броја директно и индиректно погођених и процене даљих ризика.</w:t>
      </w:r>
    </w:p>
    <w:p w:rsidR="00387789" w:rsidRPr="00FF09CE" w:rsidRDefault="00387789" w:rsidP="00387789">
      <w:pPr>
        <w:jc w:val="both"/>
        <w:rPr>
          <w:b/>
          <w:bCs/>
          <w:color w:val="000000"/>
          <w:lang w:val="sr-Cyrl-RS"/>
        </w:rPr>
      </w:pPr>
      <w:r w:rsidRPr="00FF09CE">
        <w:rPr>
          <w:b/>
          <w:bCs/>
          <w:color w:val="000000"/>
          <w:lang w:val="sr-Cyrl-RS"/>
        </w:rPr>
        <w:t>Кључне активности директора и тима за кризне догађаје:</w:t>
      </w:r>
    </w:p>
    <w:p w:rsidR="00387789" w:rsidRPr="00FF09CE" w:rsidRDefault="00387789" w:rsidP="00387789">
      <w:pPr>
        <w:jc w:val="both"/>
        <w:rPr>
          <w:color w:val="000000"/>
          <w:lang w:val="sr-Cyrl-RS"/>
        </w:rPr>
      </w:pPr>
      <w:r w:rsidRPr="00FF09CE">
        <w:rPr>
          <w:color w:val="000000"/>
          <w:lang w:val="sr-Cyrl-RS"/>
        </w:rPr>
        <w:t xml:space="preserve">• Ако </w:t>
      </w:r>
      <w:r>
        <w:rPr>
          <w:color w:val="000000"/>
          <w:lang w:val="sr-Cyrl-RS"/>
        </w:rPr>
        <w:t>постоји сазнање</w:t>
      </w:r>
      <w:r w:rsidRPr="00FF09CE">
        <w:rPr>
          <w:color w:val="000000"/>
          <w:lang w:val="sr-Cyrl-RS"/>
        </w:rPr>
        <w:t xml:space="preserve"> за догађај који се десио ван установе, </w:t>
      </w:r>
      <w:r>
        <w:rPr>
          <w:color w:val="000000"/>
          <w:lang w:val="sr-Cyrl-RS"/>
        </w:rPr>
        <w:t xml:space="preserve">врши се </w:t>
      </w:r>
      <w:r w:rsidRPr="00FF09CE">
        <w:rPr>
          <w:color w:val="000000"/>
          <w:lang w:val="sr-Cyrl-RS"/>
        </w:rPr>
        <w:t>провер</w:t>
      </w:r>
      <w:r>
        <w:rPr>
          <w:color w:val="000000"/>
          <w:lang w:val="sr-Cyrl-RS"/>
        </w:rPr>
        <w:t xml:space="preserve">а </w:t>
      </w:r>
      <w:r w:rsidRPr="00FF09CE">
        <w:rPr>
          <w:color w:val="000000"/>
          <w:lang w:val="sr-Cyrl-RS"/>
        </w:rPr>
        <w:t>тачност ове информације преко поузданих извора: породице, полиције, хитне помоћи и сл.</w:t>
      </w:r>
    </w:p>
    <w:p w:rsidR="00387789" w:rsidRPr="00FF09CE" w:rsidRDefault="00387789" w:rsidP="00387789">
      <w:pPr>
        <w:jc w:val="both"/>
        <w:rPr>
          <w:color w:val="000000"/>
          <w:lang w:val="sr-Cyrl-RS"/>
        </w:rPr>
      </w:pPr>
      <w:r w:rsidRPr="00FF09CE">
        <w:rPr>
          <w:color w:val="000000"/>
          <w:lang w:val="sr-Cyrl-RS"/>
        </w:rPr>
        <w:t xml:space="preserve">• Ако се у установи десио кризни догађај, </w:t>
      </w:r>
      <w:r>
        <w:rPr>
          <w:color w:val="000000"/>
          <w:lang w:val="sr-Cyrl-RS"/>
        </w:rPr>
        <w:t xml:space="preserve">позива се </w:t>
      </w:r>
      <w:r w:rsidRPr="00FF09CE">
        <w:rPr>
          <w:color w:val="000000"/>
          <w:lang w:val="sr-Cyrl-RS"/>
        </w:rPr>
        <w:t xml:space="preserve"> </w:t>
      </w:r>
      <w:r>
        <w:rPr>
          <w:color w:val="000000"/>
          <w:lang w:val="sr-Cyrl-RS"/>
        </w:rPr>
        <w:t>хитна</w:t>
      </w:r>
      <w:r w:rsidRPr="00FF09CE">
        <w:rPr>
          <w:color w:val="000000"/>
          <w:lang w:val="sr-Cyrl-RS"/>
        </w:rPr>
        <w:t xml:space="preserve"> помоћ, </w:t>
      </w:r>
      <w:r>
        <w:rPr>
          <w:color w:val="000000"/>
          <w:lang w:val="sr-Cyrl-RS"/>
        </w:rPr>
        <w:t>полиција</w:t>
      </w:r>
      <w:r w:rsidRPr="00FF09CE">
        <w:rPr>
          <w:color w:val="000000"/>
          <w:lang w:val="sr-Cyrl-RS"/>
        </w:rPr>
        <w:t xml:space="preserve"> и евентуално друге службе (нпр: ватрогасце).</w:t>
      </w:r>
    </w:p>
    <w:p w:rsidR="00387789" w:rsidRPr="00FF09CE" w:rsidRDefault="00387789" w:rsidP="00387789">
      <w:pPr>
        <w:jc w:val="both"/>
        <w:rPr>
          <w:color w:val="000000"/>
          <w:lang w:val="sr-Cyrl-RS"/>
        </w:rPr>
      </w:pPr>
      <w:r w:rsidRPr="00FF09CE">
        <w:rPr>
          <w:color w:val="000000"/>
          <w:lang w:val="sr-Cyrl-RS"/>
        </w:rPr>
        <w:t>• Приликом поступања установе у одређеним ситуацијама кризног догађаја, неопходно је поступање у складу планом евакуације. Пре почетка евакуације, визуелним прегледом проверити да ли је пут за евакуацију безбедан.</w:t>
      </w:r>
    </w:p>
    <w:p w:rsidR="00387789" w:rsidRPr="00FF09CE" w:rsidRDefault="00387789" w:rsidP="00387789">
      <w:pPr>
        <w:jc w:val="both"/>
        <w:rPr>
          <w:color w:val="000000"/>
          <w:lang w:val="sr-Cyrl-RS"/>
        </w:rPr>
      </w:pPr>
      <w:r w:rsidRPr="00FF09CE">
        <w:rPr>
          <w:color w:val="000000"/>
          <w:lang w:val="sr-Cyrl-RS"/>
        </w:rPr>
        <w:t>• Након доласка припадника полиције, потребно је утврдити да ли су деца и запослени у установи безбедни на месту које је планом дефинисано као безбедно место или место поновног окупљања. Након доласка полиције, хитне помоћи и ватрогасаца-спасилаца, даље се поступа по инструкцијама ових органа. Саз</w:t>
      </w:r>
      <w:r>
        <w:rPr>
          <w:color w:val="000000"/>
          <w:lang w:val="sr-Cyrl-RS"/>
        </w:rPr>
        <w:t>ива се</w:t>
      </w:r>
      <w:r w:rsidRPr="00FF09CE">
        <w:rPr>
          <w:color w:val="000000"/>
          <w:lang w:val="sr-Cyrl-RS"/>
        </w:rPr>
        <w:t xml:space="preserve"> хитан састанак тима за кризне догађаје.</w:t>
      </w:r>
    </w:p>
    <w:p w:rsidR="00387789" w:rsidRPr="00FF09CE" w:rsidRDefault="00387789" w:rsidP="00387789">
      <w:pPr>
        <w:jc w:val="both"/>
        <w:rPr>
          <w:color w:val="000000"/>
          <w:lang w:val="sr-Cyrl-RS"/>
        </w:rPr>
      </w:pPr>
      <w:r w:rsidRPr="00FF09CE">
        <w:rPr>
          <w:color w:val="000000"/>
          <w:lang w:val="sr-Cyrl-RS"/>
        </w:rPr>
        <w:t>• Информ</w:t>
      </w:r>
      <w:r>
        <w:rPr>
          <w:color w:val="000000"/>
          <w:lang w:val="sr-Cyrl-RS"/>
        </w:rPr>
        <w:t>сање</w:t>
      </w:r>
      <w:r w:rsidRPr="00FF09CE">
        <w:rPr>
          <w:color w:val="000000"/>
          <w:lang w:val="sr-Cyrl-RS"/>
        </w:rPr>
        <w:t xml:space="preserve"> </w:t>
      </w:r>
      <w:r>
        <w:rPr>
          <w:color w:val="000000"/>
          <w:lang w:val="sr-Cyrl-RS"/>
        </w:rPr>
        <w:t>надлежне</w:t>
      </w:r>
      <w:r w:rsidRPr="00FF09CE">
        <w:rPr>
          <w:color w:val="000000"/>
          <w:lang w:val="sr-Cyrl-RS"/>
        </w:rPr>
        <w:t xml:space="preserve"> </w:t>
      </w:r>
      <w:r>
        <w:rPr>
          <w:color w:val="000000"/>
          <w:lang w:val="sr-Cyrl-RS"/>
        </w:rPr>
        <w:t>Школске</w:t>
      </w:r>
      <w:r w:rsidRPr="00FF09CE">
        <w:rPr>
          <w:color w:val="000000"/>
          <w:lang w:val="sr-Cyrl-RS"/>
        </w:rPr>
        <w:t xml:space="preserve"> </w:t>
      </w:r>
      <w:r>
        <w:rPr>
          <w:color w:val="000000"/>
          <w:lang w:val="sr-Cyrl-RS"/>
        </w:rPr>
        <w:t>управе</w:t>
      </w:r>
      <w:r w:rsidRPr="00FF09CE">
        <w:rPr>
          <w:color w:val="000000"/>
          <w:lang w:val="sr-Cyrl-RS"/>
        </w:rPr>
        <w:t>.</w:t>
      </w:r>
    </w:p>
    <w:p w:rsidR="00387789" w:rsidRPr="00FF09CE" w:rsidRDefault="00387789" w:rsidP="00387789">
      <w:pPr>
        <w:jc w:val="both"/>
        <w:rPr>
          <w:color w:val="000000"/>
          <w:lang w:val="sr-Cyrl-RS"/>
        </w:rPr>
      </w:pPr>
      <w:r w:rsidRPr="00FF09CE">
        <w:rPr>
          <w:color w:val="000000"/>
          <w:lang w:val="sr-Cyrl-RS"/>
        </w:rPr>
        <w:t>• Уколико је последица кризног догађаја троје или више повређених/настрадалих лица, обаве</w:t>
      </w:r>
      <w:r>
        <w:rPr>
          <w:color w:val="000000"/>
          <w:lang w:val="sr-Cyrl-RS"/>
        </w:rPr>
        <w:t>штава се</w:t>
      </w:r>
      <w:r w:rsidRPr="00FF09CE">
        <w:rPr>
          <w:color w:val="000000"/>
          <w:lang w:val="sr-Cyrl-RS"/>
        </w:rPr>
        <w:t xml:space="preserve"> Министарство просвете како би се ангажовао интерсекторски мобилни тим за кризне ситуације.</w:t>
      </w:r>
    </w:p>
    <w:p w:rsidR="00387789" w:rsidRPr="00FF09CE" w:rsidRDefault="00387789" w:rsidP="00387789">
      <w:pPr>
        <w:jc w:val="both"/>
        <w:rPr>
          <w:color w:val="000000"/>
          <w:lang w:val="sr-Cyrl-RS"/>
        </w:rPr>
      </w:pPr>
      <w:r w:rsidRPr="00FF09CE">
        <w:rPr>
          <w:color w:val="000000"/>
          <w:lang w:val="sr-Cyrl-RS"/>
        </w:rPr>
        <w:t>• Размотри</w:t>
      </w:r>
      <w:r>
        <w:rPr>
          <w:color w:val="000000"/>
          <w:lang w:val="sr-Cyrl-RS"/>
        </w:rPr>
        <w:t>ти</w:t>
      </w:r>
      <w:r w:rsidRPr="00FF09CE">
        <w:rPr>
          <w:color w:val="000000"/>
          <w:lang w:val="sr-Cyrl-RS"/>
        </w:rPr>
        <w:t xml:space="preserve"> све добијене информације и позов</w:t>
      </w:r>
      <w:r>
        <w:rPr>
          <w:color w:val="000000"/>
          <w:lang w:val="sr-Cyrl-RS"/>
        </w:rPr>
        <w:t>ати</w:t>
      </w:r>
      <w:r w:rsidRPr="00FF09CE">
        <w:rPr>
          <w:color w:val="000000"/>
          <w:lang w:val="sr-Cyrl-RS"/>
        </w:rPr>
        <w:t xml:space="preserve"> породицу/е погођених кризним догађајем и </w:t>
      </w:r>
      <w:r>
        <w:rPr>
          <w:color w:val="000000"/>
          <w:lang w:val="sr-Cyrl-RS"/>
        </w:rPr>
        <w:t>договорити</w:t>
      </w:r>
      <w:r w:rsidRPr="00FF09CE">
        <w:rPr>
          <w:color w:val="000000"/>
          <w:lang w:val="sr-Cyrl-RS"/>
        </w:rPr>
        <w:t xml:space="preserve"> са њима које информације </w:t>
      </w:r>
      <w:r>
        <w:rPr>
          <w:color w:val="000000"/>
          <w:lang w:val="sr-Cyrl-RS"/>
        </w:rPr>
        <w:t>се могу</w:t>
      </w:r>
      <w:r w:rsidRPr="00FF09CE">
        <w:rPr>
          <w:color w:val="000000"/>
          <w:lang w:val="sr-Cyrl-RS"/>
        </w:rPr>
        <w:t xml:space="preserve"> проследити запосленима у установи, ученицима, родитељима и евентуално медијима.</w:t>
      </w:r>
    </w:p>
    <w:p w:rsidR="00387789" w:rsidRDefault="00387789" w:rsidP="00387789">
      <w:pPr>
        <w:jc w:val="both"/>
        <w:rPr>
          <w:color w:val="000000"/>
          <w:lang w:val="sr-Cyrl-RS"/>
        </w:rPr>
      </w:pPr>
      <w:r w:rsidRPr="00FF09CE">
        <w:rPr>
          <w:color w:val="000000"/>
          <w:lang w:val="sr-Cyrl-RS"/>
        </w:rPr>
        <w:t xml:space="preserve">• </w:t>
      </w:r>
      <w:r>
        <w:rPr>
          <w:color w:val="000000"/>
          <w:lang w:val="sr-Cyrl-RS"/>
        </w:rPr>
        <w:t>Обавестити</w:t>
      </w:r>
      <w:r w:rsidRPr="00FF09CE">
        <w:rPr>
          <w:color w:val="000000"/>
          <w:lang w:val="sr-Cyrl-RS"/>
        </w:rPr>
        <w:t xml:space="preserve"> све запослене о кризном догађају и зака</w:t>
      </w:r>
      <w:r>
        <w:rPr>
          <w:color w:val="000000"/>
          <w:lang w:val="sr-Cyrl-RS"/>
        </w:rPr>
        <w:t>зати</w:t>
      </w:r>
      <w:r w:rsidRPr="00FF09CE">
        <w:rPr>
          <w:color w:val="000000"/>
          <w:lang w:val="sr-Cyrl-RS"/>
        </w:rPr>
        <w:t xml:space="preserve"> хитан састанак свих запослених уколико услови дозвољавају. </w:t>
      </w:r>
    </w:p>
    <w:p w:rsidR="00387789" w:rsidRPr="00FF09CE" w:rsidRDefault="00387789" w:rsidP="00387789">
      <w:pPr>
        <w:jc w:val="both"/>
        <w:rPr>
          <w:color w:val="000000"/>
          <w:lang w:val="sr-Cyrl-RS"/>
        </w:rPr>
      </w:pPr>
      <w:r w:rsidRPr="00FF09CE">
        <w:rPr>
          <w:color w:val="000000"/>
          <w:lang w:val="sr-Cyrl-RS"/>
        </w:rPr>
        <w:t>Уколико није могуће састанак одржати у установи, прона</w:t>
      </w:r>
      <w:r>
        <w:rPr>
          <w:color w:val="000000"/>
          <w:lang w:val="sr-Cyrl-RS"/>
        </w:rPr>
        <w:t>ћи</w:t>
      </w:r>
      <w:r w:rsidRPr="00FF09CE">
        <w:rPr>
          <w:color w:val="000000"/>
          <w:lang w:val="sr-Cyrl-RS"/>
        </w:rPr>
        <w:t xml:space="preserve"> друге начине комуникације (видео конференција, вибер комуникација, скајп...). На састанку </w:t>
      </w:r>
      <w:r>
        <w:rPr>
          <w:color w:val="000000"/>
          <w:lang w:val="sr-Cyrl-RS"/>
        </w:rPr>
        <w:t>поделити</w:t>
      </w:r>
      <w:r w:rsidRPr="00FF09CE">
        <w:rPr>
          <w:color w:val="000000"/>
          <w:lang w:val="sr-Cyrl-RS"/>
        </w:rPr>
        <w:t xml:space="preserve"> са запосленима проверене информације у вези са кризним догађајем, </w:t>
      </w:r>
      <w:r>
        <w:rPr>
          <w:color w:val="000000"/>
          <w:lang w:val="sr-Cyrl-RS"/>
        </w:rPr>
        <w:t>подсетити</w:t>
      </w:r>
      <w:r w:rsidRPr="00FF09CE">
        <w:rPr>
          <w:color w:val="000000"/>
          <w:lang w:val="sr-Cyrl-RS"/>
        </w:rPr>
        <w:t xml:space="preserve"> их да установа има Програм поступања установе у кризним догађајима, ука</w:t>
      </w:r>
      <w:r>
        <w:rPr>
          <w:color w:val="000000"/>
          <w:lang w:val="sr-Cyrl-RS"/>
        </w:rPr>
        <w:t>зати</w:t>
      </w:r>
      <w:r w:rsidRPr="00FF09CE">
        <w:rPr>
          <w:color w:val="000000"/>
          <w:lang w:val="sr-Cyrl-RS"/>
        </w:rPr>
        <w:t xml:space="preserve"> на могуће изазове у наредном периоду.</w:t>
      </w:r>
    </w:p>
    <w:p w:rsidR="00387789" w:rsidRPr="00FF09CE" w:rsidRDefault="00387789" w:rsidP="00387789">
      <w:pPr>
        <w:jc w:val="both"/>
        <w:rPr>
          <w:color w:val="000000"/>
          <w:lang w:val="sr-Cyrl-RS"/>
        </w:rPr>
      </w:pPr>
      <w:r w:rsidRPr="00FF09CE">
        <w:rPr>
          <w:color w:val="000000"/>
          <w:lang w:val="sr-Cyrl-RS"/>
        </w:rPr>
        <w:t xml:space="preserve">• </w:t>
      </w:r>
      <w:r>
        <w:rPr>
          <w:color w:val="000000"/>
          <w:lang w:val="sr-Cyrl-RS"/>
        </w:rPr>
        <w:t>Нагласити</w:t>
      </w:r>
      <w:r w:rsidRPr="00FF09CE">
        <w:rPr>
          <w:color w:val="000000"/>
          <w:lang w:val="sr-Cyrl-RS"/>
        </w:rPr>
        <w:t xml:space="preserve"> да је директор једина овлашћена особа у установи за комуникацију са медијима.</w:t>
      </w:r>
    </w:p>
    <w:p w:rsidR="00387789" w:rsidRPr="00FF09CE" w:rsidRDefault="00387789" w:rsidP="00387789">
      <w:pPr>
        <w:jc w:val="both"/>
        <w:rPr>
          <w:color w:val="000000"/>
          <w:lang w:val="sr-Cyrl-RS"/>
        </w:rPr>
      </w:pPr>
      <w:r w:rsidRPr="00FF09CE">
        <w:rPr>
          <w:color w:val="000000"/>
          <w:lang w:val="sr-Cyrl-RS"/>
        </w:rPr>
        <w:t xml:space="preserve">• </w:t>
      </w:r>
      <w:r>
        <w:rPr>
          <w:color w:val="000000"/>
          <w:lang w:val="sr-Cyrl-RS"/>
        </w:rPr>
        <w:t>Упутити</w:t>
      </w:r>
      <w:r w:rsidRPr="00FF09CE">
        <w:rPr>
          <w:color w:val="000000"/>
          <w:lang w:val="sr-Cyrl-RS"/>
        </w:rPr>
        <w:t xml:space="preserve"> запослене да помоћ могу да потраже од стручног сарадника.</w:t>
      </w:r>
    </w:p>
    <w:p w:rsidR="00387789" w:rsidRPr="00FF09CE" w:rsidRDefault="00387789" w:rsidP="00387789">
      <w:pPr>
        <w:jc w:val="both"/>
        <w:rPr>
          <w:color w:val="000000"/>
          <w:lang w:val="sr-Cyrl-RS"/>
        </w:rPr>
      </w:pPr>
      <w:r w:rsidRPr="00FF09CE">
        <w:rPr>
          <w:color w:val="000000"/>
          <w:lang w:val="sr-Cyrl-RS"/>
        </w:rPr>
        <w:lastRenderedPageBreak/>
        <w:t xml:space="preserve">• </w:t>
      </w:r>
      <w:r>
        <w:rPr>
          <w:color w:val="000000"/>
          <w:lang w:val="sr-Cyrl-RS"/>
        </w:rPr>
        <w:t>Поделити</w:t>
      </w:r>
      <w:r w:rsidRPr="00FF09CE">
        <w:rPr>
          <w:color w:val="000000"/>
          <w:lang w:val="sr-Cyrl-RS"/>
        </w:rPr>
        <w:t xml:space="preserve"> већ припремљен текст "Препоруке за запослене у установи".</w:t>
      </w:r>
    </w:p>
    <w:p w:rsidR="00387789" w:rsidRPr="00FF09CE" w:rsidRDefault="00387789" w:rsidP="00387789">
      <w:pPr>
        <w:jc w:val="both"/>
        <w:rPr>
          <w:color w:val="000000"/>
          <w:lang w:val="sr-Cyrl-RS"/>
        </w:rPr>
      </w:pPr>
      <w:r w:rsidRPr="00FF09CE">
        <w:rPr>
          <w:color w:val="000000"/>
          <w:lang w:val="sr-Cyrl-RS"/>
        </w:rPr>
        <w:t xml:space="preserve">• </w:t>
      </w:r>
      <w:r>
        <w:rPr>
          <w:color w:val="000000"/>
          <w:lang w:val="sr-Cyrl-RS"/>
        </w:rPr>
        <w:t>Одредити</w:t>
      </w:r>
      <w:r w:rsidRPr="00FF09CE">
        <w:rPr>
          <w:color w:val="000000"/>
          <w:lang w:val="sr-Cyrl-RS"/>
        </w:rPr>
        <w:t xml:space="preserve"> на који начин ће информације бити прослеђене ученицима и родитељима (у писаној или усменој форми).</w:t>
      </w:r>
    </w:p>
    <w:p w:rsidR="00387789" w:rsidRPr="00FF09CE" w:rsidRDefault="00387789" w:rsidP="00387789">
      <w:pPr>
        <w:jc w:val="both"/>
        <w:rPr>
          <w:color w:val="000000"/>
          <w:lang w:val="sr-Cyrl-RS"/>
        </w:rPr>
      </w:pPr>
      <w:r w:rsidRPr="00FF09CE">
        <w:rPr>
          <w:color w:val="000000"/>
          <w:lang w:val="sr-Cyrl-RS"/>
        </w:rPr>
        <w:t xml:space="preserve">• </w:t>
      </w:r>
      <w:r>
        <w:rPr>
          <w:color w:val="000000"/>
          <w:lang w:val="sr-Cyrl-RS"/>
        </w:rPr>
        <w:t>Припремити</w:t>
      </w:r>
      <w:r w:rsidRPr="00FF09CE">
        <w:rPr>
          <w:color w:val="000000"/>
          <w:lang w:val="sr-Cyrl-RS"/>
        </w:rPr>
        <w:t xml:space="preserve"> саопштење за ученике.</w:t>
      </w:r>
    </w:p>
    <w:p w:rsidR="00387789" w:rsidRPr="00FF09CE" w:rsidRDefault="00387789" w:rsidP="00387789">
      <w:pPr>
        <w:jc w:val="both"/>
        <w:rPr>
          <w:color w:val="000000"/>
          <w:lang w:val="sr-Cyrl-RS"/>
        </w:rPr>
      </w:pPr>
      <w:r w:rsidRPr="00FF09CE">
        <w:rPr>
          <w:color w:val="000000"/>
          <w:lang w:val="sr-Cyrl-RS"/>
        </w:rPr>
        <w:t>• Припрем</w:t>
      </w:r>
      <w:r>
        <w:rPr>
          <w:color w:val="000000"/>
          <w:lang w:val="sr-Cyrl-RS"/>
        </w:rPr>
        <w:t>ити</w:t>
      </w:r>
      <w:r w:rsidRPr="00FF09CE">
        <w:rPr>
          <w:color w:val="000000"/>
          <w:lang w:val="sr-Cyrl-RS"/>
        </w:rPr>
        <w:t xml:space="preserve"> саопштење које ћете упутити родитељима других ученика.</w:t>
      </w:r>
    </w:p>
    <w:p w:rsidR="00387789" w:rsidRPr="00FF09CE" w:rsidRDefault="00387789" w:rsidP="00387789">
      <w:pPr>
        <w:jc w:val="both"/>
        <w:rPr>
          <w:color w:val="000000"/>
          <w:lang w:val="sr-Cyrl-RS"/>
        </w:rPr>
      </w:pPr>
      <w:r w:rsidRPr="00FF09CE">
        <w:rPr>
          <w:color w:val="000000"/>
          <w:lang w:val="sr-Cyrl-RS"/>
        </w:rPr>
        <w:t xml:space="preserve">• </w:t>
      </w:r>
      <w:r>
        <w:rPr>
          <w:color w:val="000000"/>
          <w:lang w:val="sr-Cyrl-RS"/>
        </w:rPr>
        <w:t>Подсетити</w:t>
      </w:r>
      <w:r w:rsidRPr="00FF09CE">
        <w:rPr>
          <w:color w:val="000000"/>
          <w:lang w:val="sr-Cyrl-RS"/>
        </w:rPr>
        <w:t xml:space="preserve"> се правила за контакт са медијима и припремите писано саопштење које садржи кључне информације о догађају, безбедносним поступцима и плановима за опоравак. </w:t>
      </w:r>
      <w:r>
        <w:rPr>
          <w:color w:val="000000"/>
          <w:lang w:val="sr-Cyrl-RS"/>
        </w:rPr>
        <w:t>Изразити</w:t>
      </w:r>
      <w:r w:rsidRPr="00FF09CE">
        <w:rPr>
          <w:color w:val="000000"/>
          <w:lang w:val="sr-Cyrl-RS"/>
        </w:rPr>
        <w:t xml:space="preserve"> саосећање према жртвама и њиховим породицама, наглашавајући емпатију и подршку установе. </w:t>
      </w:r>
      <w:r>
        <w:rPr>
          <w:color w:val="000000"/>
          <w:lang w:val="sr-Cyrl-RS"/>
        </w:rPr>
        <w:t>Пратити</w:t>
      </w:r>
      <w:r w:rsidRPr="00FF09CE">
        <w:rPr>
          <w:color w:val="000000"/>
          <w:lang w:val="sr-Cyrl-RS"/>
        </w:rPr>
        <w:t xml:space="preserve"> извештавање медија и, ако је потребно, брзо </w:t>
      </w:r>
      <w:r>
        <w:rPr>
          <w:color w:val="000000"/>
          <w:lang w:val="sr-Cyrl-RS"/>
        </w:rPr>
        <w:t>реаговати</w:t>
      </w:r>
      <w:r w:rsidRPr="00FF09CE">
        <w:rPr>
          <w:color w:val="000000"/>
          <w:lang w:val="sr-Cyrl-RS"/>
        </w:rPr>
        <w:t xml:space="preserve"> на евентуалне нетачности.</w:t>
      </w:r>
    </w:p>
    <w:p w:rsidR="00387789" w:rsidRPr="00FF09CE" w:rsidRDefault="00387789" w:rsidP="00387789">
      <w:pPr>
        <w:jc w:val="both"/>
        <w:rPr>
          <w:color w:val="000000"/>
          <w:lang w:val="sr-Cyrl-RS"/>
        </w:rPr>
      </w:pPr>
      <w:r w:rsidRPr="00FF09CE">
        <w:rPr>
          <w:color w:val="000000"/>
          <w:lang w:val="sr-Cyrl-RS"/>
        </w:rPr>
        <w:t xml:space="preserve">• </w:t>
      </w:r>
      <w:r>
        <w:rPr>
          <w:color w:val="000000"/>
          <w:lang w:val="sr-Cyrl-RS"/>
        </w:rPr>
        <w:t>Одредити</w:t>
      </w:r>
      <w:r w:rsidRPr="00FF09CE">
        <w:rPr>
          <w:color w:val="000000"/>
          <w:lang w:val="sr-Cyrl-RS"/>
        </w:rPr>
        <w:t xml:space="preserve"> и јасно </w:t>
      </w:r>
      <w:r>
        <w:rPr>
          <w:color w:val="000000"/>
          <w:lang w:val="sr-Cyrl-RS"/>
        </w:rPr>
        <w:t>означити</w:t>
      </w:r>
      <w:r w:rsidRPr="00FF09CE">
        <w:rPr>
          <w:color w:val="000000"/>
          <w:lang w:val="sr-Cyrl-RS"/>
        </w:rPr>
        <w:t xml:space="preserve"> просторију у којој ће стручни сарадник/ци или чланови мобилног тима пружати психосоцијалну подршку запосленима, родитељима и ученицима којима је таква помоћ потребна.</w:t>
      </w:r>
    </w:p>
    <w:p w:rsidR="00387789" w:rsidRPr="00FF09CE" w:rsidRDefault="00387789" w:rsidP="00387789">
      <w:pPr>
        <w:jc w:val="both"/>
        <w:rPr>
          <w:b/>
          <w:bCs/>
          <w:color w:val="000000"/>
          <w:lang w:val="sr-Cyrl-RS"/>
        </w:rPr>
      </w:pPr>
      <w:r w:rsidRPr="00FF09CE">
        <w:rPr>
          <w:b/>
          <w:bCs/>
          <w:color w:val="000000"/>
          <w:lang w:val="sr-Cyrl-RS"/>
        </w:rPr>
        <w:t>У данима након кризног догађаја:</w:t>
      </w:r>
    </w:p>
    <w:p w:rsidR="00387789" w:rsidRPr="00FF09CE" w:rsidRDefault="00387789" w:rsidP="00387789">
      <w:pPr>
        <w:jc w:val="both"/>
        <w:rPr>
          <w:color w:val="000000"/>
          <w:lang w:val="sr-Cyrl-RS"/>
        </w:rPr>
      </w:pPr>
      <w:r w:rsidRPr="00FF09CE">
        <w:rPr>
          <w:color w:val="000000"/>
          <w:lang w:val="sr-Cyrl-RS"/>
        </w:rPr>
        <w:t>• 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школски одбор доноси одлуку, а сагласност на план даје надлежна школска управа.</w:t>
      </w:r>
    </w:p>
    <w:p w:rsidR="00387789" w:rsidRPr="00FF09CE" w:rsidRDefault="00387789" w:rsidP="00387789">
      <w:pPr>
        <w:jc w:val="both"/>
        <w:rPr>
          <w:color w:val="000000"/>
          <w:lang w:val="sr-Cyrl-RS"/>
        </w:rPr>
      </w:pPr>
      <w:r w:rsidRPr="00FF09CE">
        <w:rPr>
          <w:color w:val="000000"/>
          <w:lang w:val="sr-Cyrl-RS"/>
        </w:rPr>
        <w:t>• Одрж</w:t>
      </w:r>
      <w:r>
        <w:rPr>
          <w:color w:val="000000"/>
          <w:lang w:val="sr-Cyrl-RS"/>
        </w:rPr>
        <w:t>ати</w:t>
      </w:r>
      <w:r w:rsidRPr="00FF09CE">
        <w:rPr>
          <w:color w:val="000000"/>
          <w:lang w:val="sr-Cyrl-RS"/>
        </w:rPr>
        <w:t xml:space="preserve"> кратак састанак са запосленима, </w:t>
      </w:r>
      <w:r>
        <w:rPr>
          <w:color w:val="000000"/>
          <w:lang w:val="sr-Cyrl-RS"/>
        </w:rPr>
        <w:t>обавестити</w:t>
      </w:r>
      <w:r w:rsidRPr="00FF09CE">
        <w:rPr>
          <w:color w:val="000000"/>
          <w:lang w:val="sr-Cyrl-RS"/>
        </w:rPr>
        <w:t xml:space="preserve"> их о новим информацијама, корацима које је тим за кризне догађаје предузео и планираним активностима. </w:t>
      </w:r>
      <w:r>
        <w:rPr>
          <w:color w:val="000000"/>
          <w:lang w:val="sr-Cyrl-RS"/>
        </w:rPr>
        <w:t>О</w:t>
      </w:r>
      <w:r w:rsidRPr="00FF09CE">
        <w:rPr>
          <w:color w:val="000000"/>
          <w:lang w:val="sr-Cyrl-RS"/>
        </w:rPr>
        <w:t>држ</w:t>
      </w:r>
      <w:r>
        <w:rPr>
          <w:color w:val="000000"/>
          <w:lang w:val="sr-Cyrl-RS"/>
        </w:rPr>
        <w:t xml:space="preserve">ати </w:t>
      </w:r>
      <w:r w:rsidRPr="00FF09CE">
        <w:rPr>
          <w:color w:val="000000"/>
          <w:lang w:val="sr-Cyrl-RS"/>
        </w:rPr>
        <w:t xml:space="preserve">састанак јер на тај начин запосленима упућујете поруку да нису сами, да имају подршку, а њихово активно укључивање допринеће смањењу/спречавању беспомоћности, обнављању самоконтроле/контроле, што најчешће бива пољуљано након кризног догађаја. Уколико установа ради двосменски, састанак </w:t>
      </w:r>
      <w:r>
        <w:rPr>
          <w:color w:val="000000"/>
          <w:lang w:val="sr-Cyrl-RS"/>
        </w:rPr>
        <w:t xml:space="preserve">поновити </w:t>
      </w:r>
      <w:r w:rsidRPr="00FF09CE">
        <w:rPr>
          <w:color w:val="000000"/>
          <w:lang w:val="sr-Cyrl-RS"/>
        </w:rPr>
        <w:t>и са другом сменом.</w:t>
      </w:r>
    </w:p>
    <w:p w:rsidR="00387789" w:rsidRPr="00FF09CE" w:rsidRDefault="00387789" w:rsidP="00387789">
      <w:pPr>
        <w:jc w:val="both"/>
        <w:rPr>
          <w:color w:val="000000"/>
          <w:lang w:val="sr-Cyrl-RS"/>
        </w:rPr>
      </w:pPr>
      <w:r w:rsidRPr="00FF09CE">
        <w:rPr>
          <w:color w:val="000000"/>
          <w:lang w:val="sr-Cyrl-RS"/>
        </w:rPr>
        <w:t>• Неопходно је да запослени све време буду благовремено информисани.</w:t>
      </w:r>
    </w:p>
    <w:p w:rsidR="00387789" w:rsidRPr="00FF09CE" w:rsidRDefault="00387789" w:rsidP="00387789">
      <w:pPr>
        <w:jc w:val="both"/>
        <w:rPr>
          <w:color w:val="000000"/>
          <w:lang w:val="sr-Cyrl-RS"/>
        </w:rPr>
      </w:pPr>
      <w:r w:rsidRPr="00FF09CE">
        <w:rPr>
          <w:color w:val="000000"/>
          <w:lang w:val="sr-Cyrl-RS"/>
        </w:rPr>
        <w:t xml:space="preserve">• </w:t>
      </w:r>
      <w:r>
        <w:rPr>
          <w:color w:val="000000"/>
          <w:lang w:val="sr-Cyrl-RS"/>
        </w:rPr>
        <w:t>Поделити</w:t>
      </w:r>
      <w:r w:rsidRPr="00FF09CE">
        <w:rPr>
          <w:color w:val="000000"/>
          <w:lang w:val="sr-Cyrl-RS"/>
        </w:rPr>
        <w:t xml:space="preserve"> материјал из Приручника који се односи на психолошке реакције након кризног догађаја и препоруке за запослене. Важно је оснажити запослене да потраже СТРУЧНУ помоћ, уколико за тим постоји потреба.</w:t>
      </w:r>
    </w:p>
    <w:p w:rsidR="00387789" w:rsidRPr="00FF09CE" w:rsidRDefault="00387789" w:rsidP="00387789">
      <w:pPr>
        <w:jc w:val="both"/>
        <w:rPr>
          <w:color w:val="000000"/>
          <w:lang w:val="sr-Cyrl-RS"/>
        </w:rPr>
      </w:pPr>
      <w:r w:rsidRPr="00FF09CE">
        <w:rPr>
          <w:color w:val="000000"/>
          <w:lang w:val="sr-Cyrl-RS"/>
        </w:rPr>
        <w:t>• Заједно са наставницима идентифик</w:t>
      </w:r>
      <w:r>
        <w:rPr>
          <w:color w:val="000000"/>
          <w:lang w:val="sr-Cyrl-RS"/>
        </w:rPr>
        <w:t>овати</w:t>
      </w:r>
      <w:r w:rsidRPr="00FF09CE">
        <w:rPr>
          <w:color w:val="000000"/>
          <w:lang w:val="sr-Cyrl-RS"/>
        </w:rPr>
        <w:t xml:space="preserve"> и у наредном периоду посебну пажњу </w:t>
      </w:r>
      <w:r>
        <w:rPr>
          <w:color w:val="000000"/>
          <w:lang w:val="sr-Cyrl-RS"/>
        </w:rPr>
        <w:t xml:space="preserve">обратити </w:t>
      </w:r>
      <w:r w:rsidRPr="00FF09CE">
        <w:rPr>
          <w:color w:val="000000"/>
          <w:lang w:val="sr-Cyrl-RS"/>
        </w:rPr>
        <w:t>на особе које су најугроженије/најрањивије: сестру или брата уколико похађају исту школу, најбоље другове или другарице, особу са којом је повређени/настрадали био у емотивној вези итд.</w:t>
      </w:r>
    </w:p>
    <w:p w:rsidR="00387789" w:rsidRPr="00FF09CE" w:rsidRDefault="00387789" w:rsidP="00387789">
      <w:pPr>
        <w:jc w:val="both"/>
        <w:rPr>
          <w:color w:val="000000"/>
          <w:lang w:val="sr-Cyrl-RS"/>
        </w:rPr>
      </w:pPr>
      <w:r w:rsidRPr="00FF09CE">
        <w:rPr>
          <w:color w:val="000000"/>
          <w:lang w:val="sr-Cyrl-RS"/>
        </w:rPr>
        <w:t xml:space="preserve">• Уколико се кризни догађај завршио смрћу ученика или запосленог, </w:t>
      </w:r>
      <w:r>
        <w:rPr>
          <w:color w:val="000000"/>
          <w:lang w:val="sr-Cyrl-RS"/>
        </w:rPr>
        <w:t>проследити</w:t>
      </w:r>
      <w:r w:rsidRPr="00FF09CE">
        <w:rPr>
          <w:color w:val="000000"/>
          <w:lang w:val="sr-Cyrl-RS"/>
        </w:rPr>
        <w:t xml:space="preserve"> информацију о времену и организацији одласка на сахрану.</w:t>
      </w:r>
    </w:p>
    <w:p w:rsidR="00387789" w:rsidRPr="00FF09CE" w:rsidRDefault="00387789" w:rsidP="00387789">
      <w:pPr>
        <w:jc w:val="both"/>
        <w:rPr>
          <w:color w:val="000000"/>
          <w:lang w:val="sr-Cyrl-RS"/>
        </w:rPr>
      </w:pPr>
      <w:r w:rsidRPr="00FF09CE">
        <w:rPr>
          <w:color w:val="000000"/>
          <w:lang w:val="sr-Cyrl-RS"/>
        </w:rPr>
        <w:t>• Када је у питању смрт ученика, важно је предвидети ко ће од запослених да личне ствари преминулог ученика преда породици у одговарајућем тренутку.</w:t>
      </w:r>
    </w:p>
    <w:p w:rsidR="00387789" w:rsidRPr="00FF09CE" w:rsidRDefault="00387789" w:rsidP="00387789">
      <w:pPr>
        <w:jc w:val="both"/>
        <w:rPr>
          <w:color w:val="000000"/>
          <w:lang w:val="sr-Cyrl-RS"/>
        </w:rPr>
      </w:pPr>
      <w:r w:rsidRPr="00FF09CE">
        <w:rPr>
          <w:color w:val="000000"/>
          <w:lang w:val="sr-Cyrl-RS"/>
        </w:rPr>
        <w:t xml:space="preserve">• Уколико </w:t>
      </w:r>
      <w:r>
        <w:rPr>
          <w:color w:val="000000"/>
          <w:lang w:val="sr-Cyrl-RS"/>
        </w:rPr>
        <w:t xml:space="preserve">се </w:t>
      </w:r>
      <w:r w:rsidRPr="00FF09CE">
        <w:rPr>
          <w:color w:val="000000"/>
          <w:lang w:val="sr-Cyrl-RS"/>
        </w:rPr>
        <w:t>организује комеморацију у установи, важно је да се са породицом настрадалог договар</w:t>
      </w:r>
      <w:r>
        <w:rPr>
          <w:color w:val="000000"/>
          <w:lang w:val="sr-Cyrl-RS"/>
        </w:rPr>
        <w:t>и</w:t>
      </w:r>
      <w:r w:rsidRPr="00FF09CE">
        <w:rPr>
          <w:color w:val="000000"/>
          <w:lang w:val="sr-Cyrl-RS"/>
        </w:rPr>
        <w:t xml:space="preserve"> о томе. Важно је припремити децу која желе да присуствују комеморацији и објаснити им шта ће се дешавати током комеморације. Може се омогућити онима који то желе да активно учествују у одавању поште преминулом. Тога дана, настава може да се откаже или да се распоред часова прилагоди поменутом догађају. Након комеморације треба омогућити да деца могу да буду са својим родитељима (посебно деца млађег узраста) и/или да буду заједно и разговарају уз подршку одрасле особе која им је блиска, у коју имају поверења (одељењски старешина, стручни сарадник, неко од наставника). Установа самостално одлучује да ли ће организовати комеморацију.</w:t>
      </w:r>
    </w:p>
    <w:p w:rsidR="00387789" w:rsidRPr="00FF09CE" w:rsidRDefault="00387789" w:rsidP="00387789">
      <w:pPr>
        <w:jc w:val="both"/>
        <w:rPr>
          <w:color w:val="000000"/>
          <w:lang w:val="sr-Cyrl-RS"/>
        </w:rPr>
      </w:pPr>
      <w:r w:rsidRPr="00FF09CE">
        <w:rPr>
          <w:color w:val="000000"/>
          <w:lang w:val="sr-Cyrl-RS"/>
        </w:rPr>
        <w:t>Поред организовања комеморације, постоји низ активности које могу да помогну у процесу туговања и допринесу бржем опоравку заједнице. То су:</w:t>
      </w:r>
    </w:p>
    <w:p w:rsidR="00387789" w:rsidRPr="00FF09CE" w:rsidRDefault="00387789" w:rsidP="00387789">
      <w:pPr>
        <w:jc w:val="both"/>
        <w:rPr>
          <w:color w:val="000000"/>
          <w:lang w:val="sr-Cyrl-RS"/>
        </w:rPr>
      </w:pPr>
      <w:r w:rsidRPr="00FF09CE">
        <w:rPr>
          <w:color w:val="000000"/>
          <w:lang w:val="sr-Cyrl-RS"/>
        </w:rPr>
        <w:t>• остављање порука, цвећа, свећа, играчака и других предмета на за то одређено место;</w:t>
      </w:r>
    </w:p>
    <w:p w:rsidR="00387789" w:rsidRPr="00FF09CE" w:rsidRDefault="00387789" w:rsidP="00387789">
      <w:pPr>
        <w:jc w:val="both"/>
        <w:rPr>
          <w:color w:val="000000"/>
          <w:lang w:val="sr-Cyrl-RS"/>
        </w:rPr>
      </w:pPr>
      <w:r w:rsidRPr="00FF09CE">
        <w:rPr>
          <w:color w:val="000000"/>
          <w:lang w:val="sr-Cyrl-RS"/>
        </w:rPr>
        <w:t>• прављење заједничког цртежа, паноа, песме или приче ученика из одељења преминулог;</w:t>
      </w:r>
    </w:p>
    <w:p w:rsidR="00387789" w:rsidRPr="00FF09CE" w:rsidRDefault="00387789" w:rsidP="00387789">
      <w:pPr>
        <w:jc w:val="both"/>
        <w:rPr>
          <w:color w:val="000000"/>
          <w:lang w:val="sr-Cyrl-RS"/>
        </w:rPr>
      </w:pPr>
      <w:r w:rsidRPr="00FF09CE">
        <w:rPr>
          <w:color w:val="000000"/>
          <w:lang w:val="sr-Cyrl-RS"/>
        </w:rPr>
        <w:lastRenderedPageBreak/>
        <w:t>• постављање табле са текстом "Сећање на...", на коју ученици/запослени могу стављати поруке и цртеже;</w:t>
      </w:r>
    </w:p>
    <w:p w:rsidR="00387789" w:rsidRPr="00FF09CE" w:rsidRDefault="00387789" w:rsidP="00387789">
      <w:pPr>
        <w:jc w:val="both"/>
        <w:rPr>
          <w:color w:val="000000"/>
          <w:lang w:val="sr-Cyrl-RS"/>
        </w:rPr>
      </w:pPr>
      <w:r w:rsidRPr="00FF09CE">
        <w:rPr>
          <w:color w:val="000000"/>
          <w:lang w:val="sr-Cyrl-RS"/>
        </w:rPr>
        <w:t>• отварање "Књиге жалости" и слично.</w:t>
      </w:r>
    </w:p>
    <w:p w:rsidR="00387789" w:rsidRPr="00200E7B" w:rsidRDefault="00387789" w:rsidP="00387789">
      <w:pPr>
        <w:jc w:val="both"/>
        <w:rPr>
          <w:color w:val="000000"/>
          <w:lang w:val="sr-Cyrl-RS"/>
        </w:rPr>
      </w:pPr>
      <w:r w:rsidRPr="00200E7B">
        <w:rPr>
          <w:b/>
          <w:bCs/>
          <w:color w:val="000000"/>
          <w:lang w:val="sr-Cyrl-RS"/>
        </w:rPr>
        <w:t>2.4. </w:t>
      </w:r>
      <w:r w:rsidRPr="00200E7B">
        <w:rPr>
          <w:color w:val="000000"/>
          <w:lang w:val="sr-Cyrl-RS"/>
        </w:rPr>
        <w:t>Начини праћења, евалуацију и извештавања о реализацији програма</w:t>
      </w:r>
    </w:p>
    <w:p w:rsidR="00387789" w:rsidRPr="00200E7B" w:rsidRDefault="00387789" w:rsidP="00387789">
      <w:pPr>
        <w:jc w:val="both"/>
        <w:rPr>
          <w:color w:val="000000"/>
          <w:lang w:val="sr-Cyrl-RS"/>
        </w:rPr>
      </w:pPr>
      <w:r w:rsidRPr="00200E7B">
        <w:rPr>
          <w:color w:val="000000"/>
          <w:lang w:val="sr-Cyrl-RS"/>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 Евалуација обухвата:</w:t>
      </w:r>
    </w:p>
    <w:p w:rsidR="00387789" w:rsidRPr="00200E7B" w:rsidRDefault="00387789" w:rsidP="00387789">
      <w:pPr>
        <w:jc w:val="both"/>
        <w:rPr>
          <w:color w:val="000000"/>
          <w:lang w:val="sr-Cyrl-RS"/>
        </w:rPr>
      </w:pPr>
      <w:r w:rsidRPr="00200E7B">
        <w:rPr>
          <w:color w:val="000000"/>
          <w:lang w:val="sr-Cyrl-RS"/>
        </w:rPr>
        <w:t>- анализу ефеката спроведених мера и активности односно реализацију измењеног плана рада,</w:t>
      </w:r>
    </w:p>
    <w:p w:rsidR="00387789" w:rsidRPr="00200E7B" w:rsidRDefault="00387789" w:rsidP="00387789">
      <w:pPr>
        <w:jc w:val="both"/>
        <w:rPr>
          <w:color w:val="000000"/>
          <w:lang w:val="sr-Cyrl-RS"/>
        </w:rPr>
      </w:pPr>
      <w:r w:rsidRPr="00200E7B">
        <w:rPr>
          <w:color w:val="000000"/>
          <w:lang w:val="sr-Cyrl-RS"/>
        </w:rPr>
        <w:t>- пружање прве психолошке помоћи, са посебним освртом на снаге, изазове и препоруке у реаговању на кризни догађај.</w:t>
      </w:r>
    </w:p>
    <w:p w:rsidR="00387789" w:rsidRPr="00200E7B" w:rsidRDefault="00387789" w:rsidP="00387789">
      <w:pPr>
        <w:jc w:val="both"/>
        <w:rPr>
          <w:color w:val="000000"/>
          <w:lang w:val="sr-Cyrl-RS"/>
        </w:rPr>
      </w:pPr>
      <w:r w:rsidRPr="00200E7B">
        <w:rPr>
          <w:color w:val="000000"/>
          <w:lang w:val="sr-Cyrl-RS"/>
        </w:rPr>
        <w:t>На основу евалуације плана реаговања у конкретним ситуацијама, установа даље унапређује план поступања установе у кризним ситуацијама. Тим за кризне догађаје континуирано прати реаговања 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rsidR="00387789" w:rsidRPr="00200E7B" w:rsidRDefault="00387789" w:rsidP="00387789">
      <w:pPr>
        <w:jc w:val="both"/>
        <w:rPr>
          <w:color w:val="000000"/>
          <w:lang w:val="sr-Cyrl-RS"/>
        </w:rPr>
      </w:pPr>
      <w:r w:rsidRPr="00200E7B">
        <w:rPr>
          <w:color w:val="000000"/>
          <w:lang w:val="sr-Cyrl-RS"/>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rsidR="002C500D" w:rsidRDefault="002C500D" w:rsidP="00115540"/>
    <w:p w:rsidR="002C500D" w:rsidRDefault="002C500D" w:rsidP="00115540"/>
    <w:p w:rsidR="002C500D" w:rsidRDefault="002C500D" w:rsidP="00115540"/>
    <w:p w:rsidR="00115540" w:rsidRPr="002C500D" w:rsidRDefault="00115540" w:rsidP="00115540">
      <w:pPr>
        <w:pStyle w:val="Srednjinaslov"/>
        <w:numPr>
          <w:ilvl w:val="0"/>
          <w:numId w:val="0"/>
        </w:numPr>
      </w:pPr>
      <w:bookmarkStart w:id="484" w:name="_Toc113721821"/>
      <w:bookmarkStart w:id="485" w:name="_Toc113995216"/>
      <w:bookmarkStart w:id="486" w:name="_Toc114400615"/>
      <w:bookmarkStart w:id="487" w:name="_Toc146463925"/>
      <w:bookmarkStart w:id="488" w:name="_Toc146467942"/>
      <w:bookmarkStart w:id="489" w:name="_Toc146468091"/>
      <w:bookmarkStart w:id="490" w:name="_Toc208223364"/>
      <w:r w:rsidRPr="002C500D">
        <w:t>4.4. Планови подршке ученицима</w:t>
      </w:r>
      <w:bookmarkEnd w:id="484"/>
      <w:bookmarkEnd w:id="485"/>
      <w:bookmarkEnd w:id="486"/>
      <w:bookmarkEnd w:id="487"/>
      <w:bookmarkEnd w:id="488"/>
      <w:bookmarkEnd w:id="489"/>
      <w:bookmarkEnd w:id="490"/>
    </w:p>
    <w:p w:rsidR="00115540" w:rsidRPr="002C500D" w:rsidRDefault="00115540" w:rsidP="00E73AC7">
      <w:pPr>
        <w:pStyle w:val="Malinaslov"/>
      </w:pPr>
      <w:bookmarkStart w:id="491" w:name="_Toc113721822"/>
      <w:bookmarkStart w:id="492" w:name="_Toc113995217"/>
      <w:bookmarkStart w:id="493" w:name="_Toc114400616"/>
      <w:bookmarkStart w:id="494" w:name="_Toc146463926"/>
      <w:bookmarkStart w:id="495" w:name="_Toc146468092"/>
      <w:bookmarkStart w:id="496" w:name="_Toc208223365"/>
      <w:r w:rsidRPr="002C500D">
        <w:t>4.4.1. План додатне подршке ученицима који имају тешкоћа у савладавању градива</w:t>
      </w:r>
      <w:bookmarkEnd w:id="491"/>
      <w:bookmarkEnd w:id="492"/>
      <w:bookmarkEnd w:id="493"/>
      <w:bookmarkEnd w:id="494"/>
      <w:bookmarkEnd w:id="495"/>
      <w:bookmarkEnd w:id="496"/>
    </w:p>
    <w:p w:rsidR="002C500D" w:rsidRPr="00480113" w:rsidRDefault="00115540" w:rsidP="002C500D">
      <w:pPr>
        <w:jc w:val="both"/>
        <w:rPr>
          <w:rFonts w:asciiTheme="minorHAnsi" w:hAnsiTheme="minorHAnsi" w:cstheme="minorHAnsi"/>
          <w:szCs w:val="24"/>
          <w:lang w:val="sr-Cyrl-CS"/>
        </w:rPr>
      </w:pPr>
      <w:r w:rsidRPr="00480113">
        <w:rPr>
          <w:rFonts w:asciiTheme="minorHAnsi" w:hAnsiTheme="minorHAnsi" w:cstheme="minorHAnsi"/>
          <w:color w:val="FF0000"/>
          <w:szCs w:val="24"/>
          <w:lang w:val="sr-Cyrl-CS"/>
        </w:rPr>
        <w:tab/>
      </w:r>
      <w:r w:rsidR="002C500D" w:rsidRPr="00480113">
        <w:rPr>
          <w:rFonts w:asciiTheme="minorHAnsi" w:hAnsiTheme="minorHAnsi" w:cstheme="minorHAnsi"/>
          <w:szCs w:val="24"/>
          <w:lang w:val="sr-Cyrl-CS"/>
        </w:rPr>
        <w:t xml:space="preserve">Програм је намењен ученицима са сметњама у физичком и психичком развоју, а које онемогућавају ове ученике да у свакодневном школском раду усвоје садржаје образовно – васпитног рада. </w:t>
      </w:r>
    </w:p>
    <w:p w:rsidR="002C500D" w:rsidRDefault="002C500D" w:rsidP="002C500D">
      <w:pPr>
        <w:jc w:val="both"/>
        <w:rPr>
          <w:rFonts w:asciiTheme="minorHAnsi" w:hAnsiTheme="minorHAnsi" w:cstheme="minorHAnsi"/>
          <w:szCs w:val="24"/>
          <w:lang w:val="sr-Cyrl-CS"/>
        </w:rPr>
      </w:pPr>
      <w:r w:rsidRPr="00480113">
        <w:rPr>
          <w:rFonts w:asciiTheme="minorHAnsi" w:hAnsiTheme="minorHAnsi" w:cstheme="minorHAnsi"/>
          <w:szCs w:val="24"/>
          <w:lang w:val="sr-Cyrl-CS"/>
        </w:rPr>
        <w:tab/>
        <w:t xml:space="preserve">Циљ програма је савладавање постојећих тешкоћа у развоју и даље развијање очуваних способности ученика. Додатна подршка ће се организовати као рад у самој Школи (рад педагога, психолога, наставника) и ван </w:t>
      </w:r>
      <w:r w:rsidR="00480113">
        <w:rPr>
          <w:rFonts w:asciiTheme="minorHAnsi" w:hAnsiTheme="minorHAnsi" w:cstheme="minorHAnsi"/>
          <w:szCs w:val="24"/>
          <w:lang w:val="sr-Cyrl-CS"/>
        </w:rPr>
        <w:t>ш</w:t>
      </w:r>
      <w:r w:rsidRPr="00480113">
        <w:rPr>
          <w:rFonts w:asciiTheme="minorHAnsi" w:hAnsiTheme="minorHAnsi" w:cstheme="minorHAnsi"/>
          <w:szCs w:val="24"/>
          <w:lang w:val="sr-Cyrl-CS"/>
        </w:rPr>
        <w:t>коле кроз сарадњу са одговарајућим институцијама и стручњацима.</w:t>
      </w:r>
    </w:p>
    <w:p w:rsidR="00480113" w:rsidRPr="00480113" w:rsidRDefault="00480113" w:rsidP="002C500D">
      <w:pPr>
        <w:jc w:val="both"/>
        <w:rPr>
          <w:rFonts w:asciiTheme="minorHAnsi" w:hAnsiTheme="minorHAnsi" w:cstheme="minorHAnsi"/>
          <w:szCs w:val="24"/>
          <w:lang w:val="sr-Cyrl-CS"/>
        </w:rPr>
      </w:pPr>
    </w:p>
    <w:tbl>
      <w:tblPr>
        <w:tblStyle w:val="TableGrid"/>
        <w:tblW w:w="10547" w:type="dxa"/>
        <w:tblLook w:val="04A0" w:firstRow="1" w:lastRow="0" w:firstColumn="1" w:lastColumn="0" w:noHBand="0" w:noVBand="1"/>
      </w:tblPr>
      <w:tblGrid>
        <w:gridCol w:w="562"/>
        <w:gridCol w:w="3656"/>
        <w:gridCol w:w="2109"/>
        <w:gridCol w:w="2110"/>
        <w:gridCol w:w="2110"/>
      </w:tblGrid>
      <w:tr w:rsidR="002C500D" w:rsidRPr="002C500D" w:rsidTr="002C500D">
        <w:trPr>
          <w:trHeight w:val="777"/>
        </w:trPr>
        <w:tc>
          <w:tcPr>
            <w:tcW w:w="562" w:type="dxa"/>
            <w:shd w:val="clear" w:color="auto" w:fill="F2F2F2" w:themeFill="background1" w:themeFillShade="F2"/>
          </w:tcPr>
          <w:p w:rsidR="002C500D" w:rsidRPr="002C500D" w:rsidRDefault="002C500D" w:rsidP="00956837">
            <w:pPr>
              <w:jc w:val="center"/>
              <w:rPr>
                <w:rFonts w:asciiTheme="minorHAnsi" w:hAnsiTheme="minorHAnsi" w:cstheme="minorHAnsi"/>
                <w:b/>
                <w:lang w:val="sr-Cyrl-RS"/>
              </w:rPr>
            </w:pPr>
          </w:p>
        </w:tc>
        <w:tc>
          <w:tcPr>
            <w:tcW w:w="3656" w:type="dxa"/>
            <w:shd w:val="clear" w:color="auto" w:fill="F2F2F2" w:themeFill="background1" w:themeFillShade="F2"/>
          </w:tcPr>
          <w:p w:rsidR="002C500D" w:rsidRPr="002C500D" w:rsidRDefault="002C500D" w:rsidP="00956837">
            <w:pPr>
              <w:jc w:val="center"/>
              <w:rPr>
                <w:rFonts w:asciiTheme="minorHAnsi" w:hAnsiTheme="minorHAnsi" w:cstheme="minorHAnsi"/>
                <w:b/>
                <w:lang w:val="sr-Cyrl-RS"/>
              </w:rPr>
            </w:pPr>
            <w:r w:rsidRPr="002C500D">
              <w:rPr>
                <w:rFonts w:asciiTheme="minorHAnsi" w:hAnsiTheme="minorHAnsi" w:cstheme="minorHAnsi"/>
                <w:b/>
                <w:lang w:val="sr-Cyrl-RS"/>
              </w:rPr>
              <w:t>САДРЖАЈ АКТИВНОСТИ</w:t>
            </w:r>
          </w:p>
        </w:tc>
        <w:tc>
          <w:tcPr>
            <w:tcW w:w="2109" w:type="dxa"/>
            <w:shd w:val="clear" w:color="auto" w:fill="F2F2F2" w:themeFill="background1" w:themeFillShade="F2"/>
          </w:tcPr>
          <w:p w:rsidR="002C500D" w:rsidRPr="002C500D" w:rsidRDefault="002C500D" w:rsidP="00956837">
            <w:pPr>
              <w:jc w:val="center"/>
              <w:rPr>
                <w:rFonts w:asciiTheme="minorHAnsi" w:hAnsiTheme="minorHAnsi" w:cstheme="minorHAnsi"/>
                <w:b/>
                <w:lang w:val="sr-Cyrl-RS"/>
              </w:rPr>
            </w:pPr>
            <w:r w:rsidRPr="002C500D">
              <w:rPr>
                <w:rFonts w:asciiTheme="minorHAnsi" w:hAnsiTheme="minorHAnsi" w:cstheme="minorHAnsi"/>
                <w:b/>
                <w:lang w:val="sr-Cyrl-RS"/>
              </w:rPr>
              <w:t>НОСИОЦИ РЕАЛИЗАЦИЈЕ</w:t>
            </w:r>
          </w:p>
        </w:tc>
        <w:tc>
          <w:tcPr>
            <w:tcW w:w="2110" w:type="dxa"/>
            <w:shd w:val="clear" w:color="auto" w:fill="F2F2F2" w:themeFill="background1" w:themeFillShade="F2"/>
          </w:tcPr>
          <w:p w:rsidR="002C500D" w:rsidRPr="002C500D" w:rsidRDefault="002C500D" w:rsidP="00956837">
            <w:pPr>
              <w:jc w:val="center"/>
              <w:rPr>
                <w:rFonts w:asciiTheme="minorHAnsi" w:hAnsiTheme="minorHAnsi" w:cstheme="minorHAnsi"/>
                <w:b/>
                <w:lang w:val="sr-Cyrl-RS"/>
              </w:rPr>
            </w:pPr>
            <w:r w:rsidRPr="002C500D">
              <w:rPr>
                <w:rFonts w:asciiTheme="minorHAnsi" w:hAnsiTheme="minorHAnsi" w:cstheme="minorHAnsi"/>
                <w:b/>
                <w:lang w:val="sr-Cyrl-RS"/>
              </w:rPr>
              <w:t>ВРЕМЕ РЕАЛИЗАЦИЈЕ</w:t>
            </w:r>
          </w:p>
        </w:tc>
        <w:tc>
          <w:tcPr>
            <w:tcW w:w="2110" w:type="dxa"/>
            <w:shd w:val="clear" w:color="auto" w:fill="F2F2F2" w:themeFill="background1" w:themeFillShade="F2"/>
          </w:tcPr>
          <w:p w:rsidR="002C500D" w:rsidRPr="002C500D" w:rsidRDefault="002C500D" w:rsidP="00956837">
            <w:pPr>
              <w:jc w:val="center"/>
              <w:rPr>
                <w:rFonts w:asciiTheme="minorHAnsi" w:hAnsiTheme="minorHAnsi" w:cstheme="minorHAnsi"/>
                <w:b/>
                <w:lang w:val="sr-Cyrl-RS"/>
              </w:rPr>
            </w:pPr>
            <w:r w:rsidRPr="002C500D">
              <w:rPr>
                <w:rFonts w:asciiTheme="minorHAnsi" w:hAnsiTheme="minorHAnsi" w:cstheme="minorHAnsi"/>
                <w:b/>
                <w:lang w:val="sr-Cyrl-RS"/>
              </w:rPr>
              <w:t>ОБЛИК РАДА</w:t>
            </w:r>
          </w:p>
        </w:tc>
      </w:tr>
      <w:tr w:rsidR="002C500D" w:rsidRPr="002C500D" w:rsidTr="00956837">
        <w:trPr>
          <w:trHeight w:val="777"/>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1.</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Идентификација ученика са сметњама у развоју</w:t>
            </w:r>
          </w:p>
        </w:tc>
        <w:tc>
          <w:tcPr>
            <w:tcW w:w="2109"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ОС, педагог, психолог, лекар</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октобар и током године</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посматрање, разговор, упитник</w:t>
            </w:r>
          </w:p>
        </w:tc>
      </w:tr>
      <w:tr w:rsidR="002C500D" w:rsidRPr="002C500D" w:rsidTr="00956837">
        <w:trPr>
          <w:trHeight w:val="743"/>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2.</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Утврђивање потреба за додатном подршком на основу природе и степена сметњи</w:t>
            </w:r>
          </w:p>
        </w:tc>
        <w:tc>
          <w:tcPr>
            <w:tcW w:w="2109"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педагог, психолог, тим за ИО</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октобар/ новембар</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испитивање способности</w:t>
            </w:r>
          </w:p>
        </w:tc>
      </w:tr>
      <w:tr w:rsidR="002C500D" w:rsidRPr="002C500D" w:rsidTr="00956837">
        <w:trPr>
          <w:trHeight w:val="777"/>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3.</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Организовање индивидуализованих облика рада са ученицима са тешкоћама</w:t>
            </w:r>
          </w:p>
        </w:tc>
        <w:tc>
          <w:tcPr>
            <w:tcW w:w="2109"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наставници</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током године</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индивидуализација наставе</w:t>
            </w:r>
          </w:p>
        </w:tc>
      </w:tr>
      <w:tr w:rsidR="002C500D" w:rsidRPr="002C500D" w:rsidTr="00956837">
        <w:trPr>
          <w:trHeight w:val="777"/>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4.</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Упознавање чланова ОВ о евидентираним ученицима и њиховом напредовању</w:t>
            </w:r>
          </w:p>
        </w:tc>
        <w:tc>
          <w:tcPr>
            <w:tcW w:w="2109"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rPr>
              <w:t>ОС, педагог, психоло</w:t>
            </w:r>
            <w:r w:rsidRPr="002C500D">
              <w:rPr>
                <w:rFonts w:asciiTheme="minorHAnsi" w:hAnsiTheme="minorHAnsi" w:cstheme="minorHAnsi"/>
                <w:lang w:val="sr-Cyrl-RS"/>
              </w:rPr>
              <w:t>г</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на крају клас. периода</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седнице ОВ</w:t>
            </w:r>
          </w:p>
        </w:tc>
      </w:tr>
      <w:tr w:rsidR="002C500D" w:rsidRPr="002C500D" w:rsidTr="00480113">
        <w:trPr>
          <w:trHeight w:val="510"/>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lastRenderedPageBreak/>
              <w:t>5.</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Усклађивање критеријума и начина вредновања успеха ових ученика</w:t>
            </w:r>
          </w:p>
        </w:tc>
        <w:tc>
          <w:tcPr>
            <w:tcW w:w="2109"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тим за подршку </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током године</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ИОП</w:t>
            </w:r>
          </w:p>
        </w:tc>
      </w:tr>
      <w:tr w:rsidR="002C500D" w:rsidRPr="002C500D" w:rsidTr="00480113">
        <w:trPr>
          <w:trHeight w:val="560"/>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6.</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Прилагођавање захтева и радних обавеза у складу са сметњама</w:t>
            </w:r>
          </w:p>
        </w:tc>
        <w:tc>
          <w:tcPr>
            <w:tcW w:w="2109"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тим за подршку </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током године</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ИОП</w:t>
            </w:r>
          </w:p>
        </w:tc>
      </w:tr>
      <w:tr w:rsidR="002C500D" w:rsidRPr="002C500D" w:rsidTr="00480113">
        <w:trPr>
          <w:trHeight w:val="555"/>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7.</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Укључивање ученика са сметњама у рад допунске наставе</w:t>
            </w:r>
          </w:p>
        </w:tc>
        <w:tc>
          <w:tcPr>
            <w:tcW w:w="2109"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наставник</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по потреби</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допунска настава</w:t>
            </w:r>
          </w:p>
        </w:tc>
      </w:tr>
      <w:tr w:rsidR="002C500D" w:rsidRPr="002C500D" w:rsidTr="00480113">
        <w:trPr>
          <w:trHeight w:val="562"/>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8.</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Укључивање педагошког асистента у рад са ученицима</w:t>
            </w:r>
          </w:p>
        </w:tc>
        <w:tc>
          <w:tcPr>
            <w:tcW w:w="2109"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надлежно Министарство</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по потреби</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рад са педагошким асистентом</w:t>
            </w:r>
          </w:p>
        </w:tc>
      </w:tr>
      <w:tr w:rsidR="002C500D" w:rsidRPr="002C500D" w:rsidTr="00480113">
        <w:trPr>
          <w:trHeight w:val="556"/>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9.</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Праћење ученика у погледу резултата и корекција плана рада у складу са тим</w:t>
            </w:r>
          </w:p>
        </w:tc>
        <w:tc>
          <w:tcPr>
            <w:tcW w:w="2109" w:type="dxa"/>
          </w:tcPr>
          <w:p w:rsidR="002C500D" w:rsidRPr="002C500D" w:rsidRDefault="002C500D" w:rsidP="00956837">
            <w:pPr>
              <w:rPr>
                <w:rFonts w:asciiTheme="minorHAnsi" w:hAnsiTheme="minorHAnsi" w:cstheme="minorHAnsi"/>
                <w:lang w:val="sr-Cyrl-RS"/>
              </w:rPr>
            </w:pPr>
            <w:r w:rsidRPr="00382DFE">
              <w:rPr>
                <w:rFonts w:asciiTheme="minorHAnsi" w:hAnsiTheme="minorHAnsi" w:cstheme="minorHAnsi"/>
                <w:lang w:val="sr-Cyrl-RS"/>
              </w:rPr>
              <w:t>тим за подршку</w:t>
            </w:r>
            <w:r w:rsidRPr="002C500D">
              <w:rPr>
                <w:rFonts w:asciiTheme="minorHAnsi" w:hAnsiTheme="minorHAnsi" w:cstheme="minorHAnsi"/>
                <w:lang w:val="sr-Cyrl-RS"/>
              </w:rPr>
              <w:t xml:space="preserve"> и предметни наставнии</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током године</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састанци, евалуација</w:t>
            </w:r>
          </w:p>
        </w:tc>
      </w:tr>
      <w:tr w:rsidR="002C500D" w:rsidRPr="002C500D" w:rsidTr="00480113">
        <w:trPr>
          <w:trHeight w:val="564"/>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10.</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Организовање сарадње са стручњацима ван Школе</w:t>
            </w:r>
          </w:p>
        </w:tc>
        <w:tc>
          <w:tcPr>
            <w:tcW w:w="2109"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ОС, тим за ИО</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по потреби</w:t>
            </w:r>
          </w:p>
        </w:tc>
        <w:tc>
          <w:tcPr>
            <w:tcW w:w="2110"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записници</w:t>
            </w:r>
          </w:p>
        </w:tc>
      </w:tr>
      <w:tr w:rsidR="002C500D" w:rsidRPr="002C500D" w:rsidTr="00480113">
        <w:trPr>
          <w:trHeight w:val="545"/>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11.</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Вођење документације о ученицима којима је потребна додатна подршка</w:t>
            </w:r>
          </w:p>
        </w:tc>
        <w:tc>
          <w:tcPr>
            <w:tcW w:w="2109" w:type="dxa"/>
          </w:tcPr>
          <w:p w:rsidR="002C500D" w:rsidRPr="002C500D" w:rsidRDefault="002C500D" w:rsidP="00956837">
            <w:pPr>
              <w:rPr>
                <w:rFonts w:asciiTheme="minorHAnsi" w:hAnsiTheme="minorHAnsi" w:cstheme="minorHAnsi"/>
                <w:lang w:val="sr-Cyrl-RS"/>
              </w:rPr>
            </w:pPr>
            <w:r w:rsidRPr="00382DFE">
              <w:rPr>
                <w:rFonts w:asciiTheme="minorHAnsi" w:hAnsiTheme="minorHAnsi" w:cstheme="minorHAnsi"/>
                <w:lang w:val="sr-Cyrl-RS"/>
              </w:rPr>
              <w:t xml:space="preserve">ОС, </w:t>
            </w:r>
            <w:r w:rsidRPr="002C500D">
              <w:rPr>
                <w:rFonts w:asciiTheme="minorHAnsi" w:hAnsiTheme="minorHAnsi" w:cstheme="minorHAnsi"/>
                <w:lang w:val="sr-Cyrl-RS"/>
              </w:rPr>
              <w:t>предметни наставници, тим за подршку</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редовно</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евиденција о ученицима са сметњама</w:t>
            </w:r>
          </w:p>
        </w:tc>
      </w:tr>
      <w:tr w:rsidR="002C500D" w:rsidRPr="002C500D" w:rsidTr="00480113">
        <w:trPr>
          <w:trHeight w:val="654"/>
        </w:trPr>
        <w:tc>
          <w:tcPr>
            <w:tcW w:w="562" w:type="dxa"/>
          </w:tcPr>
          <w:p w:rsidR="002C500D" w:rsidRPr="002C500D" w:rsidRDefault="002C500D" w:rsidP="00956837">
            <w:pPr>
              <w:jc w:val="both"/>
              <w:rPr>
                <w:rFonts w:asciiTheme="minorHAnsi" w:hAnsiTheme="minorHAnsi" w:cstheme="minorHAnsi"/>
                <w:lang w:val="sr-Cyrl-RS"/>
              </w:rPr>
            </w:pPr>
            <w:r w:rsidRPr="002C500D">
              <w:rPr>
                <w:rFonts w:asciiTheme="minorHAnsi" w:hAnsiTheme="minorHAnsi" w:cstheme="minorHAnsi"/>
                <w:lang w:val="sr-Cyrl-RS"/>
              </w:rPr>
              <w:t>12.</w:t>
            </w:r>
          </w:p>
        </w:tc>
        <w:tc>
          <w:tcPr>
            <w:tcW w:w="3656"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Анализа резултата пружене подршке и предлози за даљи рад</w:t>
            </w:r>
          </w:p>
        </w:tc>
        <w:tc>
          <w:tcPr>
            <w:tcW w:w="2109"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СТИО</w:t>
            </w:r>
          </w:p>
        </w:tc>
        <w:tc>
          <w:tcPr>
            <w:tcW w:w="2110"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јун</w:t>
            </w:r>
          </w:p>
        </w:tc>
        <w:tc>
          <w:tcPr>
            <w:tcW w:w="2110"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евалуација</w:t>
            </w:r>
          </w:p>
        </w:tc>
      </w:tr>
    </w:tbl>
    <w:p w:rsidR="00115540" w:rsidRPr="002B442D" w:rsidRDefault="00115540" w:rsidP="002C500D">
      <w:pPr>
        <w:jc w:val="both"/>
        <w:rPr>
          <w:rFonts w:asciiTheme="minorHAnsi" w:hAnsiTheme="minorHAnsi" w:cstheme="minorHAnsi"/>
          <w:color w:val="FF0000"/>
          <w:szCs w:val="24"/>
          <w:lang w:val="sr-Cyrl-CS"/>
        </w:rPr>
      </w:pPr>
    </w:p>
    <w:p w:rsidR="00480113" w:rsidRPr="00C53DFB" w:rsidRDefault="00480113" w:rsidP="00E73AC7"/>
    <w:p w:rsidR="00115540" w:rsidRDefault="00115540" w:rsidP="00E73AC7">
      <w:pPr>
        <w:pStyle w:val="Malinaslov"/>
      </w:pPr>
      <w:bookmarkStart w:id="497" w:name="_Toc113721823"/>
      <w:bookmarkStart w:id="498" w:name="_Toc113995218"/>
      <w:bookmarkStart w:id="499" w:name="_Toc114400617"/>
      <w:bookmarkStart w:id="500" w:name="_Toc146463927"/>
      <w:bookmarkStart w:id="501" w:name="_Toc146468093"/>
      <w:bookmarkStart w:id="502" w:name="_Toc208223366"/>
      <w:r w:rsidRPr="00E73AC7">
        <w:t>4.4.2. План подршке новоуписаним ученицима, ученицима првог и петог разреда</w:t>
      </w:r>
      <w:bookmarkEnd w:id="497"/>
      <w:bookmarkEnd w:id="498"/>
      <w:bookmarkEnd w:id="499"/>
      <w:bookmarkEnd w:id="500"/>
      <w:bookmarkEnd w:id="501"/>
      <w:bookmarkEnd w:id="502"/>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17"/>
        <w:gridCol w:w="2110"/>
        <w:gridCol w:w="4031"/>
        <w:gridCol w:w="2410"/>
      </w:tblGrid>
      <w:tr w:rsidR="002C500D" w:rsidRPr="002C500D" w:rsidTr="002C500D">
        <w:tc>
          <w:tcPr>
            <w:tcW w:w="1917" w:type="dxa"/>
            <w:shd w:val="clear" w:color="auto" w:fill="F2F2F2" w:themeFill="background1" w:themeFillShade="F2"/>
            <w:tcMar>
              <w:top w:w="120" w:type="dxa"/>
              <w:left w:w="120" w:type="dxa"/>
              <w:bottom w:w="120" w:type="dxa"/>
              <w:right w:w="120" w:type="dxa"/>
            </w:tcMar>
            <w:hideMark/>
          </w:tcPr>
          <w:p w:rsidR="002C500D" w:rsidRPr="002C500D" w:rsidRDefault="002C500D" w:rsidP="00956837">
            <w:pPr>
              <w:spacing w:after="300"/>
              <w:jc w:val="center"/>
              <w:rPr>
                <w:rFonts w:asciiTheme="minorHAnsi" w:hAnsiTheme="minorHAnsi" w:cstheme="minorHAnsi"/>
                <w:color w:val="777777"/>
                <w:sz w:val="20"/>
              </w:rPr>
            </w:pPr>
            <w:r w:rsidRPr="002C500D">
              <w:rPr>
                <w:rFonts w:asciiTheme="minorHAnsi" w:hAnsiTheme="minorHAnsi" w:cstheme="minorHAnsi"/>
                <w:b/>
                <w:bCs/>
                <w:color w:val="000000"/>
                <w:sz w:val="20"/>
              </w:rPr>
              <w:t>АКТИВНОСТ</w:t>
            </w:r>
          </w:p>
        </w:tc>
        <w:tc>
          <w:tcPr>
            <w:tcW w:w="2110" w:type="dxa"/>
            <w:shd w:val="clear" w:color="auto" w:fill="F2F2F2" w:themeFill="background1" w:themeFillShade="F2"/>
            <w:tcMar>
              <w:top w:w="120" w:type="dxa"/>
              <w:left w:w="120" w:type="dxa"/>
              <w:bottom w:w="120" w:type="dxa"/>
              <w:right w:w="120" w:type="dxa"/>
            </w:tcMar>
            <w:hideMark/>
          </w:tcPr>
          <w:p w:rsidR="002C500D" w:rsidRPr="002C500D" w:rsidRDefault="002C500D" w:rsidP="00956837">
            <w:pPr>
              <w:spacing w:after="300"/>
              <w:jc w:val="center"/>
              <w:rPr>
                <w:rFonts w:asciiTheme="minorHAnsi" w:hAnsiTheme="minorHAnsi" w:cstheme="minorHAnsi"/>
                <w:color w:val="777777"/>
                <w:sz w:val="20"/>
              </w:rPr>
            </w:pPr>
            <w:r w:rsidRPr="002C500D">
              <w:rPr>
                <w:rFonts w:asciiTheme="minorHAnsi" w:hAnsiTheme="minorHAnsi" w:cstheme="minorHAnsi"/>
                <w:b/>
                <w:bCs/>
                <w:color w:val="000000"/>
                <w:sz w:val="20"/>
              </w:rPr>
              <w:t>НОСИОЦИ АКТИВНОСТИ</w:t>
            </w:r>
          </w:p>
        </w:tc>
        <w:tc>
          <w:tcPr>
            <w:tcW w:w="4031" w:type="dxa"/>
            <w:shd w:val="clear" w:color="auto" w:fill="F2F2F2" w:themeFill="background1" w:themeFillShade="F2"/>
            <w:tcMar>
              <w:top w:w="120" w:type="dxa"/>
              <w:left w:w="120" w:type="dxa"/>
              <w:bottom w:w="120" w:type="dxa"/>
              <w:right w:w="120" w:type="dxa"/>
            </w:tcMar>
            <w:hideMark/>
          </w:tcPr>
          <w:p w:rsidR="002C500D" w:rsidRPr="002C500D" w:rsidRDefault="002C500D" w:rsidP="00956837">
            <w:pPr>
              <w:spacing w:after="300"/>
              <w:jc w:val="center"/>
              <w:rPr>
                <w:rFonts w:asciiTheme="minorHAnsi" w:hAnsiTheme="minorHAnsi" w:cstheme="minorHAnsi"/>
                <w:color w:val="777777"/>
                <w:sz w:val="20"/>
              </w:rPr>
            </w:pPr>
            <w:r w:rsidRPr="002C500D">
              <w:rPr>
                <w:rFonts w:asciiTheme="minorHAnsi" w:hAnsiTheme="minorHAnsi" w:cstheme="minorHAnsi"/>
                <w:b/>
                <w:bCs/>
                <w:color w:val="000000"/>
                <w:sz w:val="20"/>
              </w:rPr>
              <w:t>НАЧИН РЕАЛИЗАЦИЈЕ</w:t>
            </w:r>
          </w:p>
        </w:tc>
        <w:tc>
          <w:tcPr>
            <w:tcW w:w="2410" w:type="dxa"/>
            <w:shd w:val="clear" w:color="auto" w:fill="F2F2F2" w:themeFill="background1" w:themeFillShade="F2"/>
            <w:tcMar>
              <w:top w:w="120" w:type="dxa"/>
              <w:left w:w="120" w:type="dxa"/>
              <w:bottom w:w="120" w:type="dxa"/>
              <w:right w:w="120" w:type="dxa"/>
            </w:tcMar>
            <w:hideMark/>
          </w:tcPr>
          <w:p w:rsidR="002C500D" w:rsidRPr="002C500D" w:rsidRDefault="002C500D" w:rsidP="00956837">
            <w:pPr>
              <w:spacing w:after="300"/>
              <w:jc w:val="center"/>
              <w:rPr>
                <w:rFonts w:asciiTheme="minorHAnsi" w:hAnsiTheme="minorHAnsi" w:cstheme="minorHAnsi"/>
                <w:color w:val="777777"/>
                <w:sz w:val="20"/>
              </w:rPr>
            </w:pPr>
            <w:r w:rsidRPr="002C500D">
              <w:rPr>
                <w:rFonts w:asciiTheme="minorHAnsi" w:hAnsiTheme="minorHAnsi" w:cstheme="minorHAnsi"/>
                <w:b/>
                <w:bCs/>
                <w:color w:val="000000"/>
                <w:sz w:val="20"/>
              </w:rPr>
              <w:t>ВРЕМЕ</w:t>
            </w:r>
          </w:p>
        </w:tc>
      </w:tr>
      <w:tr w:rsidR="002C500D" w:rsidRPr="002C500D" w:rsidTr="00956837">
        <w:tc>
          <w:tcPr>
            <w:tcW w:w="1917" w:type="dxa"/>
            <w:shd w:val="clear" w:color="auto" w:fill="FFFFFF"/>
            <w:tcMar>
              <w:top w:w="120" w:type="dxa"/>
              <w:left w:w="120" w:type="dxa"/>
              <w:bottom w:w="120" w:type="dxa"/>
              <w:right w:w="120" w:type="dxa"/>
            </w:tcMar>
            <w:hideMark/>
          </w:tcPr>
          <w:p w:rsidR="002C500D" w:rsidRPr="002C500D" w:rsidRDefault="002C500D" w:rsidP="00956837">
            <w:pPr>
              <w:spacing w:after="300"/>
              <w:rPr>
                <w:rFonts w:asciiTheme="minorHAnsi" w:hAnsiTheme="minorHAnsi" w:cstheme="minorHAnsi"/>
                <w:b/>
                <w:color w:val="777777"/>
                <w:sz w:val="20"/>
                <w:lang w:val="sr-Cyrl-RS"/>
              </w:rPr>
            </w:pPr>
            <w:r w:rsidRPr="002C500D">
              <w:rPr>
                <w:rFonts w:asciiTheme="minorHAnsi" w:hAnsiTheme="minorHAnsi" w:cstheme="minorHAnsi"/>
                <w:b/>
                <w:color w:val="000000"/>
                <w:sz w:val="20"/>
              </w:rPr>
              <w:t>Упознавање са учеником који се први пут уписује у школу и његовим родитељима</w:t>
            </w:r>
            <w:r w:rsidRPr="002C500D">
              <w:rPr>
                <w:rFonts w:asciiTheme="minorHAnsi" w:hAnsiTheme="minorHAnsi" w:cstheme="minorHAnsi"/>
                <w:b/>
                <w:color w:val="000000"/>
                <w:sz w:val="20"/>
                <w:lang w:val="sr-Cyrl-RS"/>
              </w:rPr>
              <w:t xml:space="preserve"> (у случају ученика 1. разреда)</w:t>
            </w:r>
          </w:p>
        </w:tc>
        <w:tc>
          <w:tcPr>
            <w:tcW w:w="2110" w:type="dxa"/>
            <w:shd w:val="clear" w:color="auto" w:fill="FFFFFF"/>
            <w:tcMar>
              <w:top w:w="120" w:type="dxa"/>
              <w:left w:w="120" w:type="dxa"/>
              <w:bottom w:w="120" w:type="dxa"/>
              <w:right w:w="120" w:type="dxa"/>
            </w:tcMar>
            <w:hideMark/>
          </w:tcPr>
          <w:p w:rsidR="002C500D" w:rsidRPr="00382DFE" w:rsidRDefault="002C500D" w:rsidP="00956837">
            <w:pPr>
              <w:spacing w:after="300"/>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-директор, помоћник директора</w:t>
            </w:r>
          </w:p>
          <w:p w:rsidR="002C500D" w:rsidRPr="00382DFE" w:rsidRDefault="002C500D" w:rsidP="00956837">
            <w:pPr>
              <w:spacing w:after="150"/>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-секретар</w:t>
            </w:r>
          </w:p>
          <w:p w:rsidR="002C500D" w:rsidRPr="00382DFE" w:rsidRDefault="002C500D" w:rsidP="00956837">
            <w:pPr>
              <w:spacing w:after="150"/>
              <w:rPr>
                <w:rFonts w:asciiTheme="minorHAnsi" w:hAnsiTheme="minorHAnsi" w:cstheme="minorHAnsi"/>
                <w:color w:val="777777"/>
                <w:sz w:val="20"/>
                <w:lang w:val="sr-Cyrl-RS"/>
              </w:rPr>
            </w:pPr>
            <w:r w:rsidRPr="002C500D">
              <w:rPr>
                <w:rFonts w:asciiTheme="minorHAnsi" w:hAnsiTheme="minorHAnsi" w:cstheme="minorHAnsi"/>
                <w:color w:val="777777"/>
                <w:sz w:val="20"/>
              </w:rPr>
              <w:t> </w:t>
            </w:r>
          </w:p>
          <w:p w:rsidR="002C500D" w:rsidRPr="00382DFE" w:rsidRDefault="002C500D" w:rsidP="00956837">
            <w:pPr>
              <w:spacing w:after="150"/>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-психолог</w:t>
            </w:r>
          </w:p>
          <w:p w:rsidR="002C500D" w:rsidRPr="00382DFE" w:rsidRDefault="002C500D" w:rsidP="00956837">
            <w:pPr>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-педагог</w:t>
            </w:r>
          </w:p>
        </w:tc>
        <w:tc>
          <w:tcPr>
            <w:tcW w:w="4031" w:type="dxa"/>
            <w:shd w:val="clear" w:color="auto" w:fill="FFFFFF"/>
            <w:tcMar>
              <w:top w:w="120" w:type="dxa"/>
              <w:left w:w="120" w:type="dxa"/>
              <w:bottom w:w="120" w:type="dxa"/>
              <w:right w:w="120" w:type="dxa"/>
            </w:tcMar>
            <w:hideMark/>
          </w:tcPr>
          <w:p w:rsidR="002C500D" w:rsidRPr="00382DFE" w:rsidRDefault="002C500D" w:rsidP="00956837">
            <w:pPr>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-регулисање документације при упису ученика</w:t>
            </w:r>
          </w:p>
          <w:p w:rsidR="002C500D" w:rsidRPr="00382DFE" w:rsidRDefault="002C500D" w:rsidP="00956837">
            <w:pPr>
              <w:spacing w:after="150"/>
              <w:rPr>
                <w:rFonts w:asciiTheme="minorHAnsi" w:hAnsiTheme="minorHAnsi" w:cstheme="minorHAnsi"/>
                <w:color w:val="777777"/>
                <w:sz w:val="20"/>
                <w:lang w:val="sr-Cyrl-RS"/>
              </w:rPr>
            </w:pPr>
            <w:r w:rsidRPr="002C500D">
              <w:rPr>
                <w:rFonts w:asciiTheme="minorHAnsi" w:hAnsiTheme="minorHAnsi" w:cstheme="minorHAnsi"/>
                <w:color w:val="777777"/>
                <w:sz w:val="20"/>
              </w:rPr>
              <w:t> </w:t>
            </w:r>
          </w:p>
          <w:p w:rsidR="002C500D" w:rsidRPr="00382DFE" w:rsidRDefault="002C500D" w:rsidP="00956837">
            <w:pPr>
              <w:spacing w:after="150"/>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-интервју (информативни, саветодавни, дијагностички)</w:t>
            </w:r>
          </w:p>
          <w:p w:rsidR="002C500D" w:rsidRPr="00382DFE" w:rsidRDefault="002C500D" w:rsidP="00956837">
            <w:pPr>
              <w:spacing w:after="150"/>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-тестирање или брза процена способности</w:t>
            </w:r>
          </w:p>
          <w:p w:rsidR="002C500D" w:rsidRPr="00382DFE" w:rsidRDefault="002C500D" w:rsidP="00956837">
            <w:pPr>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-мапирање потенцијалних проблема на којима треба радити</w:t>
            </w:r>
          </w:p>
        </w:tc>
        <w:tc>
          <w:tcPr>
            <w:tcW w:w="2410" w:type="dxa"/>
            <w:shd w:val="clear" w:color="auto" w:fill="FFFFFF"/>
            <w:tcMar>
              <w:top w:w="120" w:type="dxa"/>
              <w:left w:w="120" w:type="dxa"/>
              <w:bottom w:w="120" w:type="dxa"/>
              <w:right w:w="120" w:type="dxa"/>
            </w:tcMar>
            <w:hideMark/>
          </w:tcPr>
          <w:p w:rsidR="002C500D" w:rsidRPr="00382DFE" w:rsidRDefault="002C500D" w:rsidP="00956837">
            <w:pPr>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-Током школске године</w:t>
            </w:r>
          </w:p>
          <w:p w:rsidR="002C500D" w:rsidRPr="00382DFE" w:rsidRDefault="002C500D" w:rsidP="00956837">
            <w:pPr>
              <w:spacing w:after="150"/>
              <w:rPr>
                <w:rFonts w:asciiTheme="minorHAnsi" w:hAnsiTheme="minorHAnsi" w:cstheme="minorHAnsi"/>
                <w:color w:val="777777"/>
                <w:sz w:val="20"/>
                <w:lang w:val="sr-Cyrl-RS"/>
              </w:rPr>
            </w:pPr>
            <w:r w:rsidRPr="00382DFE">
              <w:rPr>
                <w:rFonts w:asciiTheme="minorHAnsi" w:hAnsiTheme="minorHAnsi" w:cstheme="minorHAnsi"/>
                <w:color w:val="000000"/>
                <w:sz w:val="20"/>
                <w:lang w:val="sr-Cyrl-RS"/>
              </w:rPr>
              <w:t>-Упис првака – април, мај, јун</w:t>
            </w:r>
          </w:p>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-Током школске године</w:t>
            </w:r>
          </w:p>
        </w:tc>
      </w:tr>
      <w:tr w:rsidR="002C500D" w:rsidRPr="002C500D" w:rsidTr="00956837">
        <w:tc>
          <w:tcPr>
            <w:tcW w:w="1917"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b/>
                <w:color w:val="777777"/>
                <w:sz w:val="20"/>
              </w:rPr>
            </w:pPr>
            <w:r w:rsidRPr="002C500D">
              <w:rPr>
                <w:rFonts w:asciiTheme="minorHAnsi" w:hAnsiTheme="minorHAnsi" w:cstheme="minorHAnsi"/>
                <w:b/>
                <w:color w:val="000000"/>
                <w:sz w:val="20"/>
              </w:rPr>
              <w:t>Распоређивање ученика по одељењима</w:t>
            </w:r>
          </w:p>
        </w:tc>
        <w:tc>
          <w:tcPr>
            <w:tcW w:w="2110"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-педагог</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-психолог</w:t>
            </w:r>
          </w:p>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-помоћник директора</w:t>
            </w:r>
          </w:p>
        </w:tc>
        <w:tc>
          <w:tcPr>
            <w:tcW w:w="4031"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-упознавање са ОС</w:t>
            </w:r>
          </w:p>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-упознавање са вршњацима из ОЗ</w:t>
            </w:r>
          </w:p>
        </w:tc>
        <w:tc>
          <w:tcPr>
            <w:tcW w:w="2410"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-На почетку и током школске године</w:t>
            </w:r>
          </w:p>
        </w:tc>
      </w:tr>
      <w:tr w:rsidR="002C500D" w:rsidRPr="002C500D" w:rsidTr="00956837">
        <w:tc>
          <w:tcPr>
            <w:tcW w:w="1917"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b/>
                <w:color w:val="777777"/>
                <w:sz w:val="20"/>
              </w:rPr>
            </w:pPr>
            <w:r w:rsidRPr="002C500D">
              <w:rPr>
                <w:rFonts w:asciiTheme="minorHAnsi" w:hAnsiTheme="minorHAnsi" w:cstheme="minorHAnsi"/>
                <w:b/>
                <w:color w:val="000000"/>
                <w:sz w:val="20"/>
              </w:rPr>
              <w:t>Рад на адаптацији првака на нову средину</w:t>
            </w:r>
          </w:p>
          <w:p w:rsidR="002C500D" w:rsidRPr="002C500D" w:rsidRDefault="002C500D" w:rsidP="00956837">
            <w:pPr>
              <w:rPr>
                <w:rFonts w:asciiTheme="minorHAnsi" w:hAnsiTheme="minorHAnsi" w:cstheme="minorHAnsi"/>
                <w:b/>
                <w:color w:val="777777"/>
                <w:sz w:val="20"/>
              </w:rPr>
            </w:pPr>
            <w:r w:rsidRPr="002C500D">
              <w:rPr>
                <w:rFonts w:asciiTheme="minorHAnsi" w:hAnsiTheme="minorHAnsi" w:cstheme="minorHAnsi"/>
                <w:b/>
                <w:color w:val="777777"/>
                <w:sz w:val="20"/>
              </w:rPr>
              <w:t> </w:t>
            </w:r>
          </w:p>
        </w:tc>
        <w:tc>
          <w:tcPr>
            <w:tcW w:w="2110"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-учитељи</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-стручна служба</w:t>
            </w:r>
          </w:p>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-родитељи</w:t>
            </w:r>
          </w:p>
        </w:tc>
        <w:tc>
          <w:tcPr>
            <w:tcW w:w="4031"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-приредба за добродошлицу првацима</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-посебно уређење школског простора за пријем првака</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-разговор родитеља и ученика са ОС</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-часови ОС ради јачања заједништва и толеранције у колективу</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-родитељски састанци и часови О</w:t>
            </w:r>
            <w:r w:rsidRPr="002C500D">
              <w:rPr>
                <w:rFonts w:asciiTheme="minorHAnsi" w:hAnsiTheme="minorHAnsi" w:cstheme="minorHAnsi"/>
                <w:color w:val="000000"/>
                <w:sz w:val="20"/>
                <w:lang w:val="sr-Cyrl-RS"/>
              </w:rPr>
              <w:t>С</w:t>
            </w:r>
            <w:r w:rsidRPr="002C500D">
              <w:rPr>
                <w:rFonts w:asciiTheme="minorHAnsi" w:hAnsiTheme="minorHAnsi" w:cstheme="minorHAnsi"/>
                <w:color w:val="000000"/>
                <w:sz w:val="20"/>
              </w:rPr>
              <w:t xml:space="preserve"> у циљу упознавања са школским правилима, </w:t>
            </w:r>
            <w:r w:rsidRPr="002C500D">
              <w:rPr>
                <w:rFonts w:asciiTheme="minorHAnsi" w:hAnsiTheme="minorHAnsi" w:cstheme="minorHAnsi"/>
                <w:color w:val="000000"/>
                <w:sz w:val="20"/>
              </w:rPr>
              <w:lastRenderedPageBreak/>
              <w:t>правима и обавезама ученика, родитеља и наставника</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-саветодавни разговори у стручној служби – по потреби</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-након периода праћења и појачане сарадње са родитељима израда ИОП-а и плана подршке за децу са посебним потребама</w:t>
            </w:r>
          </w:p>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-почетак евидентирања битних података у личним картонима ученика</w:t>
            </w:r>
          </w:p>
        </w:tc>
        <w:tc>
          <w:tcPr>
            <w:tcW w:w="2410"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lastRenderedPageBreak/>
              <w:t>-На почетку и током школске године</w:t>
            </w:r>
          </w:p>
        </w:tc>
      </w:tr>
      <w:tr w:rsidR="002C500D" w:rsidRPr="002C500D" w:rsidTr="00956837">
        <w:tc>
          <w:tcPr>
            <w:tcW w:w="1917"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b/>
                <w:color w:val="777777"/>
                <w:sz w:val="20"/>
              </w:rPr>
            </w:pPr>
            <w:r w:rsidRPr="002C500D">
              <w:rPr>
                <w:rFonts w:asciiTheme="minorHAnsi" w:hAnsiTheme="minorHAnsi" w:cstheme="minorHAnsi"/>
                <w:b/>
                <w:color w:val="000000"/>
                <w:sz w:val="20"/>
              </w:rPr>
              <w:t>Рад на прилагођавању ученика петог разреда предметној настави</w:t>
            </w:r>
          </w:p>
        </w:tc>
        <w:tc>
          <w:tcPr>
            <w:tcW w:w="2110"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-учитељи</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-ОС</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-стручна служба</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-предметни наставници</w:t>
            </w:r>
          </w:p>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-родитељи</w:t>
            </w:r>
          </w:p>
        </w:tc>
        <w:tc>
          <w:tcPr>
            <w:tcW w:w="4031"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-припрема ученика од стране учитеља за прелазак на предметну наставу</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-радионице на часовима О</w:t>
            </w:r>
            <w:r w:rsidRPr="002C500D">
              <w:rPr>
                <w:rFonts w:asciiTheme="minorHAnsi" w:hAnsiTheme="minorHAnsi" w:cstheme="minorHAnsi"/>
                <w:color w:val="000000"/>
                <w:sz w:val="20"/>
                <w:lang w:val="sr-Cyrl-RS"/>
              </w:rPr>
              <w:t>С</w:t>
            </w:r>
            <w:r w:rsidRPr="002C500D">
              <w:rPr>
                <w:rFonts w:asciiTheme="minorHAnsi" w:hAnsiTheme="minorHAnsi" w:cstheme="minorHAnsi"/>
                <w:color w:val="000000"/>
                <w:sz w:val="20"/>
              </w:rPr>
              <w:t xml:space="preserve"> у петом разреду на тему преласка са разредне на предметну наставу</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-сарадња учитеља и ОС</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-предаја личних картона вођених прве 4 године од стране учитеља</w:t>
            </w:r>
            <w:r w:rsidRPr="002C500D">
              <w:rPr>
                <w:rFonts w:asciiTheme="minorHAnsi" w:hAnsiTheme="minorHAnsi" w:cstheme="minorHAnsi"/>
                <w:color w:val="777777"/>
                <w:sz w:val="20"/>
                <w:lang w:val="sr-Cyrl-RS"/>
              </w:rPr>
              <w:t xml:space="preserve"> </w:t>
            </w:r>
            <w:r w:rsidRPr="002C500D">
              <w:rPr>
                <w:rFonts w:asciiTheme="minorHAnsi" w:hAnsiTheme="minorHAnsi" w:cstheme="minorHAnsi"/>
                <w:color w:val="000000"/>
                <w:sz w:val="20"/>
              </w:rPr>
              <w:t>одељенским старешинама</w:t>
            </w:r>
          </w:p>
          <w:p w:rsidR="002C500D" w:rsidRPr="002C500D" w:rsidRDefault="002C500D" w:rsidP="00956837">
            <w:pPr>
              <w:spacing w:after="150"/>
              <w:rPr>
                <w:rFonts w:asciiTheme="minorHAnsi" w:hAnsiTheme="minorHAnsi" w:cstheme="minorHAnsi"/>
                <w:color w:val="777777"/>
                <w:sz w:val="20"/>
              </w:rPr>
            </w:pPr>
            <w:r w:rsidRPr="002C500D">
              <w:rPr>
                <w:rFonts w:asciiTheme="minorHAnsi" w:hAnsiTheme="minorHAnsi" w:cstheme="minorHAnsi"/>
                <w:color w:val="000000"/>
                <w:sz w:val="20"/>
              </w:rPr>
              <w:t>-упознавање ученика са предметним наставницима, кроз одржан час предметног наставника у 4. разреду, њиховим начином рада, критеријумима оцењивања итд.</w:t>
            </w:r>
          </w:p>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-родитељски састанак у циљу упознавања родитеља са новим начином рада, предметном наставом, критеријумима оцењивања, мерама подизања нивоа безбедности и заштите ученика у школи итд.</w:t>
            </w:r>
          </w:p>
        </w:tc>
        <w:tc>
          <w:tcPr>
            <w:tcW w:w="2410" w:type="dxa"/>
            <w:shd w:val="clear" w:color="auto" w:fill="FFFFFF"/>
            <w:tcMar>
              <w:top w:w="120" w:type="dxa"/>
              <w:left w:w="120" w:type="dxa"/>
              <w:bottom w:w="120" w:type="dxa"/>
              <w:right w:w="120" w:type="dxa"/>
            </w:tcMar>
            <w:hideMark/>
          </w:tcPr>
          <w:p w:rsidR="002C500D" w:rsidRPr="002C500D" w:rsidRDefault="002C500D" w:rsidP="00956837">
            <w:pPr>
              <w:rPr>
                <w:rFonts w:asciiTheme="minorHAnsi" w:hAnsiTheme="minorHAnsi" w:cstheme="minorHAnsi"/>
                <w:color w:val="777777"/>
                <w:sz w:val="20"/>
              </w:rPr>
            </w:pPr>
            <w:r w:rsidRPr="002C500D">
              <w:rPr>
                <w:rFonts w:asciiTheme="minorHAnsi" w:hAnsiTheme="minorHAnsi" w:cstheme="minorHAnsi"/>
                <w:color w:val="000000"/>
                <w:sz w:val="20"/>
              </w:rPr>
              <w:t>Током школске године њиховог четвртог и петог разреда</w:t>
            </w:r>
          </w:p>
        </w:tc>
      </w:tr>
    </w:tbl>
    <w:p w:rsidR="002C500D" w:rsidRPr="00E73AC7" w:rsidRDefault="002C500D" w:rsidP="00E73AC7">
      <w:pPr>
        <w:pStyle w:val="Malinaslov"/>
      </w:pPr>
    </w:p>
    <w:p w:rsidR="00115540" w:rsidRDefault="00115540" w:rsidP="00E73AC7">
      <w:pPr>
        <w:pStyle w:val="Malinaslov"/>
      </w:pPr>
      <w:bookmarkStart w:id="503" w:name="_Toc113721824"/>
      <w:bookmarkStart w:id="504" w:name="_Toc113995219"/>
      <w:bookmarkStart w:id="505" w:name="_Toc114400618"/>
      <w:bookmarkStart w:id="506" w:name="_Toc146463928"/>
      <w:bookmarkStart w:id="507" w:name="_Toc146468094"/>
      <w:bookmarkStart w:id="508" w:name="_Toc208223367"/>
      <w:r>
        <w:t xml:space="preserve">4.4.3. </w:t>
      </w:r>
      <w:r w:rsidRPr="00C53DFB">
        <w:t>План подршке за ученике под ризиком од раног напуштања образовања</w:t>
      </w:r>
      <w:bookmarkEnd w:id="503"/>
      <w:bookmarkEnd w:id="504"/>
      <w:bookmarkEnd w:id="505"/>
      <w:bookmarkEnd w:id="506"/>
      <w:bookmarkEnd w:id="507"/>
      <w:bookmarkEnd w:id="508"/>
    </w:p>
    <w:tbl>
      <w:tblPr>
        <w:tblStyle w:val="TableGrid"/>
        <w:tblW w:w="0" w:type="auto"/>
        <w:tblLook w:val="04A0" w:firstRow="1" w:lastRow="0" w:firstColumn="1" w:lastColumn="0" w:noHBand="0" w:noVBand="1"/>
      </w:tblPr>
      <w:tblGrid>
        <w:gridCol w:w="2316"/>
        <w:gridCol w:w="3714"/>
        <w:gridCol w:w="2075"/>
        <w:gridCol w:w="2234"/>
      </w:tblGrid>
      <w:tr w:rsidR="002C500D" w:rsidRPr="002C500D" w:rsidTr="002C500D">
        <w:tc>
          <w:tcPr>
            <w:tcW w:w="3077" w:type="dxa"/>
            <w:shd w:val="clear" w:color="auto" w:fill="F2F2F2" w:themeFill="background1" w:themeFillShade="F2"/>
          </w:tcPr>
          <w:p w:rsidR="002C500D" w:rsidRPr="00382DFE" w:rsidRDefault="002C500D" w:rsidP="00956837">
            <w:pPr>
              <w:jc w:val="center"/>
              <w:rPr>
                <w:rFonts w:asciiTheme="minorHAnsi" w:hAnsiTheme="minorHAnsi" w:cstheme="minorHAnsi"/>
                <w:lang w:val="hr-HR"/>
              </w:rPr>
            </w:pPr>
            <w:r w:rsidRPr="002C500D">
              <w:rPr>
                <w:rFonts w:asciiTheme="minorHAnsi" w:hAnsiTheme="minorHAnsi" w:cstheme="minorHAnsi"/>
              </w:rPr>
              <w:t>Опис</w:t>
            </w:r>
            <w:r w:rsidRPr="00382DFE">
              <w:rPr>
                <w:rFonts w:asciiTheme="minorHAnsi" w:hAnsiTheme="minorHAnsi" w:cstheme="minorHAnsi"/>
                <w:lang w:val="hr-HR"/>
              </w:rPr>
              <w:t xml:space="preserve"> </w:t>
            </w:r>
            <w:r w:rsidRPr="002C500D">
              <w:rPr>
                <w:rFonts w:asciiTheme="minorHAnsi" w:hAnsiTheme="minorHAnsi" w:cstheme="minorHAnsi"/>
              </w:rPr>
              <w:t>мера</w:t>
            </w:r>
            <w:r w:rsidRPr="00382DFE">
              <w:rPr>
                <w:rFonts w:asciiTheme="minorHAnsi" w:hAnsiTheme="minorHAnsi" w:cstheme="minorHAnsi"/>
                <w:lang w:val="hr-HR"/>
              </w:rPr>
              <w:t>/</w:t>
            </w:r>
            <w:r w:rsidRPr="002C500D">
              <w:rPr>
                <w:rFonts w:asciiTheme="minorHAnsi" w:hAnsiTheme="minorHAnsi" w:cstheme="minorHAnsi"/>
              </w:rPr>
              <w:t>активности</w:t>
            </w:r>
            <w:r w:rsidRPr="00382DFE">
              <w:rPr>
                <w:rFonts w:asciiTheme="minorHAnsi" w:hAnsiTheme="minorHAnsi" w:cstheme="minorHAnsi"/>
                <w:lang w:val="hr-HR"/>
              </w:rPr>
              <w:t xml:space="preserve"> </w:t>
            </w:r>
            <w:r w:rsidRPr="002C500D">
              <w:rPr>
                <w:rFonts w:asciiTheme="minorHAnsi" w:hAnsiTheme="minorHAnsi" w:cstheme="minorHAnsi"/>
              </w:rPr>
              <w:t>које</w:t>
            </w:r>
            <w:r w:rsidRPr="00382DFE">
              <w:rPr>
                <w:rFonts w:asciiTheme="minorHAnsi" w:hAnsiTheme="minorHAnsi" w:cstheme="minorHAnsi"/>
                <w:lang w:val="hr-HR"/>
              </w:rPr>
              <w:t xml:space="preserve"> </w:t>
            </w:r>
            <w:r w:rsidRPr="002C500D">
              <w:rPr>
                <w:rFonts w:asciiTheme="minorHAnsi" w:hAnsiTheme="minorHAnsi" w:cstheme="minorHAnsi"/>
              </w:rPr>
              <w:t>ће</w:t>
            </w:r>
            <w:r w:rsidRPr="00382DFE">
              <w:rPr>
                <w:rFonts w:asciiTheme="minorHAnsi" w:hAnsiTheme="minorHAnsi" w:cstheme="minorHAnsi"/>
                <w:lang w:val="hr-HR"/>
              </w:rPr>
              <w:t xml:space="preserve"> </w:t>
            </w:r>
            <w:r w:rsidRPr="002C500D">
              <w:rPr>
                <w:rFonts w:asciiTheme="minorHAnsi" w:hAnsiTheme="minorHAnsi" w:cstheme="minorHAnsi"/>
              </w:rPr>
              <w:t>се</w:t>
            </w:r>
            <w:r w:rsidRPr="00382DFE">
              <w:rPr>
                <w:rFonts w:asciiTheme="minorHAnsi" w:hAnsiTheme="minorHAnsi" w:cstheme="minorHAnsi"/>
                <w:lang w:val="hr-HR"/>
              </w:rPr>
              <w:t xml:space="preserve"> </w:t>
            </w:r>
            <w:r w:rsidRPr="002C500D">
              <w:rPr>
                <w:rFonts w:asciiTheme="minorHAnsi" w:hAnsiTheme="minorHAnsi" w:cstheme="minorHAnsi"/>
              </w:rPr>
              <w:t>спровести</w:t>
            </w:r>
          </w:p>
        </w:tc>
        <w:tc>
          <w:tcPr>
            <w:tcW w:w="6245" w:type="dxa"/>
            <w:shd w:val="clear" w:color="auto" w:fill="F2F2F2" w:themeFill="background1" w:themeFillShade="F2"/>
          </w:tcPr>
          <w:p w:rsidR="002C500D" w:rsidRPr="002C500D" w:rsidRDefault="002C500D" w:rsidP="00956837">
            <w:pPr>
              <w:jc w:val="center"/>
              <w:rPr>
                <w:rFonts w:asciiTheme="minorHAnsi" w:hAnsiTheme="minorHAnsi" w:cstheme="minorHAnsi"/>
              </w:rPr>
            </w:pPr>
            <w:r w:rsidRPr="002C500D">
              <w:rPr>
                <w:rFonts w:asciiTheme="minorHAnsi" w:hAnsiTheme="minorHAnsi" w:cstheme="minorHAnsi"/>
              </w:rPr>
              <w:t>Очекивани исход мере подршке</w:t>
            </w:r>
          </w:p>
        </w:tc>
        <w:tc>
          <w:tcPr>
            <w:tcW w:w="2835" w:type="dxa"/>
            <w:shd w:val="clear" w:color="auto" w:fill="F2F2F2" w:themeFill="background1" w:themeFillShade="F2"/>
          </w:tcPr>
          <w:p w:rsidR="002C500D" w:rsidRPr="002C500D" w:rsidRDefault="002C500D" w:rsidP="00956837">
            <w:pPr>
              <w:jc w:val="center"/>
              <w:rPr>
                <w:rFonts w:asciiTheme="minorHAnsi" w:hAnsiTheme="minorHAnsi" w:cstheme="minorHAnsi"/>
              </w:rPr>
            </w:pPr>
            <w:r w:rsidRPr="002C500D">
              <w:rPr>
                <w:rFonts w:asciiTheme="minorHAnsi" w:hAnsiTheme="minorHAnsi" w:cstheme="minorHAnsi"/>
              </w:rPr>
              <w:t>Временски период за спровођење мере</w:t>
            </w:r>
          </w:p>
        </w:tc>
        <w:tc>
          <w:tcPr>
            <w:tcW w:w="3402" w:type="dxa"/>
            <w:shd w:val="clear" w:color="auto" w:fill="F2F2F2" w:themeFill="background1" w:themeFillShade="F2"/>
          </w:tcPr>
          <w:p w:rsidR="002C500D" w:rsidRPr="002C500D" w:rsidRDefault="002C500D" w:rsidP="00956837">
            <w:pPr>
              <w:jc w:val="center"/>
              <w:rPr>
                <w:rFonts w:asciiTheme="minorHAnsi" w:hAnsiTheme="minorHAnsi" w:cstheme="minorHAnsi"/>
              </w:rPr>
            </w:pPr>
            <w:r w:rsidRPr="002C500D">
              <w:rPr>
                <w:rFonts w:asciiTheme="minorHAnsi" w:hAnsiTheme="minorHAnsi" w:cstheme="minorHAnsi"/>
              </w:rPr>
              <w:t>Особа одговорна за реализацију мере</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Реализација активности са циљем социјалног повезивања са децом одељења</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Ученик доживљава припадност одељењу</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Континуирано </w:t>
            </w:r>
          </w:p>
        </w:tc>
        <w:tc>
          <w:tcPr>
            <w:tcW w:w="340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rPr>
              <w:t xml:space="preserve">ОС, </w:t>
            </w:r>
            <w:r w:rsidRPr="002C500D">
              <w:rPr>
                <w:rFonts w:asciiTheme="minorHAnsi" w:hAnsiTheme="minorHAnsi" w:cstheme="minorHAnsi"/>
                <w:lang w:val="sr-Cyrl-RS"/>
              </w:rPr>
              <w:t>предметни наставници, стручна служба</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Позиција седења, седење у клупама ближим наставнику ради бољег надзора са учеником бољих постигнућа и социјалне прихваћености</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Ученик под утицајем доброг примера мења понашање</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Континуирано </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lang w:val="sr-Cyrl-RS"/>
              </w:rPr>
              <w:t xml:space="preserve">ОС, </w:t>
            </w:r>
            <w:r w:rsidRPr="002C500D">
              <w:rPr>
                <w:rFonts w:asciiTheme="minorHAnsi" w:hAnsiTheme="minorHAnsi" w:cstheme="minorHAnsi"/>
              </w:rPr>
              <w:t>предметни наставници</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Чешће обавештавање родитеља телефонским </w:t>
            </w:r>
            <w:r w:rsidRPr="002C500D">
              <w:rPr>
                <w:rFonts w:asciiTheme="minorHAnsi" w:hAnsiTheme="minorHAnsi" w:cstheme="minorHAnsi"/>
              </w:rPr>
              <w:lastRenderedPageBreak/>
              <w:t>и личним контактом о понашању ученика</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lastRenderedPageBreak/>
              <w:t>Родитељ је више укључен и побољшан је надзор над боравком детета у школи</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Једном недељно</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ОС</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Прилагођени задаци за ученика</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Ученик доживљава успешност у школском раду</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Континуирано </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Предметни наставници</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Задужења ученика одељења за подстицај за редовно похађање </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Ученик редовније похађа наставу </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Континуирано </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Задужени ученици</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Омогућавање прибора за рад који је у школи</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Ученик је ангажован током наставе</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Континуирано </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lang w:val="sr-Cyrl-RS"/>
              </w:rPr>
              <w:t xml:space="preserve">ОС, </w:t>
            </w:r>
            <w:r w:rsidRPr="002C500D">
              <w:rPr>
                <w:rFonts w:asciiTheme="minorHAnsi" w:hAnsiTheme="minorHAnsi" w:cstheme="minorHAnsi"/>
              </w:rPr>
              <w:t>предметни наставници</w:t>
            </w:r>
          </w:p>
        </w:tc>
      </w:tr>
      <w:tr w:rsidR="002C500D" w:rsidRPr="002C500D" w:rsidTr="00956837">
        <w:tc>
          <w:tcPr>
            <w:tcW w:w="3077"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rPr>
              <w:t xml:space="preserve">Истицање распореда часова за одељење у холу школе </w:t>
            </w:r>
            <w:r w:rsidRPr="002C500D">
              <w:rPr>
                <w:rFonts w:asciiTheme="minorHAnsi" w:hAnsiTheme="minorHAnsi" w:cstheme="minorHAnsi"/>
                <w:lang w:val="sr-Cyrl-RS"/>
              </w:rPr>
              <w:t>и на друге начине</w:t>
            </w:r>
          </w:p>
        </w:tc>
        <w:tc>
          <w:tcPr>
            <w:tcW w:w="6245" w:type="dxa"/>
          </w:tcPr>
          <w:p w:rsidR="002C500D" w:rsidRPr="00382DFE" w:rsidRDefault="002C500D" w:rsidP="00956837">
            <w:pPr>
              <w:rPr>
                <w:rFonts w:asciiTheme="minorHAnsi" w:hAnsiTheme="minorHAnsi" w:cstheme="minorHAnsi"/>
                <w:lang w:val="sr-Cyrl-RS"/>
              </w:rPr>
            </w:pPr>
            <w:r w:rsidRPr="00382DFE">
              <w:rPr>
                <w:rFonts w:asciiTheme="minorHAnsi" w:hAnsiTheme="minorHAnsi" w:cstheme="minorHAnsi"/>
                <w:lang w:val="sr-Cyrl-RS"/>
              </w:rPr>
              <w:t>Ученик је обавештен о распореду и зна коме да се обрати за помоћ</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Континуирано </w:t>
            </w:r>
          </w:p>
        </w:tc>
        <w:tc>
          <w:tcPr>
            <w:tcW w:w="3402" w:type="dxa"/>
          </w:tcPr>
          <w:p w:rsidR="002C500D" w:rsidRPr="002C500D" w:rsidRDefault="002C500D" w:rsidP="00956837">
            <w:pPr>
              <w:rPr>
                <w:rFonts w:asciiTheme="minorHAnsi" w:hAnsiTheme="minorHAnsi" w:cstheme="minorHAnsi"/>
                <w:lang w:val="sr-Cyrl-RS"/>
              </w:rPr>
            </w:pPr>
            <w:r w:rsidRPr="002C500D">
              <w:rPr>
                <w:rFonts w:asciiTheme="minorHAnsi" w:hAnsiTheme="minorHAnsi" w:cstheme="minorHAnsi"/>
                <w:lang w:val="sr-Cyrl-RS"/>
              </w:rPr>
              <w:t>ОС</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Корективни рад са учеником и помоћ у учењу</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Ученик индивидуалним радом боље савладава </w:t>
            </w:r>
            <w:r w:rsidRPr="002C500D">
              <w:rPr>
                <w:rFonts w:asciiTheme="minorHAnsi" w:hAnsiTheme="minorHAnsi" w:cstheme="minorHAnsi"/>
                <w:lang w:val="sr-Cyrl-RS"/>
              </w:rPr>
              <w:t xml:space="preserve">образовно-васпитне </w:t>
            </w:r>
            <w:r w:rsidRPr="002C500D">
              <w:rPr>
                <w:rFonts w:asciiTheme="minorHAnsi" w:hAnsiTheme="minorHAnsi" w:cstheme="minorHAnsi"/>
              </w:rPr>
              <w:t xml:space="preserve">циљеве </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Континуирано </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ОС, </w:t>
            </w:r>
            <w:r w:rsidRPr="002C500D">
              <w:rPr>
                <w:rFonts w:asciiTheme="minorHAnsi" w:hAnsiTheme="minorHAnsi" w:cstheme="minorHAnsi"/>
                <w:lang w:val="sr-Cyrl-RS"/>
              </w:rPr>
              <w:t>стручна служба</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Пријава  родитеља за непохађање </w:t>
            </w:r>
            <w:r w:rsidRPr="002C500D">
              <w:rPr>
                <w:rFonts w:asciiTheme="minorHAnsi" w:hAnsiTheme="minorHAnsi" w:cstheme="minorHAnsi"/>
                <w:lang w:val="sr-Cyrl-RS"/>
              </w:rPr>
              <w:t xml:space="preserve">наставе ученика </w:t>
            </w:r>
            <w:r w:rsidRPr="002C500D">
              <w:rPr>
                <w:rFonts w:asciiTheme="minorHAnsi" w:hAnsiTheme="minorHAnsi" w:cstheme="minorHAnsi"/>
              </w:rPr>
              <w:t>Прекршајном суду</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Родитељ сноси законске последице због нередовности похађања</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По потреби </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ОС</w:t>
            </w:r>
          </w:p>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Секретар </w:t>
            </w:r>
          </w:p>
        </w:tc>
      </w:tr>
      <w:tr w:rsidR="002C500D" w:rsidRPr="002C500D" w:rsidTr="00956837">
        <w:tc>
          <w:tcPr>
            <w:tcW w:w="3077"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Укључивање Центра за социјални рад ради надзора над васпитном функцијом родитеља</w:t>
            </w:r>
          </w:p>
        </w:tc>
        <w:tc>
          <w:tcPr>
            <w:tcW w:w="624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Родитељи мењају васпитне стилове</w:t>
            </w:r>
          </w:p>
        </w:tc>
        <w:tc>
          <w:tcPr>
            <w:tcW w:w="2835"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По потреби </w:t>
            </w:r>
          </w:p>
        </w:tc>
        <w:tc>
          <w:tcPr>
            <w:tcW w:w="3402"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ОС</w:t>
            </w:r>
          </w:p>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Стручна служба </w:t>
            </w:r>
          </w:p>
        </w:tc>
      </w:tr>
    </w:tbl>
    <w:p w:rsidR="00115540" w:rsidRDefault="00115540" w:rsidP="00115540">
      <w:pPr>
        <w:rPr>
          <w:rFonts w:asciiTheme="minorHAnsi" w:hAnsiTheme="minorHAnsi" w:cstheme="minorHAnsi"/>
          <w:b/>
        </w:rPr>
      </w:pPr>
    </w:p>
    <w:p w:rsidR="002C500D" w:rsidRDefault="002C500D" w:rsidP="002C500D">
      <w:pPr>
        <w:jc w:val="center"/>
        <w:rPr>
          <w:rFonts w:asciiTheme="minorHAnsi" w:hAnsiTheme="minorHAnsi" w:cstheme="minorHAnsi"/>
          <w:sz w:val="20"/>
        </w:rPr>
      </w:pPr>
      <w:r w:rsidRPr="002C500D">
        <w:rPr>
          <w:rFonts w:asciiTheme="minorHAnsi" w:hAnsiTheme="minorHAnsi" w:cstheme="minorHAnsi"/>
          <w:sz w:val="20"/>
          <w:lang w:val="sr-Cyrl-RS"/>
        </w:rPr>
        <w:t>УПИТНИК ЗА МАПИРАЊЕ УЧЕНИКА У РИЗИКУ ОД</w:t>
      </w:r>
      <w:r w:rsidRPr="002C500D">
        <w:rPr>
          <w:rFonts w:asciiTheme="minorHAnsi" w:hAnsiTheme="minorHAnsi" w:cstheme="minorHAnsi"/>
          <w:sz w:val="20"/>
        </w:rPr>
        <w:t xml:space="preserve"> РАНОГ НАПУШТАЊА ШКОЛЕ</w:t>
      </w:r>
    </w:p>
    <w:p w:rsidR="002C500D" w:rsidRPr="002C500D" w:rsidRDefault="002C500D" w:rsidP="002C500D">
      <w:pPr>
        <w:jc w:val="center"/>
        <w:rPr>
          <w:rFonts w:asciiTheme="minorHAnsi" w:hAnsiTheme="minorHAnsi" w:cstheme="minorHAnsi"/>
          <w:sz w:val="20"/>
        </w:rPr>
      </w:pPr>
    </w:p>
    <w:p w:rsidR="002C500D" w:rsidRPr="002C500D" w:rsidRDefault="002C500D" w:rsidP="002C500D">
      <w:pPr>
        <w:rPr>
          <w:rFonts w:asciiTheme="minorHAnsi" w:hAnsiTheme="minorHAnsi" w:cstheme="minorHAnsi"/>
          <w:sz w:val="20"/>
        </w:rPr>
      </w:pPr>
      <w:r w:rsidRPr="002C500D">
        <w:rPr>
          <w:rFonts w:asciiTheme="minorHAnsi" w:hAnsiTheme="minorHAnsi" w:cstheme="minorHAnsi"/>
          <w:sz w:val="20"/>
        </w:rPr>
        <w:t xml:space="preserve">Име и презиме ученика: </w:t>
      </w:r>
    </w:p>
    <w:p w:rsidR="002C500D" w:rsidRPr="002C500D" w:rsidRDefault="002C500D" w:rsidP="002C500D">
      <w:pPr>
        <w:rPr>
          <w:rFonts w:asciiTheme="minorHAnsi" w:hAnsiTheme="minorHAnsi" w:cstheme="minorHAnsi"/>
          <w:sz w:val="20"/>
        </w:rPr>
      </w:pPr>
      <w:r w:rsidRPr="002C500D">
        <w:rPr>
          <w:rFonts w:asciiTheme="minorHAnsi" w:hAnsiTheme="minorHAnsi" w:cstheme="minorHAnsi"/>
          <w:sz w:val="20"/>
        </w:rPr>
        <w:t xml:space="preserve">Одељење: </w:t>
      </w:r>
    </w:p>
    <w:p w:rsidR="002C500D" w:rsidRPr="002C500D" w:rsidRDefault="002C500D" w:rsidP="002C500D">
      <w:pPr>
        <w:rPr>
          <w:rFonts w:asciiTheme="minorHAnsi" w:hAnsiTheme="minorHAnsi" w:cstheme="minorHAnsi"/>
          <w:sz w:val="20"/>
        </w:rPr>
      </w:pPr>
      <w:r w:rsidRPr="002C500D">
        <w:rPr>
          <w:rFonts w:asciiTheme="minorHAnsi" w:hAnsiTheme="minorHAnsi" w:cstheme="minorHAnsi"/>
          <w:sz w:val="20"/>
        </w:rPr>
        <w:t xml:space="preserve">Датум израде: </w:t>
      </w:r>
    </w:p>
    <w:p w:rsidR="002C500D" w:rsidRPr="002C500D" w:rsidRDefault="002C500D" w:rsidP="002C500D">
      <w:pPr>
        <w:rPr>
          <w:rFonts w:asciiTheme="minorHAnsi" w:hAnsiTheme="minorHAnsi" w:cstheme="minorHAnsi"/>
          <w:sz w:val="20"/>
        </w:rPr>
      </w:pPr>
    </w:p>
    <w:tbl>
      <w:tblPr>
        <w:tblStyle w:val="TableGrid"/>
        <w:tblW w:w="0" w:type="auto"/>
        <w:tblLook w:val="04A0" w:firstRow="1" w:lastRow="0" w:firstColumn="1" w:lastColumn="0" w:noHBand="0" w:noVBand="1"/>
      </w:tblPr>
      <w:tblGrid>
        <w:gridCol w:w="4395"/>
        <w:gridCol w:w="5944"/>
      </w:tblGrid>
      <w:tr w:rsidR="002C500D" w:rsidRPr="002C500D" w:rsidTr="002C500D">
        <w:tc>
          <w:tcPr>
            <w:tcW w:w="15388" w:type="dxa"/>
            <w:gridSpan w:val="2"/>
            <w:shd w:val="clear" w:color="auto" w:fill="F2F2F2" w:themeFill="background1" w:themeFillShade="F2"/>
          </w:tcPr>
          <w:p w:rsidR="002C500D" w:rsidRPr="002C500D" w:rsidRDefault="002C500D" w:rsidP="00956837">
            <w:pPr>
              <w:jc w:val="center"/>
              <w:rPr>
                <w:rFonts w:asciiTheme="minorHAnsi" w:hAnsiTheme="minorHAnsi" w:cstheme="minorHAnsi"/>
              </w:rPr>
            </w:pPr>
            <w:r w:rsidRPr="002C500D">
              <w:rPr>
                <w:rFonts w:asciiTheme="minorHAnsi" w:hAnsiTheme="minorHAnsi" w:cstheme="minorHAnsi"/>
              </w:rPr>
              <w:t>Подаци о ученику у ризику од раног напуштања образовања</w:t>
            </w:r>
          </w:p>
          <w:p w:rsidR="002C500D" w:rsidRPr="002C500D" w:rsidRDefault="002C500D" w:rsidP="00956837">
            <w:pPr>
              <w:jc w:val="cente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ученик живи у потпуној породици?</w:t>
            </w:r>
          </w:p>
          <w:p w:rsidR="002C500D" w:rsidRPr="002C500D" w:rsidRDefault="002C500D" w:rsidP="00956837">
            <w:pPr>
              <w:rPr>
                <w:rFonts w:asciiTheme="minorHAnsi" w:hAnsiTheme="minorHAnsi" w:cstheme="minorHAnsi"/>
              </w:rPr>
            </w:pPr>
            <w:r w:rsidRPr="002C500D">
              <w:rPr>
                <w:rFonts w:asciiTheme="minorHAnsi" w:hAnsiTheme="minorHAnsi" w:cstheme="minorHAnsi"/>
              </w:rPr>
              <w:t>(или код хранитеља, старатеља)</w:t>
            </w:r>
          </w:p>
        </w:tc>
        <w:tc>
          <w:tcPr>
            <w:tcW w:w="9297" w:type="dxa"/>
          </w:tcPr>
          <w:p w:rsidR="002C500D" w:rsidRPr="002C500D" w:rsidRDefault="002C500D" w:rsidP="00956837">
            <w:pP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Занимање и тренутно запослење мајке и оца</w:t>
            </w:r>
          </w:p>
        </w:tc>
        <w:tc>
          <w:tcPr>
            <w:tcW w:w="9297" w:type="dxa"/>
          </w:tcPr>
          <w:p w:rsidR="002C500D" w:rsidRPr="002C500D" w:rsidRDefault="002C500D" w:rsidP="00956837">
            <w:pP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ученик мора материјално да доприноси за живот породице?</w:t>
            </w:r>
          </w:p>
        </w:tc>
        <w:tc>
          <w:tcPr>
            <w:tcW w:w="9297" w:type="dxa"/>
          </w:tcPr>
          <w:p w:rsidR="002C500D" w:rsidRPr="002C500D" w:rsidRDefault="002C500D" w:rsidP="00956837">
            <w:pP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ученик мора да нематеријално помаже у породици (чување браће</w:t>
            </w:r>
            <w:r w:rsidRPr="002C500D">
              <w:rPr>
                <w:rFonts w:asciiTheme="minorHAnsi" w:hAnsiTheme="minorHAnsi" w:cstheme="minorHAnsi"/>
                <w:lang w:val="sr-Cyrl-RS"/>
              </w:rPr>
              <w:t>,</w:t>
            </w:r>
            <w:r w:rsidRPr="002C500D">
              <w:rPr>
                <w:rFonts w:asciiTheme="minorHAnsi" w:hAnsiTheme="minorHAnsi" w:cstheme="minorHAnsi"/>
              </w:rPr>
              <w:t xml:space="preserve"> сестара)?</w:t>
            </w:r>
          </w:p>
        </w:tc>
        <w:tc>
          <w:tcPr>
            <w:tcW w:w="9297" w:type="dxa"/>
          </w:tcPr>
          <w:p w:rsidR="002C500D" w:rsidRPr="002C500D" w:rsidRDefault="002C500D" w:rsidP="00956837">
            <w:pP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породица остварује право на социјална давања?</w:t>
            </w:r>
          </w:p>
        </w:tc>
        <w:tc>
          <w:tcPr>
            <w:tcW w:w="9297" w:type="dxa"/>
          </w:tcPr>
          <w:p w:rsidR="002C500D" w:rsidRPr="002C500D" w:rsidRDefault="002C500D" w:rsidP="00956837">
            <w:pP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 xml:space="preserve">Да ли примања породице омогућавају школовање детета </w:t>
            </w:r>
          </w:p>
          <w:p w:rsidR="002C500D" w:rsidRPr="002C500D" w:rsidRDefault="002C500D" w:rsidP="00956837">
            <w:pPr>
              <w:rPr>
                <w:rFonts w:asciiTheme="minorHAnsi" w:hAnsiTheme="minorHAnsi" w:cstheme="minorHAnsi"/>
              </w:rPr>
            </w:pPr>
            <w:r w:rsidRPr="002C500D">
              <w:rPr>
                <w:rFonts w:asciiTheme="minorHAnsi" w:hAnsiTheme="minorHAnsi" w:cstheme="minorHAnsi"/>
              </w:rPr>
              <w:t>(уџбеници, прибор, ужина...)?</w:t>
            </w:r>
          </w:p>
        </w:tc>
        <w:tc>
          <w:tcPr>
            <w:tcW w:w="9297" w:type="dxa"/>
          </w:tcPr>
          <w:p w:rsidR="002C500D" w:rsidRPr="002C500D" w:rsidRDefault="002C500D" w:rsidP="00956837">
            <w:pP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услови живота омогућавају да ученик равноправно учествује у процесу образовања (струја, вода, грејање, услови за учење...)?</w:t>
            </w:r>
          </w:p>
        </w:tc>
        <w:tc>
          <w:tcPr>
            <w:tcW w:w="9297" w:type="dxa"/>
          </w:tcPr>
          <w:p w:rsidR="002C500D" w:rsidRPr="002C500D" w:rsidRDefault="002C500D" w:rsidP="00956837">
            <w:pPr>
              <w:rPr>
                <w:rFonts w:asciiTheme="minorHAnsi" w:hAnsiTheme="minorHAnsi" w:cstheme="minorHAnsi"/>
              </w:rPr>
            </w:pPr>
          </w:p>
        </w:tc>
      </w:tr>
      <w:tr w:rsidR="002C500D" w:rsidRPr="002C500D" w:rsidTr="00956837">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ученик редовно похађа наставу? ( број изостанака)</w:t>
            </w:r>
          </w:p>
        </w:tc>
        <w:tc>
          <w:tcPr>
            <w:tcW w:w="9297" w:type="dxa"/>
          </w:tcPr>
          <w:p w:rsidR="002C500D" w:rsidRPr="002C500D" w:rsidRDefault="002C500D" w:rsidP="00956837">
            <w:pPr>
              <w:rPr>
                <w:rFonts w:asciiTheme="minorHAnsi" w:hAnsiTheme="minorHAnsi" w:cstheme="minorHAnsi"/>
              </w:rPr>
            </w:pPr>
          </w:p>
        </w:tc>
      </w:tr>
      <w:tr w:rsidR="002C500D" w:rsidRPr="002C500D" w:rsidTr="00956837">
        <w:trPr>
          <w:trHeight w:val="418"/>
        </w:trPr>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ученик има недовољне оцене и колико?</w:t>
            </w:r>
          </w:p>
        </w:tc>
        <w:tc>
          <w:tcPr>
            <w:tcW w:w="9297" w:type="dxa"/>
          </w:tcPr>
          <w:p w:rsidR="002C500D" w:rsidRPr="002C500D" w:rsidRDefault="002C500D" w:rsidP="00956837">
            <w:pPr>
              <w:rPr>
                <w:rFonts w:asciiTheme="minorHAnsi" w:hAnsiTheme="minorHAnsi" w:cstheme="minorHAnsi"/>
              </w:rPr>
            </w:pPr>
          </w:p>
        </w:tc>
      </w:tr>
      <w:tr w:rsidR="002C500D" w:rsidRPr="002C500D" w:rsidTr="00956837">
        <w:trPr>
          <w:trHeight w:val="720"/>
        </w:trPr>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Да ли је ученик понављао неки разред? (који)</w:t>
            </w:r>
          </w:p>
        </w:tc>
        <w:tc>
          <w:tcPr>
            <w:tcW w:w="9297" w:type="dxa"/>
          </w:tcPr>
          <w:p w:rsidR="002C500D" w:rsidRPr="002C500D" w:rsidRDefault="002C500D" w:rsidP="00956837">
            <w:pPr>
              <w:rPr>
                <w:rFonts w:asciiTheme="minorHAnsi" w:hAnsiTheme="minorHAnsi" w:cstheme="minorHAnsi"/>
              </w:rPr>
            </w:pPr>
          </w:p>
        </w:tc>
      </w:tr>
      <w:tr w:rsidR="002C500D" w:rsidRPr="002C500D" w:rsidTr="00956837">
        <w:trPr>
          <w:trHeight w:val="1163"/>
        </w:trPr>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lastRenderedPageBreak/>
              <w:t>Да ли је ученик прихваћен од друге деце у одељењу?</w:t>
            </w:r>
          </w:p>
        </w:tc>
        <w:tc>
          <w:tcPr>
            <w:tcW w:w="9297" w:type="dxa"/>
          </w:tcPr>
          <w:p w:rsidR="002C500D" w:rsidRPr="002C500D" w:rsidRDefault="002C500D" w:rsidP="00956837">
            <w:pPr>
              <w:rPr>
                <w:rFonts w:asciiTheme="minorHAnsi" w:hAnsiTheme="minorHAnsi" w:cstheme="minorHAnsi"/>
              </w:rPr>
            </w:pPr>
          </w:p>
        </w:tc>
      </w:tr>
      <w:tr w:rsidR="002C500D" w:rsidRPr="002C500D" w:rsidTr="00956837">
        <w:trPr>
          <w:trHeight w:val="1288"/>
        </w:trPr>
        <w:tc>
          <w:tcPr>
            <w:tcW w:w="6091" w:type="dxa"/>
          </w:tcPr>
          <w:p w:rsidR="002C500D" w:rsidRPr="002C500D" w:rsidRDefault="002C500D" w:rsidP="00956837">
            <w:pPr>
              <w:rPr>
                <w:rFonts w:asciiTheme="minorHAnsi" w:hAnsiTheme="minorHAnsi" w:cstheme="minorHAnsi"/>
              </w:rPr>
            </w:pPr>
            <w:r w:rsidRPr="002C500D">
              <w:rPr>
                <w:rFonts w:asciiTheme="minorHAnsi" w:hAnsiTheme="minorHAnsi" w:cstheme="minorHAnsi"/>
              </w:rPr>
              <w:t>Наведите и друге факторе ризика</w:t>
            </w:r>
          </w:p>
        </w:tc>
        <w:tc>
          <w:tcPr>
            <w:tcW w:w="9297" w:type="dxa"/>
          </w:tcPr>
          <w:p w:rsidR="002C500D" w:rsidRPr="002C500D" w:rsidRDefault="002C500D" w:rsidP="00956837">
            <w:pPr>
              <w:rPr>
                <w:rFonts w:asciiTheme="minorHAnsi" w:hAnsiTheme="minorHAnsi" w:cstheme="minorHAnsi"/>
              </w:rPr>
            </w:pPr>
          </w:p>
        </w:tc>
      </w:tr>
    </w:tbl>
    <w:p w:rsidR="002C500D" w:rsidRPr="002C500D" w:rsidRDefault="002C500D" w:rsidP="002C500D">
      <w:pPr>
        <w:spacing w:after="120"/>
        <w:ind w:firstLine="397"/>
        <w:jc w:val="both"/>
        <w:rPr>
          <w:rFonts w:asciiTheme="minorHAnsi" w:hAnsiTheme="minorHAnsi" w:cstheme="minorHAnsi"/>
          <w:sz w:val="20"/>
        </w:rPr>
      </w:pPr>
    </w:p>
    <w:p w:rsidR="002C500D" w:rsidRPr="002C500D" w:rsidRDefault="002C500D" w:rsidP="002C500D">
      <w:pPr>
        <w:spacing w:after="120"/>
        <w:ind w:firstLine="397"/>
        <w:jc w:val="both"/>
        <w:rPr>
          <w:rFonts w:asciiTheme="minorHAnsi" w:hAnsiTheme="minorHAnsi" w:cstheme="minorHAnsi"/>
          <w:sz w:val="20"/>
          <w:lang w:val="sr-Cyrl-RS"/>
        </w:rPr>
      </w:pPr>
      <w:r w:rsidRPr="002C500D">
        <w:rPr>
          <w:rFonts w:asciiTheme="minorHAnsi" w:hAnsiTheme="minorHAnsi" w:cstheme="minorHAnsi"/>
          <w:sz w:val="20"/>
          <w:lang w:val="sr-Cyrl-RS"/>
        </w:rPr>
        <w:t>Потпис одељенског старешине: _____________________________</w:t>
      </w:r>
    </w:p>
    <w:p w:rsidR="002C500D" w:rsidRPr="002C500D" w:rsidRDefault="002C500D" w:rsidP="002C500D">
      <w:pPr>
        <w:spacing w:after="120"/>
        <w:ind w:firstLine="397"/>
        <w:jc w:val="both"/>
        <w:rPr>
          <w:rFonts w:asciiTheme="minorHAnsi" w:hAnsiTheme="minorHAnsi" w:cstheme="minorHAnsi"/>
          <w:sz w:val="20"/>
        </w:rPr>
      </w:pPr>
    </w:p>
    <w:p w:rsidR="002C500D" w:rsidRPr="002C500D" w:rsidRDefault="002C500D" w:rsidP="002C500D">
      <w:pPr>
        <w:spacing w:after="120"/>
        <w:ind w:firstLine="397"/>
        <w:jc w:val="both"/>
        <w:rPr>
          <w:rFonts w:asciiTheme="minorHAnsi" w:eastAsia="Calibri" w:hAnsiTheme="minorHAnsi" w:cstheme="minorHAnsi"/>
          <w:bCs/>
          <w:sz w:val="20"/>
        </w:rPr>
      </w:pPr>
      <w:r w:rsidRPr="002C500D">
        <w:rPr>
          <w:rFonts w:asciiTheme="minorHAnsi" w:eastAsia="Calibri" w:hAnsiTheme="minorHAnsi" w:cstheme="minorHAnsi"/>
          <w:bCs/>
          <w:sz w:val="20"/>
        </w:rPr>
        <w:t>Образац 8 - План превенције раног напуштања образовања</w:t>
      </w:r>
    </w:p>
    <w:p w:rsidR="002C500D" w:rsidRPr="002C500D" w:rsidRDefault="002C500D" w:rsidP="002C500D">
      <w:pPr>
        <w:rPr>
          <w:rFonts w:asciiTheme="minorHAnsi" w:hAnsiTheme="minorHAnsi" w:cstheme="minorHAnsi"/>
          <w:sz w:val="20"/>
        </w:rPr>
      </w:pPr>
      <w:r w:rsidRPr="002C500D">
        <w:rPr>
          <w:rFonts w:asciiTheme="minorHAnsi" w:hAnsiTheme="minorHAnsi" w:cstheme="minorHAnsi"/>
          <w:sz w:val="20"/>
        </w:rPr>
        <w:t xml:space="preserve">Име и презиме ученика: </w:t>
      </w:r>
    </w:p>
    <w:p w:rsidR="002C500D" w:rsidRPr="002C500D" w:rsidRDefault="002C500D" w:rsidP="002C500D">
      <w:pPr>
        <w:rPr>
          <w:rFonts w:asciiTheme="minorHAnsi" w:hAnsiTheme="minorHAnsi" w:cstheme="minorHAnsi"/>
          <w:sz w:val="20"/>
        </w:rPr>
      </w:pPr>
      <w:r w:rsidRPr="002C500D">
        <w:rPr>
          <w:rFonts w:asciiTheme="minorHAnsi" w:hAnsiTheme="minorHAnsi" w:cstheme="minorHAnsi"/>
          <w:sz w:val="20"/>
        </w:rPr>
        <w:t xml:space="preserve">Одељење: </w:t>
      </w:r>
    </w:p>
    <w:p w:rsidR="002C500D" w:rsidRPr="002C500D" w:rsidRDefault="002C500D" w:rsidP="002C500D">
      <w:pPr>
        <w:rPr>
          <w:rFonts w:asciiTheme="minorHAnsi" w:hAnsiTheme="minorHAnsi" w:cstheme="minorHAnsi"/>
          <w:sz w:val="20"/>
        </w:rPr>
      </w:pPr>
      <w:r w:rsidRPr="002C500D">
        <w:rPr>
          <w:rFonts w:asciiTheme="minorHAnsi" w:hAnsiTheme="minorHAnsi" w:cstheme="minorHAnsi"/>
          <w:sz w:val="20"/>
        </w:rPr>
        <w:t xml:space="preserve">Датум израде: </w:t>
      </w:r>
    </w:p>
    <w:p w:rsidR="002C500D" w:rsidRPr="002C500D" w:rsidRDefault="002C500D" w:rsidP="002C500D">
      <w:pPr>
        <w:spacing w:after="120"/>
        <w:ind w:firstLine="397"/>
        <w:jc w:val="both"/>
        <w:rPr>
          <w:rFonts w:asciiTheme="minorHAnsi" w:eastAsia="Calibri" w:hAnsiTheme="minorHAnsi" w:cstheme="minorHAnsi"/>
          <w:b/>
          <w:bCs/>
          <w:sz w:val="20"/>
        </w:rPr>
      </w:pPr>
    </w:p>
    <w:tbl>
      <w:tblPr>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gridCol w:w="1559"/>
        <w:gridCol w:w="2268"/>
        <w:gridCol w:w="2751"/>
        <w:gridCol w:w="11"/>
      </w:tblGrid>
      <w:tr w:rsidR="002C500D" w:rsidRPr="002C500D" w:rsidTr="002C500D">
        <w:trPr>
          <w:trHeight w:val="567"/>
        </w:trPr>
        <w:tc>
          <w:tcPr>
            <w:tcW w:w="10695" w:type="dxa"/>
            <w:gridSpan w:val="6"/>
            <w:shd w:val="clear" w:color="auto" w:fill="F2F2F2" w:themeFill="background1" w:themeFillShade="F2"/>
            <w:vAlign w:val="center"/>
          </w:tcPr>
          <w:p w:rsidR="002C500D" w:rsidRPr="002C500D" w:rsidRDefault="002C500D" w:rsidP="00956837">
            <w:pPr>
              <w:adjustRightInd w:val="0"/>
              <w:jc w:val="center"/>
              <w:rPr>
                <w:rFonts w:asciiTheme="minorHAnsi" w:hAnsiTheme="minorHAnsi" w:cstheme="minorHAnsi"/>
                <w:b/>
                <w:sz w:val="20"/>
              </w:rPr>
            </w:pPr>
            <w:r w:rsidRPr="002C500D">
              <w:rPr>
                <w:rFonts w:asciiTheme="minorHAnsi" w:hAnsiTheme="minorHAnsi" w:cstheme="minorHAnsi"/>
                <w:b/>
                <w:bCs/>
                <w:sz w:val="20"/>
              </w:rPr>
              <w:t>Мере подршке за ученика под ризиком од раног напуштања образовања</w:t>
            </w:r>
          </w:p>
        </w:tc>
      </w:tr>
      <w:tr w:rsidR="002C500D" w:rsidRPr="002C500D" w:rsidTr="002C500D">
        <w:trPr>
          <w:gridAfter w:val="1"/>
          <w:wAfter w:w="11" w:type="dxa"/>
          <w:trHeight w:val="567"/>
        </w:trPr>
        <w:tc>
          <w:tcPr>
            <w:tcW w:w="2122" w:type="dxa"/>
            <w:shd w:val="clear" w:color="auto" w:fill="auto"/>
          </w:tcPr>
          <w:p w:rsidR="002C500D" w:rsidRPr="002C500D" w:rsidRDefault="002C500D" w:rsidP="00956837">
            <w:pPr>
              <w:jc w:val="center"/>
              <w:rPr>
                <w:rFonts w:asciiTheme="minorHAnsi" w:eastAsia="Calibri" w:hAnsiTheme="minorHAnsi" w:cstheme="minorHAnsi"/>
                <w:b/>
                <w:sz w:val="20"/>
              </w:rPr>
            </w:pPr>
            <w:r w:rsidRPr="002C500D">
              <w:rPr>
                <w:rFonts w:asciiTheme="minorHAnsi" w:hAnsiTheme="minorHAnsi" w:cstheme="minorHAnsi"/>
                <w:b/>
                <w:bCs/>
                <w:sz w:val="20"/>
              </w:rPr>
              <w:t>Опис мера подршке (активности које ће се спровести)</w:t>
            </w:r>
          </w:p>
        </w:tc>
        <w:tc>
          <w:tcPr>
            <w:tcW w:w="1984" w:type="dxa"/>
            <w:shd w:val="clear" w:color="auto" w:fill="auto"/>
          </w:tcPr>
          <w:p w:rsidR="002C500D" w:rsidRPr="002C500D" w:rsidRDefault="002C500D" w:rsidP="00956837">
            <w:pPr>
              <w:jc w:val="center"/>
              <w:rPr>
                <w:rFonts w:asciiTheme="minorHAnsi" w:eastAsia="Calibri" w:hAnsiTheme="minorHAnsi" w:cstheme="minorHAnsi"/>
                <w:b/>
                <w:sz w:val="20"/>
              </w:rPr>
            </w:pPr>
            <w:r w:rsidRPr="002C500D">
              <w:rPr>
                <w:rFonts w:asciiTheme="minorHAnsi" w:hAnsiTheme="minorHAnsi" w:cstheme="minorHAnsi"/>
                <w:b/>
                <w:bCs/>
                <w:sz w:val="20"/>
              </w:rPr>
              <w:t>Потребна средства, ресурси који постоје у школи, ресурси ван школе и сл.</w:t>
            </w:r>
          </w:p>
        </w:tc>
        <w:tc>
          <w:tcPr>
            <w:tcW w:w="1559" w:type="dxa"/>
            <w:shd w:val="clear" w:color="auto" w:fill="auto"/>
          </w:tcPr>
          <w:p w:rsidR="002C500D" w:rsidRPr="002C500D" w:rsidRDefault="002C500D" w:rsidP="00956837">
            <w:pPr>
              <w:jc w:val="center"/>
              <w:rPr>
                <w:rFonts w:asciiTheme="minorHAnsi" w:eastAsia="Calibri" w:hAnsiTheme="minorHAnsi" w:cstheme="minorHAnsi"/>
                <w:b/>
                <w:sz w:val="20"/>
              </w:rPr>
            </w:pPr>
            <w:r w:rsidRPr="002C500D">
              <w:rPr>
                <w:rFonts w:asciiTheme="minorHAnsi" w:hAnsiTheme="minorHAnsi" w:cstheme="minorHAnsi"/>
                <w:b/>
                <w:bCs/>
                <w:sz w:val="20"/>
              </w:rPr>
              <w:t>Очекивани исход мере подршке</w:t>
            </w:r>
          </w:p>
          <w:p w:rsidR="002C500D" w:rsidRPr="002C500D" w:rsidRDefault="002C500D" w:rsidP="00956837">
            <w:pPr>
              <w:snapToGrid w:val="0"/>
              <w:rPr>
                <w:rFonts w:asciiTheme="minorHAnsi" w:hAnsiTheme="minorHAnsi" w:cstheme="minorHAnsi"/>
                <w:b/>
                <w:bCs/>
                <w:sz w:val="20"/>
              </w:rPr>
            </w:pPr>
          </w:p>
        </w:tc>
        <w:tc>
          <w:tcPr>
            <w:tcW w:w="2268" w:type="dxa"/>
            <w:shd w:val="clear" w:color="auto" w:fill="auto"/>
          </w:tcPr>
          <w:p w:rsidR="002C500D" w:rsidRPr="002C500D" w:rsidRDefault="002C500D" w:rsidP="00956837">
            <w:pPr>
              <w:jc w:val="center"/>
              <w:rPr>
                <w:rFonts w:asciiTheme="minorHAnsi" w:eastAsia="Calibri" w:hAnsiTheme="minorHAnsi" w:cstheme="minorHAnsi"/>
                <w:b/>
                <w:sz w:val="20"/>
              </w:rPr>
            </w:pPr>
            <w:r w:rsidRPr="002C500D">
              <w:rPr>
                <w:rFonts w:asciiTheme="minorHAnsi" w:hAnsiTheme="minorHAnsi" w:cstheme="minorHAnsi"/>
                <w:b/>
                <w:bCs/>
                <w:sz w:val="20"/>
              </w:rPr>
              <w:t>Временски период за спровођење мере</w:t>
            </w:r>
          </w:p>
        </w:tc>
        <w:tc>
          <w:tcPr>
            <w:tcW w:w="2751" w:type="dxa"/>
            <w:shd w:val="clear" w:color="auto" w:fill="auto"/>
          </w:tcPr>
          <w:p w:rsidR="002C500D" w:rsidRPr="002C500D" w:rsidRDefault="002C500D" w:rsidP="00956837">
            <w:pPr>
              <w:jc w:val="center"/>
              <w:rPr>
                <w:rFonts w:asciiTheme="minorHAnsi" w:eastAsia="Calibri" w:hAnsiTheme="minorHAnsi" w:cstheme="minorHAnsi"/>
                <w:b/>
                <w:sz w:val="20"/>
              </w:rPr>
            </w:pPr>
            <w:r w:rsidRPr="002C500D">
              <w:rPr>
                <w:rFonts w:asciiTheme="minorHAnsi" w:hAnsiTheme="minorHAnsi" w:cstheme="minorHAnsi"/>
                <w:b/>
                <w:bCs/>
                <w:sz w:val="20"/>
              </w:rPr>
              <w:t>Име особе/а одговорне</w:t>
            </w:r>
            <w:r w:rsidRPr="002C500D">
              <w:rPr>
                <w:rFonts w:asciiTheme="minorHAnsi" w:hAnsiTheme="minorHAnsi" w:cstheme="minorHAnsi"/>
                <w:b/>
                <w:bCs/>
                <w:sz w:val="20"/>
                <w:lang w:val="sr-Cyrl-RS"/>
              </w:rPr>
              <w:t>/их</w:t>
            </w:r>
            <w:r w:rsidRPr="002C500D">
              <w:rPr>
                <w:rFonts w:asciiTheme="minorHAnsi" w:hAnsiTheme="minorHAnsi" w:cstheme="minorHAnsi"/>
                <w:b/>
                <w:bCs/>
                <w:sz w:val="20"/>
              </w:rPr>
              <w:t xml:space="preserve"> за реализацију мере</w:t>
            </w:r>
          </w:p>
        </w:tc>
      </w:tr>
      <w:tr w:rsidR="002C500D" w:rsidRPr="002C500D" w:rsidTr="002C500D">
        <w:trPr>
          <w:gridAfter w:val="1"/>
          <w:wAfter w:w="11" w:type="dxa"/>
          <w:trHeight w:val="567"/>
        </w:trPr>
        <w:tc>
          <w:tcPr>
            <w:tcW w:w="2122" w:type="dxa"/>
            <w:shd w:val="clear" w:color="auto" w:fill="auto"/>
          </w:tcPr>
          <w:p w:rsidR="002C500D" w:rsidRPr="002C500D" w:rsidRDefault="002C500D" w:rsidP="00956837">
            <w:pPr>
              <w:rPr>
                <w:rFonts w:asciiTheme="minorHAnsi" w:hAnsiTheme="minorHAnsi" w:cstheme="minorHAnsi"/>
                <w:b/>
                <w:sz w:val="20"/>
              </w:rPr>
            </w:pPr>
          </w:p>
          <w:p w:rsidR="002C500D" w:rsidRPr="002C500D" w:rsidRDefault="002C500D" w:rsidP="00956837">
            <w:pPr>
              <w:rPr>
                <w:rFonts w:asciiTheme="minorHAnsi" w:hAnsiTheme="minorHAnsi" w:cstheme="minorHAnsi"/>
                <w:b/>
                <w:sz w:val="20"/>
              </w:rPr>
            </w:pPr>
          </w:p>
        </w:tc>
        <w:tc>
          <w:tcPr>
            <w:tcW w:w="1984" w:type="dxa"/>
            <w:shd w:val="clear" w:color="auto" w:fill="auto"/>
          </w:tcPr>
          <w:p w:rsidR="002C500D" w:rsidRPr="002C500D" w:rsidRDefault="002C500D" w:rsidP="00956837">
            <w:pPr>
              <w:rPr>
                <w:rFonts w:asciiTheme="minorHAnsi" w:hAnsiTheme="minorHAnsi" w:cstheme="minorHAnsi"/>
                <w:b/>
                <w:sz w:val="20"/>
              </w:rPr>
            </w:pPr>
          </w:p>
        </w:tc>
        <w:tc>
          <w:tcPr>
            <w:tcW w:w="1559" w:type="dxa"/>
            <w:shd w:val="clear" w:color="auto" w:fill="auto"/>
          </w:tcPr>
          <w:p w:rsidR="002C500D" w:rsidRPr="002C500D" w:rsidRDefault="002C500D" w:rsidP="00956837">
            <w:pPr>
              <w:rPr>
                <w:rFonts w:asciiTheme="minorHAnsi" w:hAnsiTheme="minorHAnsi" w:cstheme="minorHAnsi"/>
                <w:b/>
                <w:sz w:val="20"/>
              </w:rPr>
            </w:pPr>
          </w:p>
        </w:tc>
        <w:tc>
          <w:tcPr>
            <w:tcW w:w="2268" w:type="dxa"/>
            <w:shd w:val="clear" w:color="auto" w:fill="auto"/>
          </w:tcPr>
          <w:p w:rsidR="002C500D" w:rsidRPr="002C500D" w:rsidRDefault="002C500D" w:rsidP="00956837">
            <w:pPr>
              <w:rPr>
                <w:rFonts w:asciiTheme="minorHAnsi" w:hAnsiTheme="minorHAnsi" w:cstheme="minorHAnsi"/>
                <w:b/>
                <w:sz w:val="20"/>
              </w:rPr>
            </w:pPr>
          </w:p>
        </w:tc>
        <w:tc>
          <w:tcPr>
            <w:tcW w:w="2751" w:type="dxa"/>
            <w:shd w:val="clear" w:color="auto" w:fill="auto"/>
          </w:tcPr>
          <w:p w:rsidR="002C500D" w:rsidRPr="002C500D" w:rsidRDefault="002C500D" w:rsidP="00956837">
            <w:pPr>
              <w:rPr>
                <w:rFonts w:asciiTheme="minorHAnsi" w:hAnsiTheme="minorHAnsi" w:cstheme="minorHAnsi"/>
                <w:b/>
                <w:sz w:val="20"/>
              </w:rPr>
            </w:pPr>
          </w:p>
        </w:tc>
      </w:tr>
      <w:tr w:rsidR="002C500D" w:rsidRPr="002C500D" w:rsidTr="002C500D">
        <w:trPr>
          <w:gridAfter w:val="1"/>
          <w:wAfter w:w="11" w:type="dxa"/>
          <w:trHeight w:val="567"/>
        </w:trPr>
        <w:tc>
          <w:tcPr>
            <w:tcW w:w="2122" w:type="dxa"/>
            <w:shd w:val="clear" w:color="auto" w:fill="auto"/>
          </w:tcPr>
          <w:p w:rsidR="002C500D" w:rsidRPr="002C500D" w:rsidRDefault="002C500D" w:rsidP="00956837">
            <w:pPr>
              <w:rPr>
                <w:rFonts w:asciiTheme="minorHAnsi" w:hAnsiTheme="minorHAnsi" w:cstheme="minorHAnsi"/>
                <w:b/>
                <w:sz w:val="20"/>
              </w:rPr>
            </w:pPr>
          </w:p>
          <w:p w:rsidR="002C500D" w:rsidRPr="002C500D" w:rsidRDefault="002C500D" w:rsidP="00956837">
            <w:pPr>
              <w:rPr>
                <w:rFonts w:asciiTheme="minorHAnsi" w:hAnsiTheme="minorHAnsi" w:cstheme="minorHAnsi"/>
                <w:b/>
                <w:sz w:val="20"/>
              </w:rPr>
            </w:pPr>
          </w:p>
        </w:tc>
        <w:tc>
          <w:tcPr>
            <w:tcW w:w="1984" w:type="dxa"/>
            <w:shd w:val="clear" w:color="auto" w:fill="auto"/>
          </w:tcPr>
          <w:p w:rsidR="002C500D" w:rsidRPr="002C500D" w:rsidRDefault="002C500D" w:rsidP="00956837">
            <w:pPr>
              <w:rPr>
                <w:rFonts w:asciiTheme="minorHAnsi" w:hAnsiTheme="minorHAnsi" w:cstheme="minorHAnsi"/>
                <w:b/>
                <w:sz w:val="20"/>
              </w:rPr>
            </w:pPr>
          </w:p>
        </w:tc>
        <w:tc>
          <w:tcPr>
            <w:tcW w:w="1559" w:type="dxa"/>
            <w:shd w:val="clear" w:color="auto" w:fill="auto"/>
          </w:tcPr>
          <w:p w:rsidR="002C500D" w:rsidRPr="002C500D" w:rsidRDefault="002C500D" w:rsidP="00956837">
            <w:pPr>
              <w:rPr>
                <w:rFonts w:asciiTheme="minorHAnsi" w:hAnsiTheme="minorHAnsi" w:cstheme="minorHAnsi"/>
                <w:b/>
                <w:sz w:val="20"/>
              </w:rPr>
            </w:pPr>
          </w:p>
        </w:tc>
        <w:tc>
          <w:tcPr>
            <w:tcW w:w="2268" w:type="dxa"/>
            <w:shd w:val="clear" w:color="auto" w:fill="auto"/>
          </w:tcPr>
          <w:p w:rsidR="002C500D" w:rsidRPr="002C500D" w:rsidRDefault="002C500D" w:rsidP="00956837">
            <w:pPr>
              <w:rPr>
                <w:rFonts w:asciiTheme="minorHAnsi" w:hAnsiTheme="minorHAnsi" w:cstheme="minorHAnsi"/>
                <w:b/>
                <w:sz w:val="20"/>
              </w:rPr>
            </w:pPr>
          </w:p>
        </w:tc>
        <w:tc>
          <w:tcPr>
            <w:tcW w:w="2751" w:type="dxa"/>
            <w:shd w:val="clear" w:color="auto" w:fill="auto"/>
          </w:tcPr>
          <w:p w:rsidR="002C500D" w:rsidRPr="002C500D" w:rsidRDefault="002C500D" w:rsidP="00956837">
            <w:pPr>
              <w:rPr>
                <w:rFonts w:asciiTheme="minorHAnsi" w:hAnsiTheme="minorHAnsi" w:cstheme="minorHAnsi"/>
                <w:b/>
                <w:sz w:val="20"/>
              </w:rPr>
            </w:pPr>
          </w:p>
        </w:tc>
      </w:tr>
      <w:tr w:rsidR="002C500D" w:rsidRPr="002C500D" w:rsidTr="002C500D">
        <w:trPr>
          <w:gridAfter w:val="1"/>
          <w:wAfter w:w="11" w:type="dxa"/>
          <w:trHeight w:val="567"/>
        </w:trPr>
        <w:tc>
          <w:tcPr>
            <w:tcW w:w="2122" w:type="dxa"/>
            <w:shd w:val="clear" w:color="auto" w:fill="auto"/>
          </w:tcPr>
          <w:p w:rsidR="002C500D" w:rsidRPr="002C500D" w:rsidRDefault="002C500D" w:rsidP="00956837">
            <w:pPr>
              <w:rPr>
                <w:rFonts w:asciiTheme="minorHAnsi" w:hAnsiTheme="minorHAnsi" w:cstheme="minorHAnsi"/>
                <w:b/>
                <w:sz w:val="20"/>
              </w:rPr>
            </w:pPr>
          </w:p>
          <w:p w:rsidR="002C500D" w:rsidRPr="002C500D" w:rsidRDefault="002C500D" w:rsidP="00956837">
            <w:pPr>
              <w:rPr>
                <w:rFonts w:asciiTheme="minorHAnsi" w:hAnsiTheme="minorHAnsi" w:cstheme="minorHAnsi"/>
                <w:b/>
                <w:sz w:val="20"/>
              </w:rPr>
            </w:pPr>
          </w:p>
        </w:tc>
        <w:tc>
          <w:tcPr>
            <w:tcW w:w="1984" w:type="dxa"/>
            <w:shd w:val="clear" w:color="auto" w:fill="auto"/>
          </w:tcPr>
          <w:p w:rsidR="002C500D" w:rsidRPr="002C500D" w:rsidRDefault="002C500D" w:rsidP="00956837">
            <w:pPr>
              <w:rPr>
                <w:rFonts w:asciiTheme="minorHAnsi" w:hAnsiTheme="minorHAnsi" w:cstheme="minorHAnsi"/>
                <w:b/>
                <w:sz w:val="20"/>
              </w:rPr>
            </w:pPr>
          </w:p>
        </w:tc>
        <w:tc>
          <w:tcPr>
            <w:tcW w:w="1559" w:type="dxa"/>
            <w:shd w:val="clear" w:color="auto" w:fill="auto"/>
          </w:tcPr>
          <w:p w:rsidR="002C500D" w:rsidRPr="002C500D" w:rsidRDefault="002C500D" w:rsidP="00956837">
            <w:pPr>
              <w:rPr>
                <w:rFonts w:asciiTheme="minorHAnsi" w:hAnsiTheme="minorHAnsi" w:cstheme="minorHAnsi"/>
                <w:b/>
                <w:sz w:val="20"/>
              </w:rPr>
            </w:pPr>
          </w:p>
        </w:tc>
        <w:tc>
          <w:tcPr>
            <w:tcW w:w="2268" w:type="dxa"/>
            <w:shd w:val="clear" w:color="auto" w:fill="auto"/>
          </w:tcPr>
          <w:p w:rsidR="002C500D" w:rsidRPr="002C500D" w:rsidRDefault="002C500D" w:rsidP="00956837">
            <w:pPr>
              <w:rPr>
                <w:rFonts w:asciiTheme="minorHAnsi" w:hAnsiTheme="minorHAnsi" w:cstheme="minorHAnsi"/>
                <w:b/>
                <w:sz w:val="20"/>
              </w:rPr>
            </w:pPr>
          </w:p>
        </w:tc>
        <w:tc>
          <w:tcPr>
            <w:tcW w:w="2751" w:type="dxa"/>
            <w:shd w:val="clear" w:color="auto" w:fill="auto"/>
          </w:tcPr>
          <w:p w:rsidR="002C500D" w:rsidRPr="002C500D" w:rsidRDefault="002C500D" w:rsidP="00956837">
            <w:pPr>
              <w:rPr>
                <w:rFonts w:asciiTheme="minorHAnsi" w:hAnsiTheme="minorHAnsi" w:cstheme="minorHAnsi"/>
                <w:b/>
                <w:sz w:val="20"/>
              </w:rPr>
            </w:pPr>
          </w:p>
        </w:tc>
      </w:tr>
      <w:tr w:rsidR="002C500D" w:rsidRPr="002C500D" w:rsidTr="002C500D">
        <w:trPr>
          <w:gridAfter w:val="1"/>
          <w:wAfter w:w="11" w:type="dxa"/>
          <w:trHeight w:val="567"/>
        </w:trPr>
        <w:tc>
          <w:tcPr>
            <w:tcW w:w="2122" w:type="dxa"/>
            <w:shd w:val="clear" w:color="auto" w:fill="auto"/>
          </w:tcPr>
          <w:p w:rsidR="002C500D" w:rsidRPr="002C500D" w:rsidRDefault="002C500D" w:rsidP="00956837">
            <w:pPr>
              <w:rPr>
                <w:rFonts w:asciiTheme="minorHAnsi" w:hAnsiTheme="minorHAnsi" w:cstheme="minorHAnsi"/>
                <w:b/>
                <w:sz w:val="20"/>
              </w:rPr>
            </w:pPr>
          </w:p>
          <w:p w:rsidR="002C500D" w:rsidRPr="002C500D" w:rsidRDefault="002C500D" w:rsidP="00956837">
            <w:pPr>
              <w:rPr>
                <w:rFonts w:asciiTheme="minorHAnsi" w:hAnsiTheme="minorHAnsi" w:cstheme="minorHAnsi"/>
                <w:b/>
                <w:sz w:val="20"/>
              </w:rPr>
            </w:pPr>
          </w:p>
        </w:tc>
        <w:tc>
          <w:tcPr>
            <w:tcW w:w="1984" w:type="dxa"/>
            <w:shd w:val="clear" w:color="auto" w:fill="auto"/>
          </w:tcPr>
          <w:p w:rsidR="002C500D" w:rsidRPr="002C500D" w:rsidRDefault="002C500D" w:rsidP="00956837">
            <w:pPr>
              <w:rPr>
                <w:rFonts w:asciiTheme="minorHAnsi" w:hAnsiTheme="minorHAnsi" w:cstheme="minorHAnsi"/>
                <w:b/>
                <w:sz w:val="20"/>
              </w:rPr>
            </w:pPr>
          </w:p>
        </w:tc>
        <w:tc>
          <w:tcPr>
            <w:tcW w:w="1559" w:type="dxa"/>
            <w:shd w:val="clear" w:color="auto" w:fill="auto"/>
          </w:tcPr>
          <w:p w:rsidR="002C500D" w:rsidRPr="002C500D" w:rsidRDefault="002C500D" w:rsidP="00956837">
            <w:pPr>
              <w:shd w:val="clear" w:color="auto" w:fill="FFFFFF"/>
              <w:spacing w:before="100" w:beforeAutospacing="1" w:after="100" w:afterAutospacing="1"/>
              <w:rPr>
                <w:rFonts w:asciiTheme="minorHAnsi" w:hAnsiTheme="minorHAnsi" w:cstheme="minorHAnsi"/>
                <w:b/>
                <w:sz w:val="20"/>
              </w:rPr>
            </w:pPr>
          </w:p>
        </w:tc>
        <w:tc>
          <w:tcPr>
            <w:tcW w:w="2268" w:type="dxa"/>
            <w:shd w:val="clear" w:color="auto" w:fill="auto"/>
          </w:tcPr>
          <w:p w:rsidR="002C500D" w:rsidRPr="002C500D" w:rsidRDefault="002C500D" w:rsidP="00956837">
            <w:pPr>
              <w:rPr>
                <w:rFonts w:asciiTheme="minorHAnsi" w:hAnsiTheme="minorHAnsi" w:cstheme="minorHAnsi"/>
                <w:b/>
                <w:sz w:val="20"/>
              </w:rPr>
            </w:pPr>
          </w:p>
        </w:tc>
        <w:tc>
          <w:tcPr>
            <w:tcW w:w="2751" w:type="dxa"/>
            <w:shd w:val="clear" w:color="auto" w:fill="auto"/>
          </w:tcPr>
          <w:p w:rsidR="002C500D" w:rsidRPr="002C500D" w:rsidRDefault="002C500D" w:rsidP="00956837">
            <w:pPr>
              <w:jc w:val="center"/>
              <w:rPr>
                <w:rFonts w:asciiTheme="minorHAnsi" w:hAnsiTheme="minorHAnsi" w:cstheme="minorHAnsi"/>
                <w:b/>
                <w:sz w:val="20"/>
              </w:rPr>
            </w:pPr>
          </w:p>
        </w:tc>
      </w:tr>
      <w:tr w:rsidR="002C500D" w:rsidRPr="002C500D" w:rsidTr="002C500D">
        <w:trPr>
          <w:gridAfter w:val="1"/>
          <w:wAfter w:w="11" w:type="dxa"/>
          <w:trHeight w:val="567"/>
        </w:trPr>
        <w:tc>
          <w:tcPr>
            <w:tcW w:w="2122" w:type="dxa"/>
            <w:tcBorders>
              <w:bottom w:val="single" w:sz="4" w:space="0" w:color="auto"/>
            </w:tcBorders>
            <w:shd w:val="clear" w:color="auto" w:fill="auto"/>
          </w:tcPr>
          <w:p w:rsidR="002C500D" w:rsidRPr="002C500D" w:rsidRDefault="002C500D" w:rsidP="00956837">
            <w:pPr>
              <w:rPr>
                <w:rFonts w:asciiTheme="minorHAnsi" w:hAnsiTheme="minorHAnsi" w:cstheme="minorHAnsi"/>
                <w:b/>
                <w:sz w:val="20"/>
              </w:rPr>
            </w:pPr>
          </w:p>
          <w:p w:rsidR="002C500D" w:rsidRPr="002C500D" w:rsidRDefault="002C500D" w:rsidP="00956837">
            <w:pPr>
              <w:rPr>
                <w:rFonts w:asciiTheme="minorHAnsi" w:hAnsiTheme="minorHAnsi" w:cstheme="minorHAnsi"/>
                <w:b/>
                <w:sz w:val="20"/>
              </w:rPr>
            </w:pPr>
          </w:p>
        </w:tc>
        <w:tc>
          <w:tcPr>
            <w:tcW w:w="1984" w:type="dxa"/>
            <w:tcBorders>
              <w:bottom w:val="single" w:sz="4" w:space="0" w:color="auto"/>
            </w:tcBorders>
            <w:shd w:val="clear" w:color="auto" w:fill="auto"/>
          </w:tcPr>
          <w:p w:rsidR="002C500D" w:rsidRPr="002C500D" w:rsidRDefault="002C500D" w:rsidP="00956837">
            <w:pPr>
              <w:rPr>
                <w:rFonts w:asciiTheme="minorHAnsi" w:hAnsiTheme="minorHAnsi" w:cstheme="minorHAnsi"/>
                <w:b/>
                <w:sz w:val="20"/>
              </w:rPr>
            </w:pPr>
          </w:p>
        </w:tc>
        <w:tc>
          <w:tcPr>
            <w:tcW w:w="1559" w:type="dxa"/>
            <w:tcBorders>
              <w:bottom w:val="single" w:sz="4" w:space="0" w:color="auto"/>
            </w:tcBorders>
            <w:shd w:val="clear" w:color="auto" w:fill="auto"/>
          </w:tcPr>
          <w:p w:rsidR="002C500D" w:rsidRPr="002C500D" w:rsidRDefault="002C500D" w:rsidP="00956837">
            <w:pPr>
              <w:shd w:val="clear" w:color="auto" w:fill="FFFFFF"/>
              <w:spacing w:before="100" w:beforeAutospacing="1" w:after="100" w:afterAutospacing="1"/>
              <w:rPr>
                <w:rFonts w:asciiTheme="minorHAnsi" w:hAnsiTheme="minorHAnsi" w:cstheme="minorHAnsi"/>
                <w:b/>
                <w:sz w:val="20"/>
              </w:rPr>
            </w:pPr>
          </w:p>
        </w:tc>
        <w:tc>
          <w:tcPr>
            <w:tcW w:w="2268" w:type="dxa"/>
            <w:tcBorders>
              <w:bottom w:val="single" w:sz="4" w:space="0" w:color="auto"/>
            </w:tcBorders>
            <w:shd w:val="clear" w:color="auto" w:fill="auto"/>
          </w:tcPr>
          <w:p w:rsidR="002C500D" w:rsidRPr="002C500D" w:rsidRDefault="002C500D" w:rsidP="00956837">
            <w:pPr>
              <w:rPr>
                <w:rFonts w:asciiTheme="minorHAnsi" w:hAnsiTheme="minorHAnsi" w:cstheme="minorHAnsi"/>
                <w:b/>
                <w:sz w:val="20"/>
              </w:rPr>
            </w:pPr>
          </w:p>
        </w:tc>
        <w:tc>
          <w:tcPr>
            <w:tcW w:w="2751" w:type="dxa"/>
            <w:tcBorders>
              <w:bottom w:val="single" w:sz="4" w:space="0" w:color="auto"/>
            </w:tcBorders>
            <w:shd w:val="clear" w:color="auto" w:fill="auto"/>
          </w:tcPr>
          <w:p w:rsidR="002C500D" w:rsidRPr="002C500D" w:rsidRDefault="002C500D" w:rsidP="00956837">
            <w:pPr>
              <w:jc w:val="center"/>
              <w:rPr>
                <w:rFonts w:asciiTheme="minorHAnsi" w:hAnsiTheme="minorHAnsi" w:cstheme="minorHAnsi"/>
                <w:b/>
                <w:sz w:val="20"/>
              </w:rPr>
            </w:pPr>
          </w:p>
        </w:tc>
      </w:tr>
    </w:tbl>
    <w:p w:rsidR="002C500D" w:rsidRPr="006E63AF" w:rsidRDefault="002C500D" w:rsidP="002C500D">
      <w:pPr>
        <w:pStyle w:val="Tekst"/>
        <w:jc w:val="left"/>
        <w:rPr>
          <w:rStyle w:val="FontStyle38"/>
          <w:szCs w:val="24"/>
        </w:rPr>
      </w:pPr>
    </w:p>
    <w:p w:rsidR="002C500D" w:rsidRPr="002C500D" w:rsidRDefault="002C500D" w:rsidP="002C500D">
      <w:pPr>
        <w:adjustRightInd w:val="0"/>
        <w:spacing w:before="6"/>
        <w:ind w:left="246"/>
        <w:rPr>
          <w:rFonts w:asciiTheme="minorHAnsi" w:hAnsiTheme="minorHAnsi" w:cstheme="minorHAnsi"/>
          <w:bCs/>
          <w:sz w:val="20"/>
        </w:rPr>
      </w:pPr>
      <w:r w:rsidRPr="002C500D">
        <w:rPr>
          <w:rFonts w:asciiTheme="minorHAnsi" w:hAnsiTheme="minorHAnsi" w:cstheme="minorHAnsi"/>
          <w:bCs/>
          <w:sz w:val="20"/>
        </w:rPr>
        <w:t>Сагласност родитеља, односно старатеља за примену мера</w:t>
      </w:r>
    </w:p>
    <w:p w:rsidR="002C500D" w:rsidRPr="002C500D" w:rsidRDefault="002C500D" w:rsidP="002C500D">
      <w:pPr>
        <w:adjustRightInd w:val="0"/>
        <w:spacing w:before="6"/>
        <w:ind w:left="246"/>
        <w:rPr>
          <w:rFonts w:asciiTheme="minorHAnsi" w:hAnsiTheme="minorHAnsi" w:cstheme="minorHAnsi"/>
          <w:bCs/>
          <w:sz w:val="20"/>
        </w:rPr>
      </w:pPr>
      <w:r w:rsidRPr="002C500D">
        <w:rPr>
          <w:rFonts w:asciiTheme="minorHAnsi" w:hAnsiTheme="minorHAnsi" w:cstheme="minorHAnsi"/>
          <w:bCs/>
          <w:sz w:val="20"/>
        </w:rPr>
        <w:t>Сагласан/а сам:</w:t>
      </w:r>
      <w:r w:rsidRPr="002C500D">
        <w:rPr>
          <w:rFonts w:asciiTheme="minorHAnsi" w:hAnsiTheme="minorHAnsi" w:cstheme="minorHAnsi"/>
          <w:bCs/>
          <w:sz w:val="20"/>
        </w:rPr>
        <w:tab/>
        <w:t xml:space="preserve"> _____________________</w:t>
      </w:r>
      <w:r w:rsidRPr="002C500D">
        <w:rPr>
          <w:rFonts w:asciiTheme="minorHAnsi" w:hAnsiTheme="minorHAnsi" w:cstheme="minorHAnsi"/>
          <w:bCs/>
          <w:sz w:val="20"/>
          <w:lang w:val="sr-Cyrl-RS"/>
        </w:rPr>
        <w:t>__________</w:t>
      </w:r>
      <w:r w:rsidRPr="002C500D">
        <w:rPr>
          <w:rFonts w:asciiTheme="minorHAnsi" w:hAnsiTheme="minorHAnsi" w:cstheme="minorHAnsi"/>
          <w:bCs/>
          <w:sz w:val="20"/>
        </w:rPr>
        <w:tab/>
      </w:r>
    </w:p>
    <w:p w:rsidR="002C500D" w:rsidRPr="002C500D" w:rsidRDefault="002C500D" w:rsidP="002C500D">
      <w:pPr>
        <w:adjustRightInd w:val="0"/>
        <w:spacing w:before="6"/>
        <w:ind w:left="246"/>
        <w:rPr>
          <w:rFonts w:asciiTheme="minorHAnsi" w:hAnsiTheme="minorHAnsi" w:cstheme="minorHAnsi"/>
          <w:bCs/>
          <w:sz w:val="20"/>
        </w:rPr>
      </w:pPr>
      <w:r w:rsidRPr="002C500D">
        <w:rPr>
          <w:rFonts w:asciiTheme="minorHAnsi" w:hAnsiTheme="minorHAnsi" w:cstheme="minorHAnsi"/>
          <w:bCs/>
          <w:sz w:val="20"/>
        </w:rPr>
        <w:t>Нисам сагласан/а:  _____________________</w:t>
      </w:r>
      <w:r w:rsidRPr="002C500D">
        <w:rPr>
          <w:rFonts w:asciiTheme="minorHAnsi" w:hAnsiTheme="minorHAnsi" w:cstheme="minorHAnsi"/>
          <w:bCs/>
          <w:sz w:val="20"/>
          <w:lang w:val="sr-Cyrl-RS"/>
        </w:rPr>
        <w:t>__________</w:t>
      </w:r>
      <w:r w:rsidRPr="002C500D">
        <w:rPr>
          <w:rFonts w:asciiTheme="minorHAnsi" w:hAnsiTheme="minorHAnsi" w:cstheme="minorHAnsi"/>
          <w:bCs/>
          <w:sz w:val="20"/>
        </w:rPr>
        <w:tab/>
      </w:r>
    </w:p>
    <w:p w:rsidR="002C500D" w:rsidRPr="002C500D" w:rsidRDefault="002C500D" w:rsidP="002C500D">
      <w:pPr>
        <w:adjustRightInd w:val="0"/>
        <w:spacing w:before="6"/>
        <w:ind w:left="246"/>
        <w:rPr>
          <w:rFonts w:asciiTheme="minorHAnsi" w:hAnsiTheme="minorHAnsi" w:cstheme="minorHAnsi"/>
          <w:bCs/>
          <w:sz w:val="20"/>
        </w:rPr>
      </w:pPr>
      <w:r w:rsidRPr="002C500D">
        <w:rPr>
          <w:rFonts w:asciiTheme="minorHAnsi" w:eastAsia="Calibri" w:hAnsiTheme="minorHAnsi" w:cstheme="minorHAnsi"/>
          <w:sz w:val="20"/>
        </w:rPr>
        <w:t>Образложење:</w:t>
      </w:r>
    </w:p>
    <w:p w:rsidR="002C500D" w:rsidRDefault="002C500D" w:rsidP="00115540">
      <w:pPr>
        <w:rPr>
          <w:rFonts w:asciiTheme="minorHAnsi" w:hAnsiTheme="minorHAnsi" w:cstheme="minorHAnsi"/>
          <w:b/>
        </w:rPr>
      </w:pPr>
    </w:p>
    <w:p w:rsidR="00115540" w:rsidRPr="00124FB2" w:rsidRDefault="00115540" w:rsidP="00115540">
      <w:pPr>
        <w:rPr>
          <w:rFonts w:ascii="Times New Roman" w:hAnsi="Times New Roman"/>
        </w:rPr>
      </w:pPr>
    </w:p>
    <w:p w:rsidR="00115540" w:rsidRPr="00C53DFB" w:rsidRDefault="00115540" w:rsidP="00E73AC7">
      <w:pPr>
        <w:pStyle w:val="Malinaslov"/>
      </w:pPr>
      <w:bookmarkStart w:id="509" w:name="_Toc113721825"/>
      <w:bookmarkStart w:id="510" w:name="_Toc113995220"/>
      <w:bookmarkStart w:id="511" w:name="_Toc114400619"/>
      <w:bookmarkStart w:id="512" w:name="_Toc146463929"/>
      <w:bookmarkStart w:id="513" w:name="_Toc146468095"/>
      <w:bookmarkStart w:id="514" w:name="_Toc208223368"/>
      <w:r>
        <w:t xml:space="preserve">4.4.4. </w:t>
      </w:r>
      <w:r w:rsidRPr="00C53DFB">
        <w:t>План транзиције на преласку из четвртог у пети разред</w:t>
      </w:r>
      <w:bookmarkEnd w:id="509"/>
      <w:bookmarkEnd w:id="510"/>
      <w:bookmarkEnd w:id="511"/>
      <w:bookmarkEnd w:id="512"/>
      <w:bookmarkEnd w:id="513"/>
      <w:bookmarkEnd w:id="514"/>
    </w:p>
    <w:p w:rsidR="00134297" w:rsidRPr="00382DFE" w:rsidRDefault="00134297" w:rsidP="00134297">
      <w:pPr>
        <w:rPr>
          <w:rFonts w:asciiTheme="minorHAnsi" w:hAnsiTheme="minorHAnsi" w:cstheme="minorHAnsi"/>
          <w:sz w:val="20"/>
          <w:lang w:val="hr-HR"/>
        </w:rPr>
      </w:pPr>
      <w:bookmarkStart w:id="515" w:name="_Toc113721826"/>
      <w:bookmarkStart w:id="516" w:name="_Toc113995221"/>
      <w:r w:rsidRPr="00134297">
        <w:rPr>
          <w:rFonts w:asciiTheme="minorHAnsi" w:hAnsiTheme="minorHAnsi" w:cstheme="minorHAnsi"/>
          <w:sz w:val="20"/>
        </w:rPr>
        <w:t>Сврха</w:t>
      </w:r>
      <w:r w:rsidRPr="00382DFE">
        <w:rPr>
          <w:rFonts w:asciiTheme="minorHAnsi" w:hAnsiTheme="minorHAnsi" w:cstheme="minorHAnsi"/>
          <w:sz w:val="20"/>
          <w:lang w:val="hr-HR"/>
        </w:rPr>
        <w:t xml:space="preserve"> </w:t>
      </w:r>
      <w:r w:rsidRPr="00134297">
        <w:rPr>
          <w:rFonts w:asciiTheme="minorHAnsi" w:hAnsiTheme="minorHAnsi" w:cstheme="minorHAnsi"/>
          <w:sz w:val="20"/>
        </w:rPr>
        <w:t>плана</w:t>
      </w:r>
      <w:r w:rsidRPr="00382DFE">
        <w:rPr>
          <w:rFonts w:asciiTheme="minorHAnsi" w:hAnsiTheme="minorHAnsi" w:cstheme="minorHAnsi"/>
          <w:sz w:val="20"/>
          <w:lang w:val="hr-HR"/>
        </w:rPr>
        <w:t xml:space="preserve"> </w:t>
      </w:r>
      <w:r w:rsidRPr="00134297">
        <w:rPr>
          <w:rFonts w:asciiTheme="minorHAnsi" w:hAnsiTheme="minorHAnsi" w:cstheme="minorHAnsi"/>
          <w:sz w:val="20"/>
        </w:rPr>
        <w:t>транзиције</w:t>
      </w:r>
      <w:r w:rsidRPr="00382DFE">
        <w:rPr>
          <w:rFonts w:asciiTheme="minorHAnsi" w:hAnsiTheme="minorHAnsi" w:cstheme="minorHAnsi"/>
          <w:sz w:val="20"/>
          <w:lang w:val="hr-HR"/>
        </w:rPr>
        <w:t>:</w:t>
      </w:r>
      <w:r w:rsidRPr="00134297">
        <w:rPr>
          <w:rFonts w:asciiTheme="minorHAnsi" w:hAnsiTheme="minorHAnsi" w:cstheme="minorHAnsi"/>
          <w:sz w:val="20"/>
          <w:lang w:val="sr-Cyrl-RS"/>
        </w:rPr>
        <w:t xml:space="preserve"> </w:t>
      </w:r>
      <w:r w:rsidRPr="00134297">
        <w:rPr>
          <w:rFonts w:asciiTheme="minorHAnsi" w:hAnsiTheme="minorHAnsi" w:cstheme="minorHAnsi"/>
          <w:sz w:val="20"/>
        </w:rPr>
        <w:t>оснаживање</w:t>
      </w:r>
      <w:r w:rsidRPr="00382DFE">
        <w:rPr>
          <w:rFonts w:asciiTheme="minorHAnsi" w:hAnsiTheme="minorHAnsi" w:cstheme="minorHAnsi"/>
          <w:sz w:val="20"/>
          <w:lang w:val="hr-HR"/>
        </w:rPr>
        <w:t xml:space="preserve"> </w:t>
      </w:r>
      <w:r w:rsidRPr="00134297">
        <w:rPr>
          <w:rFonts w:asciiTheme="minorHAnsi" w:hAnsiTheme="minorHAnsi" w:cstheme="minorHAnsi"/>
          <w:sz w:val="20"/>
        </w:rPr>
        <w:t>ученика</w:t>
      </w:r>
      <w:r w:rsidRPr="00382DFE">
        <w:rPr>
          <w:rFonts w:asciiTheme="minorHAnsi" w:hAnsiTheme="minorHAnsi" w:cstheme="minorHAnsi"/>
          <w:sz w:val="20"/>
          <w:lang w:val="hr-HR"/>
        </w:rPr>
        <w:t xml:space="preserve"> </w:t>
      </w:r>
      <w:r w:rsidRPr="00134297">
        <w:rPr>
          <w:rFonts w:asciiTheme="minorHAnsi" w:hAnsiTheme="minorHAnsi" w:cstheme="minorHAnsi"/>
          <w:sz w:val="20"/>
        </w:rPr>
        <w:t>и</w:t>
      </w:r>
      <w:r w:rsidRPr="00382DFE">
        <w:rPr>
          <w:rFonts w:asciiTheme="minorHAnsi" w:hAnsiTheme="minorHAnsi" w:cstheme="minorHAnsi"/>
          <w:sz w:val="20"/>
          <w:lang w:val="hr-HR"/>
        </w:rPr>
        <w:t xml:space="preserve"> </w:t>
      </w:r>
      <w:r w:rsidRPr="00134297">
        <w:rPr>
          <w:rFonts w:asciiTheme="minorHAnsi" w:hAnsiTheme="minorHAnsi" w:cstheme="minorHAnsi"/>
          <w:sz w:val="20"/>
        </w:rPr>
        <w:t>наставника</w:t>
      </w:r>
      <w:r w:rsidRPr="00382DFE">
        <w:rPr>
          <w:rFonts w:asciiTheme="minorHAnsi" w:hAnsiTheme="minorHAnsi" w:cstheme="minorHAnsi"/>
          <w:sz w:val="20"/>
          <w:lang w:val="hr-HR"/>
        </w:rPr>
        <w:t xml:space="preserve"> </w:t>
      </w:r>
      <w:r w:rsidRPr="00134297">
        <w:rPr>
          <w:rFonts w:asciiTheme="minorHAnsi" w:hAnsiTheme="minorHAnsi" w:cstheme="minorHAnsi"/>
          <w:sz w:val="20"/>
        </w:rPr>
        <w:t>при</w:t>
      </w:r>
      <w:r w:rsidRPr="00382DFE">
        <w:rPr>
          <w:rFonts w:asciiTheme="minorHAnsi" w:hAnsiTheme="minorHAnsi" w:cstheme="minorHAnsi"/>
          <w:sz w:val="20"/>
          <w:lang w:val="hr-HR"/>
        </w:rPr>
        <w:t xml:space="preserve"> </w:t>
      </w:r>
      <w:r w:rsidRPr="00134297">
        <w:rPr>
          <w:rFonts w:asciiTheme="minorHAnsi" w:hAnsiTheme="minorHAnsi" w:cstheme="minorHAnsi"/>
          <w:sz w:val="20"/>
        </w:rPr>
        <w:t>преласку</w:t>
      </w:r>
      <w:r w:rsidRPr="00382DFE">
        <w:rPr>
          <w:rFonts w:asciiTheme="minorHAnsi" w:hAnsiTheme="minorHAnsi" w:cstheme="minorHAnsi"/>
          <w:sz w:val="20"/>
          <w:lang w:val="hr-HR"/>
        </w:rPr>
        <w:t xml:space="preserve"> </w:t>
      </w:r>
      <w:r w:rsidRPr="00134297">
        <w:rPr>
          <w:rFonts w:asciiTheme="minorHAnsi" w:hAnsiTheme="minorHAnsi" w:cstheme="minorHAnsi"/>
          <w:sz w:val="20"/>
        </w:rPr>
        <w:t>ученика</w:t>
      </w:r>
      <w:r w:rsidRPr="00382DFE">
        <w:rPr>
          <w:rFonts w:asciiTheme="minorHAnsi" w:hAnsiTheme="minorHAnsi" w:cstheme="minorHAnsi"/>
          <w:sz w:val="20"/>
          <w:lang w:val="hr-HR"/>
        </w:rPr>
        <w:t xml:space="preserve"> </w:t>
      </w:r>
      <w:r w:rsidRPr="00134297">
        <w:rPr>
          <w:rFonts w:asciiTheme="minorHAnsi" w:hAnsiTheme="minorHAnsi" w:cstheme="minorHAnsi"/>
          <w:sz w:val="20"/>
        </w:rPr>
        <w:t>из</w:t>
      </w:r>
      <w:r w:rsidRPr="00382DFE">
        <w:rPr>
          <w:rFonts w:asciiTheme="minorHAnsi" w:hAnsiTheme="minorHAnsi" w:cstheme="minorHAnsi"/>
          <w:sz w:val="20"/>
          <w:lang w:val="hr-HR"/>
        </w:rPr>
        <w:t xml:space="preserve"> </w:t>
      </w:r>
      <w:r w:rsidRPr="00134297">
        <w:rPr>
          <w:rFonts w:asciiTheme="minorHAnsi" w:hAnsiTheme="minorHAnsi" w:cstheme="minorHAnsi"/>
          <w:sz w:val="20"/>
        </w:rPr>
        <w:t>разредне</w:t>
      </w:r>
      <w:r w:rsidRPr="00382DFE">
        <w:rPr>
          <w:rFonts w:asciiTheme="minorHAnsi" w:hAnsiTheme="minorHAnsi" w:cstheme="minorHAnsi"/>
          <w:sz w:val="20"/>
          <w:lang w:val="hr-HR"/>
        </w:rPr>
        <w:t xml:space="preserve"> </w:t>
      </w:r>
      <w:r w:rsidRPr="00134297">
        <w:rPr>
          <w:rFonts w:asciiTheme="minorHAnsi" w:hAnsiTheme="minorHAnsi" w:cstheme="minorHAnsi"/>
          <w:sz w:val="20"/>
        </w:rPr>
        <w:t>у</w:t>
      </w:r>
      <w:r w:rsidRPr="00382DFE">
        <w:rPr>
          <w:rFonts w:asciiTheme="minorHAnsi" w:hAnsiTheme="minorHAnsi" w:cstheme="minorHAnsi"/>
          <w:sz w:val="20"/>
          <w:lang w:val="hr-HR"/>
        </w:rPr>
        <w:t xml:space="preserve"> </w:t>
      </w:r>
      <w:r w:rsidRPr="00134297">
        <w:rPr>
          <w:rFonts w:asciiTheme="minorHAnsi" w:hAnsiTheme="minorHAnsi" w:cstheme="minorHAnsi"/>
          <w:sz w:val="20"/>
        </w:rPr>
        <w:t>предметну</w:t>
      </w:r>
      <w:r w:rsidRPr="00382DFE">
        <w:rPr>
          <w:rFonts w:asciiTheme="minorHAnsi" w:hAnsiTheme="minorHAnsi" w:cstheme="minorHAnsi"/>
          <w:sz w:val="20"/>
          <w:lang w:val="hr-HR"/>
        </w:rPr>
        <w:t xml:space="preserve"> </w:t>
      </w:r>
      <w:r w:rsidRPr="00134297">
        <w:rPr>
          <w:rFonts w:asciiTheme="minorHAnsi" w:hAnsiTheme="minorHAnsi" w:cstheme="minorHAnsi"/>
          <w:sz w:val="20"/>
        </w:rPr>
        <w:t>наставу</w:t>
      </w:r>
    </w:p>
    <w:p w:rsidR="00134297" w:rsidRPr="00382DFE" w:rsidRDefault="00134297" w:rsidP="00134297">
      <w:pPr>
        <w:rPr>
          <w:rFonts w:asciiTheme="minorHAnsi" w:hAnsiTheme="minorHAnsi" w:cstheme="minorHAnsi"/>
          <w:sz w:val="20"/>
          <w:lang w:val="hr-HR"/>
        </w:rPr>
      </w:pPr>
      <w:r w:rsidRPr="00134297">
        <w:rPr>
          <w:rFonts w:asciiTheme="minorHAnsi" w:hAnsiTheme="minorHAnsi" w:cstheme="minorHAnsi"/>
          <w:sz w:val="20"/>
        </w:rPr>
        <w:t>Временски</w:t>
      </w:r>
      <w:r w:rsidRPr="00382DFE">
        <w:rPr>
          <w:rFonts w:asciiTheme="minorHAnsi" w:hAnsiTheme="minorHAnsi" w:cstheme="minorHAnsi"/>
          <w:sz w:val="20"/>
          <w:lang w:val="hr-HR"/>
        </w:rPr>
        <w:t xml:space="preserve"> </w:t>
      </w:r>
      <w:r w:rsidRPr="00134297">
        <w:rPr>
          <w:rFonts w:asciiTheme="minorHAnsi" w:hAnsiTheme="minorHAnsi" w:cstheme="minorHAnsi"/>
          <w:sz w:val="20"/>
        </w:rPr>
        <w:t>период</w:t>
      </w:r>
      <w:r w:rsidRPr="00382DFE">
        <w:rPr>
          <w:rFonts w:asciiTheme="minorHAnsi" w:hAnsiTheme="minorHAnsi" w:cstheme="minorHAnsi"/>
          <w:sz w:val="20"/>
          <w:lang w:val="hr-HR"/>
        </w:rPr>
        <w:t xml:space="preserve"> </w:t>
      </w:r>
      <w:r w:rsidRPr="00134297">
        <w:rPr>
          <w:rFonts w:asciiTheme="minorHAnsi" w:hAnsiTheme="minorHAnsi" w:cstheme="minorHAnsi"/>
          <w:sz w:val="20"/>
        </w:rPr>
        <w:t>за</w:t>
      </w:r>
      <w:r w:rsidRPr="00382DFE">
        <w:rPr>
          <w:rFonts w:asciiTheme="minorHAnsi" w:hAnsiTheme="minorHAnsi" w:cstheme="minorHAnsi"/>
          <w:sz w:val="20"/>
          <w:lang w:val="hr-HR"/>
        </w:rPr>
        <w:t xml:space="preserve"> </w:t>
      </w:r>
      <w:r w:rsidRPr="00134297">
        <w:rPr>
          <w:rFonts w:asciiTheme="minorHAnsi" w:hAnsiTheme="minorHAnsi" w:cstheme="minorHAnsi"/>
          <w:sz w:val="20"/>
        </w:rPr>
        <w:t>реализацију</w:t>
      </w:r>
      <w:r w:rsidRPr="00382DFE">
        <w:rPr>
          <w:rFonts w:asciiTheme="minorHAnsi" w:hAnsiTheme="minorHAnsi" w:cstheme="minorHAnsi"/>
          <w:sz w:val="20"/>
          <w:lang w:val="hr-HR"/>
        </w:rPr>
        <w:t xml:space="preserve"> </w:t>
      </w:r>
      <w:r w:rsidRPr="00134297">
        <w:rPr>
          <w:rFonts w:asciiTheme="minorHAnsi" w:hAnsiTheme="minorHAnsi" w:cstheme="minorHAnsi"/>
          <w:sz w:val="20"/>
        </w:rPr>
        <w:t>плана</w:t>
      </w:r>
      <w:r w:rsidRPr="00382DFE">
        <w:rPr>
          <w:rFonts w:asciiTheme="minorHAnsi" w:hAnsiTheme="minorHAnsi" w:cstheme="minorHAnsi"/>
          <w:sz w:val="20"/>
          <w:lang w:val="hr-HR"/>
        </w:rPr>
        <w:t xml:space="preserve">: </w:t>
      </w:r>
      <w:r w:rsidRPr="00134297">
        <w:rPr>
          <w:rFonts w:asciiTheme="minorHAnsi" w:hAnsiTheme="minorHAnsi" w:cstheme="minorHAnsi"/>
          <w:sz w:val="20"/>
        </w:rPr>
        <w:t>четврти</w:t>
      </w:r>
      <w:r w:rsidRPr="00382DFE">
        <w:rPr>
          <w:rFonts w:asciiTheme="minorHAnsi" w:hAnsiTheme="minorHAnsi" w:cstheme="minorHAnsi"/>
          <w:sz w:val="20"/>
          <w:lang w:val="hr-HR"/>
        </w:rPr>
        <w:t xml:space="preserve"> </w:t>
      </w:r>
      <w:r w:rsidRPr="00134297">
        <w:rPr>
          <w:rFonts w:asciiTheme="minorHAnsi" w:hAnsiTheme="minorHAnsi" w:cstheme="minorHAnsi"/>
          <w:sz w:val="20"/>
        </w:rPr>
        <w:t>разред</w:t>
      </w:r>
      <w:r w:rsidRPr="00382DFE">
        <w:rPr>
          <w:rFonts w:asciiTheme="minorHAnsi" w:hAnsiTheme="minorHAnsi" w:cstheme="minorHAnsi"/>
          <w:sz w:val="20"/>
          <w:lang w:val="hr-HR"/>
        </w:rPr>
        <w:t xml:space="preserve">  </w:t>
      </w:r>
      <w:r w:rsidRPr="00134297">
        <w:rPr>
          <w:rFonts w:asciiTheme="minorHAnsi" w:hAnsiTheme="minorHAnsi" w:cstheme="minorHAnsi"/>
          <w:sz w:val="20"/>
        </w:rPr>
        <w:t>и</w:t>
      </w:r>
      <w:r w:rsidRPr="00382DFE">
        <w:rPr>
          <w:rFonts w:asciiTheme="minorHAnsi" w:hAnsiTheme="minorHAnsi" w:cstheme="minorHAnsi"/>
          <w:sz w:val="20"/>
          <w:lang w:val="hr-HR"/>
        </w:rPr>
        <w:t xml:space="preserve"> </w:t>
      </w:r>
      <w:r w:rsidRPr="00134297">
        <w:rPr>
          <w:rFonts w:asciiTheme="minorHAnsi" w:hAnsiTheme="minorHAnsi" w:cstheme="minorHAnsi"/>
          <w:sz w:val="20"/>
        </w:rPr>
        <w:t>прво</w:t>
      </w:r>
      <w:r w:rsidRPr="00382DFE">
        <w:rPr>
          <w:rFonts w:asciiTheme="minorHAnsi" w:hAnsiTheme="minorHAnsi" w:cstheme="minorHAnsi"/>
          <w:sz w:val="20"/>
          <w:lang w:val="hr-HR"/>
        </w:rPr>
        <w:t xml:space="preserve"> </w:t>
      </w:r>
      <w:r w:rsidRPr="00134297">
        <w:rPr>
          <w:rFonts w:asciiTheme="minorHAnsi" w:hAnsiTheme="minorHAnsi" w:cstheme="minorHAnsi"/>
          <w:sz w:val="20"/>
        </w:rPr>
        <w:t>полугодиште</w:t>
      </w:r>
      <w:r w:rsidRPr="00382DFE">
        <w:rPr>
          <w:rFonts w:asciiTheme="minorHAnsi" w:hAnsiTheme="minorHAnsi" w:cstheme="minorHAnsi"/>
          <w:sz w:val="20"/>
          <w:lang w:val="hr-HR"/>
        </w:rPr>
        <w:t xml:space="preserve"> </w:t>
      </w:r>
      <w:r w:rsidRPr="00134297">
        <w:rPr>
          <w:rFonts w:asciiTheme="minorHAnsi" w:hAnsiTheme="minorHAnsi" w:cstheme="minorHAnsi"/>
          <w:sz w:val="20"/>
        </w:rPr>
        <w:t>петог</w:t>
      </w:r>
      <w:r w:rsidRPr="00382DFE">
        <w:rPr>
          <w:rFonts w:asciiTheme="minorHAnsi" w:hAnsiTheme="minorHAnsi" w:cstheme="minorHAnsi"/>
          <w:sz w:val="20"/>
          <w:lang w:val="hr-HR"/>
        </w:rPr>
        <w:t xml:space="preserve"> </w:t>
      </w:r>
      <w:r w:rsidRPr="00134297">
        <w:rPr>
          <w:rFonts w:asciiTheme="minorHAnsi" w:hAnsiTheme="minorHAnsi" w:cstheme="minorHAnsi"/>
          <w:sz w:val="20"/>
        </w:rPr>
        <w:t>разреда</w:t>
      </w:r>
    </w:p>
    <w:p w:rsidR="00134297" w:rsidRPr="00382DFE" w:rsidRDefault="00134297" w:rsidP="00134297">
      <w:pPr>
        <w:rPr>
          <w:rFonts w:asciiTheme="minorHAnsi" w:hAnsiTheme="minorHAnsi" w:cstheme="minorHAnsi"/>
          <w:sz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094"/>
        <w:gridCol w:w="1559"/>
        <w:gridCol w:w="1505"/>
        <w:gridCol w:w="1670"/>
        <w:gridCol w:w="2147"/>
      </w:tblGrid>
      <w:tr w:rsidR="00134297" w:rsidRPr="00134297" w:rsidTr="00134297">
        <w:tc>
          <w:tcPr>
            <w:tcW w:w="1838" w:type="dxa"/>
            <w:shd w:val="clear" w:color="auto" w:fill="F2F2F2" w:themeFill="background1" w:themeFillShade="F2"/>
          </w:tcPr>
          <w:p w:rsidR="00134297" w:rsidRPr="00134297" w:rsidRDefault="00134297" w:rsidP="00956837">
            <w:pPr>
              <w:jc w:val="center"/>
              <w:rPr>
                <w:rFonts w:asciiTheme="minorHAnsi" w:hAnsiTheme="minorHAnsi" w:cstheme="minorHAnsi"/>
                <w:sz w:val="20"/>
              </w:rPr>
            </w:pPr>
            <w:r w:rsidRPr="00134297">
              <w:rPr>
                <w:rFonts w:asciiTheme="minorHAnsi" w:hAnsiTheme="minorHAnsi" w:cstheme="minorHAnsi"/>
                <w:sz w:val="20"/>
              </w:rPr>
              <w:t>Група активности</w:t>
            </w:r>
          </w:p>
        </w:tc>
        <w:tc>
          <w:tcPr>
            <w:tcW w:w="3827" w:type="dxa"/>
            <w:shd w:val="clear" w:color="auto" w:fill="F2F2F2" w:themeFill="background1" w:themeFillShade="F2"/>
          </w:tcPr>
          <w:p w:rsidR="00134297" w:rsidRPr="00134297" w:rsidRDefault="00134297" w:rsidP="00956837">
            <w:pPr>
              <w:jc w:val="center"/>
              <w:rPr>
                <w:rFonts w:asciiTheme="minorHAnsi" w:hAnsiTheme="minorHAnsi" w:cstheme="minorHAnsi"/>
                <w:sz w:val="20"/>
              </w:rPr>
            </w:pPr>
            <w:r w:rsidRPr="00134297">
              <w:rPr>
                <w:rFonts w:asciiTheme="minorHAnsi" w:hAnsiTheme="minorHAnsi" w:cstheme="minorHAnsi"/>
                <w:sz w:val="20"/>
              </w:rPr>
              <w:t>Активности</w:t>
            </w:r>
          </w:p>
        </w:tc>
        <w:tc>
          <w:tcPr>
            <w:tcW w:w="2127" w:type="dxa"/>
            <w:shd w:val="clear" w:color="auto" w:fill="F2F2F2" w:themeFill="background1" w:themeFillShade="F2"/>
          </w:tcPr>
          <w:p w:rsidR="00134297" w:rsidRPr="00134297" w:rsidRDefault="00134297" w:rsidP="00956837">
            <w:pPr>
              <w:jc w:val="center"/>
              <w:rPr>
                <w:rFonts w:asciiTheme="minorHAnsi" w:hAnsiTheme="minorHAnsi" w:cstheme="minorHAnsi"/>
                <w:sz w:val="20"/>
              </w:rPr>
            </w:pPr>
            <w:r w:rsidRPr="00134297">
              <w:rPr>
                <w:rFonts w:asciiTheme="minorHAnsi" w:hAnsiTheme="minorHAnsi" w:cstheme="minorHAnsi"/>
                <w:sz w:val="20"/>
              </w:rPr>
              <w:t>Циљ групе активности</w:t>
            </w:r>
          </w:p>
        </w:tc>
        <w:tc>
          <w:tcPr>
            <w:tcW w:w="2268" w:type="dxa"/>
            <w:shd w:val="clear" w:color="auto" w:fill="F2F2F2" w:themeFill="background1" w:themeFillShade="F2"/>
          </w:tcPr>
          <w:p w:rsidR="00134297" w:rsidRPr="00134297" w:rsidRDefault="00134297" w:rsidP="00956837">
            <w:pPr>
              <w:jc w:val="center"/>
              <w:rPr>
                <w:rFonts w:asciiTheme="minorHAnsi" w:hAnsiTheme="minorHAnsi" w:cstheme="minorHAnsi"/>
                <w:sz w:val="20"/>
              </w:rPr>
            </w:pPr>
            <w:r w:rsidRPr="00134297">
              <w:rPr>
                <w:rFonts w:asciiTheme="minorHAnsi" w:hAnsiTheme="minorHAnsi" w:cstheme="minorHAnsi"/>
                <w:sz w:val="20"/>
              </w:rPr>
              <w:t>Носиоци и учесници</w:t>
            </w:r>
          </w:p>
        </w:tc>
        <w:tc>
          <w:tcPr>
            <w:tcW w:w="2268" w:type="dxa"/>
            <w:shd w:val="clear" w:color="auto" w:fill="F2F2F2" w:themeFill="background1" w:themeFillShade="F2"/>
          </w:tcPr>
          <w:p w:rsidR="00134297" w:rsidRPr="00134297" w:rsidRDefault="00134297" w:rsidP="00956837">
            <w:pPr>
              <w:jc w:val="center"/>
              <w:rPr>
                <w:rFonts w:asciiTheme="minorHAnsi" w:hAnsiTheme="minorHAnsi" w:cstheme="minorHAnsi"/>
                <w:sz w:val="20"/>
              </w:rPr>
            </w:pPr>
            <w:r w:rsidRPr="00134297">
              <w:rPr>
                <w:rFonts w:asciiTheme="minorHAnsi" w:hAnsiTheme="minorHAnsi" w:cstheme="minorHAnsi"/>
                <w:sz w:val="20"/>
              </w:rPr>
              <w:t>Динамика</w:t>
            </w:r>
          </w:p>
        </w:tc>
        <w:tc>
          <w:tcPr>
            <w:tcW w:w="3139" w:type="dxa"/>
            <w:shd w:val="clear" w:color="auto" w:fill="F2F2F2" w:themeFill="background1" w:themeFillShade="F2"/>
          </w:tcPr>
          <w:p w:rsidR="00134297" w:rsidRPr="00134297" w:rsidRDefault="00134297" w:rsidP="00956837">
            <w:pPr>
              <w:jc w:val="center"/>
              <w:rPr>
                <w:rFonts w:asciiTheme="minorHAnsi" w:hAnsiTheme="minorHAnsi" w:cstheme="minorHAnsi"/>
                <w:sz w:val="20"/>
              </w:rPr>
            </w:pPr>
            <w:r w:rsidRPr="00134297">
              <w:rPr>
                <w:rFonts w:asciiTheme="minorHAnsi" w:hAnsiTheme="minorHAnsi" w:cstheme="minorHAnsi"/>
                <w:sz w:val="20"/>
              </w:rPr>
              <w:t>Исход/и</w:t>
            </w:r>
          </w:p>
        </w:tc>
      </w:tr>
      <w:tr w:rsidR="00134297" w:rsidRPr="00134297" w:rsidTr="00956837">
        <w:trPr>
          <w:trHeight w:val="336"/>
        </w:trPr>
        <w:tc>
          <w:tcPr>
            <w:tcW w:w="1838"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Активности усмерене на </w:t>
            </w:r>
            <w:r w:rsidRPr="00134297">
              <w:rPr>
                <w:rFonts w:asciiTheme="minorHAnsi" w:hAnsiTheme="minorHAnsi" w:cstheme="minorHAnsi"/>
                <w:sz w:val="20"/>
              </w:rPr>
              <w:lastRenderedPageBreak/>
              <w:t>ученика и породицу</w:t>
            </w:r>
          </w:p>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Израда плана транзиције</w:t>
            </w:r>
          </w:p>
        </w:tc>
        <w:tc>
          <w:tcPr>
            <w:tcW w:w="2127"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Упознавање и припрема </w:t>
            </w:r>
            <w:r w:rsidRPr="00134297">
              <w:rPr>
                <w:rFonts w:asciiTheme="minorHAnsi" w:hAnsiTheme="minorHAnsi" w:cstheme="minorHAnsi"/>
                <w:sz w:val="20"/>
              </w:rPr>
              <w:lastRenderedPageBreak/>
              <w:t>ученика за предстојеће укључивање у нове предмете/ садржаје и наставнике.</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педагог</w:t>
            </w:r>
          </w:p>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психолог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 xml:space="preserve">Родитељ </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септембар</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Сачињен план транзиције</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Реализација  часова које реализују предметни наставници у четвртом разреду</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Предметни наставници</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Друго полугодиште</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(најмање 5 часова)</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ће упознати најмање 5 наставника предметне наставе</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Упућивање у предстојеће предмете и садржаје</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Учитељ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Родитељ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Ученик </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континуирано</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ће наводити будуће предмете и елементарне садржаје</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Обилазак школе </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Учитељ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Ученик </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Једном месечно </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ће знати распоред кабинета у школи</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Вршњачка помоћ приликом часова које реализују предметни наставници у четвртом разреду</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Вршњаци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Ученик </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Приликом посета </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уз помоћ вршњака учествује у настави</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Контакти и упознавање родитеља и ученика са будућим ОС </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Будући ОС</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Јун (по договору о старешинству)</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и будући ОС ће успоставити контакт пре петог разреда</w:t>
            </w:r>
          </w:p>
        </w:tc>
      </w:tr>
      <w:tr w:rsidR="00134297" w:rsidRPr="00134297" w:rsidTr="00956837">
        <w:trPr>
          <w:trHeight w:val="336"/>
        </w:trPr>
        <w:tc>
          <w:tcPr>
            <w:tcW w:w="1838"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Активности усмерене на одељење</w:t>
            </w:r>
          </w:p>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Упућивање у предстојеће предмете и садржаје предмета, упознавање распореда кабинета.</w:t>
            </w:r>
          </w:p>
        </w:tc>
        <w:tc>
          <w:tcPr>
            <w:tcW w:w="2127"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Припрема ученика одељења за укључивање у пети разред  и помоћ у раду ученику са сметњама у развоју.</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Стицање специфичних вештина за сарадњу са новим учеником.</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Учитељ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Ученици</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континуирано</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Ученици ће наводити будуће предмете и елементарне садржаје</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Помоћ вршњачка ученику у свакодневном раду ( рад на задацима, у активностима, сналажење у школи, распоред часова).</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Ученици четвртог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Ученик </w:t>
            </w:r>
          </w:p>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Континуирано </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Ученици адекватно пружају помоћ ученику у раду</w:t>
            </w:r>
          </w:p>
        </w:tc>
      </w:tr>
      <w:tr w:rsidR="00134297" w:rsidRPr="00134297" w:rsidTr="00956837">
        <w:trPr>
          <w:trHeight w:val="336"/>
        </w:trPr>
        <w:tc>
          <w:tcPr>
            <w:tcW w:w="1838"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Активности у установи</w:t>
            </w:r>
          </w:p>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Препоруке за рад наставницима са будућим учеником и информисање о ученику</w:t>
            </w:r>
          </w:p>
        </w:tc>
        <w:tc>
          <w:tcPr>
            <w:tcW w:w="2127"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Припрема наставника за укључивање и помоћ у раду  ученику са сметњама.</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Стицање специфичних вештина и знања за рад са учеником са сметњама у развоју.</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Педагог, </w:t>
            </w:r>
            <w:r w:rsidRPr="00134297">
              <w:rPr>
                <w:rFonts w:asciiTheme="minorHAnsi" w:hAnsiTheme="minorHAnsi" w:cstheme="minorHAnsi"/>
                <w:sz w:val="20"/>
                <w:lang w:val="sr-Cyrl-RS"/>
              </w:rPr>
              <w:t xml:space="preserve">психолог, </w:t>
            </w:r>
            <w:r w:rsidRPr="00134297">
              <w:rPr>
                <w:rFonts w:asciiTheme="minorHAnsi" w:hAnsiTheme="minorHAnsi" w:cstheme="minorHAnsi"/>
                <w:sz w:val="20"/>
              </w:rPr>
              <w:t>учитељ</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Одељенско веће будућег петог разреда</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Децембар </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Наставници су стекли знања о тешкоћи ученика и могућностима прилагођавања и помоћи</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Праћење адаптације ученика у петом разреду</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Наставници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Педагог, </w:t>
            </w:r>
            <w:r w:rsidRPr="00134297">
              <w:rPr>
                <w:rFonts w:asciiTheme="minorHAnsi" w:hAnsiTheme="minorHAnsi" w:cstheme="minorHAnsi"/>
                <w:sz w:val="20"/>
                <w:lang w:val="sr-Cyrl-RS"/>
              </w:rPr>
              <w:t xml:space="preserve">психолог, </w:t>
            </w:r>
            <w:r w:rsidRPr="00134297">
              <w:rPr>
                <w:rFonts w:asciiTheme="minorHAnsi" w:hAnsiTheme="minorHAnsi" w:cstheme="minorHAnsi"/>
                <w:sz w:val="20"/>
              </w:rPr>
              <w:t>родитељ</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Током петог разреда</w:t>
            </w:r>
          </w:p>
        </w:tc>
        <w:tc>
          <w:tcPr>
            <w:tcW w:w="3139" w:type="dxa"/>
          </w:tcPr>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Ученици су адаптирани</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Израда профила ученика и предлози циљева ИОП-а за пети разред</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Педагог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Психолог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Родитељ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Предметни</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наставници</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јун</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ИОП за пети разред за ученика</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Састанак –</w:t>
            </w:r>
            <w:r w:rsidRPr="00134297">
              <w:rPr>
                <w:rFonts w:asciiTheme="minorHAnsi" w:hAnsiTheme="minorHAnsi" w:cstheme="minorHAnsi"/>
                <w:sz w:val="20"/>
                <w:lang w:val="sr-Cyrl-RS"/>
              </w:rPr>
              <w:t xml:space="preserve"> </w:t>
            </w:r>
            <w:r w:rsidRPr="00134297">
              <w:rPr>
                <w:rFonts w:asciiTheme="minorHAnsi" w:hAnsiTheme="minorHAnsi" w:cstheme="minorHAnsi"/>
                <w:sz w:val="20"/>
              </w:rPr>
              <w:t>препоруке за рад одељенском старешини</w:t>
            </w:r>
          </w:p>
        </w:tc>
        <w:tc>
          <w:tcPr>
            <w:tcW w:w="2127" w:type="dxa"/>
            <w:vMerge/>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Учитељи 4. разреда и ОС 5. разреда</w:t>
            </w:r>
          </w:p>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rPr>
              <w:t>Педагог</w:t>
            </w:r>
            <w:r w:rsidRPr="00134297">
              <w:rPr>
                <w:rFonts w:asciiTheme="minorHAnsi" w:hAnsiTheme="minorHAnsi" w:cstheme="minorHAnsi"/>
                <w:sz w:val="20"/>
                <w:lang w:val="sr-Cyrl-RS"/>
              </w:rPr>
              <w:t xml:space="preserve">, </w:t>
            </w:r>
          </w:p>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lastRenderedPageBreak/>
              <w:t>психолог,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Родитељ </w:t>
            </w:r>
          </w:p>
        </w:tc>
        <w:tc>
          <w:tcPr>
            <w:tcW w:w="226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Јун/август</w:t>
            </w:r>
          </w:p>
        </w:tc>
        <w:tc>
          <w:tcPr>
            <w:tcW w:w="313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ОС је стекао знања о могућностима, индивидуалним </w:t>
            </w:r>
            <w:r w:rsidRPr="00134297">
              <w:rPr>
                <w:rFonts w:asciiTheme="minorHAnsi" w:hAnsiTheme="minorHAnsi" w:cstheme="minorHAnsi"/>
                <w:sz w:val="20"/>
              </w:rPr>
              <w:lastRenderedPageBreak/>
              <w:t>карактеристикама и способностима</w:t>
            </w:r>
          </w:p>
        </w:tc>
      </w:tr>
      <w:tr w:rsidR="00134297" w:rsidRPr="00134297" w:rsidTr="00956837">
        <w:trPr>
          <w:trHeight w:val="336"/>
        </w:trPr>
        <w:tc>
          <w:tcPr>
            <w:tcW w:w="183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Активности усмерене на другу установу</w:t>
            </w: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w:t>
            </w:r>
          </w:p>
        </w:tc>
        <w:tc>
          <w:tcPr>
            <w:tcW w:w="2127" w:type="dxa"/>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p>
        </w:tc>
        <w:tc>
          <w:tcPr>
            <w:tcW w:w="3139" w:type="dxa"/>
          </w:tcPr>
          <w:p w:rsidR="00134297" w:rsidRPr="00134297" w:rsidRDefault="00134297" w:rsidP="00956837">
            <w:pPr>
              <w:rPr>
                <w:rFonts w:asciiTheme="minorHAnsi" w:hAnsiTheme="minorHAnsi" w:cstheme="minorHAnsi"/>
                <w:sz w:val="20"/>
              </w:rPr>
            </w:pPr>
          </w:p>
        </w:tc>
      </w:tr>
      <w:tr w:rsidR="00134297" w:rsidRPr="00134297" w:rsidTr="00956837">
        <w:trPr>
          <w:trHeight w:val="385"/>
        </w:trPr>
        <w:tc>
          <w:tcPr>
            <w:tcW w:w="1838"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Активности усмерене на локалну заједницу</w:t>
            </w: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w:t>
            </w:r>
          </w:p>
        </w:tc>
        <w:tc>
          <w:tcPr>
            <w:tcW w:w="2127" w:type="dxa"/>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p>
        </w:tc>
        <w:tc>
          <w:tcPr>
            <w:tcW w:w="2268" w:type="dxa"/>
          </w:tcPr>
          <w:p w:rsidR="00134297" w:rsidRPr="00134297" w:rsidRDefault="00134297" w:rsidP="00956837">
            <w:pPr>
              <w:rPr>
                <w:rFonts w:asciiTheme="minorHAnsi" w:hAnsiTheme="minorHAnsi" w:cstheme="minorHAnsi"/>
                <w:sz w:val="20"/>
              </w:rPr>
            </w:pPr>
          </w:p>
        </w:tc>
        <w:tc>
          <w:tcPr>
            <w:tcW w:w="3139" w:type="dxa"/>
          </w:tcPr>
          <w:p w:rsidR="00134297" w:rsidRPr="00134297" w:rsidRDefault="00134297" w:rsidP="00956837">
            <w:pPr>
              <w:rPr>
                <w:rFonts w:asciiTheme="minorHAnsi" w:hAnsiTheme="minorHAnsi" w:cstheme="minorHAnsi"/>
                <w:sz w:val="20"/>
              </w:rPr>
            </w:pPr>
          </w:p>
        </w:tc>
      </w:tr>
    </w:tbl>
    <w:p w:rsidR="00480113" w:rsidRDefault="00480113" w:rsidP="00115540">
      <w:pPr>
        <w:pStyle w:val="Malinsalovispravka"/>
      </w:pPr>
    </w:p>
    <w:p w:rsidR="00115540" w:rsidRPr="00C53DFB" w:rsidRDefault="00115540" w:rsidP="00E73AC7">
      <w:pPr>
        <w:pStyle w:val="Malinaslov"/>
      </w:pPr>
      <w:bookmarkStart w:id="517" w:name="_Toc114400620"/>
      <w:bookmarkStart w:id="518" w:name="_Toc146463930"/>
      <w:bookmarkStart w:id="519" w:name="_Toc146468096"/>
      <w:bookmarkStart w:id="520" w:name="_Toc208223369"/>
      <w:r>
        <w:t xml:space="preserve">4.4.5. </w:t>
      </w:r>
      <w:r w:rsidRPr="00C53DFB">
        <w:t>План транзиције за ученике на преласку из основне у средњу школу</w:t>
      </w:r>
      <w:bookmarkEnd w:id="515"/>
      <w:bookmarkEnd w:id="516"/>
      <w:bookmarkEnd w:id="517"/>
      <w:bookmarkEnd w:id="518"/>
      <w:bookmarkEnd w:id="519"/>
      <w:bookmarkEnd w:id="520"/>
    </w:p>
    <w:p w:rsidR="00134297" w:rsidRPr="00134297" w:rsidRDefault="00134297" w:rsidP="00134297">
      <w:pPr>
        <w:spacing w:line="276" w:lineRule="auto"/>
        <w:rPr>
          <w:rFonts w:asciiTheme="minorHAnsi" w:hAnsiTheme="minorHAnsi" w:cstheme="minorHAnsi"/>
          <w:b/>
          <w:sz w:val="20"/>
          <w:lang w:val="sr-Cyrl-RS"/>
        </w:rPr>
      </w:pPr>
      <w:r w:rsidRPr="00134297">
        <w:rPr>
          <w:rFonts w:asciiTheme="minorHAnsi" w:hAnsiTheme="minorHAnsi" w:cstheme="minorHAnsi"/>
          <w:b/>
          <w:sz w:val="20"/>
        </w:rPr>
        <w:t>Циљ</w:t>
      </w:r>
      <w:r w:rsidRPr="00382DFE">
        <w:rPr>
          <w:rFonts w:asciiTheme="minorHAnsi" w:hAnsiTheme="minorHAnsi" w:cstheme="minorHAnsi"/>
          <w:b/>
          <w:sz w:val="20"/>
          <w:lang w:val="hr-HR"/>
        </w:rPr>
        <w:t xml:space="preserve"> </w:t>
      </w:r>
      <w:r w:rsidRPr="00134297">
        <w:rPr>
          <w:rFonts w:asciiTheme="minorHAnsi" w:hAnsiTheme="minorHAnsi" w:cstheme="minorHAnsi"/>
          <w:b/>
          <w:sz w:val="20"/>
        </w:rPr>
        <w:t>плана</w:t>
      </w:r>
      <w:r w:rsidRPr="00382DFE">
        <w:rPr>
          <w:rFonts w:asciiTheme="minorHAnsi" w:hAnsiTheme="minorHAnsi" w:cstheme="minorHAnsi"/>
          <w:b/>
          <w:sz w:val="20"/>
          <w:lang w:val="hr-HR"/>
        </w:rPr>
        <w:t xml:space="preserve"> </w:t>
      </w:r>
      <w:r w:rsidRPr="00134297">
        <w:rPr>
          <w:rFonts w:asciiTheme="minorHAnsi" w:hAnsiTheme="minorHAnsi" w:cstheme="minorHAnsi"/>
          <w:b/>
          <w:sz w:val="20"/>
        </w:rPr>
        <w:t>транзиције</w:t>
      </w:r>
      <w:r w:rsidRPr="00382DFE">
        <w:rPr>
          <w:rFonts w:asciiTheme="minorHAnsi" w:hAnsiTheme="minorHAnsi" w:cstheme="minorHAnsi"/>
          <w:sz w:val="20"/>
          <w:lang w:val="hr-HR"/>
        </w:rPr>
        <w:t>:</w:t>
      </w:r>
      <w:r w:rsidRPr="00134297">
        <w:rPr>
          <w:rFonts w:asciiTheme="minorHAnsi" w:hAnsiTheme="minorHAnsi" w:cstheme="minorHAnsi"/>
          <w:sz w:val="20"/>
          <w:lang w:val="sr-Cyrl-RS"/>
        </w:rPr>
        <w:t xml:space="preserve"> </w:t>
      </w:r>
      <w:r w:rsidRPr="00134297">
        <w:rPr>
          <w:rFonts w:asciiTheme="minorHAnsi" w:hAnsiTheme="minorHAnsi" w:cstheme="minorHAnsi"/>
          <w:sz w:val="20"/>
        </w:rPr>
        <w:t>подршка</w:t>
      </w:r>
      <w:r w:rsidRPr="00382DFE">
        <w:rPr>
          <w:rFonts w:asciiTheme="minorHAnsi" w:hAnsiTheme="minorHAnsi" w:cstheme="minorHAnsi"/>
          <w:sz w:val="20"/>
          <w:lang w:val="hr-HR"/>
        </w:rPr>
        <w:t xml:space="preserve"> </w:t>
      </w:r>
      <w:r w:rsidRPr="00134297">
        <w:rPr>
          <w:rFonts w:asciiTheme="minorHAnsi" w:hAnsiTheme="minorHAnsi" w:cstheme="minorHAnsi"/>
          <w:sz w:val="20"/>
        </w:rPr>
        <w:t>ученицима</w:t>
      </w:r>
      <w:r w:rsidRPr="00382DFE">
        <w:rPr>
          <w:rFonts w:asciiTheme="minorHAnsi" w:hAnsiTheme="minorHAnsi" w:cstheme="minorHAnsi"/>
          <w:sz w:val="20"/>
          <w:lang w:val="hr-HR"/>
        </w:rPr>
        <w:t xml:space="preserve"> </w:t>
      </w:r>
      <w:r w:rsidRPr="00134297">
        <w:rPr>
          <w:rFonts w:asciiTheme="minorHAnsi" w:hAnsiTheme="minorHAnsi" w:cstheme="minorHAnsi"/>
          <w:sz w:val="20"/>
        </w:rPr>
        <w:t>приликом</w:t>
      </w:r>
      <w:r w:rsidRPr="00382DFE">
        <w:rPr>
          <w:rFonts w:asciiTheme="minorHAnsi" w:hAnsiTheme="minorHAnsi" w:cstheme="minorHAnsi"/>
          <w:sz w:val="20"/>
          <w:lang w:val="hr-HR"/>
        </w:rPr>
        <w:t xml:space="preserve"> </w:t>
      </w:r>
      <w:r w:rsidRPr="00134297">
        <w:rPr>
          <w:rFonts w:asciiTheme="minorHAnsi" w:hAnsiTheme="minorHAnsi" w:cstheme="minorHAnsi"/>
          <w:sz w:val="20"/>
        </w:rPr>
        <w:t>уписа</w:t>
      </w:r>
      <w:r w:rsidRPr="00382DFE">
        <w:rPr>
          <w:rFonts w:asciiTheme="minorHAnsi" w:hAnsiTheme="minorHAnsi" w:cstheme="minorHAnsi"/>
          <w:sz w:val="20"/>
          <w:lang w:val="hr-HR"/>
        </w:rPr>
        <w:t xml:space="preserve"> </w:t>
      </w:r>
      <w:r w:rsidRPr="00134297">
        <w:rPr>
          <w:rFonts w:asciiTheme="minorHAnsi" w:hAnsiTheme="minorHAnsi" w:cstheme="minorHAnsi"/>
          <w:sz w:val="20"/>
        </w:rPr>
        <w:t>у</w:t>
      </w:r>
      <w:r w:rsidRPr="00382DFE">
        <w:rPr>
          <w:rFonts w:asciiTheme="minorHAnsi" w:hAnsiTheme="minorHAnsi" w:cstheme="minorHAnsi"/>
          <w:sz w:val="20"/>
          <w:lang w:val="hr-HR"/>
        </w:rPr>
        <w:t xml:space="preserve"> </w:t>
      </w:r>
      <w:r w:rsidRPr="00134297">
        <w:rPr>
          <w:rFonts w:asciiTheme="minorHAnsi" w:hAnsiTheme="minorHAnsi" w:cstheme="minorHAnsi"/>
          <w:sz w:val="20"/>
        </w:rPr>
        <w:t>средњу</w:t>
      </w:r>
      <w:r w:rsidRPr="00382DFE">
        <w:rPr>
          <w:rFonts w:asciiTheme="minorHAnsi" w:hAnsiTheme="minorHAnsi" w:cstheme="minorHAnsi"/>
          <w:sz w:val="20"/>
          <w:lang w:val="hr-HR"/>
        </w:rPr>
        <w:t xml:space="preserve"> </w:t>
      </w:r>
      <w:r w:rsidRPr="00134297">
        <w:rPr>
          <w:rFonts w:asciiTheme="minorHAnsi" w:hAnsiTheme="minorHAnsi" w:cstheme="minorHAnsi"/>
          <w:sz w:val="20"/>
        </w:rPr>
        <w:t>школу</w:t>
      </w:r>
      <w:r w:rsidRPr="00382DFE">
        <w:rPr>
          <w:rFonts w:asciiTheme="minorHAnsi" w:hAnsiTheme="minorHAnsi" w:cstheme="minorHAnsi"/>
          <w:sz w:val="20"/>
          <w:lang w:val="hr-HR"/>
        </w:rPr>
        <w:t xml:space="preserve"> </w:t>
      </w:r>
      <w:r w:rsidRPr="00134297">
        <w:rPr>
          <w:rFonts w:asciiTheme="minorHAnsi" w:hAnsiTheme="minorHAnsi" w:cstheme="minorHAnsi"/>
          <w:sz w:val="20"/>
        </w:rPr>
        <w:t>и</w:t>
      </w:r>
      <w:r w:rsidRPr="00382DFE">
        <w:rPr>
          <w:rFonts w:asciiTheme="minorHAnsi" w:hAnsiTheme="minorHAnsi" w:cstheme="minorHAnsi"/>
          <w:sz w:val="20"/>
          <w:lang w:val="hr-HR"/>
        </w:rPr>
        <w:t xml:space="preserve"> </w:t>
      </w:r>
      <w:r w:rsidRPr="00134297">
        <w:rPr>
          <w:rFonts w:asciiTheme="minorHAnsi" w:hAnsiTheme="minorHAnsi" w:cstheme="minorHAnsi"/>
          <w:sz w:val="20"/>
        </w:rPr>
        <w:t>припрема</w:t>
      </w:r>
      <w:r w:rsidRPr="00382DFE">
        <w:rPr>
          <w:rFonts w:asciiTheme="minorHAnsi" w:hAnsiTheme="minorHAnsi" w:cstheme="minorHAnsi"/>
          <w:sz w:val="20"/>
          <w:lang w:val="hr-HR"/>
        </w:rPr>
        <w:t xml:space="preserve"> </w:t>
      </w:r>
      <w:r w:rsidRPr="00134297">
        <w:rPr>
          <w:rFonts w:asciiTheme="minorHAnsi" w:hAnsiTheme="minorHAnsi" w:cstheme="minorHAnsi"/>
          <w:sz w:val="20"/>
        </w:rPr>
        <w:t>ученика</w:t>
      </w:r>
      <w:r w:rsidRPr="00382DFE">
        <w:rPr>
          <w:rFonts w:asciiTheme="minorHAnsi" w:hAnsiTheme="minorHAnsi" w:cstheme="minorHAnsi"/>
          <w:sz w:val="20"/>
          <w:lang w:val="hr-HR"/>
        </w:rPr>
        <w:t xml:space="preserve"> </w:t>
      </w:r>
      <w:r w:rsidRPr="00134297">
        <w:rPr>
          <w:rFonts w:asciiTheme="minorHAnsi" w:hAnsiTheme="minorHAnsi" w:cstheme="minorHAnsi"/>
          <w:sz w:val="20"/>
        </w:rPr>
        <w:t>и</w:t>
      </w:r>
      <w:r w:rsidRPr="00382DFE">
        <w:rPr>
          <w:rFonts w:asciiTheme="minorHAnsi" w:hAnsiTheme="minorHAnsi" w:cstheme="minorHAnsi"/>
          <w:sz w:val="20"/>
          <w:lang w:val="hr-HR"/>
        </w:rPr>
        <w:t xml:space="preserve"> </w:t>
      </w:r>
      <w:r w:rsidRPr="00134297">
        <w:rPr>
          <w:rFonts w:asciiTheme="minorHAnsi" w:hAnsiTheme="minorHAnsi" w:cstheme="minorHAnsi"/>
          <w:sz w:val="20"/>
        </w:rPr>
        <w:t>средње</w:t>
      </w:r>
      <w:r w:rsidRPr="00382DFE">
        <w:rPr>
          <w:rFonts w:asciiTheme="minorHAnsi" w:hAnsiTheme="minorHAnsi" w:cstheme="minorHAnsi"/>
          <w:sz w:val="20"/>
          <w:lang w:val="hr-HR"/>
        </w:rPr>
        <w:t xml:space="preserve"> </w:t>
      </w:r>
      <w:r w:rsidRPr="00134297">
        <w:rPr>
          <w:rFonts w:asciiTheme="minorHAnsi" w:hAnsiTheme="minorHAnsi" w:cstheme="minorHAnsi"/>
          <w:sz w:val="20"/>
        </w:rPr>
        <w:t>школе</w:t>
      </w:r>
      <w:r w:rsidRPr="00382DFE">
        <w:rPr>
          <w:rFonts w:asciiTheme="minorHAnsi" w:hAnsiTheme="minorHAnsi" w:cstheme="minorHAnsi"/>
          <w:sz w:val="20"/>
          <w:lang w:val="hr-HR"/>
        </w:rPr>
        <w:t xml:space="preserve"> </w:t>
      </w:r>
      <w:r w:rsidRPr="00134297">
        <w:rPr>
          <w:rFonts w:asciiTheme="minorHAnsi" w:hAnsiTheme="minorHAnsi" w:cstheme="minorHAnsi"/>
          <w:sz w:val="20"/>
        </w:rPr>
        <w:t>за</w:t>
      </w:r>
      <w:r w:rsidRPr="00382DFE">
        <w:rPr>
          <w:rFonts w:asciiTheme="minorHAnsi" w:hAnsiTheme="minorHAnsi" w:cstheme="minorHAnsi"/>
          <w:sz w:val="20"/>
          <w:lang w:val="hr-HR"/>
        </w:rPr>
        <w:t xml:space="preserve"> </w:t>
      </w:r>
      <w:r w:rsidRPr="00134297">
        <w:rPr>
          <w:rFonts w:asciiTheme="minorHAnsi" w:hAnsiTheme="minorHAnsi" w:cstheme="minorHAnsi"/>
          <w:sz w:val="20"/>
        </w:rPr>
        <w:t>укључивање</w:t>
      </w:r>
      <w:r w:rsidRPr="00382DFE">
        <w:rPr>
          <w:rFonts w:asciiTheme="minorHAnsi" w:hAnsiTheme="minorHAnsi" w:cstheme="minorHAnsi"/>
          <w:sz w:val="20"/>
          <w:lang w:val="hr-HR"/>
        </w:rPr>
        <w:t xml:space="preserve"> </w:t>
      </w:r>
      <w:r w:rsidRPr="00134297">
        <w:rPr>
          <w:rFonts w:asciiTheme="minorHAnsi" w:hAnsiTheme="minorHAnsi" w:cstheme="minorHAnsi"/>
          <w:sz w:val="20"/>
        </w:rPr>
        <w:t>у</w:t>
      </w:r>
      <w:r w:rsidRPr="00382DFE">
        <w:rPr>
          <w:rFonts w:asciiTheme="minorHAnsi" w:hAnsiTheme="minorHAnsi" w:cstheme="minorHAnsi"/>
          <w:sz w:val="20"/>
          <w:lang w:val="hr-HR"/>
        </w:rPr>
        <w:t xml:space="preserve"> </w:t>
      </w:r>
      <w:r w:rsidRPr="00134297">
        <w:rPr>
          <w:rFonts w:asciiTheme="minorHAnsi" w:hAnsiTheme="minorHAnsi" w:cstheme="minorHAnsi"/>
          <w:sz w:val="20"/>
        </w:rPr>
        <w:t>средње</w:t>
      </w:r>
      <w:r w:rsidRPr="00382DFE">
        <w:rPr>
          <w:rFonts w:asciiTheme="minorHAnsi" w:hAnsiTheme="minorHAnsi" w:cstheme="minorHAnsi"/>
          <w:sz w:val="20"/>
          <w:lang w:val="hr-HR"/>
        </w:rPr>
        <w:t xml:space="preserve"> </w:t>
      </w:r>
      <w:r w:rsidRPr="00134297">
        <w:rPr>
          <w:rFonts w:asciiTheme="minorHAnsi" w:hAnsiTheme="minorHAnsi" w:cstheme="minorHAnsi"/>
          <w:sz w:val="20"/>
        </w:rPr>
        <w:t>образовање</w:t>
      </w:r>
    </w:p>
    <w:p w:rsidR="00134297" w:rsidRPr="00382DFE" w:rsidRDefault="00134297" w:rsidP="00134297">
      <w:pPr>
        <w:spacing w:line="276" w:lineRule="auto"/>
        <w:rPr>
          <w:rFonts w:asciiTheme="minorHAnsi" w:hAnsiTheme="minorHAnsi" w:cstheme="minorHAnsi"/>
          <w:sz w:val="20"/>
          <w:lang w:val="sr-Cyrl-RS"/>
        </w:rPr>
      </w:pPr>
      <w:r w:rsidRPr="00382DFE">
        <w:rPr>
          <w:rFonts w:asciiTheme="minorHAnsi" w:hAnsiTheme="minorHAnsi" w:cstheme="minorHAnsi"/>
          <w:b/>
          <w:sz w:val="20"/>
          <w:lang w:val="sr-Cyrl-RS"/>
        </w:rPr>
        <w:t>Временски период за реализацију плана</w:t>
      </w:r>
      <w:r w:rsidRPr="00382DFE">
        <w:rPr>
          <w:rFonts w:asciiTheme="minorHAnsi" w:hAnsiTheme="minorHAnsi" w:cstheme="minorHAnsi"/>
          <w:sz w:val="20"/>
          <w:lang w:val="sr-Cyrl-RS"/>
        </w:rPr>
        <w:t>: друго полугодиште осмог разреда и први квартал средње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973"/>
        <w:gridCol w:w="1675"/>
        <w:gridCol w:w="1354"/>
        <w:gridCol w:w="2023"/>
        <w:gridCol w:w="1987"/>
      </w:tblGrid>
      <w:tr w:rsidR="00134297" w:rsidRPr="00134297" w:rsidTr="00134297">
        <w:tc>
          <w:tcPr>
            <w:tcW w:w="1838" w:type="dxa"/>
            <w:shd w:val="clear" w:color="auto" w:fill="F2F2F2" w:themeFill="background1" w:themeFillShade="F2"/>
          </w:tcPr>
          <w:p w:rsidR="00134297" w:rsidRPr="00134297" w:rsidRDefault="00134297" w:rsidP="00956837">
            <w:pPr>
              <w:jc w:val="center"/>
              <w:rPr>
                <w:rFonts w:asciiTheme="minorHAnsi" w:hAnsiTheme="minorHAnsi" w:cstheme="minorHAnsi"/>
                <w:b/>
                <w:sz w:val="20"/>
              </w:rPr>
            </w:pPr>
            <w:r w:rsidRPr="00134297">
              <w:rPr>
                <w:rFonts w:asciiTheme="minorHAnsi" w:hAnsiTheme="minorHAnsi" w:cstheme="minorHAnsi"/>
                <w:b/>
                <w:sz w:val="20"/>
              </w:rPr>
              <w:t>Група активности</w:t>
            </w:r>
          </w:p>
        </w:tc>
        <w:tc>
          <w:tcPr>
            <w:tcW w:w="3827" w:type="dxa"/>
            <w:shd w:val="clear" w:color="auto" w:fill="F2F2F2" w:themeFill="background1" w:themeFillShade="F2"/>
          </w:tcPr>
          <w:p w:rsidR="00134297" w:rsidRPr="00134297" w:rsidRDefault="00134297" w:rsidP="00956837">
            <w:pPr>
              <w:jc w:val="center"/>
              <w:rPr>
                <w:rFonts w:asciiTheme="minorHAnsi" w:hAnsiTheme="minorHAnsi" w:cstheme="minorHAnsi"/>
                <w:b/>
                <w:sz w:val="20"/>
              </w:rPr>
            </w:pPr>
            <w:r w:rsidRPr="00134297">
              <w:rPr>
                <w:rFonts w:asciiTheme="minorHAnsi" w:hAnsiTheme="minorHAnsi" w:cstheme="minorHAnsi"/>
                <w:b/>
                <w:sz w:val="20"/>
              </w:rPr>
              <w:t>Активности</w:t>
            </w:r>
          </w:p>
        </w:tc>
        <w:tc>
          <w:tcPr>
            <w:tcW w:w="2127" w:type="dxa"/>
            <w:shd w:val="clear" w:color="auto" w:fill="F2F2F2" w:themeFill="background1" w:themeFillShade="F2"/>
          </w:tcPr>
          <w:p w:rsidR="00134297" w:rsidRPr="00134297" w:rsidRDefault="00134297" w:rsidP="00956837">
            <w:pPr>
              <w:jc w:val="center"/>
              <w:rPr>
                <w:rFonts w:asciiTheme="minorHAnsi" w:hAnsiTheme="minorHAnsi" w:cstheme="minorHAnsi"/>
                <w:b/>
                <w:sz w:val="20"/>
              </w:rPr>
            </w:pPr>
            <w:r w:rsidRPr="00134297">
              <w:rPr>
                <w:rFonts w:asciiTheme="minorHAnsi" w:hAnsiTheme="minorHAnsi" w:cstheme="minorHAnsi"/>
                <w:b/>
                <w:sz w:val="20"/>
              </w:rPr>
              <w:t>Циљ групе активности</w:t>
            </w:r>
          </w:p>
        </w:tc>
        <w:tc>
          <w:tcPr>
            <w:tcW w:w="2036" w:type="dxa"/>
            <w:shd w:val="clear" w:color="auto" w:fill="F2F2F2" w:themeFill="background1" w:themeFillShade="F2"/>
          </w:tcPr>
          <w:p w:rsidR="00134297" w:rsidRPr="00134297" w:rsidRDefault="00134297" w:rsidP="00956837">
            <w:pPr>
              <w:jc w:val="center"/>
              <w:rPr>
                <w:rFonts w:asciiTheme="minorHAnsi" w:hAnsiTheme="minorHAnsi" w:cstheme="minorHAnsi"/>
                <w:b/>
                <w:sz w:val="20"/>
              </w:rPr>
            </w:pPr>
            <w:r w:rsidRPr="00134297">
              <w:rPr>
                <w:rFonts w:asciiTheme="minorHAnsi" w:hAnsiTheme="minorHAnsi" w:cstheme="minorHAnsi"/>
                <w:b/>
                <w:sz w:val="20"/>
              </w:rPr>
              <w:t>Носиоци и учесници</w:t>
            </w:r>
          </w:p>
        </w:tc>
        <w:tc>
          <w:tcPr>
            <w:tcW w:w="1890" w:type="dxa"/>
            <w:shd w:val="clear" w:color="auto" w:fill="F2F2F2" w:themeFill="background1" w:themeFillShade="F2"/>
          </w:tcPr>
          <w:p w:rsidR="00134297" w:rsidRPr="00134297" w:rsidRDefault="00134297" w:rsidP="00956837">
            <w:pPr>
              <w:jc w:val="center"/>
              <w:rPr>
                <w:rFonts w:asciiTheme="minorHAnsi" w:hAnsiTheme="minorHAnsi" w:cstheme="minorHAnsi"/>
                <w:b/>
                <w:sz w:val="20"/>
              </w:rPr>
            </w:pPr>
            <w:r w:rsidRPr="00134297">
              <w:rPr>
                <w:rFonts w:asciiTheme="minorHAnsi" w:hAnsiTheme="minorHAnsi" w:cstheme="minorHAnsi"/>
                <w:b/>
                <w:sz w:val="20"/>
              </w:rPr>
              <w:t>Динамика</w:t>
            </w:r>
          </w:p>
        </w:tc>
        <w:tc>
          <w:tcPr>
            <w:tcW w:w="3749" w:type="dxa"/>
            <w:shd w:val="clear" w:color="auto" w:fill="F2F2F2" w:themeFill="background1" w:themeFillShade="F2"/>
          </w:tcPr>
          <w:p w:rsidR="00134297" w:rsidRPr="00134297" w:rsidRDefault="00134297" w:rsidP="00956837">
            <w:pPr>
              <w:jc w:val="center"/>
              <w:rPr>
                <w:rFonts w:asciiTheme="minorHAnsi" w:hAnsiTheme="minorHAnsi" w:cstheme="minorHAnsi"/>
                <w:b/>
                <w:sz w:val="20"/>
              </w:rPr>
            </w:pPr>
            <w:r w:rsidRPr="00134297">
              <w:rPr>
                <w:rFonts w:asciiTheme="minorHAnsi" w:hAnsiTheme="minorHAnsi" w:cstheme="minorHAnsi"/>
                <w:b/>
                <w:sz w:val="20"/>
              </w:rPr>
              <w:t>Исход/и</w:t>
            </w:r>
          </w:p>
        </w:tc>
      </w:tr>
      <w:tr w:rsidR="00134297" w:rsidRPr="00134297" w:rsidTr="00956837">
        <w:trPr>
          <w:trHeight w:val="336"/>
        </w:trPr>
        <w:tc>
          <w:tcPr>
            <w:tcW w:w="1838" w:type="dxa"/>
            <w:vMerge w:val="restart"/>
          </w:tcPr>
          <w:p w:rsidR="00134297" w:rsidRPr="00134297" w:rsidRDefault="00134297" w:rsidP="00956837">
            <w:pPr>
              <w:rPr>
                <w:rFonts w:asciiTheme="minorHAnsi" w:hAnsiTheme="minorHAnsi" w:cstheme="minorHAnsi"/>
                <w:b/>
                <w:sz w:val="20"/>
              </w:rPr>
            </w:pPr>
            <w:r w:rsidRPr="00134297">
              <w:rPr>
                <w:rFonts w:asciiTheme="minorHAnsi" w:hAnsiTheme="minorHAnsi" w:cstheme="minorHAnsi"/>
                <w:b/>
                <w:sz w:val="20"/>
              </w:rPr>
              <w:t>Активности усмерене на ученика и породицу</w:t>
            </w:r>
          </w:p>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Израда плана транзиције</w:t>
            </w:r>
          </w:p>
        </w:tc>
        <w:tc>
          <w:tcPr>
            <w:tcW w:w="2127"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Упознавање и припрема ученика за предстојеће укључивање у средњу школу.</w:t>
            </w:r>
          </w:p>
          <w:p w:rsidR="00134297" w:rsidRPr="00134297" w:rsidRDefault="00134297" w:rsidP="00956837">
            <w:pPr>
              <w:rPr>
                <w:rFonts w:asciiTheme="minorHAnsi" w:hAnsiTheme="minorHAnsi" w:cstheme="minorHAnsi"/>
                <w:sz w:val="20"/>
              </w:rPr>
            </w:pP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Помоћ у избору средње школе.</w:t>
            </w: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w:t>
            </w:r>
          </w:p>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Педагог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Родитељ </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септембар</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Сачињен план транзиције</w:t>
            </w:r>
          </w:p>
        </w:tc>
      </w:tr>
      <w:tr w:rsidR="00134297" w:rsidRPr="00134297" w:rsidTr="00956837">
        <w:trPr>
          <w:trHeight w:val="336"/>
        </w:trPr>
        <w:tc>
          <w:tcPr>
            <w:tcW w:w="1838" w:type="dxa"/>
            <w:vMerge/>
          </w:tcPr>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Информисање родитеља и ученика о активностима  наставка школовања, помоћ у избору занимања (разматрање могућности)</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Родитељ </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Новембар- састанак</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Саветовање о избору занимања по потреби</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и родитељ су упознати са процедуром уписа средње школе.</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бира профил у складу са сколоностима и  могућностима.</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Припремање ученика за завршни испит (прилагођени садржаји)</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Предметни наставници</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 ученик</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Континуирано </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у већој мери решава задатке прилагођених тестова.</w:t>
            </w:r>
          </w:p>
        </w:tc>
      </w:tr>
      <w:tr w:rsidR="00134297" w:rsidRPr="00382DFE" w:rsidTr="00956837">
        <w:trPr>
          <w:trHeight w:val="333"/>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Упућивање у предстојеће предмете и садржаје у одабраним профилима</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ОС</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w:t>
            </w:r>
          </w:p>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педагог</w:t>
            </w:r>
          </w:p>
        </w:tc>
        <w:tc>
          <w:tcPr>
            <w:tcW w:w="1890" w:type="dxa"/>
          </w:tcPr>
          <w:p w:rsidR="00134297" w:rsidRPr="00382DFE" w:rsidRDefault="00134297" w:rsidP="00956837">
            <w:pPr>
              <w:rPr>
                <w:rFonts w:asciiTheme="minorHAnsi" w:hAnsiTheme="minorHAnsi" w:cstheme="minorHAnsi"/>
                <w:sz w:val="20"/>
                <w:lang w:val="sr-Cyrl-RS"/>
              </w:rPr>
            </w:pPr>
            <w:r w:rsidRPr="00382DFE">
              <w:rPr>
                <w:rFonts w:asciiTheme="minorHAnsi" w:hAnsiTheme="minorHAnsi" w:cstheme="minorHAnsi"/>
                <w:sz w:val="20"/>
                <w:lang w:val="sr-Cyrl-RS"/>
              </w:rPr>
              <w:t>Новембар и даље по потреби</w:t>
            </w:r>
          </w:p>
        </w:tc>
        <w:tc>
          <w:tcPr>
            <w:tcW w:w="3749" w:type="dxa"/>
          </w:tcPr>
          <w:p w:rsidR="00134297" w:rsidRPr="00382DFE" w:rsidRDefault="00134297" w:rsidP="00956837">
            <w:pPr>
              <w:rPr>
                <w:rFonts w:asciiTheme="minorHAnsi" w:hAnsiTheme="minorHAnsi" w:cstheme="minorHAnsi"/>
                <w:sz w:val="20"/>
                <w:lang w:val="sr-Cyrl-RS"/>
              </w:rPr>
            </w:pPr>
            <w:r w:rsidRPr="00382DFE">
              <w:rPr>
                <w:rFonts w:asciiTheme="minorHAnsi" w:hAnsiTheme="minorHAnsi" w:cstheme="minorHAnsi"/>
                <w:sz w:val="20"/>
                <w:lang w:val="sr-Cyrl-RS"/>
              </w:rPr>
              <w:t>Ученик наводи предмете и описује послове за које га профил припрема.</w:t>
            </w:r>
          </w:p>
        </w:tc>
      </w:tr>
      <w:tr w:rsidR="00134297" w:rsidRPr="00134297" w:rsidTr="00956837">
        <w:trPr>
          <w:trHeight w:val="333"/>
        </w:trPr>
        <w:tc>
          <w:tcPr>
            <w:tcW w:w="1838" w:type="dxa"/>
            <w:vMerge/>
          </w:tcPr>
          <w:p w:rsidR="00134297" w:rsidRPr="00382DFE" w:rsidRDefault="00134297" w:rsidP="00956837">
            <w:pPr>
              <w:rPr>
                <w:rFonts w:asciiTheme="minorHAnsi" w:hAnsiTheme="minorHAnsi" w:cstheme="minorHAnsi"/>
                <w:b/>
                <w:sz w:val="20"/>
                <w:lang w:val="sr-Cyrl-RS"/>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Посета средњој школи</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Родитељ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Ученик </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Март  </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је упознат са режимом функционисања школе и просторним распоредом</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Саветовање и упућивање о животу у средњој школи (разлике у односу на основну школу)</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Психолог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Ученик </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Континуирано  </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је упознат са режимом функционисања средње школе</w:t>
            </w:r>
          </w:p>
        </w:tc>
      </w:tr>
      <w:tr w:rsidR="00134297" w:rsidRPr="00134297" w:rsidTr="00956837">
        <w:trPr>
          <w:trHeight w:val="336"/>
        </w:trPr>
        <w:tc>
          <w:tcPr>
            <w:tcW w:w="1838" w:type="dxa"/>
          </w:tcPr>
          <w:p w:rsidR="00134297" w:rsidRPr="00134297" w:rsidRDefault="00134297" w:rsidP="00956837">
            <w:pPr>
              <w:rPr>
                <w:rFonts w:asciiTheme="minorHAnsi" w:hAnsiTheme="minorHAnsi" w:cstheme="minorHAnsi"/>
                <w:b/>
                <w:sz w:val="20"/>
              </w:rPr>
            </w:pPr>
            <w:r w:rsidRPr="00134297">
              <w:rPr>
                <w:rFonts w:asciiTheme="minorHAnsi" w:hAnsiTheme="minorHAnsi" w:cstheme="minorHAnsi"/>
                <w:b/>
                <w:sz w:val="20"/>
              </w:rPr>
              <w:t>Активности усмерене на одељење</w:t>
            </w:r>
          </w:p>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Реализација активности професионалне оријентације за </w:t>
            </w:r>
            <w:r w:rsidRPr="00134297">
              <w:rPr>
                <w:rFonts w:asciiTheme="minorHAnsi" w:hAnsiTheme="minorHAnsi" w:cstheme="minorHAnsi"/>
                <w:sz w:val="20"/>
              </w:rPr>
              <w:lastRenderedPageBreak/>
              <w:t>ученике осмог разреда</w:t>
            </w:r>
          </w:p>
        </w:tc>
        <w:tc>
          <w:tcPr>
            <w:tcW w:w="21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Помоћ у избору средње школе</w:t>
            </w: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w:t>
            </w:r>
          </w:p>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Педагог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ОС</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Током осмог разреда</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познаје могућности уписа у средњу школу.</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lastRenderedPageBreak/>
              <w:t>Ученик бира профил у складу са сколоностима и  могућностима</w:t>
            </w:r>
          </w:p>
        </w:tc>
      </w:tr>
      <w:tr w:rsidR="00134297" w:rsidRPr="00134297" w:rsidTr="00956837">
        <w:trPr>
          <w:trHeight w:val="336"/>
        </w:trPr>
        <w:tc>
          <w:tcPr>
            <w:tcW w:w="1838" w:type="dxa"/>
            <w:vMerge w:val="restart"/>
          </w:tcPr>
          <w:p w:rsidR="00134297" w:rsidRPr="00134297" w:rsidRDefault="00134297" w:rsidP="00956837">
            <w:pPr>
              <w:rPr>
                <w:rFonts w:asciiTheme="minorHAnsi" w:hAnsiTheme="minorHAnsi" w:cstheme="minorHAnsi"/>
                <w:b/>
                <w:sz w:val="20"/>
              </w:rPr>
            </w:pPr>
            <w:r w:rsidRPr="00134297">
              <w:rPr>
                <w:rFonts w:asciiTheme="minorHAnsi" w:hAnsiTheme="minorHAnsi" w:cstheme="minorHAnsi"/>
                <w:b/>
                <w:sz w:val="20"/>
              </w:rPr>
              <w:lastRenderedPageBreak/>
              <w:t>Активности у установи</w:t>
            </w:r>
          </w:p>
          <w:p w:rsidR="00134297" w:rsidRPr="00134297" w:rsidRDefault="00134297" w:rsidP="00956837">
            <w:pPr>
              <w:rPr>
                <w:rFonts w:asciiTheme="minorHAnsi" w:hAnsiTheme="minorHAnsi" w:cstheme="minorHAnsi"/>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Израда прилагођеног теста за пробни и завршни испит</w:t>
            </w:r>
          </w:p>
        </w:tc>
        <w:tc>
          <w:tcPr>
            <w:tcW w:w="2127"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Прилагођавање и подршка приликом полагања завршног испита</w:t>
            </w:r>
          </w:p>
        </w:tc>
        <w:tc>
          <w:tcPr>
            <w:tcW w:w="2036" w:type="dxa"/>
          </w:tcPr>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ОС</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Предметни наставници </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Март, мај, јун</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Прилагођен тест за ученика.</w:t>
            </w:r>
          </w:p>
        </w:tc>
      </w:tr>
      <w:tr w:rsidR="00134297" w:rsidRPr="00134297" w:rsidTr="00956837">
        <w:trPr>
          <w:trHeight w:val="336"/>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Припремање ученика за завршни испит (прилагођени садржаји)</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Предметни наставници</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Континуирано </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у већој мери решава задатке прилагођен</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их тестова</w:t>
            </w:r>
          </w:p>
        </w:tc>
      </w:tr>
      <w:tr w:rsidR="00134297" w:rsidRPr="00134297" w:rsidTr="00956837">
        <w:trPr>
          <w:trHeight w:val="336"/>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Подршка приликом полагања завршног испита</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 ОС,</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Дежурни наставници</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јун</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Резултат завршног испита показује да је ученик остварио ИОП-ом предвиђене циљеве</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Израда профила ученика и предлози циљева ИОП-а  у средњој школи</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ОС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Родитељ </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Предметни наставници</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јун</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Педагошки профил ученика</w:t>
            </w:r>
          </w:p>
        </w:tc>
      </w:tr>
      <w:tr w:rsidR="00134297" w:rsidRPr="00134297" w:rsidTr="00956837">
        <w:trPr>
          <w:trHeight w:val="333"/>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Прибављање мишљења Тима за ИО о наставку школовања и  на основу мишљења подношење захтева ИРК-и.</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 Директор</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ОС, Тим ИО, ИРК</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Новембар/децембар</w:t>
            </w:r>
          </w:p>
          <w:p w:rsidR="00134297" w:rsidRPr="00134297" w:rsidRDefault="00134297" w:rsidP="00956837">
            <w:pPr>
              <w:rPr>
                <w:rFonts w:asciiTheme="minorHAnsi" w:hAnsiTheme="minorHAnsi" w:cstheme="minorHAnsi"/>
                <w:sz w:val="20"/>
              </w:rPr>
            </w:pP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Поднет захтев ИРК-и за процену за упис ученика у средњу школу.</w:t>
            </w:r>
          </w:p>
        </w:tc>
      </w:tr>
      <w:tr w:rsidR="00134297" w:rsidRPr="00134297" w:rsidTr="00956837">
        <w:trPr>
          <w:trHeight w:val="336"/>
        </w:trPr>
        <w:tc>
          <w:tcPr>
            <w:tcW w:w="1838" w:type="dxa"/>
            <w:vMerge w:val="restart"/>
          </w:tcPr>
          <w:p w:rsidR="00134297" w:rsidRPr="00134297" w:rsidRDefault="00134297" w:rsidP="00956837">
            <w:pPr>
              <w:rPr>
                <w:rFonts w:asciiTheme="minorHAnsi" w:hAnsiTheme="minorHAnsi" w:cstheme="minorHAnsi"/>
                <w:b/>
                <w:sz w:val="20"/>
              </w:rPr>
            </w:pPr>
            <w:r w:rsidRPr="00134297">
              <w:rPr>
                <w:rFonts w:asciiTheme="minorHAnsi" w:hAnsiTheme="minorHAnsi" w:cstheme="minorHAnsi"/>
                <w:b/>
                <w:sz w:val="20"/>
              </w:rPr>
              <w:t>Активности усмерене на другу установу</w:t>
            </w: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Процена потреба за додатном подршком и мишљење ИРК-е  за наставак школовања.</w:t>
            </w:r>
          </w:p>
        </w:tc>
        <w:tc>
          <w:tcPr>
            <w:tcW w:w="2127" w:type="dxa"/>
            <w:vMerge w:val="restart"/>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Припрема наставника за укључивање и помоћ у раду новом ученику.</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Стицање почетних информација, специфичних вештина и знања за рад са учеником са сметњама у развоју.</w:t>
            </w: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ИРК</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Мај </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Мишљење ИРК-е</w:t>
            </w:r>
          </w:p>
        </w:tc>
      </w:tr>
      <w:tr w:rsidR="00134297" w:rsidRPr="00134297" w:rsidTr="00956837">
        <w:trPr>
          <w:trHeight w:val="336"/>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Достављање док</w:t>
            </w:r>
            <w:r w:rsidRPr="00134297">
              <w:rPr>
                <w:rFonts w:asciiTheme="minorHAnsi" w:hAnsiTheme="minorHAnsi" w:cstheme="minorHAnsi"/>
                <w:sz w:val="20"/>
                <w:lang w:val="sr-Cyrl-RS"/>
              </w:rPr>
              <w:t>у</w:t>
            </w:r>
            <w:r w:rsidRPr="00134297">
              <w:rPr>
                <w:rFonts w:asciiTheme="minorHAnsi" w:hAnsiTheme="minorHAnsi" w:cstheme="minorHAnsi"/>
                <w:sz w:val="20"/>
              </w:rPr>
              <w:t>ментације ОУК-и (мишљење Тима за ИО и мишљење ИРК-е)  и прибављање одлуке ОУК-е о упису ученика у профил средње школе</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lang w:val="sr-Cyrl-RS"/>
              </w:rPr>
            </w:pPr>
            <w:r w:rsidRPr="00134297">
              <w:rPr>
                <w:rFonts w:asciiTheme="minorHAnsi" w:hAnsiTheme="minorHAnsi" w:cstheme="minorHAnsi"/>
                <w:sz w:val="20"/>
                <w:lang w:val="sr-Cyrl-RS"/>
              </w:rPr>
              <w:t>Психолог</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ШУ</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ОУК</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Јун/јул</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је распоређен у образовни профил</w:t>
            </w:r>
          </w:p>
        </w:tc>
      </w:tr>
      <w:tr w:rsidR="00134297" w:rsidRPr="00134297" w:rsidTr="00956837">
        <w:trPr>
          <w:trHeight w:val="336"/>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Препоруке за рад наставницима са будућим учеником и информисање о ученику (састанак са стручним сарадником средње школе)</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Стручни сарадик ОШ</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Стручни сарадник СШ</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Јул/ август</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Наставници су стекли знања о тешкоћи ученика и могућностима прилагођавања и помоћи</w:t>
            </w:r>
          </w:p>
        </w:tc>
      </w:tr>
      <w:tr w:rsidR="00134297" w:rsidRPr="00134297" w:rsidTr="00956837">
        <w:trPr>
          <w:trHeight w:val="336"/>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 xml:space="preserve">Достава документације о ученику средњој школи (педагошки </w:t>
            </w:r>
            <w:r w:rsidRPr="00134297">
              <w:rPr>
                <w:rFonts w:asciiTheme="minorHAnsi" w:hAnsiTheme="minorHAnsi" w:cstheme="minorHAnsi"/>
                <w:sz w:val="20"/>
              </w:rPr>
              <w:lastRenderedPageBreak/>
              <w:t>профил, ИОП и извештај о постигнућима)</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Психолог, ОС,</w:t>
            </w:r>
          </w:p>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Предметни наставници</w:t>
            </w: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Јул/ август</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Достављена документација о ученику</w:t>
            </w:r>
          </w:p>
        </w:tc>
      </w:tr>
      <w:tr w:rsidR="00134297" w:rsidRPr="00134297" w:rsidTr="00956837">
        <w:trPr>
          <w:trHeight w:val="336"/>
        </w:trPr>
        <w:tc>
          <w:tcPr>
            <w:tcW w:w="1838" w:type="dxa"/>
            <w:vMerge/>
          </w:tcPr>
          <w:p w:rsidR="00134297" w:rsidRPr="00134297" w:rsidRDefault="00134297" w:rsidP="00956837">
            <w:pPr>
              <w:rPr>
                <w:rFonts w:asciiTheme="minorHAnsi" w:hAnsiTheme="minorHAnsi" w:cstheme="minorHAnsi"/>
                <w:b/>
                <w:sz w:val="20"/>
              </w:rPr>
            </w:pP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Праћење адаптације ученика у средњој школи и сарадња са стручним сарадником и ОС у средњој школи у вези са адаптацијом ученика</w:t>
            </w:r>
          </w:p>
        </w:tc>
        <w:tc>
          <w:tcPr>
            <w:tcW w:w="2127" w:type="dxa"/>
            <w:vMerge/>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Стручни сарадник СШ</w:t>
            </w:r>
          </w:p>
          <w:p w:rsidR="00134297" w:rsidRPr="00134297" w:rsidRDefault="00134297" w:rsidP="00956837">
            <w:pPr>
              <w:rPr>
                <w:rFonts w:asciiTheme="minorHAnsi" w:hAnsiTheme="minorHAnsi" w:cstheme="minorHAnsi"/>
                <w:sz w:val="20"/>
              </w:rPr>
            </w:pPr>
          </w:p>
        </w:tc>
        <w:tc>
          <w:tcPr>
            <w:tcW w:w="1890"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Први квартал СШ</w:t>
            </w:r>
          </w:p>
        </w:tc>
        <w:tc>
          <w:tcPr>
            <w:tcW w:w="3749"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Ученик се успешно адаптира на живот у средњој школи</w:t>
            </w:r>
          </w:p>
        </w:tc>
      </w:tr>
      <w:tr w:rsidR="00134297" w:rsidRPr="00134297" w:rsidTr="00956837">
        <w:trPr>
          <w:trHeight w:val="385"/>
        </w:trPr>
        <w:tc>
          <w:tcPr>
            <w:tcW w:w="1838" w:type="dxa"/>
          </w:tcPr>
          <w:p w:rsidR="00134297" w:rsidRPr="00134297" w:rsidRDefault="00134297" w:rsidP="00956837">
            <w:pPr>
              <w:rPr>
                <w:rFonts w:asciiTheme="minorHAnsi" w:hAnsiTheme="minorHAnsi" w:cstheme="minorHAnsi"/>
                <w:b/>
                <w:sz w:val="20"/>
              </w:rPr>
            </w:pPr>
            <w:r w:rsidRPr="00134297">
              <w:rPr>
                <w:rFonts w:asciiTheme="minorHAnsi" w:hAnsiTheme="minorHAnsi" w:cstheme="minorHAnsi"/>
                <w:b/>
                <w:sz w:val="20"/>
              </w:rPr>
              <w:t>Активности усмерене на локалну заједницу</w:t>
            </w:r>
          </w:p>
        </w:tc>
        <w:tc>
          <w:tcPr>
            <w:tcW w:w="3827" w:type="dxa"/>
          </w:tcPr>
          <w:p w:rsidR="00134297" w:rsidRPr="00134297" w:rsidRDefault="00134297" w:rsidP="00956837">
            <w:pPr>
              <w:rPr>
                <w:rFonts w:asciiTheme="minorHAnsi" w:hAnsiTheme="minorHAnsi" w:cstheme="minorHAnsi"/>
                <w:sz w:val="20"/>
              </w:rPr>
            </w:pPr>
            <w:r w:rsidRPr="00134297">
              <w:rPr>
                <w:rFonts w:asciiTheme="minorHAnsi" w:hAnsiTheme="minorHAnsi" w:cstheme="minorHAnsi"/>
                <w:sz w:val="20"/>
              </w:rPr>
              <w:t>--</w:t>
            </w:r>
          </w:p>
        </w:tc>
        <w:tc>
          <w:tcPr>
            <w:tcW w:w="2127" w:type="dxa"/>
          </w:tcPr>
          <w:p w:rsidR="00134297" w:rsidRPr="00134297" w:rsidRDefault="00134297" w:rsidP="00956837">
            <w:pPr>
              <w:rPr>
                <w:rFonts w:asciiTheme="minorHAnsi" w:hAnsiTheme="minorHAnsi" w:cstheme="minorHAnsi"/>
                <w:sz w:val="20"/>
              </w:rPr>
            </w:pPr>
          </w:p>
        </w:tc>
        <w:tc>
          <w:tcPr>
            <w:tcW w:w="2036" w:type="dxa"/>
          </w:tcPr>
          <w:p w:rsidR="00134297" w:rsidRPr="00134297" w:rsidRDefault="00134297" w:rsidP="00956837">
            <w:pPr>
              <w:rPr>
                <w:rFonts w:asciiTheme="minorHAnsi" w:hAnsiTheme="minorHAnsi" w:cstheme="minorHAnsi"/>
                <w:sz w:val="20"/>
              </w:rPr>
            </w:pPr>
          </w:p>
        </w:tc>
        <w:tc>
          <w:tcPr>
            <w:tcW w:w="1890" w:type="dxa"/>
          </w:tcPr>
          <w:p w:rsidR="00134297" w:rsidRPr="00134297" w:rsidRDefault="00134297" w:rsidP="00956837">
            <w:pPr>
              <w:rPr>
                <w:rFonts w:asciiTheme="minorHAnsi" w:hAnsiTheme="minorHAnsi" w:cstheme="minorHAnsi"/>
                <w:sz w:val="20"/>
              </w:rPr>
            </w:pPr>
          </w:p>
        </w:tc>
        <w:tc>
          <w:tcPr>
            <w:tcW w:w="3749" w:type="dxa"/>
          </w:tcPr>
          <w:p w:rsidR="00134297" w:rsidRPr="00134297" w:rsidRDefault="00134297" w:rsidP="00956837">
            <w:pPr>
              <w:rPr>
                <w:rFonts w:asciiTheme="minorHAnsi" w:hAnsiTheme="minorHAnsi" w:cstheme="minorHAnsi"/>
                <w:sz w:val="20"/>
              </w:rPr>
            </w:pPr>
          </w:p>
        </w:tc>
      </w:tr>
    </w:tbl>
    <w:p w:rsidR="00115540" w:rsidRDefault="00115540" w:rsidP="00115540">
      <w:pPr>
        <w:rPr>
          <w:rFonts w:ascii="Times New Roman" w:hAnsi="Times New Roman"/>
          <w:szCs w:val="24"/>
        </w:rPr>
      </w:pPr>
    </w:p>
    <w:p w:rsidR="00115540" w:rsidRDefault="00115540" w:rsidP="00115540">
      <w:pPr>
        <w:rPr>
          <w:rFonts w:ascii="Times New Roman" w:hAnsi="Times New Roman"/>
          <w:szCs w:val="24"/>
        </w:rPr>
      </w:pPr>
    </w:p>
    <w:p w:rsidR="00115540" w:rsidRDefault="00115540" w:rsidP="00115540">
      <w:pPr>
        <w:pStyle w:val="Srednjinaslov"/>
        <w:numPr>
          <w:ilvl w:val="0"/>
          <w:numId w:val="0"/>
        </w:numPr>
      </w:pPr>
      <w:bookmarkStart w:id="521" w:name="_Toc52263697"/>
      <w:bookmarkStart w:id="522" w:name="_Toc113721827"/>
      <w:bookmarkStart w:id="523" w:name="_Toc113995222"/>
      <w:bookmarkStart w:id="524" w:name="_Toc114400621"/>
      <w:bookmarkStart w:id="525" w:name="_Toc146463931"/>
      <w:bookmarkStart w:id="526" w:name="_Toc146467943"/>
      <w:bookmarkStart w:id="527" w:name="_Toc146468097"/>
      <w:bookmarkStart w:id="528" w:name="_Toc208223370"/>
      <w:r>
        <w:t>4.5</w:t>
      </w:r>
      <w:r w:rsidRPr="009C1BE5">
        <w:t xml:space="preserve">. </w:t>
      </w:r>
      <w:r w:rsidRPr="000168D0">
        <w:t>Програми рада стручних органа школе</w:t>
      </w:r>
      <w:bookmarkEnd w:id="165"/>
      <w:bookmarkEnd w:id="521"/>
      <w:bookmarkEnd w:id="522"/>
      <w:bookmarkEnd w:id="523"/>
      <w:bookmarkEnd w:id="524"/>
      <w:bookmarkEnd w:id="525"/>
      <w:bookmarkEnd w:id="526"/>
      <w:bookmarkEnd w:id="527"/>
      <w:bookmarkEnd w:id="528"/>
    </w:p>
    <w:p w:rsidR="00115540" w:rsidRPr="009D5A12" w:rsidRDefault="00115540" w:rsidP="00E73AC7">
      <w:pPr>
        <w:pStyle w:val="Malinaslov"/>
      </w:pPr>
      <w:bookmarkStart w:id="529" w:name="_Toc113721828"/>
      <w:bookmarkStart w:id="530" w:name="_Toc113995223"/>
      <w:bookmarkStart w:id="531" w:name="_Toc114400622"/>
      <w:bookmarkStart w:id="532" w:name="_Toc146463932"/>
      <w:bookmarkStart w:id="533" w:name="_Toc146468098"/>
      <w:bookmarkStart w:id="534" w:name="_Toc208223371"/>
      <w:r>
        <w:t>4.5.1. План и прогам рада одељењских старешина</w:t>
      </w:r>
      <w:bookmarkEnd w:id="529"/>
      <w:bookmarkEnd w:id="530"/>
      <w:bookmarkEnd w:id="531"/>
      <w:bookmarkEnd w:id="532"/>
      <w:bookmarkEnd w:id="533"/>
      <w:bookmarkEnd w:id="534"/>
    </w:p>
    <w:p w:rsidR="001905DF" w:rsidRPr="00E65B4D" w:rsidRDefault="001905DF" w:rsidP="00E73AC7">
      <w:pPr>
        <w:pStyle w:val="BodyText"/>
        <w:spacing w:before="90"/>
        <w:ind w:left="142" w:right="1" w:firstLine="720"/>
        <w:rPr>
          <w:rFonts w:asciiTheme="minorHAnsi" w:hAnsiTheme="minorHAnsi" w:cstheme="minorHAnsi"/>
          <w:szCs w:val="24"/>
          <w:lang w:val="ru-RU"/>
        </w:rPr>
      </w:pPr>
      <w:r w:rsidRPr="00E65B4D">
        <w:rPr>
          <w:rFonts w:asciiTheme="minorHAnsi" w:hAnsiTheme="minorHAnsi" w:cstheme="minorHAnsi"/>
          <w:szCs w:val="24"/>
          <w:lang w:val="ru-RU"/>
        </w:rPr>
        <w:t>Улога одељењског старешине је првенствено васпитне природе. Сам термин »старешина«</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је наслеђен из педагошке традиције и треба га схватити у савременом и измењеном значењу. Не</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ради</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се</w:t>
      </w:r>
      <w:r w:rsidRPr="00E65B4D">
        <w:rPr>
          <w:rFonts w:asciiTheme="minorHAnsi" w:hAnsiTheme="minorHAnsi" w:cstheme="minorHAnsi"/>
          <w:spacing w:val="-8"/>
          <w:szCs w:val="24"/>
          <w:lang w:val="ru-RU"/>
        </w:rPr>
        <w:t xml:space="preserve"> </w:t>
      </w:r>
      <w:r w:rsidRPr="00E65B4D">
        <w:rPr>
          <w:rFonts w:asciiTheme="minorHAnsi" w:hAnsiTheme="minorHAnsi" w:cstheme="minorHAnsi"/>
          <w:szCs w:val="24"/>
          <w:lang w:val="ru-RU"/>
        </w:rPr>
        <w:t>о</w:t>
      </w:r>
      <w:r w:rsidRPr="00E65B4D">
        <w:rPr>
          <w:rFonts w:asciiTheme="minorHAnsi" w:hAnsiTheme="minorHAnsi" w:cstheme="minorHAnsi"/>
          <w:spacing w:val="-5"/>
          <w:szCs w:val="24"/>
          <w:lang w:val="ru-RU"/>
        </w:rPr>
        <w:t xml:space="preserve"> </w:t>
      </w:r>
      <w:r w:rsidRPr="00E65B4D">
        <w:rPr>
          <w:rFonts w:asciiTheme="minorHAnsi" w:hAnsiTheme="minorHAnsi" w:cstheme="minorHAnsi"/>
          <w:szCs w:val="24"/>
          <w:lang w:val="ru-RU"/>
        </w:rPr>
        <w:t>старешини</w:t>
      </w:r>
      <w:r w:rsidRPr="00E65B4D">
        <w:rPr>
          <w:rFonts w:asciiTheme="minorHAnsi" w:hAnsiTheme="minorHAnsi" w:cstheme="minorHAnsi"/>
          <w:spacing w:val="-6"/>
          <w:szCs w:val="24"/>
          <w:lang w:val="ru-RU"/>
        </w:rPr>
        <w:t xml:space="preserve"> </w:t>
      </w:r>
      <w:r w:rsidRPr="00E65B4D">
        <w:rPr>
          <w:rFonts w:asciiTheme="minorHAnsi" w:hAnsiTheme="minorHAnsi" w:cstheme="minorHAnsi"/>
          <w:szCs w:val="24"/>
          <w:lang w:val="ru-RU"/>
        </w:rPr>
        <w:t>као</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ауторитативној</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и</w:t>
      </w:r>
      <w:r w:rsidRPr="00E65B4D">
        <w:rPr>
          <w:rFonts w:asciiTheme="minorHAnsi" w:hAnsiTheme="minorHAnsi" w:cstheme="minorHAnsi"/>
          <w:spacing w:val="-9"/>
          <w:szCs w:val="24"/>
          <w:lang w:val="ru-RU"/>
        </w:rPr>
        <w:t xml:space="preserve"> </w:t>
      </w:r>
      <w:r w:rsidRPr="00E65B4D">
        <w:rPr>
          <w:rFonts w:asciiTheme="minorHAnsi" w:hAnsiTheme="minorHAnsi" w:cstheme="minorHAnsi"/>
          <w:szCs w:val="24"/>
          <w:lang w:val="ru-RU"/>
        </w:rPr>
        <w:t>хијерархијски</w:t>
      </w:r>
      <w:r w:rsidRPr="00E65B4D">
        <w:rPr>
          <w:rFonts w:asciiTheme="minorHAnsi" w:hAnsiTheme="minorHAnsi" w:cstheme="minorHAnsi"/>
          <w:spacing w:val="-6"/>
          <w:szCs w:val="24"/>
          <w:lang w:val="ru-RU"/>
        </w:rPr>
        <w:t xml:space="preserve"> </w:t>
      </w:r>
      <w:r w:rsidRPr="00E65B4D">
        <w:rPr>
          <w:rFonts w:asciiTheme="minorHAnsi" w:hAnsiTheme="minorHAnsi" w:cstheme="minorHAnsi"/>
          <w:szCs w:val="24"/>
          <w:lang w:val="ru-RU"/>
        </w:rPr>
        <w:t>надређеној</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личности,</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већ</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о</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руководиоцу,</w:t>
      </w:r>
      <w:r w:rsidRPr="00E65B4D">
        <w:rPr>
          <w:rFonts w:asciiTheme="minorHAnsi" w:hAnsiTheme="minorHAnsi" w:cstheme="minorHAnsi"/>
          <w:spacing w:val="-57"/>
          <w:szCs w:val="24"/>
          <w:lang w:val="ru-RU"/>
        </w:rPr>
        <w:t xml:space="preserve"> </w:t>
      </w:r>
      <w:r w:rsidRPr="00E65B4D">
        <w:rPr>
          <w:rFonts w:asciiTheme="minorHAnsi" w:hAnsiTheme="minorHAnsi" w:cstheme="minorHAnsi"/>
          <w:szCs w:val="24"/>
          <w:lang w:val="ru-RU"/>
        </w:rPr>
        <w:t>координатору и лицу које усмерава и каналише целокупни васпитни рад у одељењу. Одељењски</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старешина</w:t>
      </w:r>
      <w:r w:rsidRPr="00E65B4D">
        <w:rPr>
          <w:rFonts w:asciiTheme="minorHAnsi" w:hAnsiTheme="minorHAnsi" w:cstheme="minorHAnsi"/>
          <w:spacing w:val="-2"/>
          <w:szCs w:val="24"/>
          <w:lang w:val="ru-RU"/>
        </w:rPr>
        <w:t xml:space="preserve"> </w:t>
      </w:r>
      <w:r w:rsidRPr="00E65B4D">
        <w:rPr>
          <w:rFonts w:asciiTheme="minorHAnsi" w:hAnsiTheme="minorHAnsi" w:cstheme="minorHAnsi"/>
          <w:szCs w:val="24"/>
          <w:lang w:val="ru-RU"/>
        </w:rPr>
        <w:t>је</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педагошки,</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организациони</w:t>
      </w:r>
      <w:r w:rsidRPr="00E65B4D">
        <w:rPr>
          <w:rFonts w:asciiTheme="minorHAnsi" w:hAnsiTheme="minorHAnsi" w:cstheme="minorHAnsi"/>
          <w:spacing w:val="-3"/>
          <w:szCs w:val="24"/>
          <w:lang w:val="ru-RU"/>
        </w:rPr>
        <w:t xml:space="preserve"> </w:t>
      </w:r>
      <w:r w:rsidRPr="00E65B4D">
        <w:rPr>
          <w:rFonts w:asciiTheme="minorHAnsi" w:hAnsiTheme="minorHAnsi" w:cstheme="minorHAnsi"/>
          <w:szCs w:val="24"/>
          <w:lang w:val="ru-RU"/>
        </w:rPr>
        <w:t>и</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административни</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руководилац</w:t>
      </w:r>
      <w:r w:rsidRPr="00E65B4D">
        <w:rPr>
          <w:rFonts w:asciiTheme="minorHAnsi" w:hAnsiTheme="minorHAnsi" w:cstheme="minorHAnsi"/>
          <w:spacing w:val="-1"/>
          <w:szCs w:val="24"/>
          <w:lang w:val="ru-RU"/>
        </w:rPr>
        <w:t xml:space="preserve"> </w:t>
      </w:r>
      <w:r w:rsidRPr="00E65B4D">
        <w:rPr>
          <w:rFonts w:asciiTheme="minorHAnsi" w:hAnsiTheme="minorHAnsi" w:cstheme="minorHAnsi"/>
          <w:szCs w:val="24"/>
          <w:lang w:val="ru-RU"/>
        </w:rPr>
        <w:t>одељења.</w:t>
      </w:r>
    </w:p>
    <w:p w:rsidR="001905DF" w:rsidRPr="00E65B4D" w:rsidRDefault="001905DF" w:rsidP="00E73AC7">
      <w:pPr>
        <w:pStyle w:val="BodyText"/>
        <w:ind w:left="142" w:right="1"/>
        <w:rPr>
          <w:rFonts w:asciiTheme="minorHAnsi" w:hAnsiTheme="minorHAnsi" w:cstheme="minorHAnsi"/>
          <w:szCs w:val="24"/>
          <w:lang w:val="ru-RU"/>
        </w:rPr>
      </w:pPr>
      <w:r w:rsidRPr="00E65B4D">
        <w:rPr>
          <w:rFonts w:asciiTheme="minorHAnsi" w:hAnsiTheme="minorHAnsi" w:cstheme="minorHAnsi"/>
          <w:szCs w:val="24"/>
          <w:lang w:val="ru-RU"/>
        </w:rPr>
        <w:t>Основне</w:t>
      </w:r>
      <w:r w:rsidRPr="00E65B4D">
        <w:rPr>
          <w:rFonts w:asciiTheme="minorHAnsi" w:hAnsiTheme="minorHAnsi" w:cstheme="minorHAnsi"/>
          <w:spacing w:val="-10"/>
          <w:szCs w:val="24"/>
          <w:lang w:val="ru-RU"/>
        </w:rPr>
        <w:t xml:space="preserve"> </w:t>
      </w:r>
      <w:r w:rsidRPr="00E65B4D">
        <w:rPr>
          <w:rFonts w:asciiTheme="minorHAnsi" w:hAnsiTheme="minorHAnsi" w:cstheme="minorHAnsi"/>
          <w:szCs w:val="24"/>
          <w:lang w:val="ru-RU"/>
        </w:rPr>
        <w:t>радне</w:t>
      </w:r>
      <w:r w:rsidRPr="00E65B4D">
        <w:rPr>
          <w:rFonts w:asciiTheme="minorHAnsi" w:hAnsiTheme="minorHAnsi" w:cstheme="minorHAnsi"/>
          <w:spacing w:val="-10"/>
          <w:szCs w:val="24"/>
          <w:lang w:val="ru-RU"/>
        </w:rPr>
        <w:t xml:space="preserve"> </w:t>
      </w:r>
      <w:r w:rsidRPr="00E65B4D">
        <w:rPr>
          <w:rFonts w:asciiTheme="minorHAnsi" w:hAnsiTheme="minorHAnsi" w:cstheme="minorHAnsi"/>
          <w:szCs w:val="24"/>
          <w:lang w:val="ru-RU"/>
        </w:rPr>
        <w:t>дужности</w:t>
      </w:r>
      <w:r w:rsidRPr="00E65B4D">
        <w:rPr>
          <w:rFonts w:asciiTheme="minorHAnsi" w:hAnsiTheme="minorHAnsi" w:cstheme="minorHAnsi"/>
          <w:spacing w:val="-8"/>
          <w:szCs w:val="24"/>
          <w:lang w:val="ru-RU"/>
        </w:rPr>
        <w:t xml:space="preserve"> </w:t>
      </w:r>
      <w:r w:rsidRPr="00E65B4D">
        <w:rPr>
          <w:rFonts w:asciiTheme="minorHAnsi" w:hAnsiTheme="minorHAnsi" w:cstheme="minorHAnsi"/>
          <w:szCs w:val="24"/>
          <w:lang w:val="ru-RU"/>
        </w:rPr>
        <w:t>одељењских</w:t>
      </w:r>
      <w:r w:rsidRPr="00E65B4D">
        <w:rPr>
          <w:rFonts w:asciiTheme="minorHAnsi" w:hAnsiTheme="minorHAnsi" w:cstheme="minorHAnsi"/>
          <w:spacing w:val="-7"/>
          <w:szCs w:val="24"/>
          <w:lang w:val="ru-RU"/>
        </w:rPr>
        <w:t xml:space="preserve"> </w:t>
      </w:r>
      <w:r w:rsidRPr="00E65B4D">
        <w:rPr>
          <w:rFonts w:asciiTheme="minorHAnsi" w:hAnsiTheme="minorHAnsi" w:cstheme="minorHAnsi"/>
          <w:szCs w:val="24"/>
          <w:lang w:val="ru-RU"/>
        </w:rPr>
        <w:t>старешина,</w:t>
      </w:r>
      <w:r w:rsidRPr="00E65B4D">
        <w:rPr>
          <w:rFonts w:asciiTheme="minorHAnsi" w:hAnsiTheme="minorHAnsi" w:cstheme="minorHAnsi"/>
          <w:spacing w:val="-9"/>
          <w:szCs w:val="24"/>
          <w:lang w:val="ru-RU"/>
        </w:rPr>
        <w:t xml:space="preserve"> </w:t>
      </w:r>
      <w:r w:rsidRPr="00E65B4D">
        <w:rPr>
          <w:rFonts w:asciiTheme="minorHAnsi" w:hAnsiTheme="minorHAnsi" w:cstheme="minorHAnsi"/>
          <w:szCs w:val="24"/>
          <w:lang w:val="ru-RU"/>
        </w:rPr>
        <w:t>које</w:t>
      </w:r>
      <w:r w:rsidRPr="00E65B4D">
        <w:rPr>
          <w:rFonts w:asciiTheme="minorHAnsi" w:hAnsiTheme="minorHAnsi" w:cstheme="minorHAnsi"/>
          <w:spacing w:val="-8"/>
          <w:szCs w:val="24"/>
          <w:lang w:val="ru-RU"/>
        </w:rPr>
        <w:t xml:space="preserve"> </w:t>
      </w:r>
      <w:r w:rsidRPr="00E65B4D">
        <w:rPr>
          <w:rFonts w:asciiTheme="minorHAnsi" w:hAnsiTheme="minorHAnsi" w:cstheme="minorHAnsi"/>
          <w:szCs w:val="24"/>
          <w:lang w:val="ru-RU"/>
        </w:rPr>
        <w:t>ће</w:t>
      </w:r>
      <w:r w:rsidRPr="00E65B4D">
        <w:rPr>
          <w:rFonts w:asciiTheme="minorHAnsi" w:hAnsiTheme="minorHAnsi" w:cstheme="minorHAnsi"/>
          <w:spacing w:val="-10"/>
          <w:szCs w:val="24"/>
          <w:lang w:val="ru-RU"/>
        </w:rPr>
        <w:t xml:space="preserve"> </w:t>
      </w:r>
      <w:r w:rsidRPr="00E65B4D">
        <w:rPr>
          <w:rFonts w:asciiTheme="minorHAnsi" w:hAnsiTheme="minorHAnsi" w:cstheme="minorHAnsi"/>
          <w:szCs w:val="24"/>
          <w:lang w:val="ru-RU"/>
        </w:rPr>
        <w:t>они</w:t>
      </w:r>
      <w:r w:rsidRPr="00E65B4D">
        <w:rPr>
          <w:rFonts w:asciiTheme="minorHAnsi" w:hAnsiTheme="minorHAnsi" w:cstheme="minorHAnsi"/>
          <w:spacing w:val="-8"/>
          <w:szCs w:val="24"/>
          <w:lang w:val="ru-RU"/>
        </w:rPr>
        <w:t xml:space="preserve"> </w:t>
      </w:r>
      <w:r w:rsidRPr="00E65B4D">
        <w:rPr>
          <w:rFonts w:asciiTheme="minorHAnsi" w:hAnsiTheme="minorHAnsi" w:cstheme="minorHAnsi"/>
          <w:szCs w:val="24"/>
          <w:lang w:val="ru-RU"/>
        </w:rPr>
        <w:t>обављати</w:t>
      </w:r>
      <w:r w:rsidRPr="00E65B4D">
        <w:rPr>
          <w:rFonts w:asciiTheme="minorHAnsi" w:hAnsiTheme="minorHAnsi" w:cstheme="minorHAnsi"/>
          <w:spacing w:val="-5"/>
          <w:szCs w:val="24"/>
          <w:lang w:val="ru-RU"/>
        </w:rPr>
        <w:t xml:space="preserve"> </w:t>
      </w:r>
      <w:r w:rsidRPr="00E65B4D">
        <w:rPr>
          <w:rFonts w:asciiTheme="minorHAnsi" w:hAnsiTheme="minorHAnsi" w:cstheme="minorHAnsi"/>
          <w:szCs w:val="24"/>
          <w:lang w:val="ru-RU"/>
        </w:rPr>
        <w:t>у</w:t>
      </w:r>
      <w:r w:rsidRPr="00E65B4D">
        <w:rPr>
          <w:rFonts w:asciiTheme="minorHAnsi" w:hAnsiTheme="minorHAnsi" w:cstheme="minorHAnsi"/>
          <w:spacing w:val="-13"/>
          <w:szCs w:val="24"/>
          <w:lang w:val="ru-RU"/>
        </w:rPr>
        <w:t xml:space="preserve"> </w:t>
      </w:r>
      <w:r w:rsidRPr="00E65B4D">
        <w:rPr>
          <w:rFonts w:asciiTheme="minorHAnsi" w:hAnsiTheme="minorHAnsi" w:cstheme="minorHAnsi"/>
          <w:szCs w:val="24"/>
          <w:lang w:val="ru-RU"/>
        </w:rPr>
        <w:t>току</w:t>
      </w:r>
      <w:r w:rsidRPr="00E65B4D">
        <w:rPr>
          <w:rFonts w:asciiTheme="minorHAnsi" w:hAnsiTheme="minorHAnsi" w:cstheme="minorHAnsi"/>
          <w:spacing w:val="-10"/>
          <w:szCs w:val="24"/>
          <w:lang w:val="ru-RU"/>
        </w:rPr>
        <w:t xml:space="preserve"> </w:t>
      </w:r>
      <w:r w:rsidRPr="00E65B4D">
        <w:rPr>
          <w:rFonts w:asciiTheme="minorHAnsi" w:hAnsiTheme="minorHAnsi" w:cstheme="minorHAnsi"/>
          <w:szCs w:val="24"/>
          <w:lang w:val="ru-RU"/>
        </w:rPr>
        <w:t>ове</w:t>
      </w:r>
      <w:r w:rsidRPr="00E65B4D">
        <w:rPr>
          <w:rFonts w:asciiTheme="minorHAnsi" w:hAnsiTheme="minorHAnsi" w:cstheme="minorHAnsi"/>
          <w:spacing w:val="-8"/>
          <w:szCs w:val="24"/>
          <w:lang w:val="ru-RU"/>
        </w:rPr>
        <w:t xml:space="preserve"> </w:t>
      </w:r>
      <w:r w:rsidRPr="00E65B4D">
        <w:rPr>
          <w:rFonts w:asciiTheme="minorHAnsi" w:hAnsiTheme="minorHAnsi" w:cstheme="minorHAnsi"/>
          <w:szCs w:val="24"/>
          <w:lang w:val="ru-RU"/>
        </w:rPr>
        <w:t>школске</w:t>
      </w:r>
      <w:r w:rsidRPr="00E65B4D">
        <w:rPr>
          <w:rFonts w:asciiTheme="minorHAnsi" w:hAnsiTheme="minorHAnsi" w:cstheme="minorHAnsi"/>
          <w:spacing w:val="-10"/>
          <w:szCs w:val="24"/>
          <w:lang w:val="ru-RU"/>
        </w:rPr>
        <w:t xml:space="preserve"> </w:t>
      </w:r>
      <w:r w:rsidRPr="00E65B4D">
        <w:rPr>
          <w:rFonts w:asciiTheme="minorHAnsi" w:hAnsiTheme="minorHAnsi" w:cstheme="minorHAnsi"/>
          <w:szCs w:val="24"/>
          <w:lang w:val="ru-RU"/>
        </w:rPr>
        <w:t>године</w:t>
      </w:r>
      <w:r w:rsidRPr="00E65B4D">
        <w:rPr>
          <w:rFonts w:asciiTheme="minorHAnsi" w:hAnsiTheme="minorHAnsi" w:cstheme="minorHAnsi"/>
          <w:spacing w:val="-58"/>
          <w:szCs w:val="24"/>
          <w:lang w:val="ru-RU"/>
        </w:rPr>
        <w:t xml:space="preserve"> </w:t>
      </w:r>
      <w:r w:rsidRPr="00E65B4D">
        <w:rPr>
          <w:rFonts w:asciiTheme="minorHAnsi" w:hAnsiTheme="minorHAnsi" w:cstheme="minorHAnsi"/>
          <w:szCs w:val="24"/>
          <w:lang w:val="ru-RU"/>
        </w:rPr>
        <w:t>су:</w:t>
      </w:r>
    </w:p>
    <w:p w:rsidR="001905DF" w:rsidRPr="00E65B4D" w:rsidRDefault="001905DF" w:rsidP="001905DF">
      <w:pPr>
        <w:pStyle w:val="BodyText"/>
        <w:spacing w:before="3"/>
        <w:rPr>
          <w:rFonts w:asciiTheme="minorHAnsi" w:hAnsiTheme="minorHAnsi" w:cstheme="minorHAnsi"/>
          <w:szCs w:val="24"/>
          <w:lang w:val="ru-RU"/>
        </w:rPr>
      </w:pPr>
    </w:p>
    <w:p w:rsidR="001905DF" w:rsidRPr="00E65B4D" w:rsidRDefault="00E65B4D" w:rsidP="001905DF">
      <w:pPr>
        <w:pStyle w:val="BodyText"/>
        <w:ind w:left="1213"/>
        <w:rPr>
          <w:rFonts w:asciiTheme="minorHAnsi" w:hAnsiTheme="minorHAnsi" w:cstheme="minorHAnsi"/>
          <w:szCs w:val="24"/>
        </w:rPr>
      </w:pPr>
      <w:r>
        <w:rPr>
          <w:rFonts w:asciiTheme="minorHAnsi" w:hAnsiTheme="minorHAnsi" w:cstheme="minorHAnsi"/>
          <w:szCs w:val="24"/>
        </w:rPr>
        <w:t>1</w:t>
      </w:r>
      <w:r w:rsidR="001905DF" w:rsidRPr="00E65B4D">
        <w:rPr>
          <w:rFonts w:asciiTheme="minorHAnsi" w:hAnsiTheme="minorHAnsi" w:cstheme="minorHAnsi"/>
          <w:szCs w:val="24"/>
        </w:rPr>
        <w:t>)</w:t>
      </w:r>
      <w:r w:rsidR="001905DF" w:rsidRPr="00E65B4D">
        <w:rPr>
          <w:rFonts w:asciiTheme="minorHAnsi" w:hAnsiTheme="minorHAnsi" w:cstheme="minorHAnsi"/>
          <w:spacing w:val="37"/>
          <w:szCs w:val="24"/>
        </w:rPr>
        <w:t xml:space="preserve"> </w:t>
      </w:r>
      <w:r w:rsidR="001905DF" w:rsidRPr="00E65B4D">
        <w:rPr>
          <w:rFonts w:asciiTheme="minorHAnsi" w:hAnsiTheme="minorHAnsi" w:cstheme="minorHAnsi"/>
          <w:szCs w:val="24"/>
          <w:u w:val="single"/>
        </w:rPr>
        <w:t>педагошка</w:t>
      </w:r>
      <w:r w:rsidR="001905DF" w:rsidRPr="00E65B4D">
        <w:rPr>
          <w:rFonts w:asciiTheme="minorHAnsi" w:hAnsiTheme="minorHAnsi" w:cstheme="minorHAnsi"/>
          <w:spacing w:val="-3"/>
          <w:szCs w:val="24"/>
          <w:u w:val="single"/>
        </w:rPr>
        <w:t xml:space="preserve"> </w:t>
      </w:r>
      <w:r w:rsidR="001905DF" w:rsidRPr="00E65B4D">
        <w:rPr>
          <w:rFonts w:asciiTheme="minorHAnsi" w:hAnsiTheme="minorHAnsi" w:cstheme="minorHAnsi"/>
          <w:szCs w:val="24"/>
          <w:u w:val="single"/>
        </w:rPr>
        <w:t>функција:</w:t>
      </w:r>
    </w:p>
    <w:p w:rsidR="001905DF" w:rsidRPr="00E65B4D" w:rsidRDefault="001905DF" w:rsidP="00D10C75">
      <w:pPr>
        <w:pStyle w:val="ListParagraph"/>
        <w:widowControl w:val="0"/>
        <w:numPr>
          <w:ilvl w:val="1"/>
          <w:numId w:val="52"/>
        </w:numPr>
        <w:tabs>
          <w:tab w:val="left" w:pos="1565"/>
          <w:tab w:val="left" w:pos="1567"/>
        </w:tabs>
        <w:autoSpaceDE w:val="0"/>
        <w:autoSpaceDN w:val="0"/>
        <w:spacing w:before="90"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систематско</w:t>
      </w:r>
      <w:r w:rsidRPr="00E65B4D">
        <w:rPr>
          <w:rFonts w:asciiTheme="minorHAnsi" w:hAnsiTheme="minorHAnsi" w:cstheme="minorHAnsi"/>
          <w:spacing w:val="-3"/>
          <w:szCs w:val="24"/>
        </w:rPr>
        <w:t xml:space="preserve"> </w:t>
      </w:r>
      <w:r w:rsidRPr="00E65B4D">
        <w:rPr>
          <w:rFonts w:asciiTheme="minorHAnsi" w:hAnsiTheme="minorHAnsi" w:cstheme="minorHAnsi"/>
          <w:szCs w:val="24"/>
        </w:rPr>
        <w:t>праћење</w:t>
      </w:r>
      <w:r w:rsidRPr="00E65B4D">
        <w:rPr>
          <w:rFonts w:asciiTheme="minorHAnsi" w:hAnsiTheme="minorHAnsi" w:cstheme="minorHAnsi"/>
          <w:spacing w:val="-4"/>
          <w:szCs w:val="24"/>
        </w:rPr>
        <w:t xml:space="preserve"> </w:t>
      </w:r>
      <w:r w:rsidRPr="00E65B4D">
        <w:rPr>
          <w:rFonts w:asciiTheme="minorHAnsi" w:hAnsiTheme="minorHAnsi" w:cstheme="minorHAnsi"/>
          <w:szCs w:val="24"/>
        </w:rPr>
        <w:t>развоја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и</w:t>
      </w:r>
      <w:r w:rsidRPr="00E65B4D">
        <w:rPr>
          <w:rFonts w:asciiTheme="minorHAnsi" w:hAnsiTheme="minorHAnsi" w:cstheme="minorHAnsi"/>
          <w:spacing w:val="1"/>
          <w:szCs w:val="24"/>
        </w:rPr>
        <w:t xml:space="preserve"> </w:t>
      </w:r>
      <w:r w:rsidRPr="00E65B4D">
        <w:rPr>
          <w:rFonts w:asciiTheme="minorHAnsi" w:hAnsiTheme="minorHAnsi" w:cstheme="minorHAnsi"/>
          <w:szCs w:val="24"/>
        </w:rPr>
        <w:t>успеха</w:t>
      </w:r>
      <w:r w:rsidRPr="00E65B4D">
        <w:rPr>
          <w:rFonts w:asciiTheme="minorHAnsi" w:hAnsiTheme="minorHAnsi" w:cstheme="minorHAnsi"/>
          <w:spacing w:val="-4"/>
          <w:szCs w:val="24"/>
        </w:rPr>
        <w:t xml:space="preserve"> </w:t>
      </w:r>
      <w:r w:rsidRPr="00E65B4D">
        <w:rPr>
          <w:rFonts w:asciiTheme="minorHAnsi" w:hAnsiTheme="minorHAnsi" w:cstheme="minorHAnsi"/>
          <w:szCs w:val="24"/>
        </w:rPr>
        <w:t>сваког</w:t>
      </w:r>
      <w:r w:rsidRPr="00E65B4D">
        <w:rPr>
          <w:rFonts w:asciiTheme="minorHAnsi" w:hAnsiTheme="minorHAnsi" w:cstheme="minorHAnsi"/>
          <w:spacing w:val="-1"/>
          <w:szCs w:val="24"/>
        </w:rPr>
        <w:t xml:space="preserve"> </w:t>
      </w:r>
      <w:r w:rsidRPr="00E65B4D">
        <w:rPr>
          <w:rFonts w:asciiTheme="minorHAnsi" w:hAnsiTheme="minorHAnsi" w:cstheme="minorHAnsi"/>
          <w:szCs w:val="24"/>
        </w:rPr>
        <w:t>ученика;</w:t>
      </w:r>
    </w:p>
    <w:p w:rsidR="001905DF" w:rsidRPr="00E65B4D" w:rsidRDefault="001905DF" w:rsidP="00D10C75">
      <w:pPr>
        <w:pStyle w:val="ListParagraph"/>
        <w:widowControl w:val="0"/>
        <w:numPr>
          <w:ilvl w:val="1"/>
          <w:numId w:val="52"/>
        </w:numPr>
        <w:tabs>
          <w:tab w:val="left" w:pos="1565"/>
          <w:tab w:val="left" w:pos="1567"/>
        </w:tabs>
        <w:autoSpaceDE w:val="0"/>
        <w:autoSpaceDN w:val="0"/>
        <w:spacing w:before="43" w:after="0"/>
        <w:ind w:right="848"/>
        <w:contextualSpacing w:val="0"/>
        <w:rPr>
          <w:rFonts w:asciiTheme="minorHAnsi" w:hAnsiTheme="minorHAnsi" w:cstheme="minorHAnsi"/>
          <w:szCs w:val="24"/>
        </w:rPr>
      </w:pPr>
      <w:r w:rsidRPr="00E65B4D">
        <w:rPr>
          <w:rFonts w:asciiTheme="minorHAnsi" w:hAnsiTheme="minorHAnsi" w:cstheme="minorHAnsi"/>
          <w:szCs w:val="24"/>
        </w:rPr>
        <w:t>обављање</w:t>
      </w:r>
      <w:r w:rsidRPr="00E65B4D">
        <w:rPr>
          <w:rFonts w:asciiTheme="minorHAnsi" w:hAnsiTheme="minorHAnsi" w:cstheme="minorHAnsi"/>
          <w:spacing w:val="19"/>
          <w:szCs w:val="24"/>
        </w:rPr>
        <w:t xml:space="preserve"> </w:t>
      </w:r>
      <w:r w:rsidRPr="00E65B4D">
        <w:rPr>
          <w:rFonts w:asciiTheme="minorHAnsi" w:hAnsiTheme="minorHAnsi" w:cstheme="minorHAnsi"/>
          <w:szCs w:val="24"/>
        </w:rPr>
        <w:t>саветодавног</w:t>
      </w:r>
      <w:r w:rsidRPr="00E65B4D">
        <w:rPr>
          <w:rFonts w:asciiTheme="minorHAnsi" w:hAnsiTheme="minorHAnsi" w:cstheme="minorHAnsi"/>
          <w:spacing w:val="18"/>
          <w:szCs w:val="24"/>
        </w:rPr>
        <w:t xml:space="preserve"> </w:t>
      </w:r>
      <w:r w:rsidRPr="00E65B4D">
        <w:rPr>
          <w:rFonts w:asciiTheme="minorHAnsi" w:hAnsiTheme="minorHAnsi" w:cstheme="minorHAnsi"/>
          <w:szCs w:val="24"/>
        </w:rPr>
        <w:t>рада</w:t>
      </w:r>
      <w:r w:rsidRPr="00E65B4D">
        <w:rPr>
          <w:rFonts w:asciiTheme="minorHAnsi" w:hAnsiTheme="minorHAnsi" w:cstheme="minorHAnsi"/>
          <w:spacing w:val="17"/>
          <w:szCs w:val="24"/>
        </w:rPr>
        <w:t xml:space="preserve"> </w:t>
      </w:r>
      <w:r w:rsidRPr="00E65B4D">
        <w:rPr>
          <w:rFonts w:asciiTheme="minorHAnsi" w:hAnsiTheme="minorHAnsi" w:cstheme="minorHAnsi"/>
          <w:szCs w:val="24"/>
        </w:rPr>
        <w:t>са</w:t>
      </w:r>
      <w:r w:rsidRPr="00E65B4D">
        <w:rPr>
          <w:rFonts w:asciiTheme="minorHAnsi" w:hAnsiTheme="minorHAnsi" w:cstheme="minorHAnsi"/>
          <w:spacing w:val="22"/>
          <w:szCs w:val="24"/>
        </w:rPr>
        <w:t xml:space="preserve"> </w:t>
      </w:r>
      <w:r w:rsidRPr="00E65B4D">
        <w:rPr>
          <w:rFonts w:asciiTheme="minorHAnsi" w:hAnsiTheme="minorHAnsi" w:cstheme="minorHAnsi"/>
          <w:szCs w:val="24"/>
        </w:rPr>
        <w:t>ученицима</w:t>
      </w:r>
      <w:r w:rsidRPr="00E65B4D">
        <w:rPr>
          <w:rFonts w:asciiTheme="minorHAnsi" w:hAnsiTheme="minorHAnsi" w:cstheme="minorHAnsi"/>
          <w:spacing w:val="17"/>
          <w:szCs w:val="24"/>
        </w:rPr>
        <w:t xml:space="preserve"> </w:t>
      </w:r>
      <w:r w:rsidRPr="00E65B4D">
        <w:rPr>
          <w:rFonts w:asciiTheme="minorHAnsi" w:hAnsiTheme="minorHAnsi" w:cstheme="minorHAnsi"/>
          <w:szCs w:val="24"/>
        </w:rPr>
        <w:t>(</w:t>
      </w:r>
      <w:r w:rsidRPr="00E65B4D">
        <w:rPr>
          <w:rFonts w:asciiTheme="minorHAnsi" w:hAnsiTheme="minorHAnsi" w:cstheme="minorHAnsi"/>
          <w:spacing w:val="17"/>
          <w:szCs w:val="24"/>
        </w:rPr>
        <w:t xml:space="preserve"> </w:t>
      </w:r>
      <w:r w:rsidRPr="00E65B4D">
        <w:rPr>
          <w:rFonts w:asciiTheme="minorHAnsi" w:hAnsiTheme="minorHAnsi" w:cstheme="minorHAnsi"/>
          <w:szCs w:val="24"/>
        </w:rPr>
        <w:t>појединачно,</w:t>
      </w:r>
      <w:r w:rsidRPr="00E65B4D">
        <w:rPr>
          <w:rFonts w:asciiTheme="minorHAnsi" w:hAnsiTheme="minorHAnsi" w:cstheme="minorHAnsi"/>
          <w:spacing w:val="18"/>
          <w:szCs w:val="24"/>
        </w:rPr>
        <w:t xml:space="preserve"> </w:t>
      </w:r>
      <w:r w:rsidRPr="00E65B4D">
        <w:rPr>
          <w:rFonts w:asciiTheme="minorHAnsi" w:hAnsiTheme="minorHAnsi" w:cstheme="minorHAnsi"/>
          <w:szCs w:val="24"/>
        </w:rPr>
        <w:t>групно</w:t>
      </w:r>
      <w:r w:rsidRPr="00E65B4D">
        <w:rPr>
          <w:rFonts w:asciiTheme="minorHAnsi" w:hAnsiTheme="minorHAnsi" w:cstheme="minorHAnsi"/>
          <w:spacing w:val="18"/>
          <w:szCs w:val="24"/>
        </w:rPr>
        <w:t xml:space="preserve"> </w:t>
      </w:r>
      <w:r w:rsidRPr="00E65B4D">
        <w:rPr>
          <w:rFonts w:asciiTheme="minorHAnsi" w:hAnsiTheme="minorHAnsi" w:cstheme="minorHAnsi"/>
          <w:szCs w:val="24"/>
        </w:rPr>
        <w:t>и</w:t>
      </w:r>
      <w:r w:rsidRPr="00E65B4D">
        <w:rPr>
          <w:rFonts w:asciiTheme="minorHAnsi" w:hAnsiTheme="minorHAnsi" w:cstheme="minorHAnsi"/>
          <w:spacing w:val="19"/>
          <w:szCs w:val="24"/>
        </w:rPr>
        <w:t xml:space="preserve"> </w:t>
      </w:r>
      <w:r w:rsidRPr="00E65B4D">
        <w:rPr>
          <w:rFonts w:asciiTheme="minorHAnsi" w:hAnsiTheme="minorHAnsi" w:cstheme="minorHAnsi"/>
          <w:szCs w:val="24"/>
        </w:rPr>
        <w:t>са</w:t>
      </w:r>
      <w:r w:rsidRPr="00E65B4D">
        <w:rPr>
          <w:rFonts w:asciiTheme="minorHAnsi" w:hAnsiTheme="minorHAnsi" w:cstheme="minorHAnsi"/>
          <w:spacing w:val="17"/>
          <w:szCs w:val="24"/>
        </w:rPr>
        <w:t xml:space="preserve"> </w:t>
      </w:r>
      <w:r w:rsidRPr="00E65B4D">
        <w:rPr>
          <w:rFonts w:asciiTheme="minorHAnsi" w:hAnsiTheme="minorHAnsi" w:cstheme="minorHAnsi"/>
          <w:szCs w:val="24"/>
        </w:rPr>
        <w:t>одељењским</w:t>
      </w:r>
      <w:r w:rsidRPr="00E65B4D">
        <w:rPr>
          <w:rFonts w:asciiTheme="minorHAnsi" w:hAnsiTheme="minorHAnsi" w:cstheme="minorHAnsi"/>
          <w:spacing w:val="-57"/>
          <w:szCs w:val="24"/>
        </w:rPr>
        <w:t xml:space="preserve"> </w:t>
      </w:r>
      <w:r w:rsidRPr="00E65B4D">
        <w:rPr>
          <w:rFonts w:asciiTheme="minorHAnsi" w:hAnsiTheme="minorHAnsi" w:cstheme="minorHAnsi"/>
          <w:szCs w:val="24"/>
        </w:rPr>
        <w:t>колективом);</w:t>
      </w:r>
    </w:p>
    <w:p w:rsidR="001905DF" w:rsidRPr="00E65B4D" w:rsidRDefault="001905DF" w:rsidP="00D10C75">
      <w:pPr>
        <w:pStyle w:val="ListParagraph"/>
        <w:widowControl w:val="0"/>
        <w:numPr>
          <w:ilvl w:val="1"/>
          <w:numId w:val="52"/>
        </w:numPr>
        <w:tabs>
          <w:tab w:val="left" w:pos="1565"/>
          <w:tab w:val="left" w:pos="1567"/>
        </w:tabs>
        <w:autoSpaceDE w:val="0"/>
        <w:autoSpaceDN w:val="0"/>
        <w:spacing w:after="0"/>
        <w:ind w:right="843"/>
        <w:contextualSpacing w:val="0"/>
        <w:rPr>
          <w:rFonts w:asciiTheme="minorHAnsi" w:hAnsiTheme="minorHAnsi" w:cstheme="minorHAnsi"/>
          <w:szCs w:val="24"/>
        </w:rPr>
      </w:pPr>
      <w:r w:rsidRPr="00E65B4D">
        <w:rPr>
          <w:rFonts w:asciiTheme="minorHAnsi" w:hAnsiTheme="minorHAnsi" w:cstheme="minorHAnsi"/>
          <w:szCs w:val="24"/>
        </w:rPr>
        <w:t>подстицање</w:t>
      </w:r>
      <w:r w:rsidRPr="00E65B4D">
        <w:rPr>
          <w:rFonts w:asciiTheme="minorHAnsi" w:hAnsiTheme="minorHAnsi" w:cstheme="minorHAnsi"/>
          <w:spacing w:val="28"/>
          <w:szCs w:val="24"/>
        </w:rPr>
        <w:t xml:space="preserve"> </w:t>
      </w:r>
      <w:r w:rsidRPr="00E65B4D">
        <w:rPr>
          <w:rFonts w:asciiTheme="minorHAnsi" w:hAnsiTheme="minorHAnsi" w:cstheme="minorHAnsi"/>
          <w:szCs w:val="24"/>
        </w:rPr>
        <w:t>и</w:t>
      </w:r>
      <w:r w:rsidRPr="00E65B4D">
        <w:rPr>
          <w:rFonts w:asciiTheme="minorHAnsi" w:hAnsiTheme="minorHAnsi" w:cstheme="minorHAnsi"/>
          <w:spacing w:val="32"/>
          <w:szCs w:val="24"/>
        </w:rPr>
        <w:t xml:space="preserve"> </w:t>
      </w:r>
      <w:r w:rsidRPr="00E65B4D">
        <w:rPr>
          <w:rFonts w:asciiTheme="minorHAnsi" w:hAnsiTheme="minorHAnsi" w:cstheme="minorHAnsi"/>
          <w:szCs w:val="24"/>
        </w:rPr>
        <w:t>усмеравање</w:t>
      </w:r>
      <w:r w:rsidRPr="00E65B4D">
        <w:rPr>
          <w:rFonts w:asciiTheme="minorHAnsi" w:hAnsiTheme="minorHAnsi" w:cstheme="minorHAnsi"/>
          <w:spacing w:val="28"/>
          <w:szCs w:val="24"/>
        </w:rPr>
        <w:t xml:space="preserve"> </w:t>
      </w:r>
      <w:r w:rsidRPr="00E65B4D">
        <w:rPr>
          <w:rFonts w:asciiTheme="minorHAnsi" w:hAnsiTheme="minorHAnsi" w:cstheme="minorHAnsi"/>
          <w:szCs w:val="24"/>
        </w:rPr>
        <w:t>процеса</w:t>
      </w:r>
      <w:r w:rsidRPr="00E65B4D">
        <w:rPr>
          <w:rFonts w:asciiTheme="minorHAnsi" w:hAnsiTheme="minorHAnsi" w:cstheme="minorHAnsi"/>
          <w:spacing w:val="30"/>
          <w:szCs w:val="24"/>
        </w:rPr>
        <w:t xml:space="preserve"> </w:t>
      </w:r>
      <w:r w:rsidRPr="00E65B4D">
        <w:rPr>
          <w:rFonts w:asciiTheme="minorHAnsi" w:hAnsiTheme="minorHAnsi" w:cstheme="minorHAnsi"/>
          <w:szCs w:val="24"/>
        </w:rPr>
        <w:t>формирања</w:t>
      </w:r>
      <w:r w:rsidRPr="00E65B4D">
        <w:rPr>
          <w:rFonts w:asciiTheme="minorHAnsi" w:hAnsiTheme="minorHAnsi" w:cstheme="minorHAnsi"/>
          <w:spacing w:val="29"/>
          <w:szCs w:val="24"/>
        </w:rPr>
        <w:t xml:space="preserve"> </w:t>
      </w:r>
      <w:r w:rsidRPr="00E65B4D">
        <w:rPr>
          <w:rFonts w:asciiTheme="minorHAnsi" w:hAnsiTheme="minorHAnsi" w:cstheme="minorHAnsi"/>
          <w:szCs w:val="24"/>
        </w:rPr>
        <w:t>одељењског</w:t>
      </w:r>
      <w:r w:rsidRPr="00E65B4D">
        <w:rPr>
          <w:rFonts w:asciiTheme="minorHAnsi" w:hAnsiTheme="minorHAnsi" w:cstheme="minorHAnsi"/>
          <w:spacing w:val="28"/>
          <w:szCs w:val="24"/>
        </w:rPr>
        <w:t xml:space="preserve"> </w:t>
      </w:r>
      <w:r w:rsidRPr="00E65B4D">
        <w:rPr>
          <w:rFonts w:asciiTheme="minorHAnsi" w:hAnsiTheme="minorHAnsi" w:cstheme="minorHAnsi"/>
          <w:szCs w:val="24"/>
        </w:rPr>
        <w:t>колектива</w:t>
      </w:r>
      <w:r w:rsidRPr="00E65B4D">
        <w:rPr>
          <w:rFonts w:asciiTheme="minorHAnsi" w:hAnsiTheme="minorHAnsi" w:cstheme="minorHAnsi"/>
          <w:spacing w:val="27"/>
          <w:szCs w:val="24"/>
        </w:rPr>
        <w:t xml:space="preserve"> </w:t>
      </w:r>
      <w:r w:rsidRPr="00E65B4D">
        <w:rPr>
          <w:rFonts w:asciiTheme="minorHAnsi" w:hAnsiTheme="minorHAnsi" w:cstheme="minorHAnsi"/>
          <w:szCs w:val="24"/>
        </w:rPr>
        <w:t>и</w:t>
      </w:r>
      <w:r w:rsidRPr="00E65B4D">
        <w:rPr>
          <w:rFonts w:asciiTheme="minorHAnsi" w:hAnsiTheme="minorHAnsi" w:cstheme="minorHAnsi"/>
          <w:spacing w:val="29"/>
          <w:szCs w:val="24"/>
        </w:rPr>
        <w:t xml:space="preserve"> </w:t>
      </w:r>
      <w:r w:rsidRPr="00E65B4D">
        <w:rPr>
          <w:rFonts w:asciiTheme="minorHAnsi" w:hAnsiTheme="minorHAnsi" w:cstheme="minorHAnsi"/>
          <w:szCs w:val="24"/>
        </w:rPr>
        <w:t>јавног</w:t>
      </w:r>
      <w:r w:rsidRPr="00E65B4D">
        <w:rPr>
          <w:rFonts w:asciiTheme="minorHAnsi" w:hAnsiTheme="minorHAnsi" w:cstheme="minorHAnsi"/>
          <w:spacing w:val="29"/>
          <w:szCs w:val="24"/>
        </w:rPr>
        <w:t xml:space="preserve"> </w:t>
      </w:r>
      <w:r w:rsidRPr="00E65B4D">
        <w:rPr>
          <w:rFonts w:asciiTheme="minorHAnsi" w:hAnsiTheme="minorHAnsi" w:cstheme="minorHAnsi"/>
          <w:szCs w:val="24"/>
        </w:rPr>
        <w:t>мњења</w:t>
      </w:r>
      <w:r w:rsidRPr="00E65B4D">
        <w:rPr>
          <w:rFonts w:asciiTheme="minorHAnsi" w:hAnsiTheme="minorHAnsi" w:cstheme="minorHAnsi"/>
          <w:spacing w:val="32"/>
          <w:szCs w:val="24"/>
        </w:rPr>
        <w:t xml:space="preserve"> </w:t>
      </w:r>
      <w:r w:rsidRPr="00E65B4D">
        <w:rPr>
          <w:rFonts w:asciiTheme="minorHAnsi" w:hAnsiTheme="minorHAnsi" w:cstheme="minorHAnsi"/>
          <w:szCs w:val="24"/>
        </w:rPr>
        <w:t>у</w:t>
      </w:r>
      <w:r w:rsidRPr="00E65B4D">
        <w:rPr>
          <w:rFonts w:asciiTheme="minorHAnsi" w:hAnsiTheme="minorHAnsi" w:cstheme="minorHAnsi"/>
          <w:spacing w:val="-57"/>
          <w:szCs w:val="24"/>
        </w:rPr>
        <w:t xml:space="preserve"> </w:t>
      </w:r>
      <w:r w:rsidRPr="00E65B4D">
        <w:rPr>
          <w:rFonts w:asciiTheme="minorHAnsi" w:hAnsiTheme="minorHAnsi" w:cstheme="minorHAnsi"/>
          <w:szCs w:val="24"/>
        </w:rPr>
        <w:t>одељењу,</w:t>
      </w:r>
      <w:r w:rsidRPr="00E65B4D">
        <w:rPr>
          <w:rFonts w:asciiTheme="minorHAnsi" w:hAnsiTheme="minorHAnsi" w:cstheme="minorHAnsi"/>
          <w:spacing w:val="-1"/>
          <w:szCs w:val="24"/>
        </w:rPr>
        <w:t xml:space="preserve"> </w:t>
      </w:r>
      <w:r w:rsidRPr="00E65B4D">
        <w:rPr>
          <w:rFonts w:asciiTheme="minorHAnsi" w:hAnsiTheme="minorHAnsi" w:cstheme="minorHAnsi"/>
          <w:szCs w:val="24"/>
        </w:rPr>
        <w:t>богаћење</w:t>
      </w:r>
      <w:r w:rsidRPr="00E65B4D">
        <w:rPr>
          <w:rFonts w:asciiTheme="minorHAnsi" w:hAnsiTheme="minorHAnsi" w:cstheme="minorHAnsi"/>
          <w:spacing w:val="-1"/>
          <w:szCs w:val="24"/>
        </w:rPr>
        <w:t xml:space="preserve"> </w:t>
      </w:r>
      <w:r w:rsidRPr="00E65B4D">
        <w:rPr>
          <w:rFonts w:asciiTheme="minorHAnsi" w:hAnsiTheme="minorHAnsi" w:cstheme="minorHAnsi"/>
          <w:szCs w:val="24"/>
        </w:rPr>
        <w:t>интерперсоналних</w:t>
      </w:r>
      <w:r w:rsidRPr="00E65B4D">
        <w:rPr>
          <w:rFonts w:asciiTheme="minorHAnsi" w:hAnsiTheme="minorHAnsi" w:cstheme="minorHAnsi"/>
          <w:spacing w:val="2"/>
          <w:szCs w:val="24"/>
        </w:rPr>
        <w:t xml:space="preserve"> </w:t>
      </w:r>
      <w:r w:rsidRPr="00E65B4D">
        <w:rPr>
          <w:rFonts w:asciiTheme="minorHAnsi" w:hAnsiTheme="minorHAnsi" w:cstheme="minorHAnsi"/>
          <w:szCs w:val="24"/>
        </w:rPr>
        <w:t>односа;</w:t>
      </w:r>
    </w:p>
    <w:p w:rsidR="001905DF" w:rsidRPr="00E65B4D" w:rsidRDefault="001905DF" w:rsidP="00D10C75">
      <w:pPr>
        <w:pStyle w:val="ListParagraph"/>
        <w:widowControl w:val="0"/>
        <w:numPr>
          <w:ilvl w:val="1"/>
          <w:numId w:val="52"/>
        </w:numPr>
        <w:tabs>
          <w:tab w:val="left" w:pos="1565"/>
          <w:tab w:val="left" w:pos="1567"/>
        </w:tabs>
        <w:autoSpaceDE w:val="0"/>
        <w:autoSpaceDN w:val="0"/>
        <w:spacing w:after="0"/>
        <w:ind w:right="845"/>
        <w:contextualSpacing w:val="0"/>
        <w:rPr>
          <w:rFonts w:asciiTheme="minorHAnsi" w:hAnsiTheme="minorHAnsi" w:cstheme="minorHAnsi"/>
          <w:szCs w:val="24"/>
        </w:rPr>
      </w:pPr>
      <w:r w:rsidRPr="00E65B4D">
        <w:rPr>
          <w:rFonts w:asciiTheme="minorHAnsi" w:hAnsiTheme="minorHAnsi" w:cstheme="minorHAnsi"/>
          <w:szCs w:val="24"/>
        </w:rPr>
        <w:t>помоћ</w:t>
      </w:r>
      <w:r w:rsidRPr="00E65B4D">
        <w:rPr>
          <w:rFonts w:asciiTheme="minorHAnsi" w:hAnsiTheme="minorHAnsi" w:cstheme="minorHAnsi"/>
          <w:spacing w:val="1"/>
          <w:szCs w:val="24"/>
        </w:rPr>
        <w:t xml:space="preserve"> </w:t>
      </w:r>
      <w:r w:rsidRPr="00E65B4D">
        <w:rPr>
          <w:rFonts w:asciiTheme="minorHAnsi" w:hAnsiTheme="minorHAnsi" w:cstheme="minorHAnsi"/>
          <w:szCs w:val="24"/>
        </w:rPr>
        <w:t>ученицима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у</w:t>
      </w:r>
      <w:r w:rsidRPr="00E65B4D">
        <w:rPr>
          <w:rFonts w:asciiTheme="minorHAnsi" w:hAnsiTheme="minorHAnsi" w:cstheme="minorHAnsi"/>
          <w:spacing w:val="1"/>
          <w:szCs w:val="24"/>
        </w:rPr>
        <w:t xml:space="preserve"> </w:t>
      </w:r>
      <w:r w:rsidRPr="00E65B4D">
        <w:rPr>
          <w:rFonts w:asciiTheme="minorHAnsi" w:hAnsiTheme="minorHAnsi" w:cstheme="minorHAnsi"/>
          <w:szCs w:val="24"/>
        </w:rPr>
        <w:t>организовању</w:t>
      </w:r>
      <w:r w:rsidRPr="00E65B4D">
        <w:rPr>
          <w:rFonts w:asciiTheme="minorHAnsi" w:hAnsiTheme="minorHAnsi" w:cstheme="minorHAnsi"/>
          <w:spacing w:val="1"/>
          <w:szCs w:val="24"/>
        </w:rPr>
        <w:t xml:space="preserve"> </w:t>
      </w:r>
      <w:r w:rsidRPr="00E65B4D">
        <w:rPr>
          <w:rFonts w:asciiTheme="minorHAnsi" w:hAnsiTheme="minorHAnsi" w:cstheme="minorHAnsi"/>
          <w:szCs w:val="24"/>
        </w:rPr>
        <w:t>активности,</w:t>
      </w:r>
      <w:r w:rsidRPr="00E65B4D">
        <w:rPr>
          <w:rFonts w:asciiTheme="minorHAnsi" w:hAnsiTheme="minorHAnsi" w:cstheme="minorHAnsi"/>
          <w:spacing w:val="1"/>
          <w:szCs w:val="24"/>
        </w:rPr>
        <w:t xml:space="preserve"> </w:t>
      </w:r>
      <w:r w:rsidRPr="00E65B4D">
        <w:rPr>
          <w:rFonts w:asciiTheme="minorHAnsi" w:hAnsiTheme="minorHAnsi" w:cstheme="minorHAnsi"/>
          <w:szCs w:val="24"/>
        </w:rPr>
        <w:t>пружању</w:t>
      </w:r>
      <w:r w:rsidRPr="00E65B4D">
        <w:rPr>
          <w:rFonts w:asciiTheme="minorHAnsi" w:hAnsiTheme="minorHAnsi" w:cstheme="minorHAnsi"/>
          <w:spacing w:val="1"/>
          <w:szCs w:val="24"/>
        </w:rPr>
        <w:t xml:space="preserve"> </w:t>
      </w:r>
      <w:r w:rsidRPr="00E65B4D">
        <w:rPr>
          <w:rFonts w:asciiTheme="minorHAnsi" w:hAnsiTheme="minorHAnsi" w:cstheme="minorHAnsi"/>
          <w:szCs w:val="24"/>
        </w:rPr>
        <w:t>помоћи</w:t>
      </w:r>
      <w:r w:rsidRPr="00E65B4D">
        <w:rPr>
          <w:rFonts w:asciiTheme="minorHAnsi" w:hAnsiTheme="minorHAnsi" w:cstheme="minorHAnsi"/>
          <w:spacing w:val="1"/>
          <w:szCs w:val="24"/>
        </w:rPr>
        <w:t xml:space="preserve"> </w:t>
      </w:r>
      <w:r w:rsidRPr="00E65B4D">
        <w:rPr>
          <w:rFonts w:asciiTheme="minorHAnsi" w:hAnsiTheme="minorHAnsi" w:cstheme="minorHAnsi"/>
          <w:szCs w:val="24"/>
        </w:rPr>
        <w:t>у</w:t>
      </w:r>
      <w:r w:rsidRPr="00E65B4D">
        <w:rPr>
          <w:rFonts w:asciiTheme="minorHAnsi" w:hAnsiTheme="minorHAnsi" w:cstheme="minorHAnsi"/>
          <w:spacing w:val="1"/>
          <w:szCs w:val="24"/>
        </w:rPr>
        <w:t xml:space="preserve"> </w:t>
      </w:r>
      <w:r w:rsidRPr="00E65B4D">
        <w:rPr>
          <w:rFonts w:asciiTheme="minorHAnsi" w:hAnsiTheme="minorHAnsi" w:cstheme="minorHAnsi"/>
          <w:szCs w:val="24"/>
        </w:rPr>
        <w:t>учењу,</w:t>
      </w:r>
      <w:r w:rsidRPr="00E65B4D">
        <w:rPr>
          <w:rFonts w:asciiTheme="minorHAnsi" w:hAnsiTheme="minorHAnsi" w:cstheme="minorHAnsi"/>
          <w:spacing w:val="1"/>
          <w:szCs w:val="24"/>
        </w:rPr>
        <w:t xml:space="preserve"> </w:t>
      </w:r>
      <w:r w:rsidRPr="00E65B4D">
        <w:rPr>
          <w:rFonts w:asciiTheme="minorHAnsi" w:hAnsiTheme="minorHAnsi" w:cstheme="minorHAnsi"/>
          <w:szCs w:val="24"/>
        </w:rPr>
        <w:t>регулисању</w:t>
      </w:r>
      <w:r w:rsidRPr="00E65B4D">
        <w:rPr>
          <w:rFonts w:asciiTheme="minorHAnsi" w:hAnsiTheme="minorHAnsi" w:cstheme="minorHAnsi"/>
          <w:spacing w:val="-57"/>
          <w:szCs w:val="24"/>
        </w:rPr>
        <w:t xml:space="preserve"> </w:t>
      </w:r>
      <w:r w:rsidRPr="00E65B4D">
        <w:rPr>
          <w:rFonts w:asciiTheme="minorHAnsi" w:hAnsiTheme="minorHAnsi" w:cstheme="minorHAnsi"/>
          <w:szCs w:val="24"/>
        </w:rPr>
        <w:t>међусобних</w:t>
      </w:r>
      <w:r w:rsidRPr="00E65B4D">
        <w:rPr>
          <w:rFonts w:asciiTheme="minorHAnsi" w:hAnsiTheme="minorHAnsi" w:cstheme="minorHAnsi"/>
          <w:spacing w:val="1"/>
          <w:szCs w:val="24"/>
        </w:rPr>
        <w:t xml:space="preserve"> </w:t>
      </w:r>
      <w:r w:rsidRPr="00E65B4D">
        <w:rPr>
          <w:rFonts w:asciiTheme="minorHAnsi" w:hAnsiTheme="minorHAnsi" w:cstheme="minorHAnsi"/>
          <w:szCs w:val="24"/>
        </w:rPr>
        <w:t>односа;</w:t>
      </w:r>
    </w:p>
    <w:p w:rsidR="001905DF" w:rsidRPr="00E65B4D" w:rsidRDefault="001905DF" w:rsidP="00D10C75">
      <w:pPr>
        <w:pStyle w:val="ListParagraph"/>
        <w:widowControl w:val="0"/>
        <w:numPr>
          <w:ilvl w:val="1"/>
          <w:numId w:val="52"/>
        </w:numPr>
        <w:tabs>
          <w:tab w:val="left" w:pos="1565"/>
          <w:tab w:val="left" w:pos="1567"/>
        </w:tabs>
        <w:autoSpaceDE w:val="0"/>
        <w:autoSpaceDN w:val="0"/>
        <w:spacing w:after="0"/>
        <w:ind w:right="836"/>
        <w:contextualSpacing w:val="0"/>
        <w:rPr>
          <w:rFonts w:asciiTheme="minorHAnsi" w:hAnsiTheme="minorHAnsi" w:cstheme="minorHAnsi"/>
          <w:szCs w:val="24"/>
        </w:rPr>
      </w:pPr>
      <w:r w:rsidRPr="00E65B4D">
        <w:rPr>
          <w:rFonts w:asciiTheme="minorHAnsi" w:hAnsiTheme="minorHAnsi" w:cstheme="minorHAnsi"/>
          <w:szCs w:val="24"/>
        </w:rPr>
        <w:t>предузимање</w:t>
      </w:r>
      <w:r w:rsidRPr="00E65B4D">
        <w:rPr>
          <w:rFonts w:asciiTheme="minorHAnsi" w:hAnsiTheme="minorHAnsi" w:cstheme="minorHAnsi"/>
          <w:spacing w:val="-9"/>
          <w:szCs w:val="24"/>
        </w:rPr>
        <w:t xml:space="preserve"> </w:t>
      </w:r>
      <w:r w:rsidRPr="00E65B4D">
        <w:rPr>
          <w:rFonts w:asciiTheme="minorHAnsi" w:hAnsiTheme="minorHAnsi" w:cstheme="minorHAnsi"/>
          <w:szCs w:val="24"/>
        </w:rPr>
        <w:t>мера</w:t>
      </w:r>
      <w:r w:rsidRPr="00E65B4D">
        <w:rPr>
          <w:rFonts w:asciiTheme="minorHAnsi" w:hAnsiTheme="minorHAnsi" w:cstheme="minorHAnsi"/>
          <w:spacing w:val="-11"/>
          <w:szCs w:val="24"/>
        </w:rPr>
        <w:t xml:space="preserve"> </w:t>
      </w:r>
      <w:r w:rsidRPr="00E65B4D">
        <w:rPr>
          <w:rFonts w:asciiTheme="minorHAnsi" w:hAnsiTheme="minorHAnsi" w:cstheme="minorHAnsi"/>
          <w:szCs w:val="24"/>
        </w:rPr>
        <w:t>за</w:t>
      </w:r>
      <w:r w:rsidRPr="00E65B4D">
        <w:rPr>
          <w:rFonts w:asciiTheme="minorHAnsi" w:hAnsiTheme="minorHAnsi" w:cstheme="minorHAnsi"/>
          <w:spacing w:val="-11"/>
          <w:szCs w:val="24"/>
        </w:rPr>
        <w:t xml:space="preserve"> </w:t>
      </w:r>
      <w:r w:rsidRPr="00E65B4D">
        <w:rPr>
          <w:rFonts w:asciiTheme="minorHAnsi" w:hAnsiTheme="minorHAnsi" w:cstheme="minorHAnsi"/>
          <w:szCs w:val="24"/>
        </w:rPr>
        <w:t>отклањање</w:t>
      </w:r>
      <w:r w:rsidRPr="00E65B4D">
        <w:rPr>
          <w:rFonts w:asciiTheme="minorHAnsi" w:hAnsiTheme="minorHAnsi" w:cstheme="minorHAnsi"/>
          <w:spacing w:val="-5"/>
          <w:szCs w:val="24"/>
        </w:rPr>
        <w:t xml:space="preserve"> </w:t>
      </w:r>
      <w:r w:rsidRPr="00E65B4D">
        <w:rPr>
          <w:rFonts w:asciiTheme="minorHAnsi" w:hAnsiTheme="minorHAnsi" w:cstheme="minorHAnsi"/>
          <w:szCs w:val="24"/>
        </w:rPr>
        <w:t>узрока</w:t>
      </w:r>
      <w:r w:rsidRPr="00E65B4D">
        <w:rPr>
          <w:rFonts w:asciiTheme="minorHAnsi" w:hAnsiTheme="minorHAnsi" w:cstheme="minorHAnsi"/>
          <w:spacing w:val="-8"/>
          <w:szCs w:val="24"/>
        </w:rPr>
        <w:t xml:space="preserve"> </w:t>
      </w:r>
      <w:r w:rsidRPr="00E65B4D">
        <w:rPr>
          <w:rFonts w:asciiTheme="minorHAnsi" w:hAnsiTheme="minorHAnsi" w:cstheme="minorHAnsi"/>
          <w:szCs w:val="24"/>
        </w:rPr>
        <w:t>неуспеха</w:t>
      </w:r>
      <w:r w:rsidRPr="00E65B4D">
        <w:rPr>
          <w:rFonts w:asciiTheme="minorHAnsi" w:hAnsiTheme="minorHAnsi" w:cstheme="minorHAnsi"/>
          <w:spacing w:val="-11"/>
          <w:szCs w:val="24"/>
        </w:rPr>
        <w:t xml:space="preserve"> </w:t>
      </w:r>
      <w:r w:rsidRPr="00E65B4D">
        <w:rPr>
          <w:rFonts w:asciiTheme="minorHAnsi" w:hAnsiTheme="minorHAnsi" w:cstheme="minorHAnsi"/>
          <w:szCs w:val="24"/>
        </w:rPr>
        <w:t>појединих</w:t>
      </w:r>
      <w:r w:rsidRPr="00E65B4D">
        <w:rPr>
          <w:rFonts w:asciiTheme="minorHAnsi" w:hAnsiTheme="minorHAnsi" w:cstheme="minorHAnsi"/>
          <w:spacing w:val="-5"/>
          <w:szCs w:val="24"/>
        </w:rPr>
        <w:t xml:space="preserve"> </w:t>
      </w:r>
      <w:r w:rsidRPr="00E65B4D">
        <w:rPr>
          <w:rFonts w:asciiTheme="minorHAnsi" w:hAnsiTheme="minorHAnsi" w:cstheme="minorHAnsi"/>
          <w:szCs w:val="24"/>
        </w:rPr>
        <w:t>ученика</w:t>
      </w:r>
      <w:r w:rsidRPr="00E65B4D">
        <w:rPr>
          <w:rFonts w:asciiTheme="minorHAnsi" w:hAnsiTheme="minorHAnsi" w:cstheme="minorHAnsi"/>
          <w:spacing w:val="-12"/>
          <w:szCs w:val="24"/>
        </w:rPr>
        <w:t xml:space="preserve"> </w:t>
      </w:r>
      <w:r w:rsidRPr="00E65B4D">
        <w:rPr>
          <w:rFonts w:asciiTheme="minorHAnsi" w:hAnsiTheme="minorHAnsi" w:cstheme="minorHAnsi"/>
          <w:szCs w:val="24"/>
        </w:rPr>
        <w:t>и</w:t>
      </w:r>
      <w:r w:rsidRPr="00E65B4D">
        <w:rPr>
          <w:rFonts w:asciiTheme="minorHAnsi" w:hAnsiTheme="minorHAnsi" w:cstheme="minorHAnsi"/>
          <w:spacing w:val="-9"/>
          <w:szCs w:val="24"/>
        </w:rPr>
        <w:t xml:space="preserve"> </w:t>
      </w:r>
      <w:r w:rsidRPr="00E65B4D">
        <w:rPr>
          <w:rFonts w:asciiTheme="minorHAnsi" w:hAnsiTheme="minorHAnsi" w:cstheme="minorHAnsi"/>
          <w:szCs w:val="24"/>
        </w:rPr>
        <w:t>решавање</w:t>
      </w:r>
      <w:r w:rsidRPr="00E65B4D">
        <w:rPr>
          <w:rFonts w:asciiTheme="minorHAnsi" w:hAnsiTheme="minorHAnsi" w:cstheme="minorHAnsi"/>
          <w:spacing w:val="-8"/>
          <w:szCs w:val="24"/>
        </w:rPr>
        <w:t xml:space="preserve"> </w:t>
      </w:r>
      <w:r w:rsidRPr="00E65B4D">
        <w:rPr>
          <w:rFonts w:asciiTheme="minorHAnsi" w:hAnsiTheme="minorHAnsi" w:cstheme="minorHAnsi"/>
          <w:szCs w:val="24"/>
        </w:rPr>
        <w:t>васпитно-</w:t>
      </w:r>
      <w:r w:rsidRPr="00E65B4D">
        <w:rPr>
          <w:rFonts w:asciiTheme="minorHAnsi" w:hAnsiTheme="minorHAnsi" w:cstheme="minorHAnsi"/>
          <w:spacing w:val="-57"/>
          <w:szCs w:val="24"/>
        </w:rPr>
        <w:t xml:space="preserve"> </w:t>
      </w:r>
      <w:r w:rsidRPr="00E65B4D">
        <w:rPr>
          <w:rFonts w:asciiTheme="minorHAnsi" w:hAnsiTheme="minorHAnsi" w:cstheme="minorHAnsi"/>
          <w:szCs w:val="24"/>
        </w:rPr>
        <w:t>дисциплинских</w:t>
      </w:r>
      <w:r w:rsidRPr="00E65B4D">
        <w:rPr>
          <w:rFonts w:asciiTheme="minorHAnsi" w:hAnsiTheme="minorHAnsi" w:cstheme="minorHAnsi"/>
          <w:spacing w:val="-3"/>
          <w:szCs w:val="24"/>
        </w:rPr>
        <w:t xml:space="preserve"> </w:t>
      </w:r>
      <w:r w:rsidRPr="00E65B4D">
        <w:rPr>
          <w:rFonts w:asciiTheme="minorHAnsi" w:hAnsiTheme="minorHAnsi" w:cstheme="minorHAnsi"/>
          <w:szCs w:val="24"/>
        </w:rPr>
        <w:t>проблема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(васпитно-дисциплинске</w:t>
      </w:r>
      <w:r w:rsidRPr="00E65B4D">
        <w:rPr>
          <w:rFonts w:asciiTheme="minorHAnsi" w:hAnsiTheme="minorHAnsi" w:cstheme="minorHAnsi"/>
          <w:spacing w:val="-2"/>
          <w:szCs w:val="24"/>
        </w:rPr>
        <w:t xml:space="preserve"> </w:t>
      </w:r>
      <w:r w:rsidRPr="00E65B4D">
        <w:rPr>
          <w:rFonts w:asciiTheme="minorHAnsi" w:hAnsiTheme="minorHAnsi" w:cstheme="minorHAnsi"/>
          <w:szCs w:val="24"/>
        </w:rPr>
        <w:t>мере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1"/>
          <w:szCs w:val="24"/>
        </w:rPr>
        <w:t xml:space="preserve"> </w:t>
      </w:r>
      <w:r w:rsidRPr="00E65B4D">
        <w:rPr>
          <w:rFonts w:asciiTheme="minorHAnsi" w:hAnsiTheme="minorHAnsi" w:cstheme="minorHAnsi"/>
          <w:szCs w:val="24"/>
        </w:rPr>
        <w:t>казне,</w:t>
      </w:r>
      <w:r w:rsidRPr="00E65B4D">
        <w:rPr>
          <w:rFonts w:asciiTheme="minorHAnsi" w:hAnsiTheme="minorHAnsi" w:cstheme="minorHAnsi"/>
          <w:spacing w:val="-2"/>
          <w:szCs w:val="24"/>
        </w:rPr>
        <w:t xml:space="preserve"> </w:t>
      </w:r>
      <w:r w:rsidRPr="00E65B4D">
        <w:rPr>
          <w:rFonts w:asciiTheme="minorHAnsi" w:hAnsiTheme="minorHAnsi" w:cstheme="minorHAnsi"/>
          <w:szCs w:val="24"/>
        </w:rPr>
        <w:t>похвале,</w:t>
      </w:r>
      <w:r w:rsidRPr="00E65B4D">
        <w:rPr>
          <w:rFonts w:asciiTheme="minorHAnsi" w:hAnsiTheme="minorHAnsi" w:cstheme="minorHAnsi"/>
          <w:spacing w:val="2"/>
          <w:szCs w:val="24"/>
        </w:rPr>
        <w:t xml:space="preserve"> </w:t>
      </w:r>
      <w:r w:rsidRPr="00E65B4D">
        <w:rPr>
          <w:rFonts w:asciiTheme="minorHAnsi" w:hAnsiTheme="minorHAnsi" w:cstheme="minorHAnsi"/>
          <w:szCs w:val="24"/>
        </w:rPr>
        <w:t>награде...);</w:t>
      </w:r>
    </w:p>
    <w:p w:rsidR="001905DF" w:rsidRPr="00E65B4D" w:rsidRDefault="001905DF" w:rsidP="00D10C75">
      <w:pPr>
        <w:pStyle w:val="ListParagraph"/>
        <w:widowControl w:val="0"/>
        <w:numPr>
          <w:ilvl w:val="1"/>
          <w:numId w:val="52"/>
        </w:numPr>
        <w:tabs>
          <w:tab w:val="left" w:pos="1565"/>
          <w:tab w:val="left" w:pos="1567"/>
        </w:tabs>
        <w:autoSpaceDE w:val="0"/>
        <w:autoSpaceDN w:val="0"/>
        <w:spacing w:before="1"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брига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о уредности</w:t>
      </w:r>
      <w:r w:rsidRPr="00E65B4D">
        <w:rPr>
          <w:rFonts w:asciiTheme="minorHAnsi" w:hAnsiTheme="minorHAnsi" w:cstheme="minorHAnsi"/>
          <w:spacing w:val="-1"/>
          <w:szCs w:val="24"/>
        </w:rPr>
        <w:t xml:space="preserve"> </w:t>
      </w:r>
      <w:r w:rsidRPr="00E65B4D">
        <w:rPr>
          <w:rFonts w:asciiTheme="minorHAnsi" w:hAnsiTheme="minorHAnsi" w:cstheme="minorHAnsi"/>
          <w:szCs w:val="24"/>
        </w:rPr>
        <w:t>похадјања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наставе;</w:t>
      </w:r>
    </w:p>
    <w:p w:rsidR="001905DF" w:rsidRPr="00E65B4D" w:rsidRDefault="001905DF" w:rsidP="00D10C75">
      <w:pPr>
        <w:pStyle w:val="ListParagraph"/>
        <w:widowControl w:val="0"/>
        <w:numPr>
          <w:ilvl w:val="1"/>
          <w:numId w:val="52"/>
        </w:numPr>
        <w:tabs>
          <w:tab w:val="left" w:pos="1567"/>
        </w:tabs>
        <w:autoSpaceDE w:val="0"/>
        <w:autoSpaceDN w:val="0"/>
        <w:spacing w:before="41" w:after="0"/>
        <w:ind w:right="843"/>
        <w:contextualSpacing w:val="0"/>
        <w:jc w:val="both"/>
        <w:rPr>
          <w:rFonts w:asciiTheme="minorHAnsi" w:hAnsiTheme="minorHAnsi" w:cstheme="minorHAnsi"/>
          <w:szCs w:val="24"/>
        </w:rPr>
      </w:pPr>
      <w:r w:rsidRPr="00E65B4D">
        <w:rPr>
          <w:rFonts w:asciiTheme="minorHAnsi" w:hAnsiTheme="minorHAnsi" w:cstheme="minorHAnsi"/>
          <w:szCs w:val="24"/>
          <w:u w:val="single"/>
        </w:rPr>
        <w:t>одржавање часова одељењског старешине и на њима реализација радионица и обрада тема</w:t>
      </w:r>
      <w:r w:rsidRPr="00E65B4D">
        <w:rPr>
          <w:rFonts w:asciiTheme="minorHAnsi" w:hAnsiTheme="minorHAnsi" w:cstheme="minorHAnsi"/>
          <w:spacing w:val="-57"/>
          <w:szCs w:val="24"/>
        </w:rPr>
        <w:t xml:space="preserve"> </w:t>
      </w:r>
      <w:r w:rsidRPr="00E65B4D">
        <w:rPr>
          <w:rFonts w:asciiTheme="minorHAnsi" w:hAnsiTheme="minorHAnsi" w:cstheme="minorHAnsi"/>
          <w:szCs w:val="24"/>
          <w:u w:val="single"/>
        </w:rPr>
        <w:t>којима се подстиче развој ученичких компетенција (програм и план рада на часовима</w:t>
      </w:r>
      <w:r w:rsidRPr="00E65B4D">
        <w:rPr>
          <w:rFonts w:asciiTheme="minorHAnsi" w:hAnsiTheme="minorHAnsi" w:cstheme="minorHAnsi"/>
          <w:spacing w:val="1"/>
          <w:szCs w:val="24"/>
        </w:rPr>
        <w:t xml:space="preserve"> </w:t>
      </w:r>
      <w:r w:rsidRPr="00E65B4D">
        <w:rPr>
          <w:rFonts w:asciiTheme="minorHAnsi" w:hAnsiTheme="minorHAnsi" w:cstheme="minorHAnsi"/>
          <w:szCs w:val="24"/>
          <w:u w:val="single"/>
        </w:rPr>
        <w:t>одељењског</w:t>
      </w:r>
      <w:r w:rsidRPr="00E65B4D">
        <w:rPr>
          <w:rFonts w:asciiTheme="minorHAnsi" w:hAnsiTheme="minorHAnsi" w:cstheme="minorHAnsi"/>
          <w:spacing w:val="-1"/>
          <w:szCs w:val="24"/>
          <w:u w:val="single"/>
        </w:rPr>
        <w:t xml:space="preserve"> </w:t>
      </w:r>
      <w:r w:rsidRPr="00E65B4D">
        <w:rPr>
          <w:rFonts w:asciiTheme="minorHAnsi" w:hAnsiTheme="minorHAnsi" w:cstheme="minorHAnsi"/>
          <w:szCs w:val="24"/>
          <w:u w:val="single"/>
        </w:rPr>
        <w:t>старешине</w:t>
      </w:r>
      <w:r w:rsidRPr="00E65B4D">
        <w:rPr>
          <w:rFonts w:asciiTheme="minorHAnsi" w:hAnsiTheme="minorHAnsi" w:cstheme="minorHAnsi"/>
          <w:spacing w:val="-1"/>
          <w:szCs w:val="24"/>
          <w:u w:val="single"/>
        </w:rPr>
        <w:t xml:space="preserve"> </w:t>
      </w:r>
      <w:r w:rsidRPr="00E65B4D">
        <w:rPr>
          <w:rFonts w:asciiTheme="minorHAnsi" w:hAnsiTheme="minorHAnsi" w:cstheme="minorHAnsi"/>
          <w:szCs w:val="24"/>
          <w:u w:val="single"/>
        </w:rPr>
        <w:t>је детаљно);</w:t>
      </w:r>
    </w:p>
    <w:p w:rsidR="001905DF" w:rsidRPr="00E65B4D" w:rsidRDefault="001905DF" w:rsidP="00D10C75">
      <w:pPr>
        <w:pStyle w:val="ListParagraph"/>
        <w:widowControl w:val="0"/>
        <w:numPr>
          <w:ilvl w:val="1"/>
          <w:numId w:val="52"/>
        </w:numPr>
        <w:tabs>
          <w:tab w:val="left" w:pos="1567"/>
        </w:tabs>
        <w:autoSpaceDE w:val="0"/>
        <w:autoSpaceDN w:val="0"/>
        <w:spacing w:after="0"/>
        <w:ind w:right="846"/>
        <w:contextualSpacing w:val="0"/>
        <w:jc w:val="both"/>
        <w:rPr>
          <w:rFonts w:asciiTheme="minorHAnsi" w:hAnsiTheme="minorHAnsi" w:cstheme="minorHAnsi"/>
          <w:szCs w:val="24"/>
        </w:rPr>
      </w:pPr>
      <w:r w:rsidRPr="00E65B4D">
        <w:rPr>
          <w:rFonts w:asciiTheme="minorHAnsi" w:hAnsiTheme="minorHAnsi" w:cstheme="minorHAnsi"/>
          <w:szCs w:val="24"/>
        </w:rPr>
        <w:t>брига</w:t>
      </w:r>
      <w:r w:rsidRPr="00E65B4D">
        <w:rPr>
          <w:rFonts w:asciiTheme="minorHAnsi" w:hAnsiTheme="minorHAnsi" w:cstheme="minorHAnsi"/>
          <w:spacing w:val="1"/>
          <w:szCs w:val="24"/>
        </w:rPr>
        <w:t xml:space="preserve"> </w:t>
      </w:r>
      <w:r w:rsidRPr="00E65B4D">
        <w:rPr>
          <w:rFonts w:asciiTheme="minorHAnsi" w:hAnsiTheme="minorHAnsi" w:cstheme="minorHAnsi"/>
          <w:szCs w:val="24"/>
        </w:rPr>
        <w:t>о</w:t>
      </w:r>
      <w:r w:rsidRPr="00E65B4D">
        <w:rPr>
          <w:rFonts w:asciiTheme="minorHAnsi" w:hAnsiTheme="minorHAnsi" w:cstheme="minorHAnsi"/>
          <w:spacing w:val="1"/>
          <w:szCs w:val="24"/>
        </w:rPr>
        <w:t xml:space="preserve"> </w:t>
      </w:r>
      <w:r w:rsidRPr="00E65B4D">
        <w:rPr>
          <w:rFonts w:asciiTheme="minorHAnsi" w:hAnsiTheme="minorHAnsi" w:cstheme="minorHAnsi"/>
          <w:szCs w:val="24"/>
        </w:rPr>
        <w:t>активностима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ученика</w:t>
      </w:r>
      <w:r w:rsidRPr="00E65B4D">
        <w:rPr>
          <w:rFonts w:asciiTheme="minorHAnsi" w:hAnsiTheme="minorHAnsi" w:cstheme="minorHAnsi"/>
          <w:spacing w:val="1"/>
          <w:szCs w:val="24"/>
        </w:rPr>
        <w:t xml:space="preserve"> </w:t>
      </w:r>
      <w:r w:rsidRPr="00E65B4D">
        <w:rPr>
          <w:rFonts w:asciiTheme="minorHAnsi" w:hAnsiTheme="minorHAnsi" w:cstheme="minorHAnsi"/>
          <w:szCs w:val="24"/>
        </w:rPr>
        <w:t>којима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се</w:t>
      </w:r>
      <w:r w:rsidRPr="00E65B4D">
        <w:rPr>
          <w:rFonts w:asciiTheme="minorHAnsi" w:hAnsiTheme="minorHAnsi" w:cstheme="minorHAnsi"/>
          <w:spacing w:val="1"/>
          <w:szCs w:val="24"/>
        </w:rPr>
        <w:t xml:space="preserve"> </w:t>
      </w:r>
      <w:r w:rsidRPr="00E65B4D">
        <w:rPr>
          <w:rFonts w:asciiTheme="minorHAnsi" w:hAnsiTheme="minorHAnsi" w:cstheme="minorHAnsi"/>
          <w:szCs w:val="24"/>
        </w:rPr>
        <w:t>подстиче</w:t>
      </w:r>
      <w:r w:rsidRPr="00E65B4D">
        <w:rPr>
          <w:rFonts w:asciiTheme="minorHAnsi" w:hAnsiTheme="minorHAnsi" w:cstheme="minorHAnsi"/>
          <w:spacing w:val="1"/>
          <w:szCs w:val="24"/>
        </w:rPr>
        <w:t xml:space="preserve"> </w:t>
      </w:r>
      <w:r w:rsidRPr="00E65B4D">
        <w:rPr>
          <w:rFonts w:asciiTheme="minorHAnsi" w:hAnsiTheme="minorHAnsi" w:cstheme="minorHAnsi"/>
          <w:szCs w:val="24"/>
        </w:rPr>
        <w:t>формирање</w:t>
      </w:r>
      <w:r w:rsidRPr="00E65B4D">
        <w:rPr>
          <w:rFonts w:asciiTheme="minorHAnsi" w:hAnsiTheme="minorHAnsi" w:cstheme="minorHAnsi"/>
          <w:spacing w:val="1"/>
          <w:szCs w:val="24"/>
        </w:rPr>
        <w:t xml:space="preserve"> </w:t>
      </w:r>
      <w:r w:rsidRPr="00E65B4D">
        <w:rPr>
          <w:rFonts w:asciiTheme="minorHAnsi" w:hAnsiTheme="minorHAnsi" w:cstheme="minorHAnsi"/>
          <w:szCs w:val="24"/>
        </w:rPr>
        <w:t>њихових</w:t>
      </w:r>
      <w:r w:rsidRPr="00E65B4D">
        <w:rPr>
          <w:rFonts w:asciiTheme="minorHAnsi" w:hAnsiTheme="minorHAnsi" w:cstheme="minorHAnsi"/>
          <w:spacing w:val="1"/>
          <w:szCs w:val="24"/>
        </w:rPr>
        <w:t xml:space="preserve"> </w:t>
      </w:r>
      <w:r w:rsidRPr="00E65B4D">
        <w:rPr>
          <w:rFonts w:asciiTheme="minorHAnsi" w:hAnsiTheme="minorHAnsi" w:cstheme="minorHAnsi"/>
          <w:szCs w:val="24"/>
        </w:rPr>
        <w:t>хигијенских,</w:t>
      </w:r>
      <w:r w:rsidRPr="00E65B4D">
        <w:rPr>
          <w:rFonts w:asciiTheme="minorHAnsi" w:hAnsiTheme="minorHAnsi" w:cstheme="minorHAnsi"/>
          <w:spacing w:val="1"/>
          <w:szCs w:val="24"/>
        </w:rPr>
        <w:t xml:space="preserve"> </w:t>
      </w:r>
      <w:r w:rsidRPr="00E65B4D">
        <w:rPr>
          <w:rFonts w:asciiTheme="minorHAnsi" w:hAnsiTheme="minorHAnsi" w:cstheme="minorHAnsi"/>
          <w:szCs w:val="24"/>
        </w:rPr>
        <w:t>културних</w:t>
      </w:r>
      <w:r w:rsidRPr="00E65B4D">
        <w:rPr>
          <w:rFonts w:asciiTheme="minorHAnsi" w:hAnsiTheme="minorHAnsi" w:cstheme="minorHAnsi"/>
          <w:spacing w:val="1"/>
          <w:szCs w:val="24"/>
        </w:rPr>
        <w:t xml:space="preserve"> </w:t>
      </w:r>
      <w:r w:rsidRPr="00E65B4D">
        <w:rPr>
          <w:rFonts w:asciiTheme="minorHAnsi" w:hAnsiTheme="minorHAnsi" w:cstheme="minorHAnsi"/>
          <w:szCs w:val="24"/>
        </w:rPr>
        <w:t>и радних</w:t>
      </w:r>
      <w:r w:rsidRPr="00E65B4D">
        <w:rPr>
          <w:rFonts w:asciiTheme="minorHAnsi" w:hAnsiTheme="minorHAnsi" w:cstheme="minorHAnsi"/>
          <w:spacing w:val="2"/>
          <w:szCs w:val="24"/>
        </w:rPr>
        <w:t xml:space="preserve"> </w:t>
      </w:r>
      <w:r w:rsidRPr="00E65B4D">
        <w:rPr>
          <w:rFonts w:asciiTheme="minorHAnsi" w:hAnsiTheme="minorHAnsi" w:cstheme="minorHAnsi"/>
          <w:szCs w:val="24"/>
        </w:rPr>
        <w:t>навика;</w:t>
      </w:r>
    </w:p>
    <w:p w:rsidR="001905DF" w:rsidRPr="00E65B4D" w:rsidRDefault="001905DF" w:rsidP="00D10C75">
      <w:pPr>
        <w:pStyle w:val="ListParagraph"/>
        <w:widowControl w:val="0"/>
        <w:numPr>
          <w:ilvl w:val="1"/>
          <w:numId w:val="52"/>
        </w:numPr>
        <w:tabs>
          <w:tab w:val="left" w:pos="1567"/>
        </w:tabs>
        <w:autoSpaceDE w:val="0"/>
        <w:autoSpaceDN w:val="0"/>
        <w:spacing w:after="0" w:line="275" w:lineRule="exact"/>
        <w:ind w:hanging="357"/>
        <w:contextualSpacing w:val="0"/>
        <w:jc w:val="both"/>
        <w:rPr>
          <w:rFonts w:asciiTheme="minorHAnsi" w:hAnsiTheme="minorHAnsi" w:cstheme="minorHAnsi"/>
          <w:szCs w:val="24"/>
        </w:rPr>
      </w:pPr>
      <w:r w:rsidRPr="00E65B4D">
        <w:rPr>
          <w:rFonts w:asciiTheme="minorHAnsi" w:hAnsiTheme="minorHAnsi" w:cstheme="minorHAnsi"/>
          <w:szCs w:val="24"/>
        </w:rPr>
        <w:lastRenderedPageBreak/>
        <w:t>учешће</w:t>
      </w:r>
      <w:r w:rsidRPr="00E65B4D">
        <w:rPr>
          <w:rFonts w:asciiTheme="minorHAnsi" w:hAnsiTheme="minorHAnsi" w:cstheme="minorHAnsi"/>
          <w:spacing w:val="1"/>
          <w:szCs w:val="24"/>
        </w:rPr>
        <w:t xml:space="preserve"> </w:t>
      </w:r>
      <w:r w:rsidRPr="00E65B4D">
        <w:rPr>
          <w:rFonts w:asciiTheme="minorHAnsi" w:hAnsiTheme="minorHAnsi" w:cstheme="minorHAnsi"/>
          <w:szCs w:val="24"/>
        </w:rPr>
        <w:t>у</w:t>
      </w:r>
      <w:r w:rsidRPr="00E65B4D">
        <w:rPr>
          <w:rFonts w:asciiTheme="minorHAnsi" w:hAnsiTheme="minorHAnsi" w:cstheme="minorHAnsi"/>
          <w:spacing w:val="-7"/>
          <w:szCs w:val="24"/>
        </w:rPr>
        <w:t xml:space="preserve"> </w:t>
      </w:r>
      <w:r w:rsidRPr="00E65B4D">
        <w:rPr>
          <w:rFonts w:asciiTheme="minorHAnsi" w:hAnsiTheme="minorHAnsi" w:cstheme="minorHAnsi"/>
          <w:szCs w:val="24"/>
        </w:rPr>
        <w:t>планирању</w:t>
      </w:r>
      <w:r w:rsidRPr="00E65B4D">
        <w:rPr>
          <w:rFonts w:asciiTheme="minorHAnsi" w:hAnsiTheme="minorHAnsi" w:cstheme="minorHAnsi"/>
          <w:spacing w:val="-6"/>
          <w:szCs w:val="24"/>
        </w:rPr>
        <w:t xml:space="preserve"> </w:t>
      </w:r>
      <w:r w:rsidRPr="00E65B4D">
        <w:rPr>
          <w:rFonts w:asciiTheme="minorHAnsi" w:hAnsiTheme="minorHAnsi" w:cstheme="minorHAnsi"/>
          <w:szCs w:val="24"/>
        </w:rPr>
        <w:t>и</w:t>
      </w:r>
      <w:r w:rsidRPr="00E65B4D">
        <w:rPr>
          <w:rFonts w:asciiTheme="minorHAnsi" w:hAnsiTheme="minorHAnsi" w:cstheme="minorHAnsi"/>
          <w:spacing w:val="-2"/>
          <w:szCs w:val="24"/>
        </w:rPr>
        <w:t xml:space="preserve"> </w:t>
      </w:r>
      <w:r w:rsidRPr="00E65B4D">
        <w:rPr>
          <w:rFonts w:asciiTheme="minorHAnsi" w:hAnsiTheme="minorHAnsi" w:cstheme="minorHAnsi"/>
          <w:szCs w:val="24"/>
        </w:rPr>
        <w:t>извођењу</w:t>
      </w:r>
      <w:r w:rsidRPr="00E65B4D">
        <w:rPr>
          <w:rFonts w:asciiTheme="minorHAnsi" w:hAnsiTheme="minorHAnsi" w:cstheme="minorHAnsi"/>
          <w:spacing w:val="-4"/>
          <w:szCs w:val="24"/>
        </w:rPr>
        <w:t xml:space="preserve"> </w:t>
      </w:r>
      <w:r w:rsidRPr="00E65B4D">
        <w:rPr>
          <w:rFonts w:asciiTheme="minorHAnsi" w:hAnsiTheme="minorHAnsi" w:cstheme="minorHAnsi"/>
          <w:szCs w:val="24"/>
        </w:rPr>
        <w:t>екскурзија,</w:t>
      </w:r>
      <w:r w:rsidRPr="00E65B4D">
        <w:rPr>
          <w:rFonts w:asciiTheme="minorHAnsi" w:hAnsiTheme="minorHAnsi" w:cstheme="minorHAnsi"/>
          <w:spacing w:val="-2"/>
          <w:szCs w:val="24"/>
        </w:rPr>
        <w:t xml:space="preserve"> </w:t>
      </w:r>
      <w:r w:rsidRPr="00E65B4D">
        <w:rPr>
          <w:rFonts w:asciiTheme="minorHAnsi" w:hAnsiTheme="minorHAnsi" w:cstheme="minorHAnsi"/>
          <w:szCs w:val="24"/>
        </w:rPr>
        <w:t>посета,</w:t>
      </w:r>
      <w:r w:rsidRPr="00E65B4D">
        <w:rPr>
          <w:rFonts w:asciiTheme="minorHAnsi" w:hAnsiTheme="minorHAnsi" w:cstheme="minorHAnsi"/>
          <w:spacing w:val="-1"/>
          <w:szCs w:val="24"/>
        </w:rPr>
        <w:t xml:space="preserve"> </w:t>
      </w:r>
      <w:r w:rsidRPr="00E65B4D">
        <w:rPr>
          <w:rFonts w:asciiTheme="minorHAnsi" w:hAnsiTheme="minorHAnsi" w:cstheme="minorHAnsi"/>
          <w:szCs w:val="24"/>
        </w:rPr>
        <w:t>излета,...;</w:t>
      </w:r>
    </w:p>
    <w:p w:rsidR="001905DF" w:rsidRPr="00E65B4D" w:rsidRDefault="001905DF" w:rsidP="00D10C75">
      <w:pPr>
        <w:pStyle w:val="ListParagraph"/>
        <w:widowControl w:val="0"/>
        <w:numPr>
          <w:ilvl w:val="1"/>
          <w:numId w:val="52"/>
        </w:numPr>
        <w:tabs>
          <w:tab w:val="left" w:pos="1567"/>
        </w:tabs>
        <w:autoSpaceDE w:val="0"/>
        <w:autoSpaceDN w:val="0"/>
        <w:spacing w:before="41" w:after="0" w:line="240" w:lineRule="auto"/>
        <w:ind w:hanging="357"/>
        <w:contextualSpacing w:val="0"/>
        <w:jc w:val="both"/>
        <w:rPr>
          <w:rFonts w:asciiTheme="minorHAnsi" w:hAnsiTheme="minorHAnsi" w:cstheme="minorHAnsi"/>
          <w:szCs w:val="24"/>
        </w:rPr>
      </w:pPr>
      <w:r w:rsidRPr="00E65B4D">
        <w:rPr>
          <w:rFonts w:asciiTheme="minorHAnsi" w:hAnsiTheme="minorHAnsi" w:cstheme="minorHAnsi"/>
          <w:szCs w:val="24"/>
        </w:rPr>
        <w:t>подстицање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ученика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да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се</w:t>
      </w:r>
      <w:r w:rsidRPr="00E65B4D">
        <w:rPr>
          <w:rFonts w:asciiTheme="minorHAnsi" w:hAnsiTheme="minorHAnsi" w:cstheme="minorHAnsi"/>
          <w:spacing w:val="1"/>
          <w:szCs w:val="24"/>
        </w:rPr>
        <w:t xml:space="preserve"> </w:t>
      </w:r>
      <w:r w:rsidRPr="00E65B4D">
        <w:rPr>
          <w:rFonts w:asciiTheme="minorHAnsi" w:hAnsiTheme="minorHAnsi" w:cstheme="minorHAnsi"/>
          <w:szCs w:val="24"/>
        </w:rPr>
        <w:t>укључе</w:t>
      </w:r>
      <w:r w:rsidRPr="00E65B4D">
        <w:rPr>
          <w:rFonts w:asciiTheme="minorHAnsi" w:hAnsiTheme="minorHAnsi" w:cstheme="minorHAnsi"/>
          <w:spacing w:val="1"/>
          <w:szCs w:val="24"/>
        </w:rPr>
        <w:t xml:space="preserve"> </w:t>
      </w:r>
      <w:r w:rsidRPr="00E65B4D">
        <w:rPr>
          <w:rFonts w:asciiTheme="minorHAnsi" w:hAnsiTheme="minorHAnsi" w:cstheme="minorHAnsi"/>
          <w:szCs w:val="24"/>
        </w:rPr>
        <w:t>у</w:t>
      </w:r>
      <w:r w:rsidRPr="00E65B4D">
        <w:rPr>
          <w:rFonts w:asciiTheme="minorHAnsi" w:hAnsiTheme="minorHAnsi" w:cstheme="minorHAnsi"/>
          <w:spacing w:val="-7"/>
          <w:szCs w:val="24"/>
        </w:rPr>
        <w:t xml:space="preserve"> </w:t>
      </w:r>
      <w:r w:rsidRPr="00E65B4D">
        <w:rPr>
          <w:rFonts w:asciiTheme="minorHAnsi" w:hAnsiTheme="minorHAnsi" w:cstheme="minorHAnsi"/>
          <w:szCs w:val="24"/>
        </w:rPr>
        <w:t>различите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акције</w:t>
      </w:r>
      <w:r w:rsidRPr="00E65B4D">
        <w:rPr>
          <w:rFonts w:asciiTheme="minorHAnsi" w:hAnsiTheme="minorHAnsi" w:cstheme="minorHAnsi"/>
          <w:spacing w:val="-2"/>
          <w:szCs w:val="24"/>
        </w:rPr>
        <w:t xml:space="preserve"> </w:t>
      </w:r>
      <w:r w:rsidRPr="00E65B4D">
        <w:rPr>
          <w:rFonts w:asciiTheme="minorHAnsi" w:hAnsiTheme="minorHAnsi" w:cstheme="minorHAnsi"/>
          <w:szCs w:val="24"/>
        </w:rPr>
        <w:t>и</w:t>
      </w:r>
      <w:r w:rsidRPr="00E65B4D">
        <w:rPr>
          <w:rFonts w:asciiTheme="minorHAnsi" w:hAnsiTheme="minorHAnsi" w:cstheme="minorHAnsi"/>
          <w:spacing w:val="-2"/>
          <w:szCs w:val="24"/>
        </w:rPr>
        <w:t xml:space="preserve"> </w:t>
      </w:r>
      <w:r w:rsidRPr="00E65B4D">
        <w:rPr>
          <w:rFonts w:asciiTheme="minorHAnsi" w:hAnsiTheme="minorHAnsi" w:cstheme="minorHAnsi"/>
          <w:szCs w:val="24"/>
        </w:rPr>
        <w:t>манифестације.</w:t>
      </w:r>
    </w:p>
    <w:p w:rsidR="001905DF" w:rsidRPr="00E65B4D" w:rsidRDefault="001905DF" w:rsidP="001905DF">
      <w:pPr>
        <w:pStyle w:val="BodyText"/>
        <w:spacing w:before="4"/>
        <w:rPr>
          <w:rFonts w:asciiTheme="minorHAnsi" w:hAnsiTheme="minorHAnsi" w:cstheme="minorHAnsi"/>
          <w:szCs w:val="24"/>
        </w:rPr>
      </w:pPr>
    </w:p>
    <w:p w:rsidR="001905DF" w:rsidRPr="00E65B4D" w:rsidRDefault="001905DF" w:rsidP="00D10C75">
      <w:pPr>
        <w:pStyle w:val="ListParagraph"/>
        <w:widowControl w:val="0"/>
        <w:numPr>
          <w:ilvl w:val="1"/>
          <w:numId w:val="51"/>
        </w:numPr>
        <w:tabs>
          <w:tab w:val="left" w:pos="1113"/>
        </w:tabs>
        <w:autoSpaceDE w:val="0"/>
        <w:autoSpaceDN w:val="0"/>
        <w:spacing w:before="1" w:after="0" w:line="240" w:lineRule="auto"/>
        <w:contextualSpacing w:val="0"/>
        <w:rPr>
          <w:rFonts w:asciiTheme="minorHAnsi" w:hAnsiTheme="minorHAnsi" w:cstheme="minorHAnsi"/>
          <w:szCs w:val="24"/>
        </w:rPr>
      </w:pPr>
      <w:r w:rsidRPr="00E65B4D">
        <w:rPr>
          <w:rFonts w:asciiTheme="minorHAnsi" w:hAnsiTheme="minorHAnsi" w:cstheme="minorHAnsi"/>
          <w:szCs w:val="24"/>
          <w:u w:val="single"/>
        </w:rPr>
        <w:t>организициона</w:t>
      </w:r>
      <w:r w:rsidRPr="00E65B4D">
        <w:rPr>
          <w:rFonts w:asciiTheme="minorHAnsi" w:hAnsiTheme="minorHAnsi" w:cstheme="minorHAnsi"/>
          <w:spacing w:val="-5"/>
          <w:szCs w:val="24"/>
          <w:u w:val="single"/>
        </w:rPr>
        <w:t xml:space="preserve"> </w:t>
      </w:r>
      <w:r w:rsidRPr="00E65B4D">
        <w:rPr>
          <w:rFonts w:asciiTheme="minorHAnsi" w:hAnsiTheme="minorHAnsi" w:cstheme="minorHAnsi"/>
          <w:szCs w:val="24"/>
          <w:u w:val="single"/>
        </w:rPr>
        <w:t>и</w:t>
      </w:r>
      <w:r w:rsidRPr="00E65B4D">
        <w:rPr>
          <w:rFonts w:asciiTheme="minorHAnsi" w:hAnsiTheme="minorHAnsi" w:cstheme="minorHAnsi"/>
          <w:spacing w:val="-3"/>
          <w:szCs w:val="24"/>
          <w:u w:val="single"/>
        </w:rPr>
        <w:t xml:space="preserve"> </w:t>
      </w:r>
      <w:r w:rsidRPr="00E65B4D">
        <w:rPr>
          <w:rFonts w:asciiTheme="minorHAnsi" w:hAnsiTheme="minorHAnsi" w:cstheme="minorHAnsi"/>
          <w:szCs w:val="24"/>
          <w:u w:val="single"/>
        </w:rPr>
        <w:t>координирајућа</w:t>
      </w:r>
      <w:r w:rsidRPr="00E65B4D">
        <w:rPr>
          <w:rFonts w:asciiTheme="minorHAnsi" w:hAnsiTheme="minorHAnsi" w:cstheme="minorHAnsi"/>
          <w:spacing w:val="-5"/>
          <w:szCs w:val="24"/>
          <w:u w:val="single"/>
        </w:rPr>
        <w:t xml:space="preserve"> </w:t>
      </w:r>
      <w:r w:rsidRPr="00E65B4D">
        <w:rPr>
          <w:rFonts w:asciiTheme="minorHAnsi" w:hAnsiTheme="minorHAnsi" w:cstheme="minorHAnsi"/>
          <w:szCs w:val="24"/>
          <w:u w:val="single"/>
        </w:rPr>
        <w:t>функција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90"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координира</w:t>
      </w:r>
      <w:r w:rsidRPr="00E65B4D">
        <w:rPr>
          <w:rFonts w:asciiTheme="minorHAnsi" w:hAnsiTheme="minorHAnsi" w:cstheme="minorHAnsi"/>
          <w:spacing w:val="-5"/>
          <w:szCs w:val="24"/>
        </w:rPr>
        <w:t xml:space="preserve"> </w:t>
      </w:r>
      <w:r w:rsidRPr="00E65B4D">
        <w:rPr>
          <w:rFonts w:asciiTheme="minorHAnsi" w:hAnsiTheme="minorHAnsi" w:cstheme="minorHAnsi"/>
          <w:szCs w:val="24"/>
        </w:rPr>
        <w:t>и усклађује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рад</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2"/>
          <w:szCs w:val="24"/>
        </w:rPr>
        <w:t xml:space="preserve"> </w:t>
      </w:r>
      <w:r w:rsidRPr="00E65B4D">
        <w:rPr>
          <w:rFonts w:asciiTheme="minorHAnsi" w:hAnsiTheme="minorHAnsi" w:cstheme="minorHAnsi"/>
          <w:szCs w:val="24"/>
        </w:rPr>
        <w:t>захтеве</w:t>
      </w:r>
      <w:r w:rsidRPr="00E65B4D">
        <w:rPr>
          <w:rFonts w:asciiTheme="minorHAnsi" w:hAnsiTheme="minorHAnsi" w:cstheme="minorHAnsi"/>
          <w:spacing w:val="-4"/>
          <w:szCs w:val="24"/>
        </w:rPr>
        <w:t xml:space="preserve"> </w:t>
      </w:r>
      <w:r w:rsidRPr="00E65B4D">
        <w:rPr>
          <w:rFonts w:asciiTheme="minorHAnsi" w:hAnsiTheme="minorHAnsi" w:cstheme="minorHAnsi"/>
          <w:szCs w:val="24"/>
        </w:rPr>
        <w:t>свих</w:t>
      </w:r>
      <w:r w:rsidRPr="00E65B4D">
        <w:rPr>
          <w:rFonts w:asciiTheme="minorHAnsi" w:hAnsiTheme="minorHAnsi" w:cstheme="minorHAnsi"/>
          <w:spacing w:val="-1"/>
          <w:szCs w:val="24"/>
        </w:rPr>
        <w:t xml:space="preserve"> </w:t>
      </w:r>
      <w:r w:rsidRPr="00E65B4D">
        <w:rPr>
          <w:rFonts w:asciiTheme="minorHAnsi" w:hAnsiTheme="minorHAnsi" w:cstheme="minorHAnsi"/>
          <w:szCs w:val="24"/>
        </w:rPr>
        <w:t>наставника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према</w:t>
      </w:r>
      <w:r w:rsidRPr="00E65B4D">
        <w:rPr>
          <w:rFonts w:asciiTheme="minorHAnsi" w:hAnsiTheme="minorHAnsi" w:cstheme="minorHAnsi"/>
          <w:spacing w:val="-3"/>
          <w:szCs w:val="24"/>
        </w:rPr>
        <w:t xml:space="preserve"> </w:t>
      </w:r>
      <w:r w:rsidRPr="00E65B4D">
        <w:rPr>
          <w:rFonts w:asciiTheme="minorHAnsi" w:hAnsiTheme="minorHAnsi" w:cstheme="minorHAnsi"/>
          <w:szCs w:val="24"/>
        </w:rPr>
        <w:t>ученицима;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43"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руководи</w:t>
      </w:r>
      <w:r w:rsidRPr="00E65B4D">
        <w:rPr>
          <w:rFonts w:asciiTheme="minorHAnsi" w:hAnsiTheme="minorHAnsi" w:cstheme="minorHAnsi"/>
          <w:spacing w:val="-3"/>
          <w:szCs w:val="24"/>
        </w:rPr>
        <w:t xml:space="preserve"> </w:t>
      </w:r>
      <w:r w:rsidRPr="00E65B4D">
        <w:rPr>
          <w:rFonts w:asciiTheme="minorHAnsi" w:hAnsiTheme="minorHAnsi" w:cstheme="minorHAnsi"/>
          <w:szCs w:val="24"/>
        </w:rPr>
        <w:t>радом</w:t>
      </w:r>
      <w:r w:rsidRPr="00E65B4D">
        <w:rPr>
          <w:rFonts w:asciiTheme="minorHAnsi" w:hAnsiTheme="minorHAnsi" w:cstheme="minorHAnsi"/>
          <w:spacing w:val="-3"/>
          <w:szCs w:val="24"/>
        </w:rPr>
        <w:t xml:space="preserve"> </w:t>
      </w:r>
      <w:r w:rsidRPr="00E65B4D">
        <w:rPr>
          <w:rFonts w:asciiTheme="minorHAnsi" w:hAnsiTheme="minorHAnsi" w:cstheme="minorHAnsi"/>
          <w:szCs w:val="24"/>
        </w:rPr>
        <w:t>одељењског</w:t>
      </w:r>
      <w:r w:rsidRPr="00E65B4D">
        <w:rPr>
          <w:rFonts w:asciiTheme="minorHAnsi" w:hAnsiTheme="minorHAnsi" w:cstheme="minorHAnsi"/>
          <w:spacing w:val="-2"/>
          <w:szCs w:val="24"/>
        </w:rPr>
        <w:t xml:space="preserve"> </w:t>
      </w:r>
      <w:r w:rsidRPr="00E65B4D">
        <w:rPr>
          <w:rFonts w:asciiTheme="minorHAnsi" w:hAnsiTheme="minorHAnsi" w:cstheme="minorHAnsi"/>
          <w:szCs w:val="24"/>
        </w:rPr>
        <w:t>већа;</w:t>
      </w:r>
    </w:p>
    <w:p w:rsidR="001905DF" w:rsidRPr="00E65B4D" w:rsidRDefault="001905DF" w:rsidP="00D10C75">
      <w:pPr>
        <w:pStyle w:val="ListParagraph"/>
        <w:widowControl w:val="0"/>
        <w:numPr>
          <w:ilvl w:val="2"/>
          <w:numId w:val="51"/>
        </w:numPr>
        <w:tabs>
          <w:tab w:val="left" w:pos="1565"/>
          <w:tab w:val="left" w:pos="1567"/>
          <w:tab w:val="left" w:pos="2980"/>
          <w:tab w:val="left" w:pos="4595"/>
          <w:tab w:val="left" w:pos="5746"/>
          <w:tab w:val="left" w:pos="6079"/>
          <w:tab w:val="left" w:pos="7094"/>
          <w:tab w:val="left" w:pos="8128"/>
          <w:tab w:val="left" w:pos="9423"/>
          <w:tab w:val="left" w:pos="10783"/>
        </w:tabs>
        <w:autoSpaceDE w:val="0"/>
        <w:autoSpaceDN w:val="0"/>
        <w:spacing w:before="41" w:after="0"/>
        <w:ind w:right="846"/>
        <w:contextualSpacing w:val="0"/>
        <w:rPr>
          <w:rFonts w:asciiTheme="minorHAnsi" w:hAnsiTheme="minorHAnsi" w:cstheme="minorHAnsi"/>
          <w:szCs w:val="24"/>
        </w:rPr>
      </w:pPr>
      <w:r w:rsidRPr="00E65B4D">
        <w:rPr>
          <w:rFonts w:asciiTheme="minorHAnsi" w:hAnsiTheme="minorHAnsi" w:cstheme="minorHAnsi"/>
          <w:szCs w:val="24"/>
        </w:rPr>
        <w:t>координира</w:t>
      </w:r>
      <w:r w:rsidRPr="00E65B4D">
        <w:rPr>
          <w:rFonts w:asciiTheme="minorHAnsi" w:hAnsiTheme="minorHAnsi" w:cstheme="minorHAnsi"/>
          <w:szCs w:val="24"/>
        </w:rPr>
        <w:tab/>
        <w:t>организовање</w:t>
      </w:r>
      <w:r w:rsidRPr="00E65B4D">
        <w:rPr>
          <w:rFonts w:asciiTheme="minorHAnsi" w:hAnsiTheme="minorHAnsi" w:cstheme="minorHAnsi"/>
          <w:szCs w:val="24"/>
        </w:rPr>
        <w:tab/>
        <w:t>допунске</w:t>
      </w:r>
      <w:r w:rsidRPr="00E65B4D">
        <w:rPr>
          <w:rFonts w:asciiTheme="minorHAnsi" w:hAnsiTheme="minorHAnsi" w:cstheme="minorHAnsi"/>
          <w:szCs w:val="24"/>
        </w:rPr>
        <w:tab/>
        <w:t>и</w:t>
      </w:r>
      <w:r w:rsidRPr="00E65B4D">
        <w:rPr>
          <w:rFonts w:asciiTheme="minorHAnsi" w:hAnsiTheme="minorHAnsi" w:cstheme="minorHAnsi"/>
          <w:szCs w:val="24"/>
        </w:rPr>
        <w:tab/>
        <w:t>додатне</w:t>
      </w:r>
      <w:r w:rsidRPr="00E65B4D">
        <w:rPr>
          <w:rFonts w:asciiTheme="minorHAnsi" w:hAnsiTheme="minorHAnsi" w:cstheme="minorHAnsi"/>
          <w:szCs w:val="24"/>
        </w:rPr>
        <w:tab/>
        <w:t>наставе,</w:t>
      </w:r>
      <w:r w:rsidRPr="00E65B4D">
        <w:rPr>
          <w:rFonts w:asciiTheme="minorHAnsi" w:hAnsiTheme="minorHAnsi" w:cstheme="minorHAnsi"/>
          <w:szCs w:val="24"/>
        </w:rPr>
        <w:tab/>
        <w:t>слободних</w:t>
      </w:r>
      <w:r w:rsidRPr="00E65B4D">
        <w:rPr>
          <w:rFonts w:asciiTheme="minorHAnsi" w:hAnsiTheme="minorHAnsi" w:cstheme="minorHAnsi"/>
          <w:szCs w:val="24"/>
        </w:rPr>
        <w:tab/>
        <w:t>активности</w:t>
      </w:r>
      <w:r w:rsidRPr="00E65B4D">
        <w:rPr>
          <w:rFonts w:asciiTheme="minorHAnsi" w:hAnsiTheme="minorHAnsi" w:cstheme="minorHAnsi"/>
          <w:szCs w:val="24"/>
        </w:rPr>
        <w:tab/>
      </w:r>
      <w:r w:rsidRPr="00E65B4D">
        <w:rPr>
          <w:rFonts w:asciiTheme="minorHAnsi" w:hAnsiTheme="minorHAnsi" w:cstheme="minorHAnsi"/>
          <w:spacing w:val="-5"/>
          <w:szCs w:val="24"/>
        </w:rPr>
        <w:t>и</w:t>
      </w:r>
      <w:r w:rsidRPr="00E65B4D">
        <w:rPr>
          <w:rFonts w:asciiTheme="minorHAnsi" w:hAnsiTheme="minorHAnsi" w:cstheme="minorHAnsi"/>
          <w:spacing w:val="-57"/>
          <w:szCs w:val="24"/>
        </w:rPr>
        <w:t xml:space="preserve"> </w:t>
      </w:r>
      <w:r w:rsidRPr="00E65B4D">
        <w:rPr>
          <w:rFonts w:asciiTheme="minorHAnsi" w:hAnsiTheme="minorHAnsi" w:cstheme="minorHAnsi"/>
          <w:szCs w:val="24"/>
        </w:rPr>
        <w:t>ваннаставног</w:t>
      </w:r>
      <w:r w:rsidRPr="00E65B4D">
        <w:rPr>
          <w:rFonts w:asciiTheme="minorHAnsi" w:hAnsiTheme="minorHAnsi" w:cstheme="minorHAnsi"/>
          <w:spacing w:val="-1"/>
          <w:szCs w:val="24"/>
        </w:rPr>
        <w:t xml:space="preserve"> </w:t>
      </w:r>
      <w:r w:rsidRPr="00E65B4D">
        <w:rPr>
          <w:rFonts w:asciiTheme="minorHAnsi" w:hAnsiTheme="minorHAnsi" w:cstheme="minorHAnsi"/>
          <w:szCs w:val="24"/>
        </w:rPr>
        <w:t>ангажовања</w:t>
      </w:r>
      <w:r w:rsidRPr="00E65B4D">
        <w:rPr>
          <w:rFonts w:asciiTheme="minorHAnsi" w:hAnsiTheme="minorHAnsi" w:cstheme="minorHAnsi"/>
          <w:spacing w:val="3"/>
          <w:szCs w:val="24"/>
        </w:rPr>
        <w:t xml:space="preserve"> </w:t>
      </w:r>
      <w:r w:rsidRPr="00E65B4D">
        <w:rPr>
          <w:rFonts w:asciiTheme="minorHAnsi" w:hAnsiTheme="minorHAnsi" w:cstheme="minorHAnsi"/>
          <w:szCs w:val="24"/>
        </w:rPr>
        <w:t>ученика.</w:t>
      </w:r>
    </w:p>
    <w:p w:rsidR="001905DF" w:rsidRPr="00E65B4D" w:rsidRDefault="001905DF" w:rsidP="001905DF">
      <w:pPr>
        <w:pStyle w:val="BodyText"/>
        <w:spacing w:before="8"/>
        <w:rPr>
          <w:rFonts w:asciiTheme="minorHAnsi" w:hAnsiTheme="minorHAnsi" w:cstheme="minorHAnsi"/>
          <w:szCs w:val="24"/>
        </w:rPr>
      </w:pPr>
    </w:p>
    <w:p w:rsidR="001905DF" w:rsidRPr="00E65B4D" w:rsidRDefault="001905DF" w:rsidP="00D10C75">
      <w:pPr>
        <w:pStyle w:val="ListParagraph"/>
        <w:widowControl w:val="0"/>
        <w:numPr>
          <w:ilvl w:val="1"/>
          <w:numId w:val="51"/>
        </w:numPr>
        <w:tabs>
          <w:tab w:val="left" w:pos="1113"/>
        </w:tabs>
        <w:autoSpaceDE w:val="0"/>
        <w:autoSpaceDN w:val="0"/>
        <w:spacing w:after="0" w:line="240" w:lineRule="auto"/>
        <w:contextualSpacing w:val="0"/>
        <w:rPr>
          <w:rFonts w:asciiTheme="minorHAnsi" w:hAnsiTheme="minorHAnsi" w:cstheme="minorHAnsi"/>
          <w:szCs w:val="24"/>
        </w:rPr>
      </w:pPr>
      <w:r w:rsidRPr="00E65B4D">
        <w:rPr>
          <w:rFonts w:asciiTheme="minorHAnsi" w:hAnsiTheme="minorHAnsi" w:cstheme="minorHAnsi"/>
          <w:szCs w:val="24"/>
          <w:u w:val="single"/>
        </w:rPr>
        <w:t>сарадња</w:t>
      </w:r>
      <w:r w:rsidRPr="00E65B4D">
        <w:rPr>
          <w:rFonts w:asciiTheme="minorHAnsi" w:hAnsiTheme="minorHAnsi" w:cstheme="minorHAnsi"/>
          <w:spacing w:val="-1"/>
          <w:szCs w:val="24"/>
          <w:u w:val="single"/>
        </w:rPr>
        <w:t xml:space="preserve"> </w:t>
      </w:r>
      <w:r w:rsidRPr="00E65B4D">
        <w:rPr>
          <w:rFonts w:asciiTheme="minorHAnsi" w:hAnsiTheme="minorHAnsi" w:cstheme="minorHAnsi"/>
          <w:szCs w:val="24"/>
          <w:u w:val="single"/>
        </w:rPr>
        <w:t>са</w:t>
      </w:r>
      <w:r w:rsidRPr="00E65B4D">
        <w:rPr>
          <w:rFonts w:asciiTheme="minorHAnsi" w:hAnsiTheme="minorHAnsi" w:cstheme="minorHAnsi"/>
          <w:spacing w:val="-2"/>
          <w:szCs w:val="24"/>
          <w:u w:val="single"/>
        </w:rPr>
        <w:t xml:space="preserve"> </w:t>
      </w:r>
      <w:r w:rsidRPr="00E65B4D">
        <w:rPr>
          <w:rFonts w:asciiTheme="minorHAnsi" w:hAnsiTheme="minorHAnsi" w:cstheme="minorHAnsi"/>
          <w:szCs w:val="24"/>
          <w:u w:val="single"/>
        </w:rPr>
        <w:t>родитељима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90"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успоставља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контакт између</w:t>
      </w:r>
      <w:r w:rsidRPr="00E65B4D">
        <w:rPr>
          <w:rFonts w:asciiTheme="minorHAnsi" w:hAnsiTheme="minorHAnsi" w:cstheme="minorHAnsi"/>
          <w:spacing w:val="-6"/>
          <w:szCs w:val="24"/>
        </w:rPr>
        <w:t xml:space="preserve"> </w:t>
      </w:r>
      <w:r w:rsidRPr="00E65B4D">
        <w:rPr>
          <w:rFonts w:asciiTheme="minorHAnsi" w:hAnsiTheme="minorHAnsi" w:cstheme="minorHAnsi"/>
          <w:szCs w:val="24"/>
        </w:rPr>
        <w:t>школе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1"/>
          <w:szCs w:val="24"/>
        </w:rPr>
        <w:t xml:space="preserve"> </w:t>
      </w:r>
      <w:r w:rsidRPr="00E65B4D">
        <w:rPr>
          <w:rFonts w:asciiTheme="minorHAnsi" w:hAnsiTheme="minorHAnsi" w:cstheme="minorHAnsi"/>
          <w:szCs w:val="24"/>
        </w:rPr>
        <w:t>родитеља;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41"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проучава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и</w:t>
      </w:r>
      <w:r w:rsidRPr="00E65B4D">
        <w:rPr>
          <w:rFonts w:asciiTheme="minorHAnsi" w:hAnsiTheme="minorHAnsi" w:cstheme="minorHAnsi"/>
          <w:spacing w:val="-3"/>
          <w:szCs w:val="24"/>
        </w:rPr>
        <w:t xml:space="preserve"> </w:t>
      </w:r>
      <w:r w:rsidRPr="00E65B4D">
        <w:rPr>
          <w:rFonts w:asciiTheme="minorHAnsi" w:hAnsiTheme="minorHAnsi" w:cstheme="minorHAnsi"/>
          <w:szCs w:val="24"/>
        </w:rPr>
        <w:t>прати</w:t>
      </w:r>
      <w:r w:rsidRPr="00E65B4D">
        <w:rPr>
          <w:rFonts w:asciiTheme="minorHAnsi" w:hAnsiTheme="minorHAnsi" w:cstheme="minorHAnsi"/>
          <w:spacing w:val="-3"/>
          <w:szCs w:val="24"/>
        </w:rPr>
        <w:t xml:space="preserve"> </w:t>
      </w:r>
      <w:r w:rsidRPr="00E65B4D">
        <w:rPr>
          <w:rFonts w:asciiTheme="minorHAnsi" w:hAnsiTheme="minorHAnsi" w:cstheme="minorHAnsi"/>
          <w:szCs w:val="24"/>
        </w:rPr>
        <w:t>социјално-породичне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прилике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ученика;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43" w:after="0"/>
        <w:ind w:right="848"/>
        <w:contextualSpacing w:val="0"/>
        <w:rPr>
          <w:rFonts w:asciiTheme="minorHAnsi" w:hAnsiTheme="minorHAnsi" w:cstheme="minorHAnsi"/>
          <w:szCs w:val="24"/>
        </w:rPr>
      </w:pPr>
      <w:r w:rsidRPr="00E65B4D">
        <w:rPr>
          <w:rFonts w:asciiTheme="minorHAnsi" w:hAnsiTheme="minorHAnsi" w:cstheme="minorHAnsi"/>
          <w:szCs w:val="24"/>
        </w:rPr>
        <w:t>разговор</w:t>
      </w:r>
      <w:r w:rsidRPr="00E65B4D">
        <w:rPr>
          <w:rFonts w:asciiTheme="minorHAnsi" w:hAnsiTheme="minorHAnsi" w:cstheme="minorHAnsi"/>
          <w:spacing w:val="17"/>
          <w:szCs w:val="24"/>
        </w:rPr>
        <w:t xml:space="preserve"> </w:t>
      </w:r>
      <w:r w:rsidRPr="00E65B4D">
        <w:rPr>
          <w:rFonts w:asciiTheme="minorHAnsi" w:hAnsiTheme="minorHAnsi" w:cstheme="minorHAnsi"/>
          <w:szCs w:val="24"/>
        </w:rPr>
        <w:t>са</w:t>
      </w:r>
      <w:r w:rsidRPr="00E65B4D">
        <w:rPr>
          <w:rFonts w:asciiTheme="minorHAnsi" w:hAnsiTheme="minorHAnsi" w:cstheme="minorHAnsi"/>
          <w:spacing w:val="18"/>
          <w:szCs w:val="24"/>
        </w:rPr>
        <w:t xml:space="preserve"> </w:t>
      </w:r>
      <w:r w:rsidRPr="00E65B4D">
        <w:rPr>
          <w:rFonts w:asciiTheme="minorHAnsi" w:hAnsiTheme="minorHAnsi" w:cstheme="minorHAnsi"/>
          <w:szCs w:val="24"/>
        </w:rPr>
        <w:t>родитељима,</w:t>
      </w:r>
      <w:r w:rsidRPr="00E65B4D">
        <w:rPr>
          <w:rFonts w:asciiTheme="minorHAnsi" w:hAnsiTheme="minorHAnsi" w:cstheme="minorHAnsi"/>
          <w:spacing w:val="18"/>
          <w:szCs w:val="24"/>
        </w:rPr>
        <w:t xml:space="preserve"> </w:t>
      </w:r>
      <w:r w:rsidRPr="00E65B4D">
        <w:rPr>
          <w:rFonts w:asciiTheme="minorHAnsi" w:hAnsiTheme="minorHAnsi" w:cstheme="minorHAnsi"/>
          <w:szCs w:val="24"/>
        </w:rPr>
        <w:t>сугестије,</w:t>
      </w:r>
      <w:r w:rsidRPr="00E65B4D">
        <w:rPr>
          <w:rFonts w:asciiTheme="minorHAnsi" w:hAnsiTheme="minorHAnsi" w:cstheme="minorHAnsi"/>
          <w:spacing w:val="21"/>
          <w:szCs w:val="24"/>
        </w:rPr>
        <w:t xml:space="preserve"> </w:t>
      </w:r>
      <w:r w:rsidRPr="00E65B4D">
        <w:rPr>
          <w:rFonts w:asciiTheme="minorHAnsi" w:hAnsiTheme="minorHAnsi" w:cstheme="minorHAnsi"/>
          <w:szCs w:val="24"/>
        </w:rPr>
        <w:t>усклађивање</w:t>
      </w:r>
      <w:r w:rsidRPr="00E65B4D">
        <w:rPr>
          <w:rFonts w:asciiTheme="minorHAnsi" w:hAnsiTheme="minorHAnsi" w:cstheme="minorHAnsi"/>
          <w:spacing w:val="17"/>
          <w:szCs w:val="24"/>
        </w:rPr>
        <w:t xml:space="preserve"> </w:t>
      </w:r>
      <w:r w:rsidRPr="00E65B4D">
        <w:rPr>
          <w:rFonts w:asciiTheme="minorHAnsi" w:hAnsiTheme="minorHAnsi" w:cstheme="minorHAnsi"/>
          <w:szCs w:val="24"/>
        </w:rPr>
        <w:t>васпитног</w:t>
      </w:r>
      <w:r w:rsidRPr="00E65B4D">
        <w:rPr>
          <w:rFonts w:asciiTheme="minorHAnsi" w:hAnsiTheme="minorHAnsi" w:cstheme="minorHAnsi"/>
          <w:spacing w:val="21"/>
          <w:szCs w:val="24"/>
        </w:rPr>
        <w:t xml:space="preserve"> </w:t>
      </w:r>
      <w:r w:rsidRPr="00E65B4D">
        <w:rPr>
          <w:rFonts w:asciiTheme="minorHAnsi" w:hAnsiTheme="minorHAnsi" w:cstheme="minorHAnsi"/>
          <w:szCs w:val="24"/>
        </w:rPr>
        <w:t>утицаја</w:t>
      </w:r>
      <w:r w:rsidRPr="00E65B4D">
        <w:rPr>
          <w:rFonts w:asciiTheme="minorHAnsi" w:hAnsiTheme="minorHAnsi" w:cstheme="minorHAnsi"/>
          <w:spacing w:val="20"/>
          <w:szCs w:val="24"/>
        </w:rPr>
        <w:t xml:space="preserve"> </w:t>
      </w:r>
      <w:r w:rsidRPr="00E65B4D">
        <w:rPr>
          <w:rFonts w:asciiTheme="minorHAnsi" w:hAnsiTheme="minorHAnsi" w:cstheme="minorHAnsi"/>
          <w:szCs w:val="24"/>
        </w:rPr>
        <w:t>школе</w:t>
      </w:r>
      <w:r w:rsidRPr="00E65B4D">
        <w:rPr>
          <w:rFonts w:asciiTheme="minorHAnsi" w:hAnsiTheme="minorHAnsi" w:cstheme="minorHAnsi"/>
          <w:spacing w:val="18"/>
          <w:szCs w:val="24"/>
        </w:rPr>
        <w:t xml:space="preserve"> </w:t>
      </w:r>
      <w:r w:rsidRPr="00E65B4D">
        <w:rPr>
          <w:rFonts w:asciiTheme="minorHAnsi" w:hAnsiTheme="minorHAnsi" w:cstheme="minorHAnsi"/>
          <w:szCs w:val="24"/>
        </w:rPr>
        <w:t>и</w:t>
      </w:r>
      <w:r w:rsidRPr="00E65B4D">
        <w:rPr>
          <w:rFonts w:asciiTheme="minorHAnsi" w:hAnsiTheme="minorHAnsi" w:cstheme="minorHAnsi"/>
          <w:spacing w:val="20"/>
          <w:szCs w:val="24"/>
        </w:rPr>
        <w:t xml:space="preserve"> </w:t>
      </w:r>
      <w:r w:rsidRPr="00E65B4D">
        <w:rPr>
          <w:rFonts w:asciiTheme="minorHAnsi" w:hAnsiTheme="minorHAnsi" w:cstheme="minorHAnsi"/>
          <w:szCs w:val="24"/>
        </w:rPr>
        <w:t>породице</w:t>
      </w:r>
      <w:r w:rsidRPr="00E65B4D">
        <w:rPr>
          <w:rFonts w:asciiTheme="minorHAnsi" w:hAnsiTheme="minorHAnsi" w:cstheme="minorHAnsi"/>
          <w:spacing w:val="17"/>
          <w:szCs w:val="24"/>
        </w:rPr>
        <w:t xml:space="preserve"> </w:t>
      </w:r>
      <w:r w:rsidRPr="00E65B4D">
        <w:rPr>
          <w:rFonts w:asciiTheme="minorHAnsi" w:hAnsiTheme="minorHAnsi" w:cstheme="minorHAnsi"/>
          <w:szCs w:val="24"/>
        </w:rPr>
        <w:t>на</w:t>
      </w:r>
      <w:r w:rsidRPr="00E65B4D">
        <w:rPr>
          <w:rFonts w:asciiTheme="minorHAnsi" w:hAnsiTheme="minorHAnsi" w:cstheme="minorHAnsi"/>
          <w:spacing w:val="-57"/>
          <w:szCs w:val="24"/>
        </w:rPr>
        <w:t xml:space="preserve"> </w:t>
      </w:r>
      <w:r w:rsidRPr="00E65B4D">
        <w:rPr>
          <w:rFonts w:asciiTheme="minorHAnsi" w:hAnsiTheme="minorHAnsi" w:cstheme="minorHAnsi"/>
          <w:szCs w:val="24"/>
        </w:rPr>
        <w:t>дете;</w:t>
      </w:r>
    </w:p>
    <w:p w:rsidR="001905DF" w:rsidRPr="00E65B4D" w:rsidRDefault="001905DF" w:rsidP="00D10C75">
      <w:pPr>
        <w:pStyle w:val="ListParagraph"/>
        <w:widowControl w:val="0"/>
        <w:numPr>
          <w:ilvl w:val="2"/>
          <w:numId w:val="51"/>
        </w:numPr>
        <w:tabs>
          <w:tab w:val="left" w:pos="1565"/>
          <w:tab w:val="left" w:pos="1567"/>
        </w:tabs>
        <w:autoSpaceDE w:val="0"/>
        <w:autoSpaceDN w:val="0"/>
        <w:spacing w:after="0" w:line="275" w:lineRule="exact"/>
        <w:ind w:hanging="357"/>
        <w:contextualSpacing w:val="0"/>
        <w:rPr>
          <w:rFonts w:asciiTheme="minorHAnsi" w:hAnsiTheme="minorHAnsi" w:cstheme="minorHAnsi"/>
          <w:szCs w:val="24"/>
        </w:rPr>
      </w:pPr>
      <w:r w:rsidRPr="00E65B4D">
        <w:rPr>
          <w:rFonts w:asciiTheme="minorHAnsi" w:hAnsiTheme="minorHAnsi" w:cstheme="minorHAnsi"/>
          <w:szCs w:val="24"/>
        </w:rPr>
        <w:t>припрема,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организује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2"/>
          <w:szCs w:val="24"/>
        </w:rPr>
        <w:t xml:space="preserve"> </w:t>
      </w:r>
      <w:r w:rsidRPr="00E65B4D">
        <w:rPr>
          <w:rFonts w:asciiTheme="minorHAnsi" w:hAnsiTheme="minorHAnsi" w:cstheme="minorHAnsi"/>
          <w:szCs w:val="24"/>
        </w:rPr>
        <w:t>води</w:t>
      </w:r>
      <w:r w:rsidRPr="00E65B4D">
        <w:rPr>
          <w:rFonts w:asciiTheme="minorHAnsi" w:hAnsiTheme="minorHAnsi" w:cstheme="minorHAnsi"/>
          <w:spacing w:val="-3"/>
          <w:szCs w:val="24"/>
        </w:rPr>
        <w:t xml:space="preserve"> </w:t>
      </w:r>
      <w:r w:rsidRPr="00E65B4D">
        <w:rPr>
          <w:rFonts w:asciiTheme="minorHAnsi" w:hAnsiTheme="minorHAnsi" w:cstheme="minorHAnsi"/>
          <w:szCs w:val="24"/>
        </w:rPr>
        <w:t>родитељске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састанке;</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41"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брине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о</w:t>
      </w:r>
      <w:r w:rsidRPr="00E65B4D">
        <w:rPr>
          <w:rFonts w:asciiTheme="minorHAnsi" w:hAnsiTheme="minorHAnsi" w:cstheme="minorHAnsi"/>
          <w:spacing w:val="-1"/>
          <w:szCs w:val="24"/>
        </w:rPr>
        <w:t xml:space="preserve"> </w:t>
      </w:r>
      <w:r w:rsidRPr="00E65B4D">
        <w:rPr>
          <w:rFonts w:asciiTheme="minorHAnsi" w:hAnsiTheme="minorHAnsi" w:cstheme="minorHAnsi"/>
          <w:szCs w:val="24"/>
        </w:rPr>
        <w:t>педагошко-психолошком</w:t>
      </w:r>
      <w:r w:rsidRPr="00E65B4D">
        <w:rPr>
          <w:rFonts w:asciiTheme="minorHAnsi" w:hAnsiTheme="minorHAnsi" w:cstheme="minorHAnsi"/>
          <w:spacing w:val="-5"/>
          <w:szCs w:val="24"/>
        </w:rPr>
        <w:t xml:space="preserve"> </w:t>
      </w:r>
      <w:r w:rsidRPr="00E65B4D">
        <w:rPr>
          <w:rFonts w:asciiTheme="minorHAnsi" w:hAnsiTheme="minorHAnsi" w:cstheme="minorHAnsi"/>
          <w:szCs w:val="24"/>
        </w:rPr>
        <w:t>информисању</w:t>
      </w:r>
      <w:r w:rsidRPr="00E65B4D">
        <w:rPr>
          <w:rFonts w:asciiTheme="minorHAnsi" w:hAnsiTheme="minorHAnsi" w:cstheme="minorHAnsi"/>
          <w:spacing w:val="-5"/>
          <w:szCs w:val="24"/>
        </w:rPr>
        <w:t xml:space="preserve"> </w:t>
      </w:r>
      <w:r w:rsidRPr="00E65B4D">
        <w:rPr>
          <w:rFonts w:asciiTheme="minorHAnsi" w:hAnsiTheme="minorHAnsi" w:cstheme="minorHAnsi"/>
          <w:szCs w:val="24"/>
        </w:rPr>
        <w:t>родитеља;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43" w:after="0"/>
        <w:ind w:right="849"/>
        <w:contextualSpacing w:val="0"/>
        <w:rPr>
          <w:rFonts w:asciiTheme="minorHAnsi" w:hAnsiTheme="minorHAnsi" w:cstheme="minorHAnsi"/>
          <w:szCs w:val="24"/>
        </w:rPr>
      </w:pPr>
      <w:r w:rsidRPr="00E65B4D">
        <w:rPr>
          <w:rFonts w:asciiTheme="minorHAnsi" w:hAnsiTheme="minorHAnsi" w:cstheme="minorHAnsi"/>
          <w:szCs w:val="24"/>
        </w:rPr>
        <w:t>обавештава</w:t>
      </w:r>
      <w:r w:rsidRPr="00E65B4D">
        <w:rPr>
          <w:rFonts w:asciiTheme="minorHAnsi" w:hAnsiTheme="minorHAnsi" w:cstheme="minorHAnsi"/>
          <w:spacing w:val="39"/>
          <w:szCs w:val="24"/>
        </w:rPr>
        <w:t xml:space="preserve"> </w:t>
      </w:r>
      <w:r w:rsidRPr="00E65B4D">
        <w:rPr>
          <w:rFonts w:asciiTheme="minorHAnsi" w:hAnsiTheme="minorHAnsi" w:cstheme="minorHAnsi"/>
          <w:szCs w:val="24"/>
        </w:rPr>
        <w:t>(усмено</w:t>
      </w:r>
      <w:r w:rsidRPr="00E65B4D">
        <w:rPr>
          <w:rFonts w:asciiTheme="minorHAnsi" w:hAnsiTheme="minorHAnsi" w:cstheme="minorHAnsi"/>
          <w:spacing w:val="40"/>
          <w:szCs w:val="24"/>
        </w:rPr>
        <w:t xml:space="preserve"> </w:t>
      </w:r>
      <w:r w:rsidRPr="00E65B4D">
        <w:rPr>
          <w:rFonts w:asciiTheme="minorHAnsi" w:hAnsiTheme="minorHAnsi" w:cstheme="minorHAnsi"/>
          <w:szCs w:val="24"/>
        </w:rPr>
        <w:t>или</w:t>
      </w:r>
      <w:r w:rsidRPr="00E65B4D">
        <w:rPr>
          <w:rFonts w:asciiTheme="minorHAnsi" w:hAnsiTheme="minorHAnsi" w:cstheme="minorHAnsi"/>
          <w:spacing w:val="42"/>
          <w:szCs w:val="24"/>
        </w:rPr>
        <w:t xml:space="preserve"> </w:t>
      </w:r>
      <w:r w:rsidRPr="00E65B4D">
        <w:rPr>
          <w:rFonts w:asciiTheme="minorHAnsi" w:hAnsiTheme="minorHAnsi" w:cstheme="minorHAnsi"/>
          <w:szCs w:val="24"/>
        </w:rPr>
        <w:t>писмено)</w:t>
      </w:r>
      <w:r w:rsidRPr="00E65B4D">
        <w:rPr>
          <w:rFonts w:asciiTheme="minorHAnsi" w:hAnsiTheme="minorHAnsi" w:cstheme="minorHAnsi"/>
          <w:spacing w:val="40"/>
          <w:szCs w:val="24"/>
        </w:rPr>
        <w:t xml:space="preserve"> </w:t>
      </w:r>
      <w:r w:rsidRPr="00E65B4D">
        <w:rPr>
          <w:rFonts w:asciiTheme="minorHAnsi" w:hAnsiTheme="minorHAnsi" w:cstheme="minorHAnsi"/>
          <w:szCs w:val="24"/>
        </w:rPr>
        <w:t>родитеље</w:t>
      </w:r>
      <w:r w:rsidRPr="00E65B4D">
        <w:rPr>
          <w:rFonts w:asciiTheme="minorHAnsi" w:hAnsiTheme="minorHAnsi" w:cstheme="minorHAnsi"/>
          <w:spacing w:val="39"/>
          <w:szCs w:val="24"/>
        </w:rPr>
        <w:t xml:space="preserve"> </w:t>
      </w:r>
      <w:r w:rsidRPr="00E65B4D">
        <w:rPr>
          <w:rFonts w:asciiTheme="minorHAnsi" w:hAnsiTheme="minorHAnsi" w:cstheme="minorHAnsi"/>
          <w:szCs w:val="24"/>
        </w:rPr>
        <w:t>о</w:t>
      </w:r>
      <w:r w:rsidRPr="00E65B4D">
        <w:rPr>
          <w:rFonts w:asciiTheme="minorHAnsi" w:hAnsiTheme="minorHAnsi" w:cstheme="minorHAnsi"/>
          <w:spacing w:val="40"/>
          <w:szCs w:val="24"/>
        </w:rPr>
        <w:t xml:space="preserve"> </w:t>
      </w:r>
      <w:r w:rsidRPr="00E65B4D">
        <w:rPr>
          <w:rFonts w:asciiTheme="minorHAnsi" w:hAnsiTheme="minorHAnsi" w:cstheme="minorHAnsi"/>
          <w:szCs w:val="24"/>
        </w:rPr>
        <w:t>проблемима</w:t>
      </w:r>
      <w:r w:rsidRPr="00E65B4D">
        <w:rPr>
          <w:rFonts w:asciiTheme="minorHAnsi" w:hAnsiTheme="minorHAnsi" w:cstheme="minorHAnsi"/>
          <w:spacing w:val="40"/>
          <w:szCs w:val="24"/>
        </w:rPr>
        <w:t xml:space="preserve"> </w:t>
      </w:r>
      <w:r w:rsidRPr="00E65B4D">
        <w:rPr>
          <w:rFonts w:asciiTheme="minorHAnsi" w:hAnsiTheme="minorHAnsi" w:cstheme="minorHAnsi"/>
          <w:szCs w:val="24"/>
        </w:rPr>
        <w:t>појединих</w:t>
      </w:r>
      <w:r w:rsidRPr="00E65B4D">
        <w:rPr>
          <w:rFonts w:asciiTheme="minorHAnsi" w:hAnsiTheme="minorHAnsi" w:cstheme="minorHAnsi"/>
          <w:spacing w:val="45"/>
          <w:szCs w:val="24"/>
        </w:rPr>
        <w:t xml:space="preserve"> </w:t>
      </w:r>
      <w:r w:rsidRPr="00E65B4D">
        <w:rPr>
          <w:rFonts w:asciiTheme="minorHAnsi" w:hAnsiTheme="minorHAnsi" w:cstheme="minorHAnsi"/>
          <w:szCs w:val="24"/>
        </w:rPr>
        <w:t>ученика,</w:t>
      </w:r>
      <w:r w:rsidRPr="00E65B4D">
        <w:rPr>
          <w:rFonts w:asciiTheme="minorHAnsi" w:hAnsiTheme="minorHAnsi" w:cstheme="minorHAnsi"/>
          <w:spacing w:val="39"/>
          <w:szCs w:val="24"/>
        </w:rPr>
        <w:t xml:space="preserve"> </w:t>
      </w:r>
      <w:r w:rsidRPr="00E65B4D">
        <w:rPr>
          <w:rFonts w:asciiTheme="minorHAnsi" w:hAnsiTheme="minorHAnsi" w:cstheme="minorHAnsi"/>
          <w:szCs w:val="24"/>
        </w:rPr>
        <w:t>као</w:t>
      </w:r>
      <w:r w:rsidRPr="00E65B4D">
        <w:rPr>
          <w:rFonts w:asciiTheme="minorHAnsi" w:hAnsiTheme="minorHAnsi" w:cstheme="minorHAnsi"/>
          <w:spacing w:val="40"/>
          <w:szCs w:val="24"/>
        </w:rPr>
        <w:t xml:space="preserve"> </w:t>
      </w:r>
      <w:r w:rsidRPr="00E65B4D">
        <w:rPr>
          <w:rFonts w:asciiTheme="minorHAnsi" w:hAnsiTheme="minorHAnsi" w:cstheme="minorHAnsi"/>
          <w:szCs w:val="24"/>
        </w:rPr>
        <w:t>и</w:t>
      </w:r>
      <w:r w:rsidRPr="00E65B4D">
        <w:rPr>
          <w:rFonts w:asciiTheme="minorHAnsi" w:hAnsiTheme="minorHAnsi" w:cstheme="minorHAnsi"/>
          <w:spacing w:val="41"/>
          <w:szCs w:val="24"/>
        </w:rPr>
        <w:t xml:space="preserve"> </w:t>
      </w:r>
      <w:r w:rsidRPr="00E65B4D">
        <w:rPr>
          <w:rFonts w:asciiTheme="minorHAnsi" w:hAnsiTheme="minorHAnsi" w:cstheme="minorHAnsi"/>
          <w:szCs w:val="24"/>
        </w:rPr>
        <w:t>о</w:t>
      </w:r>
      <w:r w:rsidRPr="00E65B4D">
        <w:rPr>
          <w:rFonts w:asciiTheme="minorHAnsi" w:hAnsiTheme="minorHAnsi" w:cstheme="minorHAnsi"/>
          <w:spacing w:val="-57"/>
          <w:szCs w:val="24"/>
        </w:rPr>
        <w:t xml:space="preserve"> </w:t>
      </w:r>
      <w:r w:rsidRPr="00E65B4D">
        <w:rPr>
          <w:rFonts w:asciiTheme="minorHAnsi" w:hAnsiTheme="minorHAnsi" w:cstheme="minorHAnsi"/>
          <w:szCs w:val="24"/>
        </w:rPr>
        <w:t>даровитим ученицима;</w:t>
      </w:r>
    </w:p>
    <w:p w:rsidR="001905DF" w:rsidRPr="00E65B4D" w:rsidRDefault="001905DF" w:rsidP="00D10C75">
      <w:pPr>
        <w:pStyle w:val="ListParagraph"/>
        <w:widowControl w:val="0"/>
        <w:numPr>
          <w:ilvl w:val="2"/>
          <w:numId w:val="51"/>
        </w:numPr>
        <w:tabs>
          <w:tab w:val="left" w:pos="1810"/>
          <w:tab w:val="left" w:pos="1811"/>
        </w:tabs>
        <w:autoSpaceDE w:val="0"/>
        <w:autoSpaceDN w:val="0"/>
        <w:spacing w:after="0" w:line="240" w:lineRule="auto"/>
        <w:ind w:left="853" w:right="840" w:firstLine="360"/>
        <w:contextualSpacing w:val="0"/>
        <w:rPr>
          <w:rFonts w:asciiTheme="minorHAnsi" w:hAnsiTheme="minorHAnsi" w:cstheme="minorHAnsi"/>
          <w:szCs w:val="24"/>
        </w:rPr>
      </w:pPr>
      <w:r w:rsidRPr="00E65B4D">
        <w:rPr>
          <w:rFonts w:asciiTheme="minorHAnsi" w:hAnsiTheme="minorHAnsi" w:cstheme="minorHAnsi"/>
          <w:szCs w:val="24"/>
        </w:rPr>
        <w:t>сарађује</w:t>
      </w:r>
      <w:r w:rsidRPr="00E65B4D">
        <w:rPr>
          <w:rFonts w:asciiTheme="minorHAnsi" w:hAnsiTheme="minorHAnsi" w:cstheme="minorHAnsi"/>
          <w:spacing w:val="42"/>
          <w:szCs w:val="24"/>
        </w:rPr>
        <w:t xml:space="preserve"> </w:t>
      </w:r>
      <w:r w:rsidRPr="00E65B4D">
        <w:rPr>
          <w:rFonts w:asciiTheme="minorHAnsi" w:hAnsiTheme="minorHAnsi" w:cstheme="minorHAnsi"/>
          <w:szCs w:val="24"/>
        </w:rPr>
        <w:t>са</w:t>
      </w:r>
      <w:r w:rsidRPr="00E65B4D">
        <w:rPr>
          <w:rFonts w:asciiTheme="minorHAnsi" w:hAnsiTheme="minorHAnsi" w:cstheme="minorHAnsi"/>
          <w:spacing w:val="42"/>
          <w:szCs w:val="24"/>
        </w:rPr>
        <w:t xml:space="preserve"> </w:t>
      </w:r>
      <w:r w:rsidRPr="00E65B4D">
        <w:rPr>
          <w:rFonts w:asciiTheme="minorHAnsi" w:hAnsiTheme="minorHAnsi" w:cstheme="minorHAnsi"/>
          <w:szCs w:val="24"/>
        </w:rPr>
        <w:t>другим</w:t>
      </w:r>
      <w:r w:rsidRPr="00E65B4D">
        <w:rPr>
          <w:rFonts w:asciiTheme="minorHAnsi" w:hAnsiTheme="minorHAnsi" w:cstheme="minorHAnsi"/>
          <w:spacing w:val="41"/>
          <w:szCs w:val="24"/>
        </w:rPr>
        <w:t xml:space="preserve"> </w:t>
      </w:r>
      <w:r w:rsidRPr="00E65B4D">
        <w:rPr>
          <w:rFonts w:asciiTheme="minorHAnsi" w:hAnsiTheme="minorHAnsi" w:cstheme="minorHAnsi"/>
          <w:szCs w:val="24"/>
        </w:rPr>
        <w:t>ваншколским</w:t>
      </w:r>
      <w:r w:rsidRPr="00E65B4D">
        <w:rPr>
          <w:rFonts w:asciiTheme="minorHAnsi" w:hAnsiTheme="minorHAnsi" w:cstheme="minorHAnsi"/>
          <w:spacing w:val="40"/>
          <w:szCs w:val="24"/>
        </w:rPr>
        <w:t xml:space="preserve"> </w:t>
      </w:r>
      <w:r w:rsidRPr="00E65B4D">
        <w:rPr>
          <w:rFonts w:asciiTheme="minorHAnsi" w:hAnsiTheme="minorHAnsi" w:cstheme="minorHAnsi"/>
          <w:szCs w:val="24"/>
        </w:rPr>
        <w:t>факторима</w:t>
      </w:r>
      <w:r w:rsidRPr="00E65B4D">
        <w:rPr>
          <w:rFonts w:asciiTheme="minorHAnsi" w:hAnsiTheme="minorHAnsi" w:cstheme="minorHAnsi"/>
          <w:spacing w:val="41"/>
          <w:szCs w:val="24"/>
        </w:rPr>
        <w:t xml:space="preserve"> </w:t>
      </w:r>
      <w:r w:rsidRPr="00E65B4D">
        <w:rPr>
          <w:rFonts w:asciiTheme="minorHAnsi" w:hAnsiTheme="minorHAnsi" w:cstheme="minorHAnsi"/>
          <w:szCs w:val="24"/>
        </w:rPr>
        <w:t>значајним</w:t>
      </w:r>
      <w:r w:rsidRPr="00E65B4D">
        <w:rPr>
          <w:rFonts w:asciiTheme="minorHAnsi" w:hAnsiTheme="minorHAnsi" w:cstheme="minorHAnsi"/>
          <w:spacing w:val="40"/>
          <w:szCs w:val="24"/>
        </w:rPr>
        <w:t xml:space="preserve"> </w:t>
      </w:r>
      <w:r w:rsidRPr="00E65B4D">
        <w:rPr>
          <w:rFonts w:asciiTheme="minorHAnsi" w:hAnsiTheme="minorHAnsi" w:cstheme="minorHAnsi"/>
          <w:szCs w:val="24"/>
        </w:rPr>
        <w:t>за</w:t>
      </w:r>
      <w:r w:rsidRPr="00E65B4D">
        <w:rPr>
          <w:rFonts w:asciiTheme="minorHAnsi" w:hAnsiTheme="minorHAnsi" w:cstheme="minorHAnsi"/>
          <w:spacing w:val="41"/>
          <w:szCs w:val="24"/>
        </w:rPr>
        <w:t xml:space="preserve"> </w:t>
      </w:r>
      <w:r w:rsidRPr="00E65B4D">
        <w:rPr>
          <w:rFonts w:asciiTheme="minorHAnsi" w:hAnsiTheme="minorHAnsi" w:cstheme="minorHAnsi"/>
          <w:szCs w:val="24"/>
        </w:rPr>
        <w:t>васпитно-образовни</w:t>
      </w:r>
      <w:r w:rsidRPr="00E65B4D">
        <w:rPr>
          <w:rFonts w:asciiTheme="minorHAnsi" w:hAnsiTheme="minorHAnsi" w:cstheme="minorHAnsi"/>
          <w:spacing w:val="41"/>
          <w:szCs w:val="24"/>
        </w:rPr>
        <w:t xml:space="preserve"> </w:t>
      </w:r>
      <w:r w:rsidRPr="00E65B4D">
        <w:rPr>
          <w:rFonts w:asciiTheme="minorHAnsi" w:hAnsiTheme="minorHAnsi" w:cstheme="minorHAnsi"/>
          <w:szCs w:val="24"/>
        </w:rPr>
        <w:t>рад</w:t>
      </w:r>
      <w:r w:rsidRPr="00E65B4D">
        <w:rPr>
          <w:rFonts w:asciiTheme="minorHAnsi" w:hAnsiTheme="minorHAnsi" w:cstheme="minorHAnsi"/>
          <w:spacing w:val="42"/>
          <w:szCs w:val="24"/>
        </w:rPr>
        <w:t xml:space="preserve"> </w:t>
      </w:r>
      <w:r w:rsidRPr="00E65B4D">
        <w:rPr>
          <w:rFonts w:asciiTheme="minorHAnsi" w:hAnsiTheme="minorHAnsi" w:cstheme="minorHAnsi"/>
          <w:szCs w:val="24"/>
        </w:rPr>
        <w:t>са</w:t>
      </w:r>
      <w:r w:rsidRPr="00E65B4D">
        <w:rPr>
          <w:rFonts w:asciiTheme="minorHAnsi" w:hAnsiTheme="minorHAnsi" w:cstheme="minorHAnsi"/>
          <w:spacing w:val="-57"/>
          <w:szCs w:val="24"/>
        </w:rPr>
        <w:t xml:space="preserve"> </w:t>
      </w:r>
      <w:r w:rsidRPr="00E65B4D">
        <w:rPr>
          <w:rFonts w:asciiTheme="minorHAnsi" w:hAnsiTheme="minorHAnsi" w:cstheme="minorHAnsi"/>
          <w:szCs w:val="24"/>
        </w:rPr>
        <w:t>ученицима.</w:t>
      </w:r>
    </w:p>
    <w:p w:rsidR="001905DF" w:rsidRPr="00E65B4D" w:rsidRDefault="001905DF" w:rsidP="001905DF">
      <w:pPr>
        <w:pStyle w:val="BodyText"/>
        <w:spacing w:before="8"/>
        <w:rPr>
          <w:rFonts w:asciiTheme="minorHAnsi" w:hAnsiTheme="minorHAnsi" w:cstheme="minorHAnsi"/>
          <w:szCs w:val="24"/>
        </w:rPr>
      </w:pPr>
    </w:p>
    <w:p w:rsidR="001905DF" w:rsidRPr="00E65B4D" w:rsidRDefault="001905DF" w:rsidP="00D10C75">
      <w:pPr>
        <w:pStyle w:val="ListParagraph"/>
        <w:widowControl w:val="0"/>
        <w:numPr>
          <w:ilvl w:val="1"/>
          <w:numId w:val="51"/>
        </w:numPr>
        <w:tabs>
          <w:tab w:val="left" w:pos="1113"/>
        </w:tabs>
        <w:autoSpaceDE w:val="0"/>
        <w:autoSpaceDN w:val="0"/>
        <w:spacing w:before="1" w:after="0" w:line="240" w:lineRule="auto"/>
        <w:contextualSpacing w:val="0"/>
        <w:rPr>
          <w:rFonts w:asciiTheme="minorHAnsi" w:hAnsiTheme="minorHAnsi" w:cstheme="minorHAnsi"/>
          <w:szCs w:val="24"/>
        </w:rPr>
      </w:pPr>
      <w:r w:rsidRPr="00E65B4D">
        <w:rPr>
          <w:rFonts w:asciiTheme="minorHAnsi" w:hAnsiTheme="minorHAnsi" w:cstheme="minorHAnsi"/>
          <w:szCs w:val="24"/>
          <w:u w:val="single"/>
        </w:rPr>
        <w:t>административна</w:t>
      </w:r>
      <w:r w:rsidRPr="00E65B4D">
        <w:rPr>
          <w:rFonts w:asciiTheme="minorHAnsi" w:hAnsiTheme="minorHAnsi" w:cstheme="minorHAnsi"/>
          <w:spacing w:val="-4"/>
          <w:szCs w:val="24"/>
          <w:u w:val="single"/>
        </w:rPr>
        <w:t xml:space="preserve"> </w:t>
      </w:r>
      <w:r w:rsidRPr="00E65B4D">
        <w:rPr>
          <w:rFonts w:asciiTheme="minorHAnsi" w:hAnsiTheme="minorHAnsi" w:cstheme="minorHAnsi"/>
          <w:szCs w:val="24"/>
          <w:u w:val="single"/>
        </w:rPr>
        <w:t>функција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90"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вођење</w:t>
      </w:r>
      <w:r w:rsidRPr="00E65B4D">
        <w:rPr>
          <w:rFonts w:asciiTheme="minorHAnsi" w:hAnsiTheme="minorHAnsi" w:cstheme="minorHAnsi"/>
          <w:spacing w:val="-5"/>
          <w:szCs w:val="24"/>
        </w:rPr>
        <w:t xml:space="preserve"> </w:t>
      </w:r>
      <w:r w:rsidRPr="00E65B4D">
        <w:rPr>
          <w:rFonts w:asciiTheme="minorHAnsi" w:hAnsiTheme="minorHAnsi" w:cstheme="minorHAnsi"/>
          <w:szCs w:val="24"/>
        </w:rPr>
        <w:t>педагошке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евиденције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4"/>
          <w:szCs w:val="24"/>
        </w:rPr>
        <w:t xml:space="preserve"> </w:t>
      </w:r>
      <w:r w:rsidRPr="00E65B4D">
        <w:rPr>
          <w:rFonts w:asciiTheme="minorHAnsi" w:hAnsiTheme="minorHAnsi" w:cstheme="minorHAnsi"/>
          <w:szCs w:val="24"/>
        </w:rPr>
        <w:t>документације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о</w:t>
      </w:r>
      <w:r w:rsidRPr="00E65B4D">
        <w:rPr>
          <w:rFonts w:asciiTheme="minorHAnsi" w:hAnsiTheme="minorHAnsi" w:cstheme="minorHAnsi"/>
          <w:spacing w:val="-3"/>
          <w:szCs w:val="24"/>
        </w:rPr>
        <w:t xml:space="preserve"> </w:t>
      </w:r>
      <w:r w:rsidRPr="00E65B4D">
        <w:rPr>
          <w:rFonts w:asciiTheme="minorHAnsi" w:hAnsiTheme="minorHAnsi" w:cstheme="minorHAnsi"/>
          <w:szCs w:val="24"/>
        </w:rPr>
        <w:t>ученицима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и</w:t>
      </w:r>
      <w:r w:rsidRPr="00E65B4D">
        <w:rPr>
          <w:rFonts w:asciiTheme="minorHAnsi" w:hAnsiTheme="minorHAnsi" w:cstheme="minorHAnsi"/>
          <w:spacing w:val="-3"/>
          <w:szCs w:val="24"/>
        </w:rPr>
        <w:t xml:space="preserve"> </w:t>
      </w:r>
      <w:r w:rsidRPr="00E65B4D">
        <w:rPr>
          <w:rFonts w:asciiTheme="minorHAnsi" w:hAnsiTheme="minorHAnsi" w:cstheme="minorHAnsi"/>
          <w:szCs w:val="24"/>
        </w:rPr>
        <w:t>одељењу;</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41" w:after="0" w:line="240" w:lineRule="auto"/>
        <w:ind w:hanging="357"/>
        <w:contextualSpacing w:val="0"/>
        <w:rPr>
          <w:rFonts w:asciiTheme="minorHAnsi" w:hAnsiTheme="minorHAnsi" w:cstheme="minorHAnsi"/>
          <w:szCs w:val="24"/>
        </w:rPr>
      </w:pPr>
      <w:r w:rsidRPr="00E65B4D">
        <w:rPr>
          <w:rFonts w:asciiTheme="minorHAnsi" w:hAnsiTheme="minorHAnsi" w:cstheme="minorHAnsi"/>
          <w:szCs w:val="24"/>
        </w:rPr>
        <w:t>праћење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начина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вођења</w:t>
      </w:r>
      <w:r w:rsidRPr="00E65B4D">
        <w:rPr>
          <w:rFonts w:asciiTheme="minorHAnsi" w:hAnsiTheme="minorHAnsi" w:cstheme="minorHAnsi"/>
          <w:spacing w:val="-1"/>
          <w:szCs w:val="24"/>
        </w:rPr>
        <w:t xml:space="preserve"> </w:t>
      </w:r>
      <w:r w:rsidRPr="00E65B4D">
        <w:rPr>
          <w:rFonts w:asciiTheme="minorHAnsi" w:hAnsiTheme="minorHAnsi" w:cstheme="minorHAnsi"/>
          <w:szCs w:val="24"/>
        </w:rPr>
        <w:t>осталих</w:t>
      </w:r>
      <w:r w:rsidRPr="00E65B4D">
        <w:rPr>
          <w:rFonts w:asciiTheme="minorHAnsi" w:hAnsiTheme="minorHAnsi" w:cstheme="minorHAnsi"/>
          <w:spacing w:val="-4"/>
          <w:szCs w:val="24"/>
        </w:rPr>
        <w:t xml:space="preserve"> </w:t>
      </w:r>
      <w:r w:rsidRPr="00E65B4D">
        <w:rPr>
          <w:rFonts w:asciiTheme="minorHAnsi" w:hAnsiTheme="minorHAnsi" w:cstheme="minorHAnsi"/>
          <w:szCs w:val="24"/>
        </w:rPr>
        <w:t>података</w:t>
      </w:r>
      <w:r w:rsidRPr="00E65B4D">
        <w:rPr>
          <w:rFonts w:asciiTheme="minorHAnsi" w:hAnsiTheme="minorHAnsi" w:cstheme="minorHAnsi"/>
          <w:spacing w:val="-2"/>
          <w:szCs w:val="24"/>
        </w:rPr>
        <w:t xml:space="preserve"> </w:t>
      </w:r>
      <w:r w:rsidRPr="00E65B4D">
        <w:rPr>
          <w:rFonts w:asciiTheme="minorHAnsi" w:hAnsiTheme="minorHAnsi" w:cstheme="minorHAnsi"/>
          <w:szCs w:val="24"/>
        </w:rPr>
        <w:t>о</w:t>
      </w:r>
      <w:r w:rsidRPr="00E65B4D">
        <w:rPr>
          <w:rFonts w:asciiTheme="minorHAnsi" w:hAnsiTheme="minorHAnsi" w:cstheme="minorHAnsi"/>
          <w:spacing w:val="-1"/>
          <w:szCs w:val="24"/>
        </w:rPr>
        <w:t xml:space="preserve"> </w:t>
      </w:r>
      <w:r w:rsidRPr="00E65B4D">
        <w:rPr>
          <w:rFonts w:asciiTheme="minorHAnsi" w:hAnsiTheme="minorHAnsi" w:cstheme="minorHAnsi"/>
          <w:szCs w:val="24"/>
        </w:rPr>
        <w:t>ученицима;</w:t>
      </w:r>
    </w:p>
    <w:p w:rsidR="001905DF" w:rsidRPr="00E65B4D" w:rsidRDefault="001905DF" w:rsidP="005C62EA">
      <w:pPr>
        <w:pStyle w:val="ListParagraph"/>
        <w:widowControl w:val="0"/>
        <w:numPr>
          <w:ilvl w:val="2"/>
          <w:numId w:val="51"/>
        </w:numPr>
        <w:tabs>
          <w:tab w:val="left" w:pos="1565"/>
          <w:tab w:val="left" w:pos="1567"/>
        </w:tabs>
        <w:autoSpaceDE w:val="0"/>
        <w:autoSpaceDN w:val="0"/>
        <w:spacing w:before="43" w:after="0"/>
        <w:ind w:right="1"/>
        <w:contextualSpacing w:val="0"/>
        <w:rPr>
          <w:rFonts w:asciiTheme="minorHAnsi" w:hAnsiTheme="minorHAnsi" w:cstheme="minorHAnsi"/>
          <w:szCs w:val="24"/>
        </w:rPr>
      </w:pPr>
      <w:r w:rsidRPr="00E65B4D">
        <w:rPr>
          <w:rFonts w:asciiTheme="minorHAnsi" w:hAnsiTheme="minorHAnsi" w:cstheme="minorHAnsi"/>
          <w:szCs w:val="24"/>
        </w:rPr>
        <w:t>упознавање</w:t>
      </w:r>
      <w:r w:rsidRPr="00E65B4D">
        <w:rPr>
          <w:rFonts w:asciiTheme="minorHAnsi" w:hAnsiTheme="minorHAnsi" w:cstheme="minorHAnsi"/>
          <w:spacing w:val="26"/>
          <w:szCs w:val="24"/>
        </w:rPr>
        <w:t xml:space="preserve"> </w:t>
      </w:r>
      <w:r w:rsidRPr="00E65B4D">
        <w:rPr>
          <w:rFonts w:asciiTheme="minorHAnsi" w:hAnsiTheme="minorHAnsi" w:cstheme="minorHAnsi"/>
          <w:szCs w:val="24"/>
        </w:rPr>
        <w:t>извештаја</w:t>
      </w:r>
      <w:r w:rsidRPr="00E65B4D">
        <w:rPr>
          <w:rFonts w:asciiTheme="minorHAnsi" w:hAnsiTheme="minorHAnsi" w:cstheme="minorHAnsi"/>
          <w:spacing w:val="26"/>
          <w:szCs w:val="24"/>
        </w:rPr>
        <w:t xml:space="preserve"> </w:t>
      </w:r>
      <w:r w:rsidRPr="00E65B4D">
        <w:rPr>
          <w:rFonts w:asciiTheme="minorHAnsi" w:hAnsiTheme="minorHAnsi" w:cstheme="minorHAnsi"/>
          <w:szCs w:val="24"/>
        </w:rPr>
        <w:t>школских</w:t>
      </w:r>
      <w:r w:rsidRPr="00E65B4D">
        <w:rPr>
          <w:rFonts w:asciiTheme="minorHAnsi" w:hAnsiTheme="minorHAnsi" w:cstheme="minorHAnsi"/>
          <w:spacing w:val="27"/>
          <w:szCs w:val="24"/>
        </w:rPr>
        <w:t xml:space="preserve"> </w:t>
      </w:r>
      <w:r w:rsidRPr="00E65B4D">
        <w:rPr>
          <w:rFonts w:asciiTheme="minorHAnsi" w:hAnsiTheme="minorHAnsi" w:cstheme="minorHAnsi"/>
          <w:szCs w:val="24"/>
        </w:rPr>
        <w:t>надзорника</w:t>
      </w:r>
      <w:r w:rsidRPr="00E65B4D">
        <w:rPr>
          <w:rFonts w:asciiTheme="minorHAnsi" w:hAnsiTheme="minorHAnsi" w:cstheme="minorHAnsi"/>
          <w:spacing w:val="24"/>
          <w:szCs w:val="24"/>
        </w:rPr>
        <w:t xml:space="preserve"> </w:t>
      </w:r>
      <w:r w:rsidRPr="00E65B4D">
        <w:rPr>
          <w:rFonts w:asciiTheme="minorHAnsi" w:hAnsiTheme="minorHAnsi" w:cstheme="minorHAnsi"/>
          <w:szCs w:val="24"/>
        </w:rPr>
        <w:t>о</w:t>
      </w:r>
      <w:r w:rsidRPr="00E65B4D">
        <w:rPr>
          <w:rFonts w:asciiTheme="minorHAnsi" w:hAnsiTheme="minorHAnsi" w:cstheme="minorHAnsi"/>
          <w:spacing w:val="25"/>
          <w:szCs w:val="24"/>
        </w:rPr>
        <w:t xml:space="preserve"> </w:t>
      </w:r>
      <w:r w:rsidRPr="00E65B4D">
        <w:rPr>
          <w:rFonts w:asciiTheme="minorHAnsi" w:hAnsiTheme="minorHAnsi" w:cstheme="minorHAnsi"/>
          <w:szCs w:val="24"/>
        </w:rPr>
        <w:t>прегледу</w:t>
      </w:r>
      <w:r w:rsidRPr="00E65B4D">
        <w:rPr>
          <w:rFonts w:asciiTheme="minorHAnsi" w:hAnsiTheme="minorHAnsi" w:cstheme="minorHAnsi"/>
          <w:spacing w:val="22"/>
          <w:szCs w:val="24"/>
        </w:rPr>
        <w:t xml:space="preserve"> </w:t>
      </w:r>
      <w:r w:rsidRPr="00E65B4D">
        <w:rPr>
          <w:rFonts w:asciiTheme="minorHAnsi" w:hAnsiTheme="minorHAnsi" w:cstheme="minorHAnsi"/>
          <w:szCs w:val="24"/>
        </w:rPr>
        <w:t>васпитно-образовног</w:t>
      </w:r>
      <w:r w:rsidRPr="00E65B4D">
        <w:rPr>
          <w:rFonts w:asciiTheme="minorHAnsi" w:hAnsiTheme="minorHAnsi" w:cstheme="minorHAnsi"/>
          <w:spacing w:val="25"/>
          <w:szCs w:val="24"/>
        </w:rPr>
        <w:t xml:space="preserve"> </w:t>
      </w:r>
      <w:r w:rsidRPr="00E65B4D">
        <w:rPr>
          <w:rFonts w:asciiTheme="minorHAnsi" w:hAnsiTheme="minorHAnsi" w:cstheme="minorHAnsi"/>
          <w:szCs w:val="24"/>
        </w:rPr>
        <w:t>рада</w:t>
      </w:r>
      <w:r w:rsidRPr="00E65B4D">
        <w:rPr>
          <w:rFonts w:asciiTheme="minorHAnsi" w:hAnsiTheme="minorHAnsi" w:cstheme="minorHAnsi"/>
          <w:spacing w:val="29"/>
          <w:szCs w:val="24"/>
        </w:rPr>
        <w:t xml:space="preserve"> </w:t>
      </w:r>
      <w:r w:rsidRPr="00E65B4D">
        <w:rPr>
          <w:rFonts w:asciiTheme="minorHAnsi" w:hAnsiTheme="minorHAnsi" w:cstheme="minorHAnsi"/>
          <w:szCs w:val="24"/>
        </w:rPr>
        <w:t>у</w:t>
      </w:r>
      <w:r w:rsidRPr="00E65B4D">
        <w:rPr>
          <w:rFonts w:asciiTheme="minorHAnsi" w:hAnsiTheme="minorHAnsi" w:cstheme="minorHAnsi"/>
          <w:spacing w:val="-57"/>
          <w:szCs w:val="24"/>
        </w:rPr>
        <w:t xml:space="preserve"> </w:t>
      </w:r>
      <w:r w:rsidRPr="00E65B4D">
        <w:rPr>
          <w:rFonts w:asciiTheme="minorHAnsi" w:hAnsiTheme="minorHAnsi" w:cstheme="minorHAnsi"/>
          <w:szCs w:val="24"/>
        </w:rPr>
        <w:t>његовом</w:t>
      </w:r>
      <w:r w:rsidRPr="00E65B4D">
        <w:rPr>
          <w:rFonts w:asciiTheme="minorHAnsi" w:hAnsiTheme="minorHAnsi" w:cstheme="minorHAnsi"/>
          <w:spacing w:val="-3"/>
          <w:szCs w:val="24"/>
        </w:rPr>
        <w:t xml:space="preserve"> </w:t>
      </w:r>
      <w:r w:rsidRPr="00E65B4D">
        <w:rPr>
          <w:rFonts w:asciiTheme="minorHAnsi" w:hAnsiTheme="minorHAnsi" w:cstheme="minorHAnsi"/>
          <w:szCs w:val="24"/>
        </w:rPr>
        <w:t>одељењу;</w:t>
      </w:r>
    </w:p>
    <w:p w:rsidR="001905DF" w:rsidRPr="00E65B4D" w:rsidRDefault="001905DF" w:rsidP="00D10C75">
      <w:pPr>
        <w:pStyle w:val="ListParagraph"/>
        <w:widowControl w:val="0"/>
        <w:numPr>
          <w:ilvl w:val="2"/>
          <w:numId w:val="51"/>
        </w:numPr>
        <w:tabs>
          <w:tab w:val="left" w:pos="1565"/>
          <w:tab w:val="left" w:pos="1567"/>
        </w:tabs>
        <w:autoSpaceDE w:val="0"/>
        <w:autoSpaceDN w:val="0"/>
        <w:spacing w:after="0" w:line="275" w:lineRule="exact"/>
        <w:ind w:hanging="357"/>
        <w:contextualSpacing w:val="0"/>
        <w:rPr>
          <w:rFonts w:asciiTheme="minorHAnsi" w:hAnsiTheme="minorHAnsi" w:cstheme="minorHAnsi"/>
          <w:szCs w:val="24"/>
        </w:rPr>
      </w:pPr>
      <w:r w:rsidRPr="00E65B4D">
        <w:rPr>
          <w:rFonts w:asciiTheme="minorHAnsi" w:hAnsiTheme="minorHAnsi" w:cstheme="minorHAnsi"/>
          <w:szCs w:val="24"/>
        </w:rPr>
        <w:t>вођење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записника</w:t>
      </w:r>
      <w:r w:rsidRPr="00E65B4D">
        <w:rPr>
          <w:rFonts w:asciiTheme="minorHAnsi" w:hAnsiTheme="minorHAnsi" w:cstheme="minorHAnsi"/>
          <w:spacing w:val="-6"/>
          <w:szCs w:val="24"/>
        </w:rPr>
        <w:t xml:space="preserve"> </w:t>
      </w:r>
      <w:r w:rsidRPr="00E65B4D">
        <w:rPr>
          <w:rFonts w:asciiTheme="minorHAnsi" w:hAnsiTheme="minorHAnsi" w:cstheme="minorHAnsi"/>
          <w:szCs w:val="24"/>
        </w:rPr>
        <w:t>и</w:t>
      </w:r>
      <w:r w:rsidRPr="00E65B4D">
        <w:rPr>
          <w:rFonts w:asciiTheme="minorHAnsi" w:hAnsiTheme="minorHAnsi" w:cstheme="minorHAnsi"/>
          <w:spacing w:val="-2"/>
          <w:szCs w:val="24"/>
        </w:rPr>
        <w:t xml:space="preserve"> </w:t>
      </w:r>
      <w:r w:rsidRPr="00E65B4D">
        <w:rPr>
          <w:rFonts w:asciiTheme="minorHAnsi" w:hAnsiTheme="minorHAnsi" w:cstheme="minorHAnsi"/>
          <w:szCs w:val="24"/>
        </w:rPr>
        <w:t>извештаја</w:t>
      </w:r>
      <w:r w:rsidRPr="00E65B4D">
        <w:rPr>
          <w:rFonts w:asciiTheme="minorHAnsi" w:hAnsiTheme="minorHAnsi" w:cstheme="minorHAnsi"/>
          <w:spacing w:val="-2"/>
          <w:szCs w:val="24"/>
        </w:rPr>
        <w:t xml:space="preserve"> </w:t>
      </w:r>
      <w:r w:rsidRPr="00E65B4D">
        <w:rPr>
          <w:rFonts w:asciiTheme="minorHAnsi" w:hAnsiTheme="minorHAnsi" w:cstheme="minorHAnsi"/>
          <w:szCs w:val="24"/>
        </w:rPr>
        <w:t>са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седница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одељењских</w:t>
      </w:r>
      <w:r w:rsidRPr="00E65B4D">
        <w:rPr>
          <w:rFonts w:asciiTheme="minorHAnsi" w:hAnsiTheme="minorHAnsi" w:cstheme="minorHAnsi"/>
          <w:spacing w:val="-1"/>
          <w:szCs w:val="24"/>
        </w:rPr>
        <w:t xml:space="preserve"> </w:t>
      </w:r>
      <w:r w:rsidRPr="00E65B4D">
        <w:rPr>
          <w:rFonts w:asciiTheme="minorHAnsi" w:hAnsiTheme="minorHAnsi" w:cstheme="minorHAnsi"/>
          <w:szCs w:val="24"/>
        </w:rPr>
        <w:t>већа;</w:t>
      </w:r>
    </w:p>
    <w:p w:rsidR="001905DF" w:rsidRPr="00E65B4D" w:rsidRDefault="001905DF" w:rsidP="00D10C75">
      <w:pPr>
        <w:pStyle w:val="ListParagraph"/>
        <w:widowControl w:val="0"/>
        <w:numPr>
          <w:ilvl w:val="2"/>
          <w:numId w:val="51"/>
        </w:numPr>
        <w:tabs>
          <w:tab w:val="left" w:pos="1565"/>
          <w:tab w:val="left" w:pos="1567"/>
        </w:tabs>
        <w:autoSpaceDE w:val="0"/>
        <w:autoSpaceDN w:val="0"/>
        <w:spacing w:before="41" w:after="0" w:line="278" w:lineRule="auto"/>
        <w:ind w:right="840"/>
        <w:contextualSpacing w:val="0"/>
        <w:rPr>
          <w:rFonts w:asciiTheme="minorHAnsi" w:hAnsiTheme="minorHAnsi" w:cstheme="minorHAnsi"/>
          <w:szCs w:val="24"/>
        </w:rPr>
      </w:pPr>
      <w:r w:rsidRPr="00E65B4D">
        <w:rPr>
          <w:rFonts w:asciiTheme="minorHAnsi" w:hAnsiTheme="minorHAnsi" w:cstheme="minorHAnsi"/>
          <w:szCs w:val="24"/>
        </w:rPr>
        <w:t>вођење</w:t>
      </w:r>
      <w:r w:rsidRPr="00E65B4D">
        <w:rPr>
          <w:rFonts w:asciiTheme="minorHAnsi" w:hAnsiTheme="minorHAnsi" w:cstheme="minorHAnsi"/>
          <w:spacing w:val="41"/>
          <w:szCs w:val="24"/>
        </w:rPr>
        <w:t xml:space="preserve"> </w:t>
      </w:r>
      <w:r w:rsidRPr="00E65B4D">
        <w:rPr>
          <w:rFonts w:asciiTheme="minorHAnsi" w:hAnsiTheme="minorHAnsi" w:cstheme="minorHAnsi"/>
          <w:szCs w:val="24"/>
        </w:rPr>
        <w:t>дневника</w:t>
      </w:r>
      <w:r w:rsidRPr="00E65B4D">
        <w:rPr>
          <w:rFonts w:asciiTheme="minorHAnsi" w:hAnsiTheme="minorHAnsi" w:cstheme="minorHAnsi"/>
          <w:spacing w:val="41"/>
          <w:szCs w:val="24"/>
        </w:rPr>
        <w:t xml:space="preserve"> </w:t>
      </w:r>
      <w:r w:rsidRPr="00E65B4D">
        <w:rPr>
          <w:rFonts w:asciiTheme="minorHAnsi" w:hAnsiTheme="minorHAnsi" w:cstheme="minorHAnsi"/>
          <w:szCs w:val="24"/>
        </w:rPr>
        <w:t>одељења,</w:t>
      </w:r>
      <w:r w:rsidRPr="00E65B4D">
        <w:rPr>
          <w:rFonts w:asciiTheme="minorHAnsi" w:hAnsiTheme="minorHAnsi" w:cstheme="minorHAnsi"/>
          <w:spacing w:val="41"/>
          <w:szCs w:val="24"/>
        </w:rPr>
        <w:t xml:space="preserve"> </w:t>
      </w:r>
      <w:r w:rsidRPr="00E65B4D">
        <w:rPr>
          <w:rFonts w:asciiTheme="minorHAnsi" w:hAnsiTheme="minorHAnsi" w:cstheme="minorHAnsi"/>
          <w:szCs w:val="24"/>
        </w:rPr>
        <w:t>матичне</w:t>
      </w:r>
      <w:r w:rsidRPr="00E65B4D">
        <w:rPr>
          <w:rFonts w:asciiTheme="minorHAnsi" w:hAnsiTheme="minorHAnsi" w:cstheme="minorHAnsi"/>
          <w:spacing w:val="41"/>
          <w:szCs w:val="24"/>
        </w:rPr>
        <w:t xml:space="preserve"> </w:t>
      </w:r>
      <w:r w:rsidRPr="00E65B4D">
        <w:rPr>
          <w:rFonts w:asciiTheme="minorHAnsi" w:hAnsiTheme="minorHAnsi" w:cstheme="minorHAnsi"/>
          <w:szCs w:val="24"/>
        </w:rPr>
        <w:t>књиге</w:t>
      </w:r>
      <w:r w:rsidRPr="00E65B4D">
        <w:rPr>
          <w:rFonts w:asciiTheme="minorHAnsi" w:hAnsiTheme="minorHAnsi" w:cstheme="minorHAnsi"/>
          <w:spacing w:val="40"/>
          <w:szCs w:val="24"/>
        </w:rPr>
        <w:t xml:space="preserve"> </w:t>
      </w:r>
      <w:r w:rsidRPr="00E65B4D">
        <w:rPr>
          <w:rFonts w:asciiTheme="minorHAnsi" w:hAnsiTheme="minorHAnsi" w:cstheme="minorHAnsi"/>
          <w:szCs w:val="24"/>
        </w:rPr>
        <w:t>и</w:t>
      </w:r>
      <w:r w:rsidRPr="00E65B4D">
        <w:rPr>
          <w:rFonts w:asciiTheme="minorHAnsi" w:hAnsiTheme="minorHAnsi" w:cstheme="minorHAnsi"/>
          <w:spacing w:val="45"/>
          <w:szCs w:val="24"/>
        </w:rPr>
        <w:t xml:space="preserve"> </w:t>
      </w:r>
      <w:r w:rsidRPr="00E65B4D">
        <w:rPr>
          <w:rFonts w:asciiTheme="minorHAnsi" w:hAnsiTheme="minorHAnsi" w:cstheme="minorHAnsi"/>
          <w:szCs w:val="24"/>
        </w:rPr>
        <w:t>уношење</w:t>
      </w:r>
      <w:r w:rsidRPr="00E65B4D">
        <w:rPr>
          <w:rFonts w:asciiTheme="minorHAnsi" w:hAnsiTheme="minorHAnsi" w:cstheme="minorHAnsi"/>
          <w:spacing w:val="41"/>
          <w:szCs w:val="24"/>
        </w:rPr>
        <w:t xml:space="preserve"> </w:t>
      </w:r>
      <w:r w:rsidRPr="00E65B4D">
        <w:rPr>
          <w:rFonts w:asciiTheme="minorHAnsi" w:hAnsiTheme="minorHAnsi" w:cstheme="minorHAnsi"/>
          <w:szCs w:val="24"/>
        </w:rPr>
        <w:t>оцена</w:t>
      </w:r>
      <w:r w:rsidRPr="00E65B4D">
        <w:rPr>
          <w:rFonts w:asciiTheme="minorHAnsi" w:hAnsiTheme="minorHAnsi" w:cstheme="minorHAnsi"/>
          <w:spacing w:val="45"/>
          <w:szCs w:val="24"/>
        </w:rPr>
        <w:t xml:space="preserve"> </w:t>
      </w:r>
      <w:r w:rsidRPr="00E65B4D">
        <w:rPr>
          <w:rFonts w:asciiTheme="minorHAnsi" w:hAnsiTheme="minorHAnsi" w:cstheme="minorHAnsi"/>
          <w:szCs w:val="24"/>
        </w:rPr>
        <w:t>у</w:t>
      </w:r>
      <w:r w:rsidRPr="00E65B4D">
        <w:rPr>
          <w:rFonts w:asciiTheme="minorHAnsi" w:hAnsiTheme="minorHAnsi" w:cstheme="minorHAnsi"/>
          <w:spacing w:val="47"/>
          <w:szCs w:val="24"/>
        </w:rPr>
        <w:t xml:space="preserve"> </w:t>
      </w:r>
      <w:r w:rsidRPr="00E65B4D">
        <w:rPr>
          <w:rFonts w:asciiTheme="minorHAnsi" w:hAnsiTheme="minorHAnsi" w:cstheme="minorHAnsi"/>
          <w:szCs w:val="24"/>
        </w:rPr>
        <w:t>ђачке</w:t>
      </w:r>
      <w:r w:rsidRPr="00E65B4D">
        <w:rPr>
          <w:rFonts w:asciiTheme="minorHAnsi" w:hAnsiTheme="minorHAnsi" w:cstheme="minorHAnsi"/>
          <w:spacing w:val="43"/>
          <w:szCs w:val="24"/>
        </w:rPr>
        <w:t xml:space="preserve"> </w:t>
      </w:r>
      <w:r w:rsidRPr="00E65B4D">
        <w:rPr>
          <w:rFonts w:asciiTheme="minorHAnsi" w:hAnsiTheme="minorHAnsi" w:cstheme="minorHAnsi"/>
          <w:szCs w:val="24"/>
        </w:rPr>
        <w:t>књижице</w:t>
      </w:r>
      <w:r w:rsidRPr="00E65B4D">
        <w:rPr>
          <w:rFonts w:asciiTheme="minorHAnsi" w:hAnsiTheme="minorHAnsi" w:cstheme="minorHAnsi"/>
          <w:spacing w:val="41"/>
          <w:szCs w:val="24"/>
        </w:rPr>
        <w:t xml:space="preserve"> </w:t>
      </w:r>
      <w:r w:rsidRPr="00E65B4D">
        <w:rPr>
          <w:rFonts w:asciiTheme="minorHAnsi" w:hAnsiTheme="minorHAnsi" w:cstheme="minorHAnsi"/>
          <w:szCs w:val="24"/>
        </w:rPr>
        <w:t>и</w:t>
      </w:r>
      <w:r w:rsidRPr="00E65B4D">
        <w:rPr>
          <w:rFonts w:asciiTheme="minorHAnsi" w:hAnsiTheme="minorHAnsi" w:cstheme="minorHAnsi"/>
          <w:spacing w:val="-57"/>
          <w:szCs w:val="24"/>
        </w:rPr>
        <w:t xml:space="preserve"> </w:t>
      </w:r>
      <w:r w:rsidRPr="00E65B4D">
        <w:rPr>
          <w:rFonts w:asciiTheme="minorHAnsi" w:hAnsiTheme="minorHAnsi" w:cstheme="minorHAnsi"/>
          <w:szCs w:val="24"/>
        </w:rPr>
        <w:t>сведочанства.</w:t>
      </w:r>
    </w:p>
    <w:p w:rsidR="001905DF" w:rsidRPr="00E65B4D" w:rsidRDefault="001905DF" w:rsidP="001905DF">
      <w:pPr>
        <w:pStyle w:val="BodyText"/>
        <w:spacing w:line="269" w:lineRule="exact"/>
        <w:ind w:left="1213"/>
        <w:rPr>
          <w:rFonts w:asciiTheme="minorHAnsi" w:hAnsiTheme="minorHAnsi" w:cstheme="minorHAnsi"/>
          <w:szCs w:val="24"/>
        </w:rPr>
      </w:pPr>
      <w:r w:rsidRPr="00E65B4D">
        <w:rPr>
          <w:rFonts w:asciiTheme="minorHAnsi" w:hAnsiTheme="minorHAnsi" w:cstheme="minorHAnsi"/>
          <w:szCs w:val="24"/>
        </w:rPr>
        <w:t>Од</w:t>
      </w:r>
      <w:r w:rsidRPr="00E65B4D">
        <w:rPr>
          <w:rFonts w:asciiTheme="minorHAnsi" w:hAnsiTheme="minorHAnsi" w:cstheme="minorHAnsi"/>
          <w:spacing w:val="-3"/>
          <w:szCs w:val="24"/>
        </w:rPr>
        <w:t xml:space="preserve"> </w:t>
      </w:r>
      <w:r w:rsidRPr="00E65B4D">
        <w:rPr>
          <w:rFonts w:asciiTheme="minorHAnsi" w:hAnsiTheme="minorHAnsi" w:cstheme="minorHAnsi"/>
          <w:szCs w:val="24"/>
        </w:rPr>
        <w:t>програма</w:t>
      </w:r>
      <w:r w:rsidRPr="00E65B4D">
        <w:rPr>
          <w:rFonts w:asciiTheme="minorHAnsi" w:hAnsiTheme="minorHAnsi" w:cstheme="minorHAnsi"/>
          <w:spacing w:val="-3"/>
          <w:szCs w:val="24"/>
        </w:rPr>
        <w:t xml:space="preserve"> </w:t>
      </w:r>
      <w:r w:rsidRPr="00E65B4D">
        <w:rPr>
          <w:rFonts w:asciiTheme="minorHAnsi" w:hAnsiTheme="minorHAnsi" w:cstheme="minorHAnsi"/>
          <w:szCs w:val="24"/>
        </w:rPr>
        <w:t>се може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одступити, уколико</w:t>
      </w:r>
      <w:r w:rsidRPr="00E65B4D">
        <w:rPr>
          <w:rFonts w:asciiTheme="minorHAnsi" w:hAnsiTheme="minorHAnsi" w:cstheme="minorHAnsi"/>
          <w:spacing w:val="-1"/>
          <w:szCs w:val="24"/>
        </w:rPr>
        <w:t xml:space="preserve"> </w:t>
      </w:r>
      <w:r w:rsidRPr="00E65B4D">
        <w:rPr>
          <w:rFonts w:asciiTheme="minorHAnsi" w:hAnsiTheme="minorHAnsi" w:cstheme="minorHAnsi"/>
          <w:szCs w:val="24"/>
        </w:rPr>
        <w:t>је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то у</w:t>
      </w:r>
      <w:r w:rsidRPr="00E65B4D">
        <w:rPr>
          <w:rFonts w:asciiTheme="minorHAnsi" w:hAnsiTheme="minorHAnsi" w:cstheme="minorHAnsi"/>
          <w:spacing w:val="-6"/>
          <w:szCs w:val="24"/>
        </w:rPr>
        <w:t xml:space="preserve"> </w:t>
      </w:r>
      <w:r w:rsidRPr="00E65B4D">
        <w:rPr>
          <w:rFonts w:asciiTheme="minorHAnsi" w:hAnsiTheme="minorHAnsi" w:cstheme="minorHAnsi"/>
          <w:szCs w:val="24"/>
        </w:rPr>
        <w:t>интересу</w:t>
      </w:r>
      <w:r w:rsidRPr="00E65B4D">
        <w:rPr>
          <w:rFonts w:asciiTheme="minorHAnsi" w:hAnsiTheme="minorHAnsi" w:cstheme="minorHAnsi"/>
          <w:spacing w:val="-7"/>
          <w:szCs w:val="24"/>
        </w:rPr>
        <w:t xml:space="preserve"> </w:t>
      </w:r>
      <w:r w:rsidRPr="00E65B4D">
        <w:rPr>
          <w:rFonts w:asciiTheme="minorHAnsi" w:hAnsiTheme="minorHAnsi" w:cstheme="minorHAnsi"/>
          <w:szCs w:val="24"/>
        </w:rPr>
        <w:t>развоја</w:t>
      </w:r>
      <w:r w:rsidRPr="00E65B4D">
        <w:rPr>
          <w:rFonts w:asciiTheme="minorHAnsi" w:hAnsiTheme="minorHAnsi" w:cstheme="minorHAnsi"/>
          <w:spacing w:val="2"/>
          <w:szCs w:val="24"/>
        </w:rPr>
        <w:t xml:space="preserve"> </w:t>
      </w:r>
      <w:r w:rsidRPr="00E65B4D">
        <w:rPr>
          <w:rFonts w:asciiTheme="minorHAnsi" w:hAnsiTheme="minorHAnsi" w:cstheme="minorHAnsi"/>
          <w:szCs w:val="24"/>
        </w:rPr>
        <w:t>ученика.</w:t>
      </w:r>
    </w:p>
    <w:p w:rsidR="001905DF" w:rsidRPr="00E65B4D" w:rsidRDefault="001905DF" w:rsidP="001905DF">
      <w:pPr>
        <w:pStyle w:val="BodyText"/>
        <w:spacing w:before="3"/>
        <w:rPr>
          <w:rFonts w:asciiTheme="minorHAnsi" w:hAnsiTheme="minorHAnsi" w:cstheme="minorHAnsi"/>
          <w:szCs w:val="24"/>
        </w:rPr>
      </w:pPr>
    </w:p>
    <w:p w:rsidR="005C62EA" w:rsidRDefault="001905DF" w:rsidP="005C62EA">
      <w:pPr>
        <w:pStyle w:val="BodyText"/>
        <w:spacing w:after="8" w:line="448" w:lineRule="auto"/>
        <w:ind w:left="1573" w:right="4537"/>
        <w:rPr>
          <w:rFonts w:asciiTheme="minorHAnsi" w:hAnsiTheme="minorHAnsi" w:cstheme="minorHAnsi"/>
          <w:szCs w:val="24"/>
        </w:rPr>
      </w:pPr>
      <w:r w:rsidRPr="00E65B4D">
        <w:rPr>
          <w:rFonts w:asciiTheme="minorHAnsi" w:hAnsiTheme="minorHAnsi" w:cstheme="minorHAnsi"/>
          <w:szCs w:val="24"/>
        </w:rPr>
        <w:t xml:space="preserve">Теме које се обрађују </w:t>
      </w:r>
      <w:r w:rsidR="005C62EA">
        <w:rPr>
          <w:rFonts w:asciiTheme="minorHAnsi" w:hAnsiTheme="minorHAnsi" w:cstheme="minorHAnsi"/>
          <w:szCs w:val="24"/>
        </w:rPr>
        <w:t>п</w:t>
      </w:r>
      <w:r w:rsidRPr="00E65B4D">
        <w:rPr>
          <w:rFonts w:asciiTheme="minorHAnsi" w:hAnsiTheme="minorHAnsi" w:cstheme="minorHAnsi"/>
          <w:szCs w:val="24"/>
        </w:rPr>
        <w:t>о</w:t>
      </w:r>
      <w:r w:rsidR="005C62EA">
        <w:rPr>
          <w:rFonts w:asciiTheme="minorHAnsi" w:hAnsiTheme="minorHAnsi" w:cstheme="minorHAnsi"/>
          <w:szCs w:val="24"/>
        </w:rPr>
        <w:t xml:space="preserve"> </w:t>
      </w:r>
      <w:r w:rsidRPr="00E65B4D">
        <w:rPr>
          <w:rFonts w:asciiTheme="minorHAnsi" w:hAnsiTheme="minorHAnsi" w:cstheme="minorHAnsi"/>
          <w:szCs w:val="24"/>
        </w:rPr>
        <w:t>разредима</w:t>
      </w:r>
    </w:p>
    <w:p w:rsidR="001905DF" w:rsidRPr="001905DF" w:rsidRDefault="001905DF" w:rsidP="001905DF">
      <w:pPr>
        <w:pStyle w:val="BodyText"/>
        <w:spacing w:after="8" w:line="448" w:lineRule="auto"/>
        <w:ind w:left="1573" w:right="6536"/>
        <w:rPr>
          <w:rFonts w:asciiTheme="minorHAnsi" w:hAnsiTheme="minorHAnsi" w:cstheme="minorHAnsi"/>
          <w:sz w:val="22"/>
          <w:szCs w:val="22"/>
        </w:rPr>
      </w:pPr>
      <w:r w:rsidRPr="001905DF">
        <w:rPr>
          <w:rFonts w:asciiTheme="minorHAnsi" w:hAnsiTheme="minorHAnsi" w:cstheme="minorHAnsi"/>
          <w:spacing w:val="-58"/>
          <w:sz w:val="22"/>
          <w:szCs w:val="22"/>
        </w:rPr>
        <w:t xml:space="preserve"> </w:t>
      </w:r>
      <w:r w:rsidRPr="00E65B4D">
        <w:rPr>
          <w:rFonts w:asciiTheme="minorHAnsi" w:hAnsiTheme="minorHAnsi" w:cstheme="minorHAnsi"/>
          <w:szCs w:val="24"/>
          <w:u w:val="single"/>
        </w:rPr>
        <w:t>Први</w:t>
      </w:r>
      <w:r w:rsidRPr="00E65B4D">
        <w:rPr>
          <w:rFonts w:asciiTheme="minorHAnsi" w:hAnsiTheme="minorHAnsi" w:cstheme="minorHAnsi"/>
          <w:spacing w:val="-1"/>
          <w:szCs w:val="24"/>
          <w:u w:val="single"/>
        </w:rPr>
        <w:t xml:space="preserve"> </w:t>
      </w:r>
      <w:r w:rsidRPr="00E65B4D">
        <w:rPr>
          <w:rFonts w:asciiTheme="minorHAnsi" w:hAnsiTheme="minorHAnsi" w:cstheme="minorHAnsi"/>
          <w:szCs w:val="24"/>
          <w:u w:val="single"/>
        </w:rPr>
        <w:t>разред</w:t>
      </w: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1"/>
        </w:trPr>
        <w:tc>
          <w:tcPr>
            <w:tcW w:w="6517"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5"/>
              </w:rPr>
              <w:t xml:space="preserve"> </w:t>
            </w:r>
            <w:r w:rsidRPr="001905DF">
              <w:rPr>
                <w:rFonts w:asciiTheme="minorHAnsi" w:hAnsiTheme="minorHAnsi" w:cstheme="minorHAnsi"/>
              </w:rPr>
              <w:t>Васпитни</w:t>
            </w:r>
            <w:r w:rsidRPr="001905DF">
              <w:rPr>
                <w:rFonts w:asciiTheme="minorHAnsi" w:hAnsiTheme="minorHAnsi" w:cstheme="minorHAnsi"/>
                <w:spacing w:val="-1"/>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10</w:t>
            </w:r>
          </w:p>
        </w:tc>
      </w:tr>
      <w:tr w:rsidR="001905DF" w:rsidRPr="001905DF" w:rsidTr="00662BEC">
        <w:trPr>
          <w:trHeight w:val="506"/>
        </w:trPr>
        <w:tc>
          <w:tcPr>
            <w:tcW w:w="6517" w:type="dxa"/>
          </w:tcPr>
          <w:p w:rsidR="001905DF" w:rsidRPr="001905DF" w:rsidRDefault="001905DF" w:rsidP="00662BEC">
            <w:pPr>
              <w:pStyle w:val="TableParagraph"/>
              <w:spacing w:line="247"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w:t>
            </w:r>
            <w:r w:rsidRPr="001905DF">
              <w:rPr>
                <w:rFonts w:asciiTheme="minorHAnsi" w:hAnsiTheme="minorHAnsi" w:cstheme="minorHAnsi"/>
                <w:spacing w:val="-1"/>
              </w:rPr>
              <w:t xml:space="preserve"> </w:t>
            </w:r>
            <w:r w:rsidRPr="001905DF">
              <w:rPr>
                <w:rFonts w:asciiTheme="minorHAnsi" w:hAnsiTheme="minorHAnsi" w:cstheme="minorHAnsi"/>
              </w:rPr>
              <w:t>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before="1" w:line="238"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7" w:lineRule="exact"/>
              <w:ind w:left="110"/>
              <w:rPr>
                <w:rFonts w:asciiTheme="minorHAnsi" w:hAnsiTheme="minorHAnsi" w:cstheme="minorHAnsi"/>
              </w:rPr>
            </w:pPr>
            <w:r w:rsidRPr="001905DF">
              <w:rPr>
                <w:rFonts w:asciiTheme="minorHAnsi" w:hAnsiTheme="minorHAnsi" w:cstheme="minorHAnsi"/>
              </w:rPr>
              <w:t>6</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2"/>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здравствене</w:t>
            </w:r>
            <w:r w:rsidRPr="001905DF">
              <w:rPr>
                <w:rFonts w:asciiTheme="minorHAnsi" w:hAnsiTheme="minorHAnsi" w:cstheme="minorHAnsi"/>
                <w:spacing w:val="-1"/>
              </w:rPr>
              <w:t xml:space="preserve"> </w:t>
            </w:r>
            <w:r w:rsidRPr="001905DF">
              <w:rPr>
                <w:rFonts w:asciiTheme="minorHAnsi" w:hAnsiTheme="minorHAnsi" w:cstheme="minorHAnsi"/>
              </w:rPr>
              <w:t>заштите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5"/>
              </w:rPr>
              <w:t xml:space="preserve"> </w:t>
            </w:r>
            <w:r w:rsidRPr="001905DF">
              <w:rPr>
                <w:rFonts w:asciiTheme="minorHAnsi" w:hAnsiTheme="minorHAnsi" w:cstheme="minorHAnsi"/>
              </w:rPr>
              <w:t>Програм 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6.</w:t>
            </w:r>
            <w:r w:rsidRPr="001905DF">
              <w:rPr>
                <w:rFonts w:asciiTheme="minorHAnsi" w:hAnsiTheme="minorHAnsi" w:cstheme="minorHAnsi"/>
                <w:spacing w:val="84"/>
              </w:rPr>
              <w:t xml:space="preserve"> </w:t>
            </w:r>
            <w:r w:rsidRPr="001905DF">
              <w:rPr>
                <w:rFonts w:asciiTheme="minorHAnsi" w:hAnsiTheme="minorHAnsi" w:cstheme="minorHAnsi"/>
              </w:rPr>
              <w:t>Програм</w:t>
            </w:r>
            <w:r w:rsidRPr="001905DF">
              <w:rPr>
                <w:rFonts w:asciiTheme="minorHAnsi" w:hAnsiTheme="minorHAnsi" w:cstheme="minorHAnsi"/>
                <w:spacing w:val="-4"/>
              </w:rPr>
              <w:t xml:space="preserve"> </w:t>
            </w:r>
            <w:r w:rsidRPr="001905DF">
              <w:rPr>
                <w:rFonts w:asciiTheme="minorHAnsi" w:hAnsiTheme="minorHAnsi" w:cstheme="minorHAnsi"/>
              </w:rPr>
              <w:t>културног живота школе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3</w:t>
            </w:r>
          </w:p>
        </w:tc>
      </w:tr>
      <w:tr w:rsidR="001905DF" w:rsidRPr="001905DF" w:rsidTr="00662BEC">
        <w:trPr>
          <w:trHeight w:val="254"/>
        </w:trPr>
        <w:tc>
          <w:tcPr>
            <w:tcW w:w="6517" w:type="dxa"/>
          </w:tcPr>
          <w:p w:rsidR="001905DF" w:rsidRPr="001905DF" w:rsidRDefault="001905DF" w:rsidP="00662BEC">
            <w:pPr>
              <w:pStyle w:val="TableParagraph"/>
              <w:spacing w:line="235" w:lineRule="exact"/>
              <w:ind w:left="470"/>
              <w:rPr>
                <w:rFonts w:asciiTheme="minorHAnsi" w:hAnsiTheme="minorHAnsi" w:cstheme="minorHAnsi"/>
              </w:rPr>
            </w:pPr>
            <w:r w:rsidRPr="001905DF">
              <w:rPr>
                <w:rFonts w:asciiTheme="minorHAnsi" w:hAnsiTheme="minorHAnsi" w:cstheme="minorHAnsi"/>
              </w:rPr>
              <w:t>7.</w:t>
            </w:r>
            <w:r w:rsidRPr="001905DF">
              <w:rPr>
                <w:rFonts w:asciiTheme="minorHAnsi" w:hAnsiTheme="minorHAnsi" w:cstheme="minorHAnsi"/>
                <w:spacing w:val="78"/>
              </w:rPr>
              <w:t xml:space="preserve"> </w:t>
            </w:r>
            <w:r w:rsidRPr="001905DF">
              <w:rPr>
                <w:rFonts w:asciiTheme="minorHAnsi" w:hAnsiTheme="minorHAnsi" w:cstheme="minorHAnsi"/>
              </w:rPr>
              <w:t>Развој општих</w:t>
            </w:r>
            <w:r w:rsidRPr="001905DF">
              <w:rPr>
                <w:rFonts w:asciiTheme="minorHAnsi" w:hAnsiTheme="minorHAnsi" w:cstheme="minorHAnsi"/>
                <w:spacing w:val="-1"/>
              </w:rPr>
              <w:t xml:space="preserve"> </w:t>
            </w:r>
            <w:r w:rsidRPr="001905DF">
              <w:rPr>
                <w:rFonts w:asciiTheme="minorHAnsi" w:hAnsiTheme="minorHAnsi" w:cstheme="minorHAnsi"/>
              </w:rPr>
              <w:t>међупредметних</w:t>
            </w:r>
            <w:r w:rsidRPr="001905DF">
              <w:rPr>
                <w:rFonts w:asciiTheme="minorHAnsi" w:hAnsiTheme="minorHAnsi" w:cstheme="minorHAnsi"/>
                <w:spacing w:val="-2"/>
              </w:rPr>
              <w:t xml:space="preserve"> </w:t>
            </w:r>
            <w:r w:rsidRPr="001905DF">
              <w:rPr>
                <w:rFonts w:asciiTheme="minorHAnsi" w:hAnsiTheme="minorHAnsi" w:cstheme="minorHAnsi"/>
              </w:rPr>
              <w:t>компетенција</w:t>
            </w:r>
          </w:p>
        </w:tc>
        <w:tc>
          <w:tcPr>
            <w:tcW w:w="2835" w:type="dxa"/>
          </w:tcPr>
          <w:p w:rsidR="001905DF" w:rsidRPr="001905DF" w:rsidRDefault="001905DF" w:rsidP="00662BEC">
            <w:pPr>
              <w:pStyle w:val="TableParagraph"/>
              <w:spacing w:line="235" w:lineRule="exact"/>
              <w:ind w:left="110"/>
              <w:rPr>
                <w:rFonts w:asciiTheme="minorHAnsi" w:hAnsiTheme="minorHAnsi" w:cstheme="minorHAnsi"/>
              </w:rPr>
            </w:pPr>
            <w:r w:rsidRPr="001905DF">
              <w:rPr>
                <w:rFonts w:asciiTheme="minorHAnsi" w:hAnsiTheme="minorHAnsi" w:cstheme="minorHAnsi"/>
              </w:rPr>
              <w:t>8</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8.</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830"/>
              <w:rPr>
                <w:rFonts w:asciiTheme="minorHAnsi" w:hAnsiTheme="minorHAnsi" w:cstheme="minorHAnsi"/>
              </w:rPr>
            </w:pPr>
            <w:r w:rsidRPr="001905DF">
              <w:rPr>
                <w:rFonts w:asciiTheme="minorHAnsi" w:hAnsiTheme="minorHAnsi" w:cstheme="minorHAnsi"/>
              </w:rPr>
              <w:lastRenderedPageBreak/>
              <w:t>УКУПНО</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36</w:t>
            </w:r>
          </w:p>
        </w:tc>
      </w:tr>
    </w:tbl>
    <w:p w:rsidR="001905DF" w:rsidRPr="00E65B4D" w:rsidRDefault="001905DF" w:rsidP="001905DF">
      <w:pPr>
        <w:pStyle w:val="BodyText"/>
        <w:spacing w:before="213"/>
        <w:ind w:left="1573"/>
        <w:rPr>
          <w:rFonts w:asciiTheme="minorHAnsi" w:hAnsiTheme="minorHAnsi" w:cstheme="minorHAnsi"/>
          <w:szCs w:val="24"/>
        </w:rPr>
      </w:pPr>
      <w:r w:rsidRPr="00E65B4D">
        <w:rPr>
          <w:rFonts w:asciiTheme="minorHAnsi" w:hAnsiTheme="minorHAnsi" w:cstheme="minorHAnsi"/>
          <w:szCs w:val="24"/>
          <w:u w:val="single"/>
        </w:rPr>
        <w:t>Други</w:t>
      </w:r>
      <w:r w:rsidRPr="00E65B4D">
        <w:rPr>
          <w:rFonts w:asciiTheme="minorHAnsi" w:hAnsiTheme="minorHAnsi" w:cstheme="minorHAnsi"/>
          <w:spacing w:val="-4"/>
          <w:szCs w:val="24"/>
          <w:u w:val="single"/>
        </w:rPr>
        <w:t xml:space="preserve"> </w:t>
      </w:r>
      <w:r w:rsidRPr="00E65B4D">
        <w:rPr>
          <w:rFonts w:asciiTheme="minorHAnsi" w:hAnsiTheme="minorHAnsi" w:cstheme="minorHAnsi"/>
          <w:szCs w:val="24"/>
          <w:u w:val="single"/>
        </w:rPr>
        <w:t>разред</w:t>
      </w:r>
    </w:p>
    <w:p w:rsidR="001905DF" w:rsidRPr="001905DF" w:rsidRDefault="001905DF" w:rsidP="001905DF">
      <w:pPr>
        <w:pStyle w:val="BodyText"/>
        <w:spacing w:before="4" w:after="1"/>
        <w:rPr>
          <w:rFonts w:asciiTheme="minorHAnsi" w:hAnsiTheme="minorHAnsi" w:cstheme="minorHAnsi"/>
          <w:sz w:val="22"/>
          <w:szCs w:val="22"/>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3"/>
        </w:trPr>
        <w:tc>
          <w:tcPr>
            <w:tcW w:w="6517"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5"/>
              </w:rPr>
              <w:t xml:space="preserve"> </w:t>
            </w:r>
            <w:r w:rsidRPr="001905DF">
              <w:rPr>
                <w:rFonts w:asciiTheme="minorHAnsi" w:hAnsiTheme="minorHAnsi" w:cstheme="minorHAnsi"/>
              </w:rPr>
              <w:t>Васпитни</w:t>
            </w:r>
            <w:r w:rsidRPr="001905DF">
              <w:rPr>
                <w:rFonts w:asciiTheme="minorHAnsi" w:hAnsiTheme="minorHAnsi" w:cstheme="minorHAnsi"/>
                <w:spacing w:val="-1"/>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13</w:t>
            </w:r>
          </w:p>
        </w:tc>
      </w:tr>
      <w:tr w:rsidR="001905DF" w:rsidRPr="001905DF" w:rsidTr="00662BEC">
        <w:trPr>
          <w:trHeight w:val="508"/>
        </w:trPr>
        <w:tc>
          <w:tcPr>
            <w:tcW w:w="6517" w:type="dxa"/>
          </w:tcPr>
          <w:p w:rsidR="001905DF" w:rsidRPr="001905DF" w:rsidRDefault="001905DF" w:rsidP="00662BEC">
            <w:pPr>
              <w:pStyle w:val="TableParagraph"/>
              <w:spacing w:line="248"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w:t>
            </w:r>
            <w:r w:rsidRPr="001905DF">
              <w:rPr>
                <w:rFonts w:asciiTheme="minorHAnsi" w:hAnsiTheme="minorHAnsi" w:cstheme="minorHAnsi"/>
                <w:spacing w:val="-1"/>
              </w:rPr>
              <w:t xml:space="preserve"> </w:t>
            </w:r>
            <w:r w:rsidRPr="001905DF">
              <w:rPr>
                <w:rFonts w:asciiTheme="minorHAnsi" w:hAnsiTheme="minorHAnsi" w:cstheme="minorHAnsi"/>
              </w:rPr>
              <w:t>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line="240"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9" w:lineRule="exact"/>
              <w:ind w:left="110"/>
              <w:rPr>
                <w:rFonts w:asciiTheme="minorHAnsi" w:hAnsiTheme="minorHAnsi" w:cstheme="minorHAnsi"/>
              </w:rPr>
            </w:pPr>
            <w:r w:rsidRPr="001905DF">
              <w:rPr>
                <w:rFonts w:asciiTheme="minorHAnsi" w:hAnsiTheme="minorHAnsi" w:cstheme="minorHAnsi"/>
              </w:rPr>
              <w:t>6</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2"/>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здравствене</w:t>
            </w:r>
            <w:r w:rsidRPr="001905DF">
              <w:rPr>
                <w:rFonts w:asciiTheme="minorHAnsi" w:hAnsiTheme="minorHAnsi" w:cstheme="minorHAnsi"/>
                <w:spacing w:val="-1"/>
              </w:rPr>
              <w:t xml:space="preserve"> </w:t>
            </w:r>
            <w:r w:rsidRPr="001905DF">
              <w:rPr>
                <w:rFonts w:asciiTheme="minorHAnsi" w:hAnsiTheme="minorHAnsi" w:cstheme="minorHAnsi"/>
              </w:rPr>
              <w:t>заштите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5"/>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6.</w:t>
            </w:r>
            <w:r w:rsidRPr="001905DF">
              <w:rPr>
                <w:rFonts w:asciiTheme="minorHAnsi" w:hAnsiTheme="minorHAnsi" w:cstheme="minorHAnsi"/>
                <w:spacing w:val="84"/>
              </w:rPr>
              <w:t xml:space="preserve"> </w:t>
            </w:r>
            <w:r w:rsidRPr="001905DF">
              <w:rPr>
                <w:rFonts w:asciiTheme="minorHAnsi" w:hAnsiTheme="minorHAnsi" w:cstheme="minorHAnsi"/>
              </w:rPr>
              <w:t>Програм</w:t>
            </w:r>
            <w:r w:rsidRPr="001905DF">
              <w:rPr>
                <w:rFonts w:asciiTheme="minorHAnsi" w:hAnsiTheme="minorHAnsi" w:cstheme="minorHAnsi"/>
                <w:spacing w:val="-4"/>
              </w:rPr>
              <w:t xml:space="preserve"> </w:t>
            </w:r>
            <w:r w:rsidRPr="001905DF">
              <w:rPr>
                <w:rFonts w:asciiTheme="minorHAnsi" w:hAnsiTheme="minorHAnsi" w:cstheme="minorHAnsi"/>
              </w:rPr>
              <w:t>културног живота школе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7.</w:t>
            </w:r>
            <w:r w:rsidRPr="001905DF">
              <w:rPr>
                <w:rFonts w:asciiTheme="minorHAnsi" w:hAnsiTheme="minorHAnsi" w:cstheme="minorHAnsi"/>
                <w:spacing w:val="78"/>
              </w:rPr>
              <w:t xml:space="preserve"> </w:t>
            </w:r>
            <w:r w:rsidRPr="001905DF">
              <w:rPr>
                <w:rFonts w:asciiTheme="minorHAnsi" w:hAnsiTheme="minorHAnsi" w:cstheme="minorHAnsi"/>
              </w:rPr>
              <w:t>Развој општих</w:t>
            </w:r>
            <w:r w:rsidRPr="001905DF">
              <w:rPr>
                <w:rFonts w:asciiTheme="minorHAnsi" w:hAnsiTheme="minorHAnsi" w:cstheme="minorHAnsi"/>
                <w:spacing w:val="-1"/>
              </w:rPr>
              <w:t xml:space="preserve"> </w:t>
            </w:r>
            <w:r w:rsidRPr="001905DF">
              <w:rPr>
                <w:rFonts w:asciiTheme="minorHAnsi" w:hAnsiTheme="minorHAnsi" w:cstheme="minorHAnsi"/>
              </w:rPr>
              <w:t>међупредметних</w:t>
            </w:r>
            <w:r w:rsidRPr="001905DF">
              <w:rPr>
                <w:rFonts w:asciiTheme="minorHAnsi" w:hAnsiTheme="minorHAnsi" w:cstheme="minorHAnsi"/>
                <w:spacing w:val="-2"/>
              </w:rPr>
              <w:t xml:space="preserve"> </w:t>
            </w:r>
            <w:r w:rsidRPr="001905DF">
              <w:rPr>
                <w:rFonts w:asciiTheme="minorHAnsi" w:hAnsiTheme="minorHAnsi" w:cstheme="minorHAnsi"/>
              </w:rPr>
              <w:t>компетенција</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8</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8.</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830"/>
              <w:rPr>
                <w:rFonts w:asciiTheme="minorHAnsi" w:hAnsiTheme="minorHAnsi" w:cstheme="minorHAnsi"/>
              </w:rPr>
            </w:pPr>
            <w:r w:rsidRPr="001905DF">
              <w:rPr>
                <w:rFonts w:asciiTheme="minorHAnsi" w:hAnsiTheme="minorHAnsi" w:cstheme="minorHAnsi"/>
              </w:rPr>
              <w:t>УКУПНО</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36</w:t>
            </w:r>
          </w:p>
        </w:tc>
      </w:tr>
    </w:tbl>
    <w:p w:rsidR="00E65B4D" w:rsidRDefault="00E65B4D" w:rsidP="001905DF">
      <w:pPr>
        <w:pStyle w:val="BodyText"/>
        <w:spacing w:line="270" w:lineRule="exact"/>
        <w:ind w:left="1573"/>
        <w:rPr>
          <w:rFonts w:asciiTheme="minorHAnsi" w:hAnsiTheme="minorHAnsi" w:cstheme="minorHAnsi"/>
          <w:sz w:val="22"/>
          <w:szCs w:val="22"/>
          <w:u w:val="single"/>
        </w:rPr>
      </w:pPr>
    </w:p>
    <w:p w:rsidR="00E73AC7" w:rsidRDefault="00E73AC7" w:rsidP="001905DF">
      <w:pPr>
        <w:pStyle w:val="BodyText"/>
        <w:spacing w:line="270" w:lineRule="exact"/>
        <w:ind w:left="1573"/>
        <w:rPr>
          <w:rFonts w:asciiTheme="minorHAnsi" w:hAnsiTheme="minorHAnsi" w:cstheme="minorHAnsi"/>
          <w:sz w:val="22"/>
          <w:szCs w:val="22"/>
          <w:u w:val="single"/>
        </w:rPr>
      </w:pPr>
    </w:p>
    <w:p w:rsidR="001905DF" w:rsidRPr="00E65B4D" w:rsidRDefault="001905DF" w:rsidP="001905DF">
      <w:pPr>
        <w:pStyle w:val="BodyText"/>
        <w:spacing w:line="270" w:lineRule="exact"/>
        <w:ind w:left="1573"/>
        <w:rPr>
          <w:rFonts w:asciiTheme="minorHAnsi" w:hAnsiTheme="minorHAnsi" w:cstheme="minorHAnsi"/>
          <w:szCs w:val="24"/>
        </w:rPr>
      </w:pPr>
      <w:r w:rsidRPr="00E65B4D">
        <w:rPr>
          <w:rFonts w:asciiTheme="minorHAnsi" w:hAnsiTheme="minorHAnsi" w:cstheme="minorHAnsi"/>
          <w:szCs w:val="24"/>
          <w:u w:val="single"/>
        </w:rPr>
        <w:t>Трећи</w:t>
      </w:r>
      <w:r w:rsidRPr="00E65B4D">
        <w:rPr>
          <w:rFonts w:asciiTheme="minorHAnsi" w:hAnsiTheme="minorHAnsi" w:cstheme="minorHAnsi"/>
          <w:spacing w:val="-2"/>
          <w:szCs w:val="24"/>
          <w:u w:val="single"/>
        </w:rPr>
        <w:t xml:space="preserve"> </w:t>
      </w:r>
      <w:r w:rsidRPr="00E65B4D">
        <w:rPr>
          <w:rFonts w:asciiTheme="minorHAnsi" w:hAnsiTheme="minorHAnsi" w:cstheme="minorHAnsi"/>
          <w:szCs w:val="24"/>
          <w:u w:val="single"/>
        </w:rPr>
        <w:t>разред</w:t>
      </w:r>
    </w:p>
    <w:p w:rsidR="001905DF" w:rsidRPr="001905DF" w:rsidRDefault="001905DF" w:rsidP="001905DF">
      <w:pPr>
        <w:pStyle w:val="BodyText"/>
        <w:spacing w:before="6"/>
        <w:rPr>
          <w:rFonts w:asciiTheme="minorHAnsi" w:hAnsiTheme="minorHAnsi" w:cstheme="minorHAnsi"/>
          <w:sz w:val="22"/>
          <w:szCs w:val="22"/>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4"/>
        </w:trPr>
        <w:tc>
          <w:tcPr>
            <w:tcW w:w="6517"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5"/>
              </w:rPr>
              <w:t xml:space="preserve"> </w:t>
            </w:r>
            <w:r w:rsidRPr="001905DF">
              <w:rPr>
                <w:rFonts w:asciiTheme="minorHAnsi" w:hAnsiTheme="minorHAnsi" w:cstheme="minorHAnsi"/>
              </w:rPr>
              <w:t>Васпитни</w:t>
            </w:r>
            <w:r w:rsidRPr="001905DF">
              <w:rPr>
                <w:rFonts w:asciiTheme="minorHAnsi" w:hAnsiTheme="minorHAnsi" w:cstheme="minorHAnsi"/>
                <w:spacing w:val="-1"/>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18</w:t>
            </w:r>
          </w:p>
        </w:tc>
      </w:tr>
      <w:tr w:rsidR="001905DF" w:rsidRPr="001905DF" w:rsidTr="00662BEC">
        <w:trPr>
          <w:trHeight w:val="506"/>
        </w:trPr>
        <w:tc>
          <w:tcPr>
            <w:tcW w:w="6517" w:type="dxa"/>
          </w:tcPr>
          <w:p w:rsidR="001905DF" w:rsidRPr="001905DF" w:rsidRDefault="001905DF" w:rsidP="00662BEC">
            <w:pPr>
              <w:pStyle w:val="TableParagraph"/>
              <w:spacing w:line="247"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w:t>
            </w:r>
            <w:r w:rsidRPr="001905DF">
              <w:rPr>
                <w:rFonts w:asciiTheme="minorHAnsi" w:hAnsiTheme="minorHAnsi" w:cstheme="minorHAnsi"/>
                <w:spacing w:val="-1"/>
              </w:rPr>
              <w:t xml:space="preserve"> </w:t>
            </w:r>
            <w:r w:rsidRPr="001905DF">
              <w:rPr>
                <w:rFonts w:asciiTheme="minorHAnsi" w:hAnsiTheme="minorHAnsi" w:cstheme="minorHAnsi"/>
              </w:rPr>
              <w:t>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before="2" w:line="238"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7" w:lineRule="exact"/>
              <w:ind w:left="110"/>
              <w:rPr>
                <w:rFonts w:asciiTheme="minorHAnsi" w:hAnsiTheme="minorHAnsi" w:cstheme="minorHAnsi"/>
              </w:rPr>
            </w:pPr>
            <w:r w:rsidRPr="001905DF">
              <w:rPr>
                <w:rFonts w:asciiTheme="minorHAnsi" w:hAnsiTheme="minorHAnsi" w:cstheme="minorHAnsi"/>
              </w:rPr>
              <w:t>4</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2"/>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здравствене</w:t>
            </w:r>
            <w:r w:rsidRPr="001905DF">
              <w:rPr>
                <w:rFonts w:asciiTheme="minorHAnsi" w:hAnsiTheme="minorHAnsi" w:cstheme="minorHAnsi"/>
                <w:spacing w:val="-1"/>
              </w:rPr>
              <w:t xml:space="preserve"> </w:t>
            </w:r>
            <w:r w:rsidRPr="001905DF">
              <w:rPr>
                <w:rFonts w:asciiTheme="minorHAnsi" w:hAnsiTheme="minorHAnsi" w:cstheme="minorHAnsi"/>
              </w:rPr>
              <w:t>заштите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5</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5"/>
              </w:rPr>
              <w:t xml:space="preserve"> </w:t>
            </w:r>
            <w:r w:rsidRPr="001905DF">
              <w:rPr>
                <w:rFonts w:asciiTheme="minorHAnsi" w:hAnsiTheme="minorHAnsi" w:cstheme="minorHAnsi"/>
              </w:rPr>
              <w:t>Програм 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6.</w:t>
            </w:r>
            <w:r w:rsidRPr="001905DF">
              <w:rPr>
                <w:rFonts w:asciiTheme="minorHAnsi" w:hAnsiTheme="minorHAnsi" w:cstheme="minorHAnsi"/>
                <w:spacing w:val="84"/>
              </w:rPr>
              <w:t xml:space="preserve"> </w:t>
            </w:r>
            <w:r w:rsidRPr="001905DF">
              <w:rPr>
                <w:rFonts w:asciiTheme="minorHAnsi" w:hAnsiTheme="minorHAnsi" w:cstheme="minorHAnsi"/>
              </w:rPr>
              <w:t>Програм</w:t>
            </w:r>
            <w:r w:rsidRPr="001905DF">
              <w:rPr>
                <w:rFonts w:asciiTheme="minorHAnsi" w:hAnsiTheme="minorHAnsi" w:cstheme="minorHAnsi"/>
                <w:spacing w:val="-4"/>
              </w:rPr>
              <w:t xml:space="preserve"> </w:t>
            </w:r>
            <w:r w:rsidRPr="001905DF">
              <w:rPr>
                <w:rFonts w:asciiTheme="minorHAnsi" w:hAnsiTheme="minorHAnsi" w:cstheme="minorHAnsi"/>
              </w:rPr>
              <w:t>културног живота школе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7.</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830"/>
              <w:rPr>
                <w:rFonts w:asciiTheme="minorHAnsi" w:hAnsiTheme="minorHAnsi" w:cstheme="minorHAnsi"/>
              </w:rPr>
            </w:pPr>
            <w:r w:rsidRPr="001905DF">
              <w:rPr>
                <w:rFonts w:asciiTheme="minorHAnsi" w:hAnsiTheme="minorHAnsi" w:cstheme="minorHAnsi"/>
              </w:rPr>
              <w:t>УКУПНО</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36</w:t>
            </w:r>
          </w:p>
        </w:tc>
      </w:tr>
    </w:tbl>
    <w:p w:rsidR="001905DF" w:rsidRPr="001905DF" w:rsidRDefault="001905DF" w:rsidP="001905DF">
      <w:pPr>
        <w:pStyle w:val="BodyText"/>
        <w:rPr>
          <w:rFonts w:asciiTheme="minorHAnsi" w:hAnsiTheme="minorHAnsi" w:cstheme="minorHAnsi"/>
          <w:sz w:val="22"/>
          <w:szCs w:val="22"/>
        </w:rPr>
      </w:pPr>
    </w:p>
    <w:p w:rsidR="001905DF" w:rsidRPr="00E65B4D" w:rsidRDefault="001905DF" w:rsidP="001905DF">
      <w:pPr>
        <w:pStyle w:val="BodyText"/>
        <w:spacing w:before="211"/>
        <w:ind w:left="1573"/>
        <w:rPr>
          <w:rFonts w:asciiTheme="minorHAnsi" w:hAnsiTheme="minorHAnsi" w:cstheme="minorHAnsi"/>
          <w:szCs w:val="24"/>
        </w:rPr>
      </w:pPr>
      <w:r w:rsidRPr="00E65B4D">
        <w:rPr>
          <w:rFonts w:asciiTheme="minorHAnsi" w:hAnsiTheme="minorHAnsi" w:cstheme="minorHAnsi"/>
          <w:szCs w:val="24"/>
          <w:u w:val="single"/>
        </w:rPr>
        <w:t>Четврти</w:t>
      </w:r>
      <w:r w:rsidRPr="00E65B4D">
        <w:rPr>
          <w:rFonts w:asciiTheme="minorHAnsi" w:hAnsiTheme="minorHAnsi" w:cstheme="minorHAnsi"/>
          <w:spacing w:val="-2"/>
          <w:szCs w:val="24"/>
          <w:u w:val="single"/>
        </w:rPr>
        <w:t xml:space="preserve"> </w:t>
      </w:r>
      <w:r w:rsidRPr="00E65B4D">
        <w:rPr>
          <w:rFonts w:asciiTheme="minorHAnsi" w:hAnsiTheme="minorHAnsi" w:cstheme="minorHAnsi"/>
          <w:szCs w:val="24"/>
          <w:u w:val="single"/>
        </w:rPr>
        <w:t>разред</w:t>
      </w:r>
    </w:p>
    <w:p w:rsidR="001905DF" w:rsidRPr="001905DF" w:rsidRDefault="001905DF" w:rsidP="001905DF">
      <w:pPr>
        <w:pStyle w:val="BodyText"/>
        <w:spacing w:before="6" w:after="1"/>
        <w:rPr>
          <w:rFonts w:asciiTheme="minorHAnsi" w:hAnsiTheme="minorHAnsi" w:cstheme="minorHAnsi"/>
          <w:sz w:val="22"/>
          <w:szCs w:val="22"/>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1"/>
        </w:trPr>
        <w:tc>
          <w:tcPr>
            <w:tcW w:w="6517"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5"/>
              </w:rPr>
              <w:t xml:space="preserve"> </w:t>
            </w:r>
            <w:r w:rsidRPr="001905DF">
              <w:rPr>
                <w:rFonts w:asciiTheme="minorHAnsi" w:hAnsiTheme="minorHAnsi" w:cstheme="minorHAnsi"/>
              </w:rPr>
              <w:t>Васпитни</w:t>
            </w:r>
            <w:r w:rsidRPr="001905DF">
              <w:rPr>
                <w:rFonts w:asciiTheme="minorHAnsi" w:hAnsiTheme="minorHAnsi" w:cstheme="minorHAnsi"/>
                <w:spacing w:val="-1"/>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15</w:t>
            </w:r>
          </w:p>
        </w:tc>
      </w:tr>
      <w:tr w:rsidR="001905DF" w:rsidRPr="001905DF" w:rsidTr="00662BEC">
        <w:trPr>
          <w:trHeight w:val="506"/>
        </w:trPr>
        <w:tc>
          <w:tcPr>
            <w:tcW w:w="6517" w:type="dxa"/>
          </w:tcPr>
          <w:p w:rsidR="001905DF" w:rsidRPr="001905DF" w:rsidRDefault="001905DF" w:rsidP="00662BEC">
            <w:pPr>
              <w:pStyle w:val="TableParagraph"/>
              <w:spacing w:line="247"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w:t>
            </w:r>
            <w:r w:rsidRPr="001905DF">
              <w:rPr>
                <w:rFonts w:asciiTheme="minorHAnsi" w:hAnsiTheme="minorHAnsi" w:cstheme="minorHAnsi"/>
                <w:spacing w:val="-1"/>
              </w:rPr>
              <w:t xml:space="preserve"> </w:t>
            </w:r>
            <w:r w:rsidRPr="001905DF">
              <w:rPr>
                <w:rFonts w:asciiTheme="minorHAnsi" w:hAnsiTheme="minorHAnsi" w:cstheme="minorHAnsi"/>
              </w:rPr>
              <w:t>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before="1" w:line="238"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7" w:lineRule="exact"/>
              <w:ind w:left="110"/>
              <w:rPr>
                <w:rFonts w:asciiTheme="minorHAnsi" w:hAnsiTheme="minorHAnsi" w:cstheme="minorHAnsi"/>
              </w:rPr>
            </w:pPr>
            <w:r w:rsidRPr="001905DF">
              <w:rPr>
                <w:rFonts w:asciiTheme="minorHAnsi" w:hAnsiTheme="minorHAnsi" w:cstheme="minorHAnsi"/>
              </w:rPr>
              <w:t>5</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2"/>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здравствене</w:t>
            </w:r>
            <w:r w:rsidRPr="001905DF">
              <w:rPr>
                <w:rFonts w:asciiTheme="minorHAnsi" w:hAnsiTheme="minorHAnsi" w:cstheme="minorHAnsi"/>
                <w:spacing w:val="-1"/>
              </w:rPr>
              <w:t xml:space="preserve"> </w:t>
            </w:r>
            <w:r w:rsidRPr="001905DF">
              <w:rPr>
                <w:rFonts w:asciiTheme="minorHAnsi" w:hAnsiTheme="minorHAnsi" w:cstheme="minorHAnsi"/>
              </w:rPr>
              <w:t>заштите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9</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5"/>
              </w:rPr>
              <w:t xml:space="preserve"> </w:t>
            </w:r>
            <w:r w:rsidRPr="001905DF">
              <w:rPr>
                <w:rFonts w:asciiTheme="minorHAnsi" w:hAnsiTheme="minorHAnsi" w:cstheme="minorHAnsi"/>
              </w:rPr>
              <w:t>Програм 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6.</w:t>
            </w:r>
            <w:r w:rsidRPr="001905DF">
              <w:rPr>
                <w:rFonts w:asciiTheme="minorHAnsi" w:hAnsiTheme="minorHAnsi" w:cstheme="minorHAnsi"/>
                <w:spacing w:val="84"/>
              </w:rPr>
              <w:t xml:space="preserve"> </w:t>
            </w:r>
            <w:r w:rsidRPr="001905DF">
              <w:rPr>
                <w:rFonts w:asciiTheme="minorHAnsi" w:hAnsiTheme="minorHAnsi" w:cstheme="minorHAnsi"/>
              </w:rPr>
              <w:t>Програм</w:t>
            </w:r>
            <w:r w:rsidRPr="001905DF">
              <w:rPr>
                <w:rFonts w:asciiTheme="minorHAnsi" w:hAnsiTheme="minorHAnsi" w:cstheme="minorHAnsi"/>
                <w:spacing w:val="-4"/>
              </w:rPr>
              <w:t xml:space="preserve"> </w:t>
            </w:r>
            <w:r w:rsidRPr="001905DF">
              <w:rPr>
                <w:rFonts w:asciiTheme="minorHAnsi" w:hAnsiTheme="minorHAnsi" w:cstheme="minorHAnsi"/>
              </w:rPr>
              <w:t>културног живота школе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7.</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830"/>
              <w:rPr>
                <w:rFonts w:asciiTheme="minorHAnsi" w:hAnsiTheme="minorHAnsi" w:cstheme="minorHAnsi"/>
              </w:rPr>
            </w:pPr>
            <w:r w:rsidRPr="001905DF">
              <w:rPr>
                <w:rFonts w:asciiTheme="minorHAnsi" w:hAnsiTheme="minorHAnsi" w:cstheme="minorHAnsi"/>
              </w:rPr>
              <w:t>УКУПНО</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36</w:t>
            </w:r>
          </w:p>
        </w:tc>
      </w:tr>
    </w:tbl>
    <w:p w:rsidR="001905DF" w:rsidRPr="00E65B4D" w:rsidRDefault="001905DF" w:rsidP="001905DF">
      <w:pPr>
        <w:pStyle w:val="BodyText"/>
        <w:spacing w:before="211" w:after="3" w:line="451" w:lineRule="auto"/>
        <w:ind w:left="1573" w:right="3108"/>
        <w:rPr>
          <w:rFonts w:asciiTheme="minorHAnsi" w:hAnsiTheme="minorHAnsi" w:cstheme="minorHAnsi"/>
          <w:szCs w:val="24"/>
        </w:rPr>
      </w:pPr>
      <w:r w:rsidRPr="00E65B4D">
        <w:rPr>
          <w:rFonts w:asciiTheme="minorHAnsi" w:hAnsiTheme="minorHAnsi" w:cstheme="minorHAnsi"/>
          <w:szCs w:val="24"/>
          <w:u w:val="single"/>
        </w:rPr>
        <w:t>Пети разред</w:t>
      </w: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4"/>
        </w:trPr>
        <w:tc>
          <w:tcPr>
            <w:tcW w:w="6517"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5"/>
              </w:rPr>
              <w:t xml:space="preserve"> </w:t>
            </w:r>
            <w:r w:rsidRPr="001905DF">
              <w:rPr>
                <w:rFonts w:asciiTheme="minorHAnsi" w:hAnsiTheme="minorHAnsi" w:cstheme="minorHAnsi"/>
              </w:rPr>
              <w:t>Васпитни</w:t>
            </w:r>
            <w:r w:rsidRPr="001905DF">
              <w:rPr>
                <w:rFonts w:asciiTheme="minorHAnsi" w:hAnsiTheme="minorHAnsi" w:cstheme="minorHAnsi"/>
                <w:spacing w:val="-1"/>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15</w:t>
            </w:r>
          </w:p>
        </w:tc>
      </w:tr>
      <w:tr w:rsidR="001905DF" w:rsidRPr="001905DF" w:rsidTr="00662BEC">
        <w:trPr>
          <w:trHeight w:val="506"/>
        </w:trPr>
        <w:tc>
          <w:tcPr>
            <w:tcW w:w="6517" w:type="dxa"/>
          </w:tcPr>
          <w:p w:rsidR="001905DF" w:rsidRPr="001905DF" w:rsidRDefault="001905DF" w:rsidP="00662BEC">
            <w:pPr>
              <w:pStyle w:val="TableParagraph"/>
              <w:spacing w:line="248"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w:t>
            </w:r>
            <w:r w:rsidRPr="001905DF">
              <w:rPr>
                <w:rFonts w:asciiTheme="minorHAnsi" w:hAnsiTheme="minorHAnsi" w:cstheme="minorHAnsi"/>
                <w:spacing w:val="-1"/>
              </w:rPr>
              <w:t xml:space="preserve"> </w:t>
            </w:r>
            <w:r w:rsidRPr="001905DF">
              <w:rPr>
                <w:rFonts w:asciiTheme="minorHAnsi" w:hAnsiTheme="minorHAnsi" w:cstheme="minorHAnsi"/>
              </w:rPr>
              <w:t>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line="238"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9" w:lineRule="exact"/>
              <w:ind w:left="110"/>
              <w:rPr>
                <w:rFonts w:asciiTheme="minorHAnsi" w:hAnsiTheme="minorHAnsi" w:cstheme="minorHAnsi"/>
              </w:rPr>
            </w:pPr>
            <w:r w:rsidRPr="001905DF">
              <w:rPr>
                <w:rFonts w:asciiTheme="minorHAnsi" w:hAnsiTheme="minorHAnsi" w:cstheme="minorHAnsi"/>
              </w:rPr>
              <w:t>10</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2"/>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здравствене</w:t>
            </w:r>
            <w:r w:rsidRPr="001905DF">
              <w:rPr>
                <w:rFonts w:asciiTheme="minorHAnsi" w:hAnsiTheme="minorHAnsi" w:cstheme="minorHAnsi"/>
                <w:spacing w:val="-1"/>
              </w:rPr>
              <w:t xml:space="preserve"> </w:t>
            </w:r>
            <w:r w:rsidRPr="001905DF">
              <w:rPr>
                <w:rFonts w:asciiTheme="minorHAnsi" w:hAnsiTheme="minorHAnsi" w:cstheme="minorHAnsi"/>
              </w:rPr>
              <w:t>заштите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4</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5"/>
              </w:rPr>
              <w:t xml:space="preserve"> </w:t>
            </w:r>
            <w:r w:rsidRPr="001905DF">
              <w:rPr>
                <w:rFonts w:asciiTheme="minorHAnsi" w:hAnsiTheme="minorHAnsi" w:cstheme="minorHAnsi"/>
              </w:rPr>
              <w:t>Програм 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lastRenderedPageBreak/>
              <w:t>6.</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830"/>
              <w:rPr>
                <w:rFonts w:asciiTheme="minorHAnsi" w:hAnsiTheme="minorHAnsi" w:cstheme="minorHAnsi"/>
              </w:rPr>
            </w:pPr>
            <w:r w:rsidRPr="001905DF">
              <w:rPr>
                <w:rFonts w:asciiTheme="minorHAnsi" w:hAnsiTheme="minorHAnsi" w:cstheme="minorHAnsi"/>
              </w:rPr>
              <w:t>УКУПНО</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36</w:t>
            </w:r>
          </w:p>
        </w:tc>
      </w:tr>
    </w:tbl>
    <w:p w:rsidR="001905DF" w:rsidRPr="001905DF" w:rsidRDefault="001905DF" w:rsidP="001905DF">
      <w:pPr>
        <w:pStyle w:val="BodyText"/>
        <w:rPr>
          <w:rFonts w:asciiTheme="minorHAnsi" w:hAnsiTheme="minorHAnsi" w:cstheme="minorHAnsi"/>
          <w:sz w:val="22"/>
          <w:szCs w:val="22"/>
        </w:rPr>
      </w:pPr>
    </w:p>
    <w:p w:rsidR="001905DF" w:rsidRPr="00E65B4D" w:rsidRDefault="001905DF" w:rsidP="001905DF">
      <w:pPr>
        <w:pStyle w:val="BodyText"/>
        <w:spacing w:before="90"/>
        <w:ind w:left="1573"/>
        <w:rPr>
          <w:rFonts w:asciiTheme="minorHAnsi" w:hAnsiTheme="minorHAnsi" w:cstheme="minorHAnsi"/>
          <w:szCs w:val="24"/>
        </w:rPr>
      </w:pPr>
      <w:r w:rsidRPr="00E65B4D">
        <w:rPr>
          <w:rFonts w:asciiTheme="minorHAnsi" w:hAnsiTheme="minorHAnsi" w:cstheme="minorHAnsi"/>
          <w:szCs w:val="24"/>
          <w:u w:val="single"/>
        </w:rPr>
        <w:t>Шести</w:t>
      </w:r>
      <w:r w:rsidRPr="00E65B4D">
        <w:rPr>
          <w:rFonts w:asciiTheme="minorHAnsi" w:hAnsiTheme="minorHAnsi" w:cstheme="minorHAnsi"/>
          <w:spacing w:val="-3"/>
          <w:szCs w:val="24"/>
          <w:u w:val="single"/>
        </w:rPr>
        <w:t xml:space="preserve"> </w:t>
      </w:r>
      <w:r w:rsidRPr="00E65B4D">
        <w:rPr>
          <w:rFonts w:asciiTheme="minorHAnsi" w:hAnsiTheme="minorHAnsi" w:cstheme="minorHAnsi"/>
          <w:szCs w:val="24"/>
          <w:u w:val="single"/>
        </w:rPr>
        <w:t>разред</w:t>
      </w:r>
    </w:p>
    <w:p w:rsidR="001905DF" w:rsidRPr="001905DF" w:rsidRDefault="001905DF" w:rsidP="001905DF">
      <w:pPr>
        <w:pStyle w:val="BodyText"/>
        <w:spacing w:before="4"/>
        <w:rPr>
          <w:rFonts w:asciiTheme="minorHAnsi" w:hAnsiTheme="minorHAnsi" w:cstheme="minorHAnsi"/>
          <w:sz w:val="22"/>
          <w:szCs w:val="22"/>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4"/>
        </w:trPr>
        <w:tc>
          <w:tcPr>
            <w:tcW w:w="6517"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5"/>
              </w:rPr>
              <w:t xml:space="preserve"> </w:t>
            </w:r>
            <w:r w:rsidRPr="001905DF">
              <w:rPr>
                <w:rFonts w:asciiTheme="minorHAnsi" w:hAnsiTheme="minorHAnsi" w:cstheme="minorHAnsi"/>
              </w:rPr>
              <w:t>Васпитни</w:t>
            </w:r>
            <w:r w:rsidRPr="001905DF">
              <w:rPr>
                <w:rFonts w:asciiTheme="minorHAnsi" w:hAnsiTheme="minorHAnsi" w:cstheme="minorHAnsi"/>
                <w:spacing w:val="-1"/>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12</w:t>
            </w:r>
          </w:p>
        </w:tc>
      </w:tr>
      <w:tr w:rsidR="001905DF" w:rsidRPr="001905DF" w:rsidTr="00662BEC">
        <w:trPr>
          <w:trHeight w:val="503"/>
        </w:trPr>
        <w:tc>
          <w:tcPr>
            <w:tcW w:w="6517" w:type="dxa"/>
          </w:tcPr>
          <w:p w:rsidR="001905DF" w:rsidRPr="001905DF" w:rsidRDefault="001905DF" w:rsidP="00662BEC">
            <w:pPr>
              <w:pStyle w:val="TableParagraph"/>
              <w:spacing w:line="246"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 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line="238"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7" w:lineRule="exact"/>
              <w:ind w:left="110"/>
              <w:rPr>
                <w:rFonts w:asciiTheme="minorHAnsi" w:hAnsiTheme="minorHAnsi" w:cstheme="minorHAnsi"/>
              </w:rPr>
            </w:pPr>
            <w:r w:rsidRPr="001905DF">
              <w:rPr>
                <w:rFonts w:asciiTheme="minorHAnsi" w:hAnsiTheme="minorHAnsi" w:cstheme="minorHAnsi"/>
              </w:rPr>
              <w:t>10</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2"/>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здравствене</w:t>
            </w:r>
            <w:r w:rsidRPr="001905DF">
              <w:rPr>
                <w:rFonts w:asciiTheme="minorHAnsi" w:hAnsiTheme="minorHAnsi" w:cstheme="minorHAnsi"/>
                <w:spacing w:val="-1"/>
              </w:rPr>
              <w:t xml:space="preserve"> </w:t>
            </w:r>
            <w:r w:rsidRPr="001905DF">
              <w:rPr>
                <w:rFonts w:asciiTheme="minorHAnsi" w:hAnsiTheme="minorHAnsi" w:cstheme="minorHAnsi"/>
              </w:rPr>
              <w:t>заштите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7</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5"/>
              </w:rPr>
              <w:t xml:space="preserve"> </w:t>
            </w:r>
            <w:r w:rsidRPr="001905DF">
              <w:rPr>
                <w:rFonts w:asciiTheme="minorHAnsi" w:hAnsiTheme="minorHAnsi" w:cstheme="minorHAnsi"/>
              </w:rPr>
              <w:t>Програм 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6.</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4"/>
        </w:trPr>
        <w:tc>
          <w:tcPr>
            <w:tcW w:w="6517" w:type="dxa"/>
          </w:tcPr>
          <w:p w:rsidR="001905DF" w:rsidRPr="001905DF" w:rsidRDefault="001905DF" w:rsidP="00662BEC">
            <w:pPr>
              <w:pStyle w:val="TableParagraph"/>
              <w:spacing w:line="235" w:lineRule="exact"/>
              <w:ind w:left="830"/>
              <w:rPr>
                <w:rFonts w:asciiTheme="minorHAnsi" w:hAnsiTheme="minorHAnsi" w:cstheme="minorHAnsi"/>
              </w:rPr>
            </w:pPr>
            <w:r w:rsidRPr="001905DF">
              <w:rPr>
                <w:rFonts w:asciiTheme="minorHAnsi" w:hAnsiTheme="minorHAnsi" w:cstheme="minorHAnsi"/>
              </w:rPr>
              <w:t>УКУПНО</w:t>
            </w:r>
          </w:p>
        </w:tc>
        <w:tc>
          <w:tcPr>
            <w:tcW w:w="2835" w:type="dxa"/>
          </w:tcPr>
          <w:p w:rsidR="001905DF" w:rsidRPr="001905DF" w:rsidRDefault="001905DF" w:rsidP="00662BEC">
            <w:pPr>
              <w:pStyle w:val="TableParagraph"/>
              <w:spacing w:line="235" w:lineRule="exact"/>
              <w:ind w:left="110"/>
              <w:rPr>
                <w:rFonts w:asciiTheme="minorHAnsi" w:hAnsiTheme="minorHAnsi" w:cstheme="minorHAnsi"/>
              </w:rPr>
            </w:pPr>
            <w:r w:rsidRPr="001905DF">
              <w:rPr>
                <w:rFonts w:asciiTheme="minorHAnsi" w:hAnsiTheme="minorHAnsi" w:cstheme="minorHAnsi"/>
              </w:rPr>
              <w:t>36</w:t>
            </w:r>
          </w:p>
        </w:tc>
      </w:tr>
    </w:tbl>
    <w:p w:rsidR="001905DF" w:rsidRPr="001905DF" w:rsidRDefault="001905DF" w:rsidP="001905DF">
      <w:pPr>
        <w:pStyle w:val="BodyText"/>
        <w:rPr>
          <w:rFonts w:asciiTheme="minorHAnsi" w:hAnsiTheme="minorHAnsi" w:cstheme="minorHAnsi"/>
          <w:sz w:val="22"/>
          <w:szCs w:val="22"/>
        </w:rPr>
      </w:pPr>
    </w:p>
    <w:p w:rsidR="001905DF" w:rsidRPr="00E65B4D" w:rsidRDefault="001905DF" w:rsidP="001905DF">
      <w:pPr>
        <w:pStyle w:val="BodyText"/>
        <w:spacing w:before="211"/>
        <w:ind w:left="1573"/>
        <w:rPr>
          <w:rFonts w:asciiTheme="minorHAnsi" w:hAnsiTheme="minorHAnsi" w:cstheme="minorHAnsi"/>
          <w:szCs w:val="24"/>
        </w:rPr>
      </w:pPr>
      <w:r w:rsidRPr="00E65B4D">
        <w:rPr>
          <w:rFonts w:asciiTheme="minorHAnsi" w:hAnsiTheme="minorHAnsi" w:cstheme="minorHAnsi"/>
          <w:szCs w:val="24"/>
          <w:u w:val="single"/>
        </w:rPr>
        <w:t>Седми</w:t>
      </w:r>
      <w:r w:rsidRPr="00E65B4D">
        <w:rPr>
          <w:rFonts w:asciiTheme="minorHAnsi" w:hAnsiTheme="minorHAnsi" w:cstheme="minorHAnsi"/>
          <w:spacing w:val="-3"/>
          <w:szCs w:val="24"/>
          <w:u w:val="single"/>
        </w:rPr>
        <w:t xml:space="preserve"> </w:t>
      </w:r>
      <w:r w:rsidRPr="00E65B4D">
        <w:rPr>
          <w:rFonts w:asciiTheme="minorHAnsi" w:hAnsiTheme="minorHAnsi" w:cstheme="minorHAnsi"/>
          <w:szCs w:val="24"/>
          <w:u w:val="single"/>
        </w:rPr>
        <w:t>разред</w:t>
      </w:r>
    </w:p>
    <w:p w:rsidR="001905DF" w:rsidRPr="001905DF" w:rsidRDefault="001905DF" w:rsidP="001905DF">
      <w:pPr>
        <w:pStyle w:val="BodyText"/>
        <w:spacing w:before="6" w:after="1"/>
        <w:rPr>
          <w:rFonts w:asciiTheme="minorHAnsi" w:hAnsiTheme="minorHAnsi" w:cstheme="minorHAnsi"/>
          <w:sz w:val="22"/>
          <w:szCs w:val="22"/>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1"/>
        </w:trPr>
        <w:tc>
          <w:tcPr>
            <w:tcW w:w="6517"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2"/>
              </w:rPr>
              <w:t xml:space="preserve"> </w:t>
            </w:r>
            <w:r w:rsidRPr="001905DF">
              <w:rPr>
                <w:rFonts w:asciiTheme="minorHAnsi" w:hAnsiTheme="minorHAnsi" w:cstheme="minorHAnsi"/>
              </w:rPr>
              <w:t>Васпитни</w:t>
            </w:r>
            <w:r w:rsidRPr="001905DF">
              <w:rPr>
                <w:rFonts w:asciiTheme="minorHAnsi" w:hAnsiTheme="minorHAnsi" w:cstheme="minorHAnsi"/>
                <w:spacing w:val="-3"/>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10</w:t>
            </w:r>
          </w:p>
        </w:tc>
      </w:tr>
      <w:tr w:rsidR="001905DF" w:rsidRPr="001905DF" w:rsidTr="00662BEC">
        <w:trPr>
          <w:trHeight w:val="506"/>
        </w:trPr>
        <w:tc>
          <w:tcPr>
            <w:tcW w:w="6517" w:type="dxa"/>
          </w:tcPr>
          <w:p w:rsidR="001905DF" w:rsidRPr="001905DF" w:rsidRDefault="001905DF" w:rsidP="00662BEC">
            <w:pPr>
              <w:pStyle w:val="TableParagraph"/>
              <w:spacing w:line="246"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w:t>
            </w:r>
            <w:r w:rsidRPr="001905DF">
              <w:rPr>
                <w:rFonts w:asciiTheme="minorHAnsi" w:hAnsiTheme="minorHAnsi" w:cstheme="minorHAnsi"/>
                <w:spacing w:val="-1"/>
              </w:rPr>
              <w:t xml:space="preserve"> </w:t>
            </w:r>
            <w:r w:rsidRPr="001905DF">
              <w:rPr>
                <w:rFonts w:asciiTheme="minorHAnsi" w:hAnsiTheme="minorHAnsi" w:cstheme="minorHAnsi"/>
              </w:rPr>
              <w:t>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line="240"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7" w:lineRule="exact"/>
              <w:ind w:left="110"/>
              <w:rPr>
                <w:rFonts w:asciiTheme="minorHAnsi" w:hAnsiTheme="minorHAnsi" w:cstheme="minorHAnsi"/>
              </w:rPr>
            </w:pPr>
            <w:r w:rsidRPr="001905DF">
              <w:rPr>
                <w:rFonts w:asciiTheme="minorHAnsi" w:hAnsiTheme="minorHAnsi" w:cstheme="minorHAnsi"/>
              </w:rPr>
              <w:t>5</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2"/>
              </w:rPr>
              <w:t xml:space="preserve"> </w:t>
            </w:r>
            <w:r w:rsidRPr="001905DF">
              <w:rPr>
                <w:rFonts w:asciiTheme="minorHAnsi" w:hAnsiTheme="minorHAnsi" w:cstheme="minorHAnsi"/>
              </w:rPr>
              <w:t>Програм</w:t>
            </w:r>
            <w:r w:rsidRPr="001905DF">
              <w:rPr>
                <w:rFonts w:asciiTheme="minorHAnsi" w:hAnsiTheme="minorHAnsi" w:cstheme="minorHAnsi"/>
                <w:spacing w:val="-1"/>
              </w:rPr>
              <w:t xml:space="preserve"> </w:t>
            </w:r>
            <w:r w:rsidRPr="001905DF">
              <w:rPr>
                <w:rFonts w:asciiTheme="minorHAnsi" w:hAnsiTheme="minorHAnsi" w:cstheme="minorHAnsi"/>
              </w:rPr>
              <w:t>здравствене</w:t>
            </w:r>
            <w:r w:rsidRPr="001905DF">
              <w:rPr>
                <w:rFonts w:asciiTheme="minorHAnsi" w:hAnsiTheme="minorHAnsi" w:cstheme="minorHAnsi"/>
                <w:spacing w:val="-1"/>
              </w:rPr>
              <w:t xml:space="preserve"> </w:t>
            </w:r>
            <w:r w:rsidRPr="001905DF">
              <w:rPr>
                <w:rFonts w:asciiTheme="minorHAnsi" w:hAnsiTheme="minorHAnsi" w:cstheme="minorHAnsi"/>
              </w:rPr>
              <w:t>заштите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3</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5"/>
              </w:rPr>
              <w:t xml:space="preserve"> </w:t>
            </w:r>
            <w:r w:rsidRPr="001905DF">
              <w:rPr>
                <w:rFonts w:asciiTheme="minorHAnsi" w:hAnsiTheme="minorHAnsi" w:cstheme="minorHAnsi"/>
              </w:rPr>
              <w:t>Програм 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16</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6.</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830"/>
              <w:rPr>
                <w:rFonts w:asciiTheme="minorHAnsi" w:hAnsiTheme="minorHAnsi" w:cstheme="minorHAnsi"/>
              </w:rPr>
            </w:pPr>
            <w:r w:rsidRPr="001905DF">
              <w:rPr>
                <w:rFonts w:asciiTheme="minorHAnsi" w:hAnsiTheme="minorHAnsi" w:cstheme="minorHAnsi"/>
              </w:rPr>
              <w:t>УКУПНО</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36</w:t>
            </w:r>
          </w:p>
        </w:tc>
      </w:tr>
    </w:tbl>
    <w:p w:rsidR="001905DF" w:rsidRPr="001905DF" w:rsidRDefault="001905DF" w:rsidP="001905DF">
      <w:pPr>
        <w:pStyle w:val="BodyText"/>
        <w:rPr>
          <w:rFonts w:asciiTheme="minorHAnsi" w:hAnsiTheme="minorHAnsi" w:cstheme="minorHAnsi"/>
          <w:sz w:val="22"/>
          <w:szCs w:val="22"/>
        </w:rPr>
      </w:pPr>
    </w:p>
    <w:p w:rsidR="001905DF" w:rsidRPr="00E65B4D" w:rsidRDefault="001905DF" w:rsidP="001905DF">
      <w:pPr>
        <w:pStyle w:val="BodyText"/>
        <w:spacing w:before="211"/>
        <w:ind w:left="1573"/>
        <w:rPr>
          <w:rFonts w:asciiTheme="minorHAnsi" w:hAnsiTheme="minorHAnsi" w:cstheme="minorHAnsi"/>
          <w:szCs w:val="24"/>
        </w:rPr>
      </w:pPr>
      <w:r w:rsidRPr="00E65B4D">
        <w:rPr>
          <w:rFonts w:asciiTheme="minorHAnsi" w:hAnsiTheme="minorHAnsi" w:cstheme="minorHAnsi"/>
          <w:szCs w:val="24"/>
          <w:u w:val="single"/>
        </w:rPr>
        <w:t>Осми</w:t>
      </w:r>
      <w:r w:rsidRPr="00E65B4D">
        <w:rPr>
          <w:rFonts w:asciiTheme="minorHAnsi" w:hAnsiTheme="minorHAnsi" w:cstheme="minorHAnsi"/>
          <w:spacing w:val="-3"/>
          <w:szCs w:val="24"/>
          <w:u w:val="single"/>
        </w:rPr>
        <w:t xml:space="preserve"> </w:t>
      </w:r>
      <w:r w:rsidRPr="00E65B4D">
        <w:rPr>
          <w:rFonts w:asciiTheme="minorHAnsi" w:hAnsiTheme="minorHAnsi" w:cstheme="minorHAnsi"/>
          <w:szCs w:val="24"/>
          <w:u w:val="single"/>
        </w:rPr>
        <w:t>разред</w:t>
      </w:r>
    </w:p>
    <w:p w:rsidR="001905DF" w:rsidRPr="001905DF" w:rsidRDefault="001905DF" w:rsidP="001905DF">
      <w:pPr>
        <w:pStyle w:val="BodyText"/>
        <w:rPr>
          <w:rFonts w:asciiTheme="minorHAnsi" w:hAnsiTheme="minorHAnsi" w:cstheme="minorHAnsi"/>
          <w:sz w:val="22"/>
          <w:szCs w:val="22"/>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835"/>
      </w:tblGrid>
      <w:tr w:rsidR="001905DF" w:rsidRPr="001905DF" w:rsidTr="00662BEC">
        <w:trPr>
          <w:trHeight w:val="251"/>
        </w:trPr>
        <w:tc>
          <w:tcPr>
            <w:tcW w:w="6517"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ТЕМА/ПРОГРАМ</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БРОЈ</w:t>
            </w:r>
            <w:r w:rsidRPr="001905DF">
              <w:rPr>
                <w:rFonts w:asciiTheme="minorHAnsi" w:hAnsiTheme="minorHAnsi" w:cstheme="minorHAnsi"/>
                <w:spacing w:val="-2"/>
              </w:rPr>
              <w:t xml:space="preserve"> </w:t>
            </w:r>
            <w:r w:rsidRPr="001905DF">
              <w:rPr>
                <w:rFonts w:asciiTheme="minorHAnsi" w:hAnsiTheme="minorHAnsi" w:cstheme="minorHAnsi"/>
              </w:rPr>
              <w:t>ЧАСОВА</w:t>
            </w:r>
          </w:p>
        </w:tc>
      </w:tr>
      <w:tr w:rsidR="001905DF" w:rsidRPr="001905DF" w:rsidTr="00662BEC">
        <w:trPr>
          <w:trHeight w:val="253"/>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1.</w:t>
            </w:r>
            <w:r w:rsidRPr="001905DF">
              <w:rPr>
                <w:rFonts w:asciiTheme="minorHAnsi" w:hAnsiTheme="minorHAnsi" w:cstheme="minorHAnsi"/>
                <w:spacing w:val="85"/>
              </w:rPr>
              <w:t xml:space="preserve"> </w:t>
            </w:r>
            <w:r w:rsidRPr="001905DF">
              <w:rPr>
                <w:rFonts w:asciiTheme="minorHAnsi" w:hAnsiTheme="minorHAnsi" w:cstheme="minorHAnsi"/>
              </w:rPr>
              <w:t>Васпитни</w:t>
            </w:r>
            <w:r w:rsidRPr="001905DF">
              <w:rPr>
                <w:rFonts w:asciiTheme="minorHAnsi" w:hAnsiTheme="minorHAnsi" w:cstheme="minorHAnsi"/>
                <w:spacing w:val="-1"/>
              </w:rPr>
              <w:t xml:space="preserve"> </w:t>
            </w:r>
            <w:r w:rsidRPr="001905DF">
              <w:rPr>
                <w:rFonts w:asciiTheme="minorHAnsi" w:hAnsiTheme="minorHAnsi" w:cstheme="minorHAnsi"/>
              </w:rPr>
              <w:t>програм</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6</w:t>
            </w:r>
          </w:p>
        </w:tc>
      </w:tr>
      <w:tr w:rsidR="001905DF" w:rsidRPr="001905DF" w:rsidTr="00662BEC">
        <w:trPr>
          <w:trHeight w:val="506"/>
        </w:trPr>
        <w:tc>
          <w:tcPr>
            <w:tcW w:w="6517" w:type="dxa"/>
          </w:tcPr>
          <w:p w:rsidR="001905DF" w:rsidRPr="001905DF" w:rsidRDefault="001905DF" w:rsidP="00662BEC">
            <w:pPr>
              <w:pStyle w:val="TableParagraph"/>
              <w:spacing w:line="246" w:lineRule="exact"/>
              <w:ind w:left="470"/>
              <w:rPr>
                <w:rFonts w:asciiTheme="minorHAnsi" w:hAnsiTheme="minorHAnsi" w:cstheme="minorHAnsi"/>
              </w:rPr>
            </w:pPr>
            <w:r w:rsidRPr="001905DF">
              <w:rPr>
                <w:rFonts w:asciiTheme="minorHAnsi" w:hAnsiTheme="minorHAnsi" w:cstheme="minorHAnsi"/>
              </w:rPr>
              <w:t>2.</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превенције</w:t>
            </w:r>
            <w:r w:rsidRPr="001905DF">
              <w:rPr>
                <w:rFonts w:asciiTheme="minorHAnsi" w:hAnsiTheme="minorHAnsi" w:cstheme="minorHAnsi"/>
                <w:spacing w:val="-1"/>
              </w:rPr>
              <w:t xml:space="preserve"> </w:t>
            </w:r>
            <w:r w:rsidRPr="001905DF">
              <w:rPr>
                <w:rFonts w:asciiTheme="minorHAnsi" w:hAnsiTheme="minorHAnsi" w:cstheme="minorHAnsi"/>
              </w:rPr>
              <w:t>насиља</w:t>
            </w:r>
            <w:r w:rsidRPr="001905DF">
              <w:rPr>
                <w:rFonts w:asciiTheme="minorHAnsi" w:hAnsiTheme="minorHAnsi" w:cstheme="minorHAnsi"/>
                <w:spacing w:val="-1"/>
              </w:rPr>
              <w:t xml:space="preserve"> </w:t>
            </w:r>
            <w:r w:rsidRPr="001905DF">
              <w:rPr>
                <w:rFonts w:asciiTheme="minorHAnsi" w:hAnsiTheme="minorHAnsi" w:cstheme="minorHAnsi"/>
              </w:rPr>
              <w:t>и</w:t>
            </w:r>
            <w:r w:rsidRPr="001905DF">
              <w:rPr>
                <w:rFonts w:asciiTheme="minorHAnsi" w:hAnsiTheme="minorHAnsi" w:cstheme="minorHAnsi"/>
                <w:spacing w:val="-1"/>
              </w:rPr>
              <w:t xml:space="preserve"> </w:t>
            </w:r>
            <w:r w:rsidRPr="001905DF">
              <w:rPr>
                <w:rFonts w:asciiTheme="minorHAnsi" w:hAnsiTheme="minorHAnsi" w:cstheme="minorHAnsi"/>
              </w:rPr>
              <w:t>других</w:t>
            </w:r>
            <w:r w:rsidRPr="001905DF">
              <w:rPr>
                <w:rFonts w:asciiTheme="minorHAnsi" w:hAnsiTheme="minorHAnsi" w:cstheme="minorHAnsi"/>
                <w:spacing w:val="-1"/>
              </w:rPr>
              <w:t xml:space="preserve"> </w:t>
            </w:r>
            <w:r w:rsidRPr="001905DF">
              <w:rPr>
                <w:rFonts w:asciiTheme="minorHAnsi" w:hAnsiTheme="minorHAnsi" w:cstheme="minorHAnsi"/>
              </w:rPr>
              <w:t>облика</w:t>
            </w:r>
            <w:r w:rsidRPr="001905DF">
              <w:rPr>
                <w:rFonts w:asciiTheme="minorHAnsi" w:hAnsiTheme="minorHAnsi" w:cstheme="minorHAnsi"/>
                <w:spacing w:val="-2"/>
              </w:rPr>
              <w:t xml:space="preserve"> </w:t>
            </w:r>
            <w:r w:rsidRPr="001905DF">
              <w:rPr>
                <w:rFonts w:asciiTheme="minorHAnsi" w:hAnsiTheme="minorHAnsi" w:cstheme="minorHAnsi"/>
              </w:rPr>
              <w:t>ризичног</w:t>
            </w:r>
          </w:p>
          <w:p w:rsidR="001905DF" w:rsidRPr="001905DF" w:rsidRDefault="001905DF" w:rsidP="00662BEC">
            <w:pPr>
              <w:pStyle w:val="TableParagraph"/>
              <w:spacing w:line="240" w:lineRule="exact"/>
              <w:ind w:left="830"/>
              <w:rPr>
                <w:rFonts w:asciiTheme="minorHAnsi" w:hAnsiTheme="minorHAnsi" w:cstheme="minorHAnsi"/>
              </w:rPr>
            </w:pPr>
            <w:r w:rsidRPr="001905DF">
              <w:rPr>
                <w:rFonts w:asciiTheme="minorHAnsi" w:hAnsiTheme="minorHAnsi" w:cstheme="minorHAnsi"/>
              </w:rPr>
              <w:t>понашања</w:t>
            </w:r>
          </w:p>
        </w:tc>
        <w:tc>
          <w:tcPr>
            <w:tcW w:w="2835" w:type="dxa"/>
          </w:tcPr>
          <w:p w:rsidR="001905DF" w:rsidRPr="001905DF" w:rsidRDefault="001905DF" w:rsidP="00662BEC">
            <w:pPr>
              <w:pStyle w:val="TableParagraph"/>
              <w:spacing w:line="247" w:lineRule="exact"/>
              <w:ind w:left="110"/>
              <w:rPr>
                <w:rFonts w:asciiTheme="minorHAnsi" w:hAnsiTheme="minorHAnsi" w:cstheme="minorHAnsi"/>
              </w:rPr>
            </w:pPr>
            <w:r w:rsidRPr="001905DF">
              <w:rPr>
                <w:rFonts w:asciiTheme="minorHAnsi" w:hAnsiTheme="minorHAnsi" w:cstheme="minorHAnsi"/>
              </w:rPr>
              <w:t>4</w:t>
            </w:r>
          </w:p>
        </w:tc>
      </w:tr>
      <w:tr w:rsidR="001905DF" w:rsidRPr="001905DF" w:rsidTr="00662BEC">
        <w:trPr>
          <w:trHeight w:val="251"/>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3.</w:t>
            </w:r>
            <w:r w:rsidRPr="001905DF">
              <w:rPr>
                <w:rFonts w:asciiTheme="minorHAnsi" w:hAnsiTheme="minorHAnsi" w:cstheme="minorHAnsi"/>
                <w:spacing w:val="85"/>
              </w:rPr>
              <w:t xml:space="preserve"> </w:t>
            </w:r>
            <w:r w:rsidRPr="001905DF">
              <w:rPr>
                <w:rFonts w:asciiTheme="minorHAnsi" w:hAnsiTheme="minorHAnsi" w:cstheme="minorHAnsi"/>
              </w:rPr>
              <w:t>Програм професионалне</w:t>
            </w:r>
            <w:r w:rsidRPr="001905DF">
              <w:rPr>
                <w:rFonts w:asciiTheme="minorHAnsi" w:hAnsiTheme="minorHAnsi" w:cstheme="minorHAnsi"/>
                <w:spacing w:val="-2"/>
              </w:rPr>
              <w:t xml:space="preserve"> </w:t>
            </w:r>
            <w:r w:rsidRPr="001905DF">
              <w:rPr>
                <w:rFonts w:asciiTheme="minorHAnsi" w:hAnsiTheme="minorHAnsi" w:cstheme="minorHAnsi"/>
              </w:rPr>
              <w:t>оријентације</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21</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470"/>
              <w:rPr>
                <w:rFonts w:asciiTheme="minorHAnsi" w:hAnsiTheme="minorHAnsi" w:cstheme="minorHAnsi"/>
              </w:rPr>
            </w:pPr>
            <w:r w:rsidRPr="001905DF">
              <w:rPr>
                <w:rFonts w:asciiTheme="minorHAnsi" w:hAnsiTheme="minorHAnsi" w:cstheme="minorHAnsi"/>
              </w:rPr>
              <w:t>4.</w:t>
            </w:r>
            <w:r w:rsidRPr="001905DF">
              <w:rPr>
                <w:rFonts w:asciiTheme="minorHAnsi" w:hAnsiTheme="minorHAnsi" w:cstheme="minorHAnsi"/>
                <w:spacing w:val="81"/>
              </w:rPr>
              <w:t xml:space="preserve"> </w:t>
            </w:r>
            <w:r w:rsidRPr="001905DF">
              <w:rPr>
                <w:rFonts w:asciiTheme="minorHAnsi" w:hAnsiTheme="minorHAnsi" w:cstheme="minorHAnsi"/>
              </w:rPr>
              <w:t>Програм</w:t>
            </w:r>
            <w:r w:rsidRPr="001905DF">
              <w:rPr>
                <w:rFonts w:asciiTheme="minorHAnsi" w:hAnsiTheme="minorHAnsi" w:cstheme="minorHAnsi"/>
                <w:spacing w:val="-2"/>
              </w:rPr>
              <w:t xml:space="preserve"> </w:t>
            </w:r>
            <w:r w:rsidRPr="001905DF">
              <w:rPr>
                <w:rFonts w:asciiTheme="minorHAnsi" w:hAnsiTheme="minorHAnsi" w:cstheme="minorHAnsi"/>
              </w:rPr>
              <w:t>васпитања</w:t>
            </w:r>
            <w:r w:rsidRPr="001905DF">
              <w:rPr>
                <w:rFonts w:asciiTheme="minorHAnsi" w:hAnsiTheme="minorHAnsi" w:cstheme="minorHAnsi"/>
                <w:spacing w:val="-1"/>
              </w:rPr>
              <w:t xml:space="preserve"> </w:t>
            </w:r>
            <w:r w:rsidRPr="001905DF">
              <w:rPr>
                <w:rFonts w:asciiTheme="minorHAnsi" w:hAnsiTheme="minorHAnsi" w:cstheme="minorHAnsi"/>
              </w:rPr>
              <w:t>за</w:t>
            </w:r>
            <w:r w:rsidRPr="001905DF">
              <w:rPr>
                <w:rFonts w:asciiTheme="minorHAnsi" w:hAnsiTheme="minorHAnsi" w:cstheme="minorHAnsi"/>
                <w:spacing w:val="-1"/>
              </w:rPr>
              <w:t xml:space="preserve"> </w:t>
            </w:r>
            <w:r w:rsidRPr="001905DF">
              <w:rPr>
                <w:rFonts w:asciiTheme="minorHAnsi" w:hAnsiTheme="minorHAnsi" w:cstheme="minorHAnsi"/>
              </w:rPr>
              <w:t>хумане</w:t>
            </w:r>
            <w:r w:rsidRPr="001905DF">
              <w:rPr>
                <w:rFonts w:asciiTheme="minorHAnsi" w:hAnsiTheme="minorHAnsi" w:cstheme="minorHAnsi"/>
                <w:spacing w:val="-1"/>
              </w:rPr>
              <w:t xml:space="preserve"> </w:t>
            </w:r>
            <w:r w:rsidRPr="001905DF">
              <w:rPr>
                <w:rFonts w:asciiTheme="minorHAnsi" w:hAnsiTheme="minorHAnsi" w:cstheme="minorHAnsi"/>
              </w:rPr>
              <w:t>односе</w:t>
            </w:r>
            <w:r w:rsidRPr="001905DF">
              <w:rPr>
                <w:rFonts w:asciiTheme="minorHAnsi" w:hAnsiTheme="minorHAnsi" w:cstheme="minorHAnsi"/>
                <w:spacing w:val="-1"/>
              </w:rPr>
              <w:t xml:space="preserve"> </w:t>
            </w:r>
            <w:r w:rsidRPr="001905DF">
              <w:rPr>
                <w:rFonts w:asciiTheme="minorHAnsi" w:hAnsiTheme="minorHAnsi" w:cstheme="minorHAnsi"/>
              </w:rPr>
              <w:t>међу</w:t>
            </w:r>
            <w:r w:rsidRPr="001905DF">
              <w:rPr>
                <w:rFonts w:asciiTheme="minorHAnsi" w:hAnsiTheme="minorHAnsi" w:cstheme="minorHAnsi"/>
                <w:spacing w:val="-4"/>
              </w:rPr>
              <w:t xml:space="preserve"> </w:t>
            </w:r>
            <w:r w:rsidRPr="001905DF">
              <w:rPr>
                <w:rFonts w:asciiTheme="minorHAnsi" w:hAnsiTheme="minorHAnsi" w:cstheme="minorHAnsi"/>
              </w:rPr>
              <w:t>половима</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2</w:t>
            </w:r>
          </w:p>
        </w:tc>
      </w:tr>
      <w:tr w:rsidR="001905DF" w:rsidRPr="001905DF" w:rsidTr="00662BEC">
        <w:trPr>
          <w:trHeight w:val="252"/>
        </w:trPr>
        <w:tc>
          <w:tcPr>
            <w:tcW w:w="6517" w:type="dxa"/>
          </w:tcPr>
          <w:p w:rsidR="001905DF" w:rsidRPr="001905DF" w:rsidRDefault="001905DF" w:rsidP="00662BEC">
            <w:pPr>
              <w:pStyle w:val="TableParagraph"/>
              <w:spacing w:line="232" w:lineRule="exact"/>
              <w:ind w:left="470"/>
              <w:rPr>
                <w:rFonts w:asciiTheme="minorHAnsi" w:hAnsiTheme="minorHAnsi" w:cstheme="minorHAnsi"/>
              </w:rPr>
            </w:pPr>
            <w:r w:rsidRPr="001905DF">
              <w:rPr>
                <w:rFonts w:asciiTheme="minorHAnsi" w:hAnsiTheme="minorHAnsi" w:cstheme="minorHAnsi"/>
              </w:rPr>
              <w:t>5.</w:t>
            </w:r>
            <w:r w:rsidRPr="001905DF">
              <w:rPr>
                <w:rFonts w:asciiTheme="minorHAnsi" w:hAnsiTheme="minorHAnsi" w:cstheme="minorHAnsi"/>
                <w:spacing w:val="78"/>
              </w:rPr>
              <w:t xml:space="preserve"> </w:t>
            </w:r>
            <w:r w:rsidRPr="001905DF">
              <w:rPr>
                <w:rFonts w:asciiTheme="minorHAnsi" w:hAnsiTheme="minorHAnsi" w:cstheme="minorHAnsi"/>
              </w:rPr>
              <w:t>Активизам</w:t>
            </w:r>
            <w:r w:rsidRPr="001905DF">
              <w:rPr>
                <w:rFonts w:asciiTheme="minorHAnsi" w:hAnsiTheme="minorHAnsi" w:cstheme="minorHAnsi"/>
                <w:spacing w:val="-3"/>
              </w:rPr>
              <w:t xml:space="preserve"> </w:t>
            </w:r>
            <w:r w:rsidRPr="001905DF">
              <w:rPr>
                <w:rFonts w:asciiTheme="minorHAnsi" w:hAnsiTheme="minorHAnsi" w:cstheme="minorHAnsi"/>
              </w:rPr>
              <w:t>и</w:t>
            </w:r>
            <w:r w:rsidRPr="001905DF">
              <w:rPr>
                <w:rFonts w:asciiTheme="minorHAnsi" w:hAnsiTheme="minorHAnsi" w:cstheme="minorHAnsi"/>
                <w:spacing w:val="-3"/>
              </w:rPr>
              <w:t xml:space="preserve"> </w:t>
            </w:r>
            <w:r w:rsidRPr="001905DF">
              <w:rPr>
                <w:rFonts w:asciiTheme="minorHAnsi" w:hAnsiTheme="minorHAnsi" w:cstheme="minorHAnsi"/>
              </w:rPr>
              <w:t>партиципација</w:t>
            </w:r>
          </w:p>
        </w:tc>
        <w:tc>
          <w:tcPr>
            <w:tcW w:w="2835" w:type="dxa"/>
          </w:tcPr>
          <w:p w:rsidR="001905DF" w:rsidRPr="001905DF" w:rsidRDefault="001905DF" w:rsidP="00662BEC">
            <w:pPr>
              <w:pStyle w:val="TableParagraph"/>
              <w:spacing w:line="232" w:lineRule="exact"/>
              <w:ind w:left="110"/>
              <w:rPr>
                <w:rFonts w:asciiTheme="minorHAnsi" w:hAnsiTheme="minorHAnsi" w:cstheme="minorHAnsi"/>
              </w:rPr>
            </w:pPr>
            <w:r w:rsidRPr="001905DF">
              <w:rPr>
                <w:rFonts w:asciiTheme="minorHAnsi" w:hAnsiTheme="minorHAnsi" w:cstheme="minorHAnsi"/>
              </w:rPr>
              <w:t>1</w:t>
            </w:r>
          </w:p>
        </w:tc>
      </w:tr>
      <w:tr w:rsidR="001905DF" w:rsidRPr="001905DF" w:rsidTr="00662BEC">
        <w:trPr>
          <w:trHeight w:val="254"/>
        </w:trPr>
        <w:tc>
          <w:tcPr>
            <w:tcW w:w="6517" w:type="dxa"/>
          </w:tcPr>
          <w:p w:rsidR="001905DF" w:rsidRPr="001905DF" w:rsidRDefault="001905DF" w:rsidP="00662BEC">
            <w:pPr>
              <w:pStyle w:val="TableParagraph"/>
              <w:spacing w:line="234" w:lineRule="exact"/>
              <w:ind w:left="830"/>
              <w:rPr>
                <w:rFonts w:asciiTheme="minorHAnsi" w:hAnsiTheme="minorHAnsi" w:cstheme="minorHAnsi"/>
              </w:rPr>
            </w:pPr>
            <w:r w:rsidRPr="001905DF">
              <w:rPr>
                <w:rFonts w:asciiTheme="minorHAnsi" w:hAnsiTheme="minorHAnsi" w:cstheme="minorHAnsi"/>
              </w:rPr>
              <w:t>УКУПНО</w:t>
            </w:r>
          </w:p>
        </w:tc>
        <w:tc>
          <w:tcPr>
            <w:tcW w:w="2835" w:type="dxa"/>
          </w:tcPr>
          <w:p w:rsidR="001905DF" w:rsidRPr="001905DF" w:rsidRDefault="001905DF" w:rsidP="00662BEC">
            <w:pPr>
              <w:pStyle w:val="TableParagraph"/>
              <w:spacing w:line="234" w:lineRule="exact"/>
              <w:ind w:left="110"/>
              <w:rPr>
                <w:rFonts w:asciiTheme="minorHAnsi" w:hAnsiTheme="minorHAnsi" w:cstheme="minorHAnsi"/>
              </w:rPr>
            </w:pPr>
            <w:r w:rsidRPr="001905DF">
              <w:rPr>
                <w:rFonts w:asciiTheme="minorHAnsi" w:hAnsiTheme="minorHAnsi" w:cstheme="minorHAnsi"/>
              </w:rPr>
              <w:t>34</w:t>
            </w:r>
          </w:p>
        </w:tc>
      </w:tr>
    </w:tbl>
    <w:p w:rsidR="001905DF" w:rsidRPr="001905DF" w:rsidRDefault="001905DF" w:rsidP="001905DF">
      <w:pPr>
        <w:pStyle w:val="BodyText"/>
        <w:spacing w:before="8"/>
        <w:rPr>
          <w:rFonts w:asciiTheme="minorHAnsi" w:hAnsiTheme="minorHAnsi" w:cstheme="minorHAnsi"/>
          <w:sz w:val="22"/>
          <w:szCs w:val="22"/>
        </w:rPr>
      </w:pPr>
    </w:p>
    <w:p w:rsidR="005C62EA" w:rsidRDefault="005C62EA" w:rsidP="00115540">
      <w:pPr>
        <w:jc w:val="center"/>
        <w:rPr>
          <w:b/>
          <w:lang w:val="sr-Cyrl-CS"/>
        </w:rPr>
      </w:pPr>
    </w:p>
    <w:p w:rsidR="00115540" w:rsidRDefault="00115540" w:rsidP="00115540">
      <w:pPr>
        <w:jc w:val="center"/>
        <w:rPr>
          <w:b/>
          <w:lang w:val="sr-Cyrl-CS"/>
        </w:rPr>
      </w:pPr>
      <w:r w:rsidRPr="001B41BF">
        <w:rPr>
          <w:b/>
          <w:lang w:val="sr-Cyrl-CS"/>
        </w:rPr>
        <w:t>ПЛАН РАДА ОДЕЉЕНСКОГ СТАРЕШИНЕ</w:t>
      </w:r>
      <w:r>
        <w:rPr>
          <w:b/>
          <w:lang w:val="sr-Cyrl-CS"/>
        </w:rPr>
        <w:t xml:space="preserve"> </w:t>
      </w:r>
      <w:r w:rsidR="002B442D">
        <w:rPr>
          <w:b/>
          <w:lang w:val="sr-Cyrl-CS"/>
        </w:rPr>
        <w:t>ОДЕЉЕЊА ЗА УЧЕНИКЕ СА СМЕТАЊАМА У РАЗВОЈУ И ИНВАЛИДИТЕТОМ</w:t>
      </w:r>
      <w:r w:rsidRPr="001B41BF">
        <w:rPr>
          <w:b/>
          <w:lang w:val="sr-Cyrl-CS"/>
        </w:rPr>
        <w:t xml:space="preserve"> </w:t>
      </w:r>
    </w:p>
    <w:p w:rsidR="00115540" w:rsidRPr="001B41BF" w:rsidRDefault="00115540" w:rsidP="00115540">
      <w:pPr>
        <w:jc w:val="center"/>
        <w:rPr>
          <w:b/>
          <w:lang w:val="sr-Cyrl-CS"/>
        </w:rPr>
      </w:pPr>
    </w:p>
    <w:tbl>
      <w:tblPr>
        <w:tblW w:w="0" w:type="auto"/>
        <w:jc w:val="center"/>
        <w:tblLayout w:type="fixed"/>
        <w:tblLook w:val="0000" w:firstRow="0" w:lastRow="0" w:firstColumn="0" w:lastColumn="0" w:noHBand="0" w:noVBand="0"/>
      </w:tblPr>
      <w:tblGrid>
        <w:gridCol w:w="7847"/>
        <w:gridCol w:w="1728"/>
      </w:tblGrid>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5540" w:rsidRPr="00FC0526" w:rsidRDefault="00115540" w:rsidP="005F04CD">
            <w:pPr>
              <w:spacing w:line="100" w:lineRule="atLeast"/>
              <w:jc w:val="center"/>
              <w:rPr>
                <w:rFonts w:cs="Calibri"/>
                <w:b/>
                <w:sz w:val="20"/>
              </w:rPr>
            </w:pPr>
            <w:r w:rsidRPr="00FC0526">
              <w:rPr>
                <w:rFonts w:cs="Calibri"/>
                <w:b/>
                <w:sz w:val="20"/>
              </w:rPr>
              <w:t>САДРЖАЈ РАДА</w:t>
            </w:r>
          </w:p>
        </w:tc>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5540" w:rsidRPr="00FC0526" w:rsidRDefault="00115540" w:rsidP="005F04CD">
            <w:pPr>
              <w:spacing w:line="100" w:lineRule="atLeast"/>
              <w:jc w:val="center"/>
              <w:rPr>
                <w:rFonts w:cs="Calibri"/>
                <w:b/>
                <w:sz w:val="20"/>
              </w:rPr>
            </w:pPr>
            <w:r w:rsidRPr="00FC0526">
              <w:rPr>
                <w:rFonts w:cs="Calibri"/>
                <w:b/>
                <w:sz w:val="20"/>
              </w:rPr>
              <w:t>ВРЕМЕ</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 xml:space="preserve">1. Планирање наставног градива за </w:t>
            </w:r>
            <w:r w:rsidRPr="00FC0526">
              <w:rPr>
                <w:rFonts w:cs="Calibri"/>
                <w:sz w:val="20"/>
                <w:szCs w:val="20"/>
              </w:rPr>
              <w:t>4.</w:t>
            </w:r>
            <w:r w:rsidRPr="00FC0526">
              <w:rPr>
                <w:rFonts w:cs="Calibri"/>
                <w:sz w:val="20"/>
                <w:szCs w:val="20"/>
                <w:lang w:val="sr-Cyrl-CS"/>
              </w:rPr>
              <w:t xml:space="preserve"> и 6</w:t>
            </w:r>
            <w:r w:rsidRPr="00FC0526">
              <w:rPr>
                <w:rFonts w:cs="Calibri"/>
                <w:sz w:val="20"/>
                <w:szCs w:val="20"/>
              </w:rPr>
              <w:t>. и 8.</w:t>
            </w:r>
            <w:r w:rsidRPr="00FC0526">
              <w:rPr>
                <w:rFonts w:cs="Calibri"/>
                <w:sz w:val="20"/>
                <w:szCs w:val="20"/>
                <w:lang w:val="sr-Cyrl-CS"/>
              </w:rPr>
              <w:t xml:space="preserve"> разред </w:t>
            </w:r>
            <w:r>
              <w:rPr>
                <w:rFonts w:cs="Calibri"/>
                <w:sz w:val="20"/>
                <w:szCs w:val="20"/>
                <w:lang w:val="sr-Cyrl-CS"/>
              </w:rPr>
              <w:t>202</w:t>
            </w:r>
            <w:r w:rsidR="00F42967">
              <w:rPr>
                <w:rFonts w:cs="Calibri"/>
                <w:sz w:val="20"/>
                <w:szCs w:val="20"/>
                <w:lang w:val="sr-Cyrl-CS"/>
              </w:rPr>
              <w:t>5</w:t>
            </w:r>
            <w:r w:rsidRPr="00FC0526">
              <w:rPr>
                <w:rFonts w:cs="Calibri"/>
                <w:sz w:val="20"/>
                <w:szCs w:val="20"/>
                <w:lang w:val="sr-Cyrl-CS"/>
              </w:rPr>
              <w:t>∕</w:t>
            </w:r>
            <w:r>
              <w:rPr>
                <w:rFonts w:cs="Calibri"/>
                <w:sz w:val="20"/>
                <w:szCs w:val="20"/>
                <w:lang w:val="sr-Cyrl-CS"/>
              </w:rPr>
              <w:t>202</w:t>
            </w:r>
            <w:r w:rsidR="00F42967">
              <w:rPr>
                <w:rFonts w:cs="Calibri"/>
                <w:sz w:val="20"/>
                <w:szCs w:val="20"/>
                <w:lang w:val="sr-Cyrl-CS"/>
              </w:rPr>
              <w:t>6</w:t>
            </w:r>
            <w:r w:rsidRPr="00FC0526">
              <w:rPr>
                <w:rFonts w:cs="Calibri"/>
                <w:sz w:val="20"/>
                <w:szCs w:val="20"/>
                <w:lang w:val="sr-Cyrl-CS"/>
              </w:rPr>
              <w:t>. год.</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Договор о раду у 5 и 6 разреду</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rPr>
            </w:pPr>
            <w:r w:rsidRPr="00FC0526">
              <w:rPr>
                <w:rFonts w:cs="Calibri"/>
                <w:sz w:val="20"/>
              </w:rPr>
              <w:t>Август</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Сређивање разредне књиге</w:t>
            </w:r>
          </w:p>
          <w:p w:rsidR="00115540" w:rsidRPr="00FC0526" w:rsidRDefault="00115540" w:rsidP="005F04CD">
            <w:pPr>
              <w:pStyle w:val="NoSpacing"/>
              <w:rPr>
                <w:rFonts w:cs="Calibri"/>
                <w:sz w:val="20"/>
                <w:szCs w:val="20"/>
                <w:lang w:val="sr-Cyrl-CS"/>
              </w:rPr>
            </w:pPr>
            <w:r w:rsidRPr="00FC0526">
              <w:rPr>
                <w:rFonts w:cs="Calibri"/>
                <w:sz w:val="20"/>
                <w:szCs w:val="20"/>
                <w:lang w:val="sr-Cyrl-CS"/>
              </w:rPr>
              <w:t xml:space="preserve">2. Упознавање ученика са правилником о понашању </w:t>
            </w:r>
          </w:p>
          <w:p w:rsidR="00115540" w:rsidRPr="00FC0526" w:rsidRDefault="00115540" w:rsidP="005F04CD">
            <w:pPr>
              <w:pStyle w:val="NoSpacing"/>
              <w:rPr>
                <w:rFonts w:cs="Calibri"/>
                <w:sz w:val="20"/>
                <w:szCs w:val="20"/>
                <w:lang w:val="sr-Cyrl-CS"/>
              </w:rPr>
            </w:pPr>
            <w:r w:rsidRPr="00FC0526">
              <w:rPr>
                <w:rFonts w:cs="Calibri"/>
                <w:sz w:val="20"/>
                <w:szCs w:val="20"/>
                <w:lang w:val="sr-Cyrl-CS"/>
              </w:rPr>
              <w:t>3. Родитељски састанак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rPr>
            </w:pPr>
            <w:r w:rsidRPr="00FC0526">
              <w:rPr>
                <w:rFonts w:cs="Calibri"/>
                <w:sz w:val="20"/>
              </w:rPr>
              <w:t>Септембар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Понашање ученика у школи и на улици</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Шта је то солидарност?</w:t>
            </w:r>
          </w:p>
          <w:p w:rsidR="00115540" w:rsidRPr="00FC0526" w:rsidRDefault="00115540" w:rsidP="005F04CD">
            <w:pPr>
              <w:pStyle w:val="NoSpacing"/>
              <w:rPr>
                <w:rFonts w:cs="Calibri"/>
                <w:sz w:val="20"/>
                <w:szCs w:val="20"/>
                <w:lang w:val="sr-Cyrl-CS"/>
              </w:rPr>
            </w:pPr>
            <w:r w:rsidRPr="00FC0526">
              <w:rPr>
                <w:rFonts w:cs="Calibri"/>
                <w:sz w:val="20"/>
                <w:szCs w:val="20"/>
                <w:lang w:val="sr-Cyrl-CS"/>
              </w:rPr>
              <w:lastRenderedPageBreak/>
              <w:t>3. Дан за родитеље – индивидуални контакт са родитељима</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rPr>
            </w:pPr>
            <w:r w:rsidRPr="00FC0526">
              <w:rPr>
                <w:rFonts w:cs="Calibri"/>
                <w:sz w:val="20"/>
              </w:rPr>
              <w:lastRenderedPageBreak/>
              <w:t>Октобар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Развијање смисла за колективни рад и живот</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Неговање одговорности  за рад и обављање радних задатака</w:t>
            </w:r>
          </w:p>
          <w:p w:rsidR="00115540" w:rsidRPr="00FC0526" w:rsidRDefault="00115540" w:rsidP="005F04CD">
            <w:pPr>
              <w:pStyle w:val="NoSpacing"/>
              <w:rPr>
                <w:rFonts w:cs="Calibri"/>
                <w:sz w:val="20"/>
                <w:szCs w:val="20"/>
                <w:lang w:val="sr-Cyrl-CS"/>
              </w:rPr>
            </w:pPr>
            <w:r w:rsidRPr="00FC0526">
              <w:rPr>
                <w:rFonts w:cs="Calibri"/>
                <w:sz w:val="20"/>
                <w:szCs w:val="20"/>
                <w:lang w:val="sr-Cyrl-CS"/>
              </w:rPr>
              <w:t>3. Родитељски састанак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Новембар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Другарство у одељењу</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Како радим домаће задатке?</w:t>
            </w:r>
          </w:p>
          <w:p w:rsidR="00115540" w:rsidRPr="00FC0526" w:rsidRDefault="00115540" w:rsidP="005F04CD">
            <w:pPr>
              <w:pStyle w:val="NoSpacing"/>
              <w:rPr>
                <w:rFonts w:cs="Calibri"/>
                <w:sz w:val="20"/>
                <w:szCs w:val="20"/>
                <w:lang w:val="sr-Cyrl-CS"/>
              </w:rPr>
            </w:pPr>
            <w:r w:rsidRPr="00FC0526">
              <w:rPr>
                <w:rFonts w:cs="Calibri"/>
                <w:sz w:val="20"/>
                <w:szCs w:val="20"/>
                <w:lang w:val="sr-Cyrl-CS"/>
              </w:rPr>
              <w:t>3. Родитељски састанак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Децембар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Да ли смо усвојили добре радне навике?</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Прослава Дана школе</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Јануар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Правилно планирање времена за рад и одмор</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Значај хигијене у радној просторији ученика</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rPr>
            </w:pPr>
            <w:r w:rsidRPr="00FC0526">
              <w:rPr>
                <w:rFonts w:cs="Calibri"/>
                <w:sz w:val="20"/>
              </w:rPr>
              <w:t>Фебруар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Сарадња са родитељима деце која слабије уче</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Прослава Дана пролећа</w:t>
            </w:r>
          </w:p>
          <w:p w:rsidR="00115540" w:rsidRPr="00FC0526" w:rsidRDefault="00115540" w:rsidP="005F04CD">
            <w:pPr>
              <w:pStyle w:val="NoSpacing"/>
              <w:rPr>
                <w:rFonts w:cs="Calibri"/>
                <w:sz w:val="20"/>
                <w:szCs w:val="20"/>
                <w:lang w:val="sr-Cyrl-CS"/>
              </w:rPr>
            </w:pPr>
            <w:r w:rsidRPr="00FC0526">
              <w:rPr>
                <w:rFonts w:cs="Calibri"/>
                <w:sz w:val="20"/>
                <w:szCs w:val="20"/>
                <w:lang w:val="sr-Cyrl-CS"/>
              </w:rPr>
              <w:t>3. Који су наши проблеми?</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Март</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Априлске шале</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Како бринемо о природи</w:t>
            </w:r>
          </w:p>
          <w:p w:rsidR="00115540" w:rsidRPr="00FC0526" w:rsidRDefault="00115540" w:rsidP="005F04CD">
            <w:pPr>
              <w:pStyle w:val="NoSpacing"/>
              <w:rPr>
                <w:rFonts w:cs="Calibri"/>
                <w:sz w:val="20"/>
                <w:szCs w:val="20"/>
                <w:lang w:val="sr-Cyrl-CS"/>
              </w:rPr>
            </w:pPr>
            <w:r w:rsidRPr="00FC0526">
              <w:rPr>
                <w:rFonts w:cs="Calibri"/>
                <w:sz w:val="20"/>
                <w:szCs w:val="20"/>
                <w:lang w:val="sr-Cyrl-CS"/>
              </w:rPr>
              <w:t>3. Припрема за излет</w:t>
            </w:r>
          </w:p>
          <w:p w:rsidR="00115540" w:rsidRPr="00FC0526" w:rsidRDefault="00115540" w:rsidP="005F04CD">
            <w:pPr>
              <w:pStyle w:val="NoSpacing"/>
              <w:rPr>
                <w:rFonts w:cs="Calibri"/>
                <w:sz w:val="20"/>
                <w:szCs w:val="20"/>
                <w:lang w:val="sr-Cyrl-CS"/>
              </w:rPr>
            </w:pPr>
            <w:r w:rsidRPr="00FC0526">
              <w:rPr>
                <w:rFonts w:cs="Calibri"/>
                <w:sz w:val="20"/>
                <w:szCs w:val="20"/>
                <w:lang w:val="sr-Cyrl-CS"/>
              </w:rPr>
              <w:t>4. Родитељски састанак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Април</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Неговање хигијенских навика</w:t>
            </w:r>
          </w:p>
          <w:p w:rsidR="00115540" w:rsidRPr="00FC0526" w:rsidRDefault="00115540" w:rsidP="005F04CD">
            <w:pPr>
              <w:pStyle w:val="NoSpacing"/>
              <w:rPr>
                <w:rFonts w:cs="Calibri"/>
                <w:sz w:val="20"/>
                <w:szCs w:val="20"/>
                <w:lang w:val="sr-Cyrl-CS"/>
              </w:rPr>
            </w:pPr>
            <w:r w:rsidRPr="00FC0526">
              <w:rPr>
                <w:rFonts w:cs="Calibri"/>
                <w:sz w:val="20"/>
                <w:szCs w:val="20"/>
                <w:lang w:val="sr-Cyrl-CS"/>
              </w:rPr>
              <w:t>2. Организовање излета</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Мај</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pStyle w:val="NoSpacing"/>
              <w:rPr>
                <w:rFonts w:cs="Calibri"/>
                <w:sz w:val="20"/>
                <w:szCs w:val="20"/>
                <w:lang w:val="sr-Cyrl-CS"/>
              </w:rPr>
            </w:pPr>
            <w:r w:rsidRPr="00FC0526">
              <w:rPr>
                <w:rFonts w:cs="Calibri"/>
                <w:sz w:val="20"/>
                <w:szCs w:val="20"/>
                <w:lang w:val="sr-Cyrl-CS"/>
              </w:rPr>
              <w:t>1. Сређивање разредне и матичне књиге, књижица, похвала</w:t>
            </w:r>
          </w:p>
          <w:p w:rsidR="00115540" w:rsidRPr="00FC0526" w:rsidRDefault="00115540" w:rsidP="005F04CD">
            <w:pPr>
              <w:pStyle w:val="NoSpacing"/>
              <w:rPr>
                <w:rFonts w:cs="Calibri"/>
                <w:sz w:val="20"/>
                <w:szCs w:val="20"/>
                <w:lang w:val="ru-RU"/>
              </w:rPr>
            </w:pPr>
            <w:r w:rsidRPr="00FC0526">
              <w:rPr>
                <w:rFonts w:cs="Calibri"/>
                <w:sz w:val="20"/>
                <w:szCs w:val="20"/>
                <w:lang w:val="sr-Cyrl-CS"/>
              </w:rPr>
              <w:t>2. Родитељски састанак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Јун</w:t>
            </w:r>
          </w:p>
        </w:tc>
      </w:tr>
    </w:tbl>
    <w:p w:rsidR="00115540" w:rsidRDefault="00115540" w:rsidP="00115540">
      <w:pPr>
        <w:pStyle w:val="NoSpacing"/>
        <w:rPr>
          <w:rFonts w:cs="Calibri"/>
          <w:sz w:val="24"/>
          <w:szCs w:val="24"/>
        </w:rPr>
      </w:pPr>
    </w:p>
    <w:p w:rsidR="00E65B4D" w:rsidRDefault="00E65B4D" w:rsidP="00115540">
      <w:pPr>
        <w:jc w:val="center"/>
        <w:rPr>
          <w:b/>
          <w:lang w:val="sr-Cyrl-CS"/>
        </w:rPr>
      </w:pPr>
    </w:p>
    <w:p w:rsidR="00115540" w:rsidRDefault="00115540" w:rsidP="002B442D">
      <w:pPr>
        <w:jc w:val="center"/>
        <w:rPr>
          <w:b/>
          <w:lang w:val="sr-Cyrl-CS"/>
        </w:rPr>
      </w:pPr>
      <w:r w:rsidRPr="001B41BF">
        <w:rPr>
          <w:b/>
          <w:lang w:val="sr-Cyrl-CS"/>
        </w:rPr>
        <w:t xml:space="preserve">ПЛАН РАДА ЧАСА ОДЕЉЕЊСКОГ </w:t>
      </w:r>
      <w:r w:rsidR="002B442D">
        <w:rPr>
          <w:b/>
          <w:lang w:val="sr-Cyrl-CS"/>
        </w:rPr>
        <w:t>СТАРЕШИНЕ ОДЕЉЕЊА ЗА УЧЕНИКЕ СА СМЕТАЊАМА У РАЗВОЈУ И ИНВАЛИДИТЕТОМ</w:t>
      </w:r>
    </w:p>
    <w:p w:rsidR="00115540" w:rsidRPr="001B41BF" w:rsidRDefault="00115540" w:rsidP="00115540">
      <w:pPr>
        <w:jc w:val="center"/>
        <w:rPr>
          <w:b/>
          <w:lang w:val="sr-Cyrl-CS"/>
        </w:rPr>
      </w:pPr>
    </w:p>
    <w:tbl>
      <w:tblPr>
        <w:tblW w:w="0" w:type="auto"/>
        <w:jc w:val="center"/>
        <w:tblLayout w:type="fixed"/>
        <w:tblLook w:val="0000" w:firstRow="0" w:lastRow="0" w:firstColumn="0" w:lastColumn="0" w:noHBand="0" w:noVBand="0"/>
      </w:tblPr>
      <w:tblGrid>
        <w:gridCol w:w="7847"/>
        <w:gridCol w:w="1728"/>
      </w:tblGrid>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5540" w:rsidRPr="00FC0526" w:rsidRDefault="00115540" w:rsidP="005F04CD">
            <w:pPr>
              <w:spacing w:line="100" w:lineRule="atLeast"/>
              <w:rPr>
                <w:rFonts w:cs="Calibri"/>
                <w:sz w:val="20"/>
              </w:rPr>
            </w:pPr>
            <w:r w:rsidRPr="00FC0526">
              <w:rPr>
                <w:rFonts w:cs="Calibri"/>
                <w:sz w:val="20"/>
              </w:rPr>
              <w:t>САДРЖАЈ РАДА</w:t>
            </w:r>
          </w:p>
        </w:tc>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5540" w:rsidRPr="00FC0526" w:rsidRDefault="00115540" w:rsidP="005F04CD">
            <w:pPr>
              <w:spacing w:line="100" w:lineRule="atLeast"/>
              <w:rPr>
                <w:rFonts w:cs="Calibri"/>
                <w:sz w:val="20"/>
              </w:rPr>
            </w:pPr>
            <w:r w:rsidRPr="00FC0526">
              <w:rPr>
                <w:rFonts w:cs="Calibri"/>
                <w:sz w:val="20"/>
              </w:rPr>
              <w:t xml:space="preserve">       ВРЕМЕ</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Почетак школске године</w:t>
            </w:r>
            <w:r w:rsidR="00480113">
              <w:rPr>
                <w:rFonts w:cs="Calibri"/>
                <w:sz w:val="20"/>
                <w:lang w:val="sr-Cyrl-CS"/>
              </w:rPr>
              <w:t xml:space="preserve"> </w:t>
            </w:r>
            <w:r w:rsidRPr="00FC0526">
              <w:rPr>
                <w:rFonts w:cs="Calibri"/>
                <w:sz w:val="20"/>
                <w:lang w:val="sr-Cyrl-CS"/>
              </w:rPr>
              <w:t>-</w:t>
            </w:r>
            <w:r w:rsidR="00480113">
              <w:rPr>
                <w:rFonts w:cs="Calibri"/>
                <w:sz w:val="20"/>
                <w:lang w:val="sr-Cyrl-CS"/>
              </w:rPr>
              <w:t xml:space="preserve"> </w:t>
            </w:r>
            <w:r w:rsidRPr="00FC0526">
              <w:rPr>
                <w:rFonts w:cs="Calibri"/>
                <w:sz w:val="20"/>
                <w:lang w:val="sr-Cyrl-CS"/>
              </w:rPr>
              <w:t>Упознајмо се боље</w:t>
            </w:r>
          </w:p>
          <w:p w:rsidR="00115540" w:rsidRPr="00FC0526" w:rsidRDefault="00115540" w:rsidP="005F04CD">
            <w:pPr>
              <w:rPr>
                <w:rFonts w:cs="Calibri"/>
                <w:sz w:val="20"/>
                <w:lang w:val="sr-Cyrl-CS"/>
              </w:rPr>
            </w:pPr>
            <w:r w:rsidRPr="00FC0526">
              <w:rPr>
                <w:rFonts w:cs="Calibri"/>
                <w:sz w:val="20"/>
                <w:lang w:val="sr-Cyrl-CS"/>
              </w:rPr>
              <w:t>2. Кућни ред школе</w:t>
            </w:r>
          </w:p>
          <w:p w:rsidR="00115540" w:rsidRPr="00FC0526" w:rsidRDefault="00115540" w:rsidP="005F04CD">
            <w:pPr>
              <w:rPr>
                <w:rFonts w:cs="Calibri"/>
                <w:sz w:val="20"/>
                <w:lang w:val="sr-Cyrl-CS"/>
              </w:rPr>
            </w:pPr>
            <w:r w:rsidRPr="00FC0526">
              <w:rPr>
                <w:rFonts w:cs="Calibri"/>
                <w:sz w:val="20"/>
                <w:lang w:val="sr-Cyrl-CS"/>
              </w:rPr>
              <w:t>3. Понашање у одељењу(правила)</w:t>
            </w:r>
          </w:p>
          <w:p w:rsidR="00115540" w:rsidRPr="00FC0526" w:rsidRDefault="00115540" w:rsidP="005F04CD">
            <w:pPr>
              <w:rPr>
                <w:rFonts w:cs="Calibri"/>
                <w:sz w:val="20"/>
                <w:lang w:val="sr-Cyrl-CS"/>
              </w:rPr>
            </w:pPr>
            <w:r w:rsidRPr="00FC0526">
              <w:rPr>
                <w:rFonts w:cs="Calibri"/>
                <w:sz w:val="20"/>
                <w:lang w:val="sr-Cyrl-CS"/>
              </w:rPr>
              <w:t>4.</w:t>
            </w:r>
            <w:r w:rsidR="00480113">
              <w:rPr>
                <w:rFonts w:cs="Calibri"/>
                <w:sz w:val="20"/>
                <w:lang w:val="sr-Cyrl-CS"/>
              </w:rPr>
              <w:t xml:space="preserve"> </w:t>
            </w:r>
            <w:r w:rsidRPr="00FC0526">
              <w:rPr>
                <w:rFonts w:cs="Calibri"/>
                <w:sz w:val="20"/>
                <w:lang w:val="sr-Cyrl-CS"/>
              </w:rPr>
              <w:t>Изглед учионице и школског дворишта(уређење простора)</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rPr>
            </w:pPr>
            <w:r w:rsidRPr="00FC0526">
              <w:rPr>
                <w:rFonts w:cs="Calibri"/>
                <w:sz w:val="20"/>
              </w:rPr>
              <w:t>Септембар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Животиње које познајем(4.октобар-дан животиња)</w:t>
            </w:r>
          </w:p>
          <w:p w:rsidR="00115540" w:rsidRPr="00FC0526" w:rsidRDefault="00115540" w:rsidP="005F04CD">
            <w:pPr>
              <w:rPr>
                <w:rFonts w:cs="Calibri"/>
                <w:sz w:val="20"/>
                <w:lang w:val="sr-Cyrl-CS"/>
              </w:rPr>
            </w:pPr>
            <w:r w:rsidRPr="00FC0526">
              <w:rPr>
                <w:rFonts w:cs="Calibri"/>
                <w:sz w:val="20"/>
                <w:lang w:val="sr-Cyrl-CS"/>
              </w:rPr>
              <w:t>2. Шта је лепо понашање?</w:t>
            </w:r>
          </w:p>
          <w:p w:rsidR="00115540" w:rsidRPr="00FC0526" w:rsidRDefault="00115540" w:rsidP="005F04CD">
            <w:pPr>
              <w:rPr>
                <w:rFonts w:cs="Calibri"/>
                <w:sz w:val="20"/>
                <w:lang w:val="sr-Cyrl-CS"/>
              </w:rPr>
            </w:pPr>
            <w:r w:rsidRPr="00FC0526">
              <w:rPr>
                <w:rFonts w:cs="Calibri"/>
                <w:sz w:val="20"/>
                <w:lang w:val="sr-Cyrl-CS"/>
              </w:rPr>
              <w:t>3. Када погрешим ја сам храбар и то признам</w:t>
            </w:r>
          </w:p>
          <w:p w:rsidR="00115540" w:rsidRPr="00FC0526" w:rsidRDefault="00115540" w:rsidP="005F04CD">
            <w:pPr>
              <w:rPr>
                <w:rFonts w:cs="Calibri"/>
                <w:sz w:val="20"/>
                <w:lang w:val="sr-Cyrl-CS"/>
              </w:rPr>
            </w:pPr>
            <w:r w:rsidRPr="00FC0526">
              <w:rPr>
                <w:rFonts w:cs="Calibri"/>
                <w:sz w:val="20"/>
                <w:lang w:val="sr-Cyrl-CS"/>
              </w:rPr>
              <w:t>4. Писање порука деци света(24.окт.-дан уједињених нација)</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rPr>
            </w:pPr>
            <w:r w:rsidRPr="00FC0526">
              <w:rPr>
                <w:rFonts w:cs="Calibri"/>
                <w:sz w:val="20"/>
              </w:rPr>
              <w:t>Октобар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Лична хигијена</w:t>
            </w:r>
          </w:p>
          <w:p w:rsidR="00115540" w:rsidRPr="00FC0526" w:rsidRDefault="00115540" w:rsidP="005F04CD">
            <w:pPr>
              <w:rPr>
                <w:rFonts w:cs="Calibri"/>
                <w:sz w:val="20"/>
                <w:lang w:val="sr-Cyrl-CS"/>
              </w:rPr>
            </w:pPr>
            <w:r w:rsidRPr="00FC0526">
              <w:rPr>
                <w:rFonts w:cs="Calibri"/>
                <w:sz w:val="20"/>
                <w:lang w:val="sr-Cyrl-CS"/>
              </w:rPr>
              <w:t>2. Желим да помогнем...</w:t>
            </w:r>
          </w:p>
          <w:p w:rsidR="00115540" w:rsidRPr="00FC0526" w:rsidRDefault="00115540" w:rsidP="005F04CD">
            <w:pPr>
              <w:rPr>
                <w:rFonts w:cs="Calibri"/>
                <w:sz w:val="20"/>
                <w:lang w:val="sr-Cyrl-CS"/>
              </w:rPr>
            </w:pPr>
            <w:r w:rsidRPr="00FC0526">
              <w:rPr>
                <w:rFonts w:cs="Calibri"/>
                <w:sz w:val="20"/>
                <w:lang w:val="sr-Cyrl-CS"/>
              </w:rPr>
              <w:t>3. Желим да кажем о себи...</w:t>
            </w:r>
          </w:p>
          <w:p w:rsidR="00115540" w:rsidRPr="00FC0526" w:rsidRDefault="00115540" w:rsidP="005F04CD">
            <w:pPr>
              <w:rPr>
                <w:rFonts w:cs="Calibri"/>
                <w:sz w:val="20"/>
                <w:lang w:val="sr-Cyrl-CS"/>
              </w:rPr>
            </w:pPr>
            <w:r w:rsidRPr="00FC0526">
              <w:rPr>
                <w:rFonts w:cs="Calibri"/>
                <w:sz w:val="20"/>
                <w:lang w:val="sr-Cyrl-CS"/>
              </w:rPr>
              <w:t>4. Другарство је и кад не мислимо исто</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Новембар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Гледао/ла сам на ТВ...</w:t>
            </w:r>
          </w:p>
          <w:p w:rsidR="00115540" w:rsidRPr="00FC0526" w:rsidRDefault="00115540" w:rsidP="005F04CD">
            <w:pPr>
              <w:rPr>
                <w:rFonts w:cs="Calibri"/>
                <w:sz w:val="20"/>
                <w:lang w:val="sr-Cyrl-CS"/>
              </w:rPr>
            </w:pPr>
            <w:r w:rsidRPr="00FC0526">
              <w:rPr>
                <w:rFonts w:cs="Calibri"/>
                <w:sz w:val="20"/>
                <w:lang w:val="sr-Cyrl-CS"/>
              </w:rPr>
              <w:t>2. Како чувамо школску имовину</w:t>
            </w:r>
          </w:p>
          <w:p w:rsidR="00115540" w:rsidRPr="00FC0526" w:rsidRDefault="00115540" w:rsidP="005F04CD">
            <w:pPr>
              <w:rPr>
                <w:rFonts w:cs="Calibri"/>
                <w:sz w:val="20"/>
                <w:lang w:val="sr-Cyrl-CS"/>
              </w:rPr>
            </w:pPr>
            <w:r w:rsidRPr="00FC0526">
              <w:rPr>
                <w:rFonts w:cs="Calibri"/>
                <w:sz w:val="20"/>
                <w:lang w:val="sr-Cyrl-CS"/>
              </w:rPr>
              <w:t>3. Зима је дошла,радујем се</w:t>
            </w:r>
          </w:p>
          <w:p w:rsidR="00115540" w:rsidRPr="00FC0526" w:rsidRDefault="00115540" w:rsidP="005F04CD">
            <w:pPr>
              <w:rPr>
                <w:rFonts w:cs="Calibri"/>
                <w:sz w:val="20"/>
                <w:lang w:val="sr-Cyrl-CS"/>
              </w:rPr>
            </w:pPr>
            <w:r w:rsidRPr="00FC0526">
              <w:rPr>
                <w:rFonts w:cs="Calibri"/>
                <w:sz w:val="20"/>
                <w:lang w:val="sr-Cyrl-CS"/>
              </w:rPr>
              <w:t>4. Нова година је мој омиљени празник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Децембар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Покажи шта знаш</w:t>
            </w:r>
          </w:p>
          <w:p w:rsidR="00115540" w:rsidRPr="00FC0526" w:rsidRDefault="00115540" w:rsidP="005F04CD">
            <w:pPr>
              <w:rPr>
                <w:rFonts w:cs="Calibri"/>
                <w:sz w:val="20"/>
                <w:lang w:val="sr-Cyrl-CS"/>
              </w:rPr>
            </w:pPr>
            <w:r w:rsidRPr="00FC0526">
              <w:rPr>
                <w:rFonts w:cs="Calibri"/>
                <w:sz w:val="20"/>
                <w:lang w:val="sr-Cyrl-CS"/>
              </w:rPr>
              <w:t>2. Свети Сава-дан школе</w:t>
            </w:r>
          </w:p>
          <w:p w:rsidR="00115540" w:rsidRPr="00FC0526" w:rsidRDefault="00115540" w:rsidP="005F04CD">
            <w:pPr>
              <w:rPr>
                <w:rFonts w:cs="Calibri"/>
                <w:sz w:val="20"/>
                <w:lang w:val="sr-Cyrl-CS"/>
              </w:rPr>
            </w:pPr>
            <w:r w:rsidRPr="00FC0526">
              <w:rPr>
                <w:rFonts w:cs="Calibri"/>
                <w:sz w:val="20"/>
                <w:lang w:val="sr-Cyrl-CS"/>
              </w:rPr>
              <w:t>3. Заједно ћемо лакше решити проблеме</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Јануар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Како бринем о својој хигијени</w:t>
            </w:r>
          </w:p>
          <w:p w:rsidR="00115540" w:rsidRPr="00FC0526" w:rsidRDefault="00115540" w:rsidP="005F04CD">
            <w:pPr>
              <w:rPr>
                <w:rFonts w:cs="Calibri"/>
                <w:sz w:val="20"/>
                <w:lang w:val="sr-Cyrl-CS"/>
              </w:rPr>
            </w:pPr>
            <w:r w:rsidRPr="00FC0526">
              <w:rPr>
                <w:rFonts w:cs="Calibri"/>
                <w:sz w:val="20"/>
                <w:lang w:val="sr-Cyrl-CS"/>
              </w:rPr>
              <w:t>2. Волим да једем...(здрава исхрана)</w:t>
            </w:r>
          </w:p>
          <w:p w:rsidR="00115540" w:rsidRPr="00FC0526" w:rsidRDefault="00115540" w:rsidP="005F04CD">
            <w:pPr>
              <w:rPr>
                <w:rFonts w:cs="Calibri"/>
                <w:sz w:val="20"/>
                <w:lang w:val="sr-Cyrl-CS"/>
              </w:rPr>
            </w:pPr>
            <w:r w:rsidRPr="00FC0526">
              <w:rPr>
                <w:rFonts w:cs="Calibri"/>
                <w:sz w:val="20"/>
                <w:lang w:val="sr-Cyrl-CS"/>
              </w:rPr>
              <w:t>3. Како поштујемо старије</w:t>
            </w:r>
          </w:p>
          <w:p w:rsidR="00115540" w:rsidRPr="00FC0526" w:rsidRDefault="00115540" w:rsidP="005F04CD">
            <w:pPr>
              <w:rPr>
                <w:rFonts w:cs="Calibri"/>
                <w:sz w:val="20"/>
                <w:lang w:val="sr-Cyrl-CS"/>
              </w:rPr>
            </w:pPr>
            <w:r w:rsidRPr="00FC0526">
              <w:rPr>
                <w:rFonts w:cs="Calibri"/>
                <w:sz w:val="20"/>
                <w:lang w:val="sr-Cyrl-CS"/>
              </w:rPr>
              <w:t>4. Мој успех је био кад сам...</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rPr>
            </w:pPr>
            <w:r w:rsidRPr="00FC0526">
              <w:rPr>
                <w:rFonts w:cs="Calibri"/>
                <w:sz w:val="20"/>
              </w:rPr>
              <w:t>Фебруар</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8.март-дан жена</w:t>
            </w:r>
          </w:p>
          <w:p w:rsidR="00115540" w:rsidRPr="00FC0526" w:rsidRDefault="00115540" w:rsidP="005F04CD">
            <w:pPr>
              <w:rPr>
                <w:rFonts w:cs="Calibri"/>
                <w:sz w:val="20"/>
                <w:lang w:val="sr-Cyrl-CS"/>
              </w:rPr>
            </w:pPr>
            <w:r w:rsidRPr="00FC0526">
              <w:rPr>
                <w:rFonts w:cs="Calibri"/>
                <w:sz w:val="20"/>
                <w:lang w:val="sr-Cyrl-CS"/>
              </w:rPr>
              <w:t>2. Дан пролећа(пано)</w:t>
            </w:r>
          </w:p>
          <w:p w:rsidR="00115540" w:rsidRPr="00FC0526" w:rsidRDefault="00115540" w:rsidP="005F04CD">
            <w:pPr>
              <w:rPr>
                <w:rFonts w:cs="Calibri"/>
                <w:sz w:val="20"/>
                <w:lang w:val="sr-Cyrl-CS"/>
              </w:rPr>
            </w:pPr>
            <w:r w:rsidRPr="00FC0526">
              <w:rPr>
                <w:rFonts w:cs="Calibri"/>
                <w:sz w:val="20"/>
                <w:lang w:val="sr-Cyrl-CS"/>
              </w:rPr>
              <w:t>3. Хоћу да будем добар друг</w:t>
            </w:r>
          </w:p>
          <w:p w:rsidR="00115540" w:rsidRPr="00FC0526" w:rsidRDefault="00115540" w:rsidP="005F04CD">
            <w:pPr>
              <w:rPr>
                <w:rFonts w:cs="Calibri"/>
                <w:sz w:val="20"/>
                <w:lang w:val="sr-Cyrl-CS"/>
              </w:rPr>
            </w:pPr>
            <w:r w:rsidRPr="00FC0526">
              <w:rPr>
                <w:rFonts w:cs="Calibri"/>
                <w:sz w:val="20"/>
                <w:lang w:val="sr-Cyrl-CS"/>
              </w:rPr>
              <w:t>4.Колико смо безбедни у школи?</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Март</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lastRenderedPageBreak/>
              <w:t>1. Како бринемо о свом здрављу?(7.април-дан здравља)</w:t>
            </w:r>
          </w:p>
          <w:p w:rsidR="00115540" w:rsidRPr="00FC0526" w:rsidRDefault="00115540" w:rsidP="005F04CD">
            <w:pPr>
              <w:rPr>
                <w:rFonts w:cs="Calibri"/>
                <w:sz w:val="20"/>
                <w:lang w:val="sr-Cyrl-CS"/>
              </w:rPr>
            </w:pPr>
            <w:r w:rsidRPr="00FC0526">
              <w:rPr>
                <w:rFonts w:cs="Calibri"/>
                <w:sz w:val="20"/>
                <w:lang w:val="sr-Cyrl-CS"/>
              </w:rPr>
              <w:t>2. Уређење школског простора</w:t>
            </w:r>
          </w:p>
          <w:p w:rsidR="00115540" w:rsidRPr="00FC0526" w:rsidRDefault="00115540" w:rsidP="005F04CD">
            <w:pPr>
              <w:rPr>
                <w:rFonts w:cs="Calibri"/>
                <w:sz w:val="20"/>
                <w:lang w:val="sr-Cyrl-CS"/>
              </w:rPr>
            </w:pPr>
            <w:r w:rsidRPr="00FC0526">
              <w:rPr>
                <w:rFonts w:cs="Calibri"/>
                <w:sz w:val="20"/>
                <w:lang w:val="sr-Cyrl-CS"/>
              </w:rPr>
              <w:t>3. 22.април-дан планете Земље</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Април</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Пролеће је стигло у мој град</w:t>
            </w:r>
          </w:p>
          <w:p w:rsidR="00115540" w:rsidRPr="00FC0526" w:rsidRDefault="00115540" w:rsidP="005F04CD">
            <w:pPr>
              <w:rPr>
                <w:rFonts w:cs="Calibri"/>
                <w:sz w:val="20"/>
                <w:lang w:val="sr-Cyrl-CS"/>
              </w:rPr>
            </w:pPr>
            <w:r w:rsidRPr="00FC0526">
              <w:rPr>
                <w:rFonts w:cs="Calibri"/>
                <w:sz w:val="20"/>
                <w:lang w:val="sr-Cyrl-CS"/>
              </w:rPr>
              <w:t>2. Моје слободно време</w:t>
            </w:r>
          </w:p>
          <w:p w:rsidR="00115540" w:rsidRPr="00FC0526" w:rsidRDefault="00115540" w:rsidP="005F04CD">
            <w:pPr>
              <w:rPr>
                <w:rFonts w:cs="Calibri"/>
                <w:sz w:val="20"/>
                <w:lang w:val="sr-Cyrl-CS"/>
              </w:rPr>
            </w:pPr>
            <w:r w:rsidRPr="00FC0526">
              <w:rPr>
                <w:rFonts w:cs="Calibri"/>
                <w:sz w:val="20"/>
                <w:lang w:val="sr-Cyrl-CS"/>
              </w:rPr>
              <w:t>3. Такмичење у спорту“дани игре“</w:t>
            </w:r>
          </w:p>
          <w:p w:rsidR="00115540" w:rsidRPr="00FC0526" w:rsidRDefault="00115540" w:rsidP="005F04CD">
            <w:pPr>
              <w:rPr>
                <w:rFonts w:cs="Calibri"/>
                <w:sz w:val="20"/>
                <w:lang w:val="sr-Cyrl-CS"/>
              </w:rPr>
            </w:pPr>
            <w:r w:rsidRPr="00FC0526">
              <w:rPr>
                <w:rFonts w:cs="Calibri"/>
                <w:sz w:val="20"/>
                <w:lang w:val="sr-Cyrl-CS"/>
              </w:rPr>
              <w:t>4. Чему служи компјутер?</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Мај</w:t>
            </w:r>
          </w:p>
        </w:tc>
      </w:tr>
      <w:tr w:rsidR="00115540" w:rsidRPr="00FC0526" w:rsidTr="005F04CD">
        <w:trPr>
          <w:jc w:val="center"/>
        </w:trPr>
        <w:tc>
          <w:tcPr>
            <w:tcW w:w="7847" w:type="dxa"/>
            <w:tcBorders>
              <w:top w:val="single" w:sz="4" w:space="0" w:color="000000"/>
              <w:left w:val="single" w:sz="4" w:space="0" w:color="000000"/>
              <w:bottom w:val="single" w:sz="4" w:space="0" w:color="000000"/>
              <w:right w:val="single" w:sz="4" w:space="0" w:color="000000"/>
            </w:tcBorders>
            <w:shd w:val="clear" w:color="auto" w:fill="auto"/>
          </w:tcPr>
          <w:p w:rsidR="00115540" w:rsidRPr="00FC0526" w:rsidRDefault="00115540" w:rsidP="005F04CD">
            <w:pPr>
              <w:rPr>
                <w:rFonts w:cs="Calibri"/>
                <w:sz w:val="20"/>
                <w:lang w:val="sr-Cyrl-CS"/>
              </w:rPr>
            </w:pPr>
            <w:r w:rsidRPr="00FC0526">
              <w:rPr>
                <w:rFonts w:cs="Calibri"/>
                <w:sz w:val="20"/>
                <w:lang w:val="sr-Cyrl-CS"/>
              </w:rPr>
              <w:t>1. Где бацамо отпад?(дан заштите животне средине)</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540" w:rsidRPr="00FC0526" w:rsidRDefault="00115540" w:rsidP="005F04CD">
            <w:pPr>
              <w:spacing w:line="100" w:lineRule="atLeast"/>
              <w:jc w:val="center"/>
              <w:rPr>
                <w:rFonts w:cs="Calibri"/>
                <w:sz w:val="20"/>
                <w:lang w:val="sr-Cyrl-CS"/>
              </w:rPr>
            </w:pPr>
            <w:r w:rsidRPr="00FC0526">
              <w:rPr>
                <w:rFonts w:cs="Calibri"/>
                <w:sz w:val="20"/>
                <w:lang w:val="sr-Cyrl-CS"/>
              </w:rPr>
              <w:t>Јун</w:t>
            </w:r>
          </w:p>
        </w:tc>
      </w:tr>
    </w:tbl>
    <w:p w:rsidR="005C62EA" w:rsidRDefault="005C62EA" w:rsidP="00115540">
      <w:pPr>
        <w:pStyle w:val="Malinsalovispravka"/>
      </w:pPr>
      <w:bookmarkStart w:id="535" w:name="_Toc113721829"/>
    </w:p>
    <w:p w:rsidR="00115540" w:rsidRPr="00A66FD0" w:rsidRDefault="00115540" w:rsidP="00E73AC7">
      <w:pPr>
        <w:pStyle w:val="Malinaslov"/>
      </w:pPr>
      <w:bookmarkStart w:id="536" w:name="_Toc113995224"/>
      <w:bookmarkStart w:id="537" w:name="_Toc114400623"/>
      <w:bookmarkStart w:id="538" w:name="_Toc146463933"/>
      <w:bookmarkStart w:id="539" w:name="_Toc146468099"/>
      <w:bookmarkStart w:id="540" w:name="_Toc208223372"/>
      <w:r w:rsidRPr="00A66FD0">
        <w:t xml:space="preserve">4.5.2. План и програм рада </w:t>
      </w:r>
      <w:bookmarkEnd w:id="535"/>
      <w:r w:rsidRPr="00A66FD0">
        <w:t>педагога и психолога</w:t>
      </w:r>
      <w:bookmarkEnd w:id="536"/>
      <w:bookmarkEnd w:id="537"/>
      <w:bookmarkEnd w:id="538"/>
      <w:bookmarkEnd w:id="539"/>
      <w:bookmarkEnd w:id="540"/>
    </w:p>
    <w:tbl>
      <w:tblPr>
        <w:tblStyle w:val="TableGrid"/>
        <w:tblW w:w="10692" w:type="dxa"/>
        <w:tblLook w:val="04A0" w:firstRow="1" w:lastRow="0" w:firstColumn="1" w:lastColumn="0" w:noHBand="0" w:noVBand="1"/>
      </w:tblPr>
      <w:tblGrid>
        <w:gridCol w:w="1891"/>
        <w:gridCol w:w="3387"/>
        <w:gridCol w:w="1675"/>
        <w:gridCol w:w="1724"/>
        <w:gridCol w:w="2015"/>
      </w:tblGrid>
      <w:tr w:rsidR="00134297" w:rsidRPr="00134297" w:rsidTr="00956837">
        <w:trPr>
          <w:trHeight w:val="276"/>
        </w:trPr>
        <w:tc>
          <w:tcPr>
            <w:tcW w:w="1891" w:type="dxa"/>
            <w:vMerge w:val="restart"/>
          </w:tcPr>
          <w:p w:rsidR="00134297" w:rsidRPr="00134297" w:rsidRDefault="00134297" w:rsidP="00956837">
            <w:pPr>
              <w:jc w:val="center"/>
              <w:rPr>
                <w:rFonts w:asciiTheme="minorHAnsi" w:hAnsiTheme="minorHAnsi" w:cstheme="minorHAnsi"/>
                <w:b/>
                <w:lang w:val="sr-Cyrl-RS"/>
              </w:rPr>
            </w:pPr>
            <w:bookmarkStart w:id="541" w:name="_Toc113721830"/>
            <w:bookmarkStart w:id="542" w:name="_Toc52263698"/>
            <w:r w:rsidRPr="00134297">
              <w:rPr>
                <w:rFonts w:asciiTheme="minorHAnsi" w:hAnsiTheme="minorHAnsi" w:cstheme="minorHAnsi"/>
                <w:b/>
                <w:lang w:val="sr-Cyrl-RS"/>
              </w:rPr>
              <w:t>ОБЛАСТ РАДА</w:t>
            </w:r>
          </w:p>
        </w:tc>
        <w:tc>
          <w:tcPr>
            <w:tcW w:w="3387" w:type="dxa"/>
            <w:vMerge w:val="restart"/>
          </w:tcPr>
          <w:p w:rsidR="00134297" w:rsidRPr="00134297" w:rsidRDefault="00134297" w:rsidP="00956837">
            <w:pPr>
              <w:jc w:val="center"/>
              <w:rPr>
                <w:rFonts w:asciiTheme="minorHAnsi" w:hAnsiTheme="minorHAnsi" w:cstheme="minorHAnsi"/>
                <w:b/>
                <w:lang w:val="sr-Cyrl-RS"/>
              </w:rPr>
            </w:pPr>
            <w:r w:rsidRPr="00134297">
              <w:rPr>
                <w:rFonts w:asciiTheme="minorHAnsi" w:hAnsiTheme="minorHAnsi" w:cstheme="minorHAnsi"/>
                <w:b/>
                <w:lang w:val="sr-Cyrl-RS"/>
              </w:rPr>
              <w:t>ПОСРЕДАН/НЕПОСРЕДАН РАД</w:t>
            </w:r>
          </w:p>
        </w:tc>
        <w:tc>
          <w:tcPr>
            <w:tcW w:w="3399" w:type="dxa"/>
            <w:gridSpan w:val="2"/>
          </w:tcPr>
          <w:p w:rsidR="00134297" w:rsidRPr="00134297" w:rsidRDefault="00134297" w:rsidP="00956837">
            <w:pPr>
              <w:jc w:val="center"/>
              <w:rPr>
                <w:rFonts w:asciiTheme="minorHAnsi" w:hAnsiTheme="minorHAnsi" w:cstheme="minorHAnsi"/>
                <w:b/>
                <w:lang w:val="sr-Cyrl-RS"/>
              </w:rPr>
            </w:pPr>
            <w:r w:rsidRPr="00134297">
              <w:rPr>
                <w:rFonts w:asciiTheme="minorHAnsi" w:hAnsiTheme="minorHAnsi" w:cstheme="minorHAnsi"/>
                <w:b/>
                <w:lang w:val="sr-Cyrl-RS"/>
              </w:rPr>
              <w:t>НЕДЕЉНИ БРОЈ САТИ</w:t>
            </w:r>
          </w:p>
        </w:tc>
        <w:tc>
          <w:tcPr>
            <w:tcW w:w="2015" w:type="dxa"/>
            <w:vMerge w:val="restart"/>
          </w:tcPr>
          <w:p w:rsidR="00134297" w:rsidRPr="00134297" w:rsidRDefault="00134297" w:rsidP="00956837">
            <w:pPr>
              <w:jc w:val="center"/>
              <w:rPr>
                <w:rFonts w:asciiTheme="minorHAnsi" w:hAnsiTheme="minorHAnsi" w:cstheme="minorHAnsi"/>
                <w:b/>
                <w:lang w:val="sr-Cyrl-RS"/>
              </w:rPr>
            </w:pPr>
            <w:r w:rsidRPr="00134297">
              <w:rPr>
                <w:rFonts w:asciiTheme="minorHAnsi" w:hAnsiTheme="minorHAnsi" w:cstheme="minorHAnsi"/>
                <w:b/>
                <w:lang w:val="sr-Cyrl-RS"/>
              </w:rPr>
              <w:t>ВРЕМЕ РЕАЛИЗАЦИЈЕ</w:t>
            </w:r>
          </w:p>
        </w:tc>
      </w:tr>
      <w:tr w:rsidR="00134297" w:rsidRPr="00134297" w:rsidTr="00956837">
        <w:trPr>
          <w:trHeight w:val="276"/>
        </w:trPr>
        <w:tc>
          <w:tcPr>
            <w:tcW w:w="1891" w:type="dxa"/>
            <w:vMerge/>
          </w:tcPr>
          <w:p w:rsidR="00134297" w:rsidRPr="00134297" w:rsidRDefault="00134297" w:rsidP="00956837">
            <w:pPr>
              <w:rPr>
                <w:rFonts w:asciiTheme="minorHAnsi" w:hAnsiTheme="minorHAnsi" w:cstheme="minorHAnsi"/>
                <w:lang w:val="sr-Cyrl-RS"/>
              </w:rPr>
            </w:pPr>
          </w:p>
        </w:tc>
        <w:tc>
          <w:tcPr>
            <w:tcW w:w="3387" w:type="dxa"/>
            <w:vMerge/>
          </w:tcPr>
          <w:p w:rsidR="00134297" w:rsidRPr="00134297" w:rsidRDefault="00134297" w:rsidP="00956837">
            <w:pPr>
              <w:rPr>
                <w:rFonts w:asciiTheme="minorHAnsi" w:hAnsiTheme="minorHAnsi" w:cstheme="minorHAnsi"/>
                <w:lang w:val="sr-Cyrl-RS"/>
              </w:rPr>
            </w:pPr>
          </w:p>
        </w:tc>
        <w:tc>
          <w:tcPr>
            <w:tcW w:w="1675" w:type="dxa"/>
          </w:tcPr>
          <w:p w:rsidR="00134297" w:rsidRPr="00134297" w:rsidRDefault="00134297" w:rsidP="00956837">
            <w:pPr>
              <w:jc w:val="center"/>
              <w:rPr>
                <w:rFonts w:asciiTheme="minorHAnsi" w:hAnsiTheme="minorHAnsi" w:cstheme="minorHAnsi"/>
                <w:b/>
                <w:lang w:val="sr-Cyrl-RS"/>
              </w:rPr>
            </w:pPr>
            <w:r w:rsidRPr="00134297">
              <w:rPr>
                <w:rFonts w:asciiTheme="minorHAnsi" w:hAnsiTheme="minorHAnsi" w:cstheme="minorHAnsi"/>
                <w:b/>
                <w:lang w:val="sr-Cyrl-RS"/>
              </w:rPr>
              <w:t>педагог</w:t>
            </w:r>
          </w:p>
        </w:tc>
        <w:tc>
          <w:tcPr>
            <w:tcW w:w="1724" w:type="dxa"/>
          </w:tcPr>
          <w:p w:rsidR="00134297" w:rsidRPr="00134297" w:rsidRDefault="00134297" w:rsidP="00956837">
            <w:pPr>
              <w:jc w:val="center"/>
              <w:rPr>
                <w:rFonts w:asciiTheme="minorHAnsi" w:hAnsiTheme="minorHAnsi" w:cstheme="minorHAnsi"/>
                <w:b/>
                <w:lang w:val="sr-Cyrl-RS"/>
              </w:rPr>
            </w:pPr>
            <w:r w:rsidRPr="00134297">
              <w:rPr>
                <w:rFonts w:asciiTheme="minorHAnsi" w:hAnsiTheme="minorHAnsi" w:cstheme="minorHAnsi"/>
                <w:b/>
                <w:lang w:val="sr-Cyrl-RS"/>
              </w:rPr>
              <w:t>психолог</w:t>
            </w:r>
          </w:p>
        </w:tc>
        <w:tc>
          <w:tcPr>
            <w:tcW w:w="2015" w:type="dxa"/>
            <w:vMerge/>
          </w:tcPr>
          <w:p w:rsidR="00134297" w:rsidRPr="00134297" w:rsidRDefault="00134297" w:rsidP="00956837">
            <w:pPr>
              <w:rPr>
                <w:rFonts w:asciiTheme="minorHAnsi" w:hAnsiTheme="minorHAnsi" w:cstheme="minorHAnsi"/>
                <w:lang w:val="sr-Cyrl-RS"/>
              </w:rPr>
            </w:pP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Планирање и програмирање образовно-васпитног рада</w:t>
            </w:r>
          </w:p>
        </w:tc>
        <w:tc>
          <w:tcPr>
            <w:tcW w:w="3387"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201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 xml:space="preserve">Праћење и вредновање образовно васпитног </w:t>
            </w:r>
          </w:p>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рада</w:t>
            </w:r>
          </w:p>
        </w:tc>
        <w:tc>
          <w:tcPr>
            <w:tcW w:w="3387"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Рад са  наставницима</w:t>
            </w:r>
          </w:p>
        </w:tc>
        <w:tc>
          <w:tcPr>
            <w:tcW w:w="3387"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непосредан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6</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6</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Рад са ученицима</w:t>
            </w:r>
          </w:p>
        </w:tc>
        <w:tc>
          <w:tcPr>
            <w:tcW w:w="3387"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непосредан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14</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14</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Рад са родитељима</w:t>
            </w:r>
          </w:p>
        </w:tc>
        <w:tc>
          <w:tcPr>
            <w:tcW w:w="3387"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непосредан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4</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4</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Рад са директором, стручним сарадницима, педагошким асистентом и пратиоцем детета</w:t>
            </w:r>
          </w:p>
        </w:tc>
        <w:tc>
          <w:tcPr>
            <w:tcW w:w="3387"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непосредан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6</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6</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Рад у стручним органима и тимовима</w:t>
            </w:r>
          </w:p>
        </w:tc>
        <w:tc>
          <w:tcPr>
            <w:tcW w:w="3387"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Сарадња са надлежним установама, организацијама, удружењима и јединицом локалне самоуправе</w:t>
            </w:r>
          </w:p>
        </w:tc>
        <w:tc>
          <w:tcPr>
            <w:tcW w:w="3387"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0,5</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r w:rsidR="00134297" w:rsidRPr="00134297" w:rsidTr="00956837">
        <w:tc>
          <w:tcPr>
            <w:tcW w:w="1891" w:type="dxa"/>
          </w:tcPr>
          <w:p w:rsidR="00134297" w:rsidRPr="00134297" w:rsidRDefault="00134297" w:rsidP="00956837">
            <w:pPr>
              <w:rPr>
                <w:rFonts w:asciiTheme="minorHAnsi" w:hAnsiTheme="minorHAnsi" w:cstheme="minorHAnsi"/>
                <w:lang w:val="sr-Cyrl-RS"/>
              </w:rPr>
            </w:pPr>
            <w:r w:rsidRPr="00134297">
              <w:rPr>
                <w:rFonts w:asciiTheme="minorHAnsi" w:hAnsiTheme="minorHAnsi" w:cstheme="minorHAnsi"/>
                <w:lang w:val="sr-Cyrl-RS"/>
              </w:rPr>
              <w:t>Вођење документације, припрема за рад и стручно усавршавање</w:t>
            </w:r>
          </w:p>
        </w:tc>
        <w:tc>
          <w:tcPr>
            <w:tcW w:w="3387"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посредан</w:t>
            </w:r>
          </w:p>
        </w:tc>
        <w:tc>
          <w:tcPr>
            <w:tcW w:w="1675"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8</w:t>
            </w:r>
          </w:p>
        </w:tc>
        <w:tc>
          <w:tcPr>
            <w:tcW w:w="1724" w:type="dxa"/>
          </w:tcPr>
          <w:p w:rsidR="00134297" w:rsidRPr="00134297" w:rsidRDefault="00134297" w:rsidP="00956837">
            <w:pPr>
              <w:jc w:val="center"/>
              <w:rPr>
                <w:rFonts w:asciiTheme="minorHAnsi" w:hAnsiTheme="minorHAnsi" w:cstheme="minorHAnsi"/>
                <w:lang w:val="sr-Cyrl-RS"/>
              </w:rPr>
            </w:pPr>
            <w:r w:rsidRPr="00134297">
              <w:rPr>
                <w:rFonts w:asciiTheme="minorHAnsi" w:hAnsiTheme="minorHAnsi" w:cstheme="minorHAnsi"/>
                <w:lang w:val="sr-Cyrl-RS"/>
              </w:rPr>
              <w:t>8</w:t>
            </w:r>
          </w:p>
        </w:tc>
        <w:tc>
          <w:tcPr>
            <w:tcW w:w="2015" w:type="dxa"/>
          </w:tcPr>
          <w:p w:rsidR="00134297" w:rsidRPr="00134297" w:rsidRDefault="00134297" w:rsidP="00956837">
            <w:pPr>
              <w:jc w:val="center"/>
              <w:rPr>
                <w:rFonts w:asciiTheme="minorHAnsi" w:hAnsiTheme="minorHAnsi" w:cstheme="minorHAnsi"/>
              </w:rPr>
            </w:pPr>
            <w:r w:rsidRPr="00134297">
              <w:rPr>
                <w:rFonts w:asciiTheme="minorHAnsi" w:hAnsiTheme="minorHAnsi" w:cstheme="minorHAnsi"/>
                <w:lang w:val="sr-Cyrl-RS"/>
              </w:rPr>
              <w:t>Током школске године</w:t>
            </w:r>
          </w:p>
        </w:tc>
      </w:tr>
    </w:tbl>
    <w:p w:rsidR="001156D9" w:rsidRDefault="001156D9" w:rsidP="00115540">
      <w:pPr>
        <w:jc w:val="both"/>
        <w:rPr>
          <w:rFonts w:asciiTheme="minorHAnsi" w:hAnsiTheme="minorHAnsi" w:cstheme="minorHAnsi"/>
        </w:rPr>
      </w:pPr>
    </w:p>
    <w:p w:rsidR="00134297" w:rsidRPr="00134297" w:rsidRDefault="00134297" w:rsidP="00134297">
      <w:pPr>
        <w:jc w:val="both"/>
        <w:rPr>
          <w:rFonts w:asciiTheme="minorHAnsi" w:hAnsiTheme="minorHAnsi" w:cstheme="minorHAnsi"/>
          <w:sz w:val="22"/>
          <w:szCs w:val="22"/>
          <w:lang w:val="sr-Cyrl-RS"/>
        </w:rPr>
      </w:pPr>
      <w:r w:rsidRPr="00134297">
        <w:rPr>
          <w:rFonts w:asciiTheme="minorHAnsi" w:hAnsiTheme="minorHAnsi" w:cstheme="minorHAnsi"/>
          <w:sz w:val="22"/>
          <w:szCs w:val="22"/>
          <w:lang w:val="sr-Cyrl-RS"/>
        </w:rPr>
        <w:lastRenderedPageBreak/>
        <w:t xml:space="preserve">У оперативним плановима рада педагога и психолога конкретизују се активности којима се реализују послови из сваке области рада, при чему се планови рада флексибилно прилагођавају актуелним догађајима, а у складу са циљевима и задацима рада педагога и психолога у школи. </w:t>
      </w:r>
    </w:p>
    <w:p w:rsidR="00134297" w:rsidRDefault="00134297" w:rsidP="00115540">
      <w:pPr>
        <w:jc w:val="both"/>
        <w:rPr>
          <w:rFonts w:asciiTheme="minorHAnsi" w:hAnsiTheme="minorHAnsi" w:cstheme="minorHAnsi"/>
        </w:rPr>
      </w:pPr>
    </w:p>
    <w:p w:rsidR="002F444D" w:rsidRPr="002F444D" w:rsidRDefault="002F444D" w:rsidP="00115540">
      <w:pPr>
        <w:jc w:val="both"/>
        <w:rPr>
          <w:rFonts w:asciiTheme="minorHAnsi" w:hAnsiTheme="minorHAnsi" w:cstheme="minorHAnsi"/>
        </w:rPr>
      </w:pPr>
    </w:p>
    <w:p w:rsidR="001156D9" w:rsidRPr="0036383F" w:rsidRDefault="001156D9" w:rsidP="001156D9">
      <w:pPr>
        <w:pStyle w:val="Velikinaslov"/>
        <w:rPr>
          <w:sz w:val="28"/>
          <w:szCs w:val="28"/>
          <w:lang w:val="sr-Cyrl-CS"/>
        </w:rPr>
      </w:pPr>
      <w:bookmarkStart w:id="543" w:name="_Toc146463934"/>
      <w:bookmarkStart w:id="544" w:name="_Toc146464665"/>
      <w:bookmarkStart w:id="545" w:name="_Toc146467944"/>
      <w:bookmarkStart w:id="546" w:name="_Toc146468100"/>
      <w:bookmarkStart w:id="547" w:name="_Toc208223373"/>
      <w:r w:rsidRPr="0036383F">
        <w:rPr>
          <w:sz w:val="28"/>
          <w:szCs w:val="28"/>
        </w:rPr>
        <w:t>Г</w:t>
      </w:r>
      <w:bookmarkStart w:id="548" w:name="_Toc146463935"/>
      <w:bookmarkEnd w:id="543"/>
      <w:r w:rsidRPr="0036383F">
        <w:rPr>
          <w:sz w:val="28"/>
          <w:szCs w:val="28"/>
        </w:rPr>
        <w:t xml:space="preserve">ОДИШЊИ </w:t>
      </w:r>
      <w:r w:rsidRPr="0036383F">
        <w:rPr>
          <w:sz w:val="28"/>
          <w:szCs w:val="28"/>
          <w:lang w:val="sr-Cyrl-CS"/>
        </w:rPr>
        <w:t>ПЛАН ПОСЕТЕ ЧАСОВИМА ПЕДАГОГА И ПСИХОЛОГА</w:t>
      </w:r>
      <w:bookmarkEnd w:id="544"/>
      <w:bookmarkEnd w:id="545"/>
      <w:bookmarkEnd w:id="546"/>
      <w:bookmarkEnd w:id="547"/>
      <w:bookmarkEnd w:id="548"/>
    </w:p>
    <w:tbl>
      <w:tblPr>
        <w:tblStyle w:val="TableGrid"/>
        <w:tblW w:w="10745" w:type="dxa"/>
        <w:tblLook w:val="04A0" w:firstRow="1" w:lastRow="0" w:firstColumn="1" w:lastColumn="0" w:noHBand="0" w:noVBand="1"/>
      </w:tblPr>
      <w:tblGrid>
        <w:gridCol w:w="2172"/>
        <w:gridCol w:w="1601"/>
        <w:gridCol w:w="1663"/>
        <w:gridCol w:w="2305"/>
        <w:gridCol w:w="1355"/>
        <w:gridCol w:w="1649"/>
      </w:tblGrid>
      <w:tr w:rsidR="00C47231" w:rsidRPr="00C47231" w:rsidTr="00C47231">
        <w:trPr>
          <w:trHeight w:val="644"/>
        </w:trPr>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ИМЕ И ПРЕЗИМЕ НАСТАВНИКА</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ПРЕДМЕТ</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ВРСТА ЧАСА</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ЦИЉ ПОСЕТЕ</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ВРЕМЕ ПОСЕТЕ</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НОСИОЦИ</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Надежда Тасић, наставник у продуженом боравку</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 xml:space="preserve">Реализација програма рада у продуженом боравку; </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септембар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2025.</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Наташа Јовановић,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индивидуализација према свим ученицима;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октобар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6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Валентина Стевановић,</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разредне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и мотивација за изучавање предмета; индивидуализација према свим ученицима;</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октобар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Саша Којадиновић, </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и мотивација за изучавање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 xml:space="preserve">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rPr>
            </w:pPr>
            <w:r w:rsidRPr="00C47231">
              <w:rPr>
                <w:rFonts w:asciiTheme="minorHAnsi" w:hAnsiTheme="minorHAnsi" w:cstheme="minorHAnsi"/>
                <w:lang w:val="sr-Cyrl-RS"/>
              </w:rPr>
              <w:t>октобар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Тамара Арсић, наставник разредне</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октобар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Биљана Живановић</w:t>
            </w:r>
          </w:p>
          <w:p w:rsidR="00C47231" w:rsidRPr="00C47231" w:rsidRDefault="00C47231" w:rsidP="00C47231">
            <w:pPr>
              <w:jc w:val="center"/>
              <w:rPr>
                <w:rFonts w:asciiTheme="minorHAnsi" w:hAnsiTheme="minorHAnsi" w:cstheme="minorHAnsi"/>
                <w:b/>
                <w:lang w:val="sr-Cyrl-RS"/>
              </w:rPr>
            </w:pPr>
            <w:r w:rsidRPr="00C47231">
              <w:rPr>
                <w:rFonts w:asciiTheme="minorHAnsi" w:hAnsiTheme="minorHAnsi" w:cstheme="minorHAnsi"/>
                <w:b/>
                <w:lang w:val="sr-Cyrl-RS"/>
              </w:rPr>
              <w:t>наставник разредне</w:t>
            </w:r>
          </w:p>
          <w:p w:rsidR="00C47231" w:rsidRPr="00C47231" w:rsidRDefault="00C47231" w:rsidP="00C47231">
            <w:pPr>
              <w:jc w:val="center"/>
              <w:rPr>
                <w:rFonts w:asciiTheme="minorHAnsi" w:hAnsiTheme="minorHAnsi" w:cstheme="minorHAnsi"/>
                <w:b/>
                <w:lang w:val="sr-Cyrl-RS"/>
              </w:rPr>
            </w:pPr>
            <w:r w:rsidRPr="00C47231">
              <w:rPr>
                <w:rFonts w:asciiTheme="minorHAnsi" w:hAnsiTheme="minorHAnsi" w:cstheme="minorHAnsi"/>
                <w:b/>
                <w:lang w:val="sr-Cyrl-RS"/>
              </w:rPr>
              <w:t>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октобар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699"/>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Милана Илић,</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Социо-емоционална клима и праћење </w:t>
            </w:r>
            <w:r w:rsidRPr="00C47231">
              <w:rPr>
                <w:rFonts w:asciiTheme="minorHAnsi" w:hAnsiTheme="minorHAnsi" w:cstheme="minorHAnsi"/>
                <w:lang w:val="sr-Cyrl-RS"/>
              </w:rPr>
              <w:lastRenderedPageBreak/>
              <w:t>интерперсоналних односа у одељењу;</w:t>
            </w:r>
          </w:p>
          <w:p w:rsidR="00C47231" w:rsidRPr="00C47231" w:rsidRDefault="00C47231" w:rsidP="007477E0">
            <w:pPr>
              <w:rPr>
                <w:rFonts w:asciiTheme="minorHAnsi" w:hAnsiTheme="minorHAnsi" w:cstheme="minorHAnsi"/>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петог разреда </w:t>
            </w:r>
            <w:r w:rsidRPr="00C47231">
              <w:rPr>
                <w:rFonts w:asciiTheme="minorHAnsi" w:hAnsiTheme="minorHAnsi" w:cstheme="minorHAnsi"/>
              </w:rPr>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lastRenderedPageBreak/>
              <w:t>новембар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Милош Несторовић,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петог разреда </w:t>
            </w:r>
            <w:r w:rsidRPr="00C47231">
              <w:rPr>
                <w:rFonts w:asciiTheme="minorHAnsi" w:hAnsiTheme="minorHAnsi" w:cstheme="minorHAnsi"/>
              </w:rPr>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новембар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Данијела Зеленика,</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разредне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првог разреда </w:t>
            </w:r>
            <w:r w:rsidRPr="00C47231">
              <w:rPr>
                <w:rFonts w:asciiTheme="minorHAnsi" w:hAnsiTheme="minorHAnsi" w:cstheme="minorHAnsi"/>
              </w:rPr>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новембар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Љиљана Ковачевић,</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разредне наставе</w:t>
            </w:r>
          </w:p>
          <w:p w:rsidR="00C47231" w:rsidRPr="00C47231" w:rsidRDefault="00C47231" w:rsidP="007477E0">
            <w:pPr>
              <w:jc w:val="center"/>
              <w:rPr>
                <w:rFonts w:asciiTheme="minorHAnsi" w:hAnsiTheme="minorHAnsi" w:cstheme="minorHAnsi"/>
                <w:b/>
                <w:lang w:val="sr-Cyrl-RS"/>
              </w:rPr>
            </w:pPr>
          </w:p>
          <w:p w:rsidR="00C47231" w:rsidRPr="00C47231" w:rsidRDefault="00C47231" w:rsidP="007477E0">
            <w:pPr>
              <w:jc w:val="center"/>
              <w:rPr>
                <w:rFonts w:asciiTheme="minorHAnsi" w:hAnsiTheme="minorHAnsi" w:cstheme="minorHAnsi"/>
                <w:b/>
                <w:lang w:val="sr-Cyrl-RS"/>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првог разреда </w:t>
            </w:r>
            <w:r w:rsidRPr="00C47231">
              <w:rPr>
                <w:rFonts w:asciiTheme="minorHAnsi" w:hAnsiTheme="minorHAnsi" w:cstheme="minorHAnsi"/>
              </w:rPr>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новембар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Сандра Коларевић, наставник разредне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новембар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Виолета Тодоровић, наставник разредне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новембар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Драгана Донић,</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разредне наставе</w:t>
            </w:r>
          </w:p>
          <w:p w:rsidR="00C47231" w:rsidRPr="00C47231" w:rsidRDefault="00C47231" w:rsidP="007477E0">
            <w:pPr>
              <w:jc w:val="center"/>
              <w:rPr>
                <w:rFonts w:asciiTheme="minorHAnsi" w:hAnsiTheme="minorHAnsi" w:cstheme="minorHAnsi"/>
                <w:b/>
                <w:lang w:val="sr-Cyrl-RS"/>
              </w:rPr>
            </w:pPr>
          </w:p>
          <w:p w:rsidR="00C47231" w:rsidRPr="00C47231" w:rsidRDefault="00C47231" w:rsidP="007477E0">
            <w:pPr>
              <w:jc w:val="center"/>
              <w:rPr>
                <w:rFonts w:asciiTheme="minorHAnsi" w:hAnsiTheme="minorHAnsi" w:cstheme="minorHAnsi"/>
                <w:b/>
                <w:lang w:val="sr-Cyrl-RS"/>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првог разреда </w:t>
            </w:r>
            <w:r w:rsidRPr="00C47231">
              <w:rPr>
                <w:rFonts w:asciiTheme="minorHAnsi" w:hAnsiTheme="minorHAnsi" w:cstheme="minorHAnsi"/>
              </w:rPr>
              <w:lastRenderedPageBreak/>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lastRenderedPageBreak/>
              <w:t>децембар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Милица Виденовић</w:t>
            </w:r>
          </w:p>
          <w:p w:rsidR="00C47231" w:rsidRPr="00C47231" w:rsidRDefault="00C47231" w:rsidP="00C47231">
            <w:pPr>
              <w:jc w:val="center"/>
              <w:rPr>
                <w:rFonts w:asciiTheme="minorHAnsi" w:hAnsiTheme="minorHAnsi" w:cstheme="minorHAnsi"/>
                <w:b/>
                <w:lang w:val="sr-Cyrl-RS"/>
              </w:rPr>
            </w:pPr>
            <w:r w:rsidRPr="00C47231">
              <w:rPr>
                <w:rFonts w:asciiTheme="minorHAnsi" w:hAnsiTheme="minorHAnsi" w:cstheme="minorHAnsi"/>
                <w:b/>
                <w:lang w:val="sr-Cyrl-RS"/>
              </w:rPr>
              <w:t>наставник разредне</w:t>
            </w:r>
          </w:p>
          <w:p w:rsidR="00C47231" w:rsidRPr="00C47231" w:rsidRDefault="00C47231" w:rsidP="00C47231">
            <w:pPr>
              <w:jc w:val="center"/>
              <w:rPr>
                <w:rFonts w:asciiTheme="minorHAnsi" w:hAnsiTheme="minorHAnsi" w:cstheme="minorHAnsi"/>
                <w:b/>
                <w:lang w:val="sr-Cyrl-RS"/>
              </w:rPr>
            </w:pPr>
            <w:r w:rsidRPr="00C47231">
              <w:rPr>
                <w:rFonts w:asciiTheme="minorHAnsi" w:hAnsiTheme="minorHAnsi" w:cstheme="minorHAnsi"/>
                <w:b/>
                <w:lang w:val="sr-Cyrl-RS"/>
              </w:rPr>
              <w:t>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првог разреда </w:t>
            </w:r>
            <w:r w:rsidRPr="00C47231">
              <w:rPr>
                <w:rFonts w:asciiTheme="minorHAnsi" w:hAnsiTheme="minorHAnsi" w:cstheme="minorHAnsi"/>
              </w:rPr>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децембар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6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Мирјана Доганџић,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петог разреда </w:t>
            </w:r>
            <w:r w:rsidRPr="00C47231">
              <w:rPr>
                <w:rFonts w:asciiTheme="minorHAnsi" w:hAnsiTheme="minorHAnsi" w:cstheme="minorHAnsi"/>
              </w:rPr>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децембар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6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Сузана Петров,</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наставник предметне наставе </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rPr>
              <w:t xml:space="preserve">Праћење адаптације ученика </w:t>
            </w:r>
            <w:r w:rsidRPr="00C47231">
              <w:rPr>
                <w:rFonts w:asciiTheme="minorHAnsi" w:hAnsiTheme="minorHAnsi" w:cstheme="minorHAnsi"/>
                <w:lang w:val="sr-Cyrl-RS"/>
              </w:rPr>
              <w:t xml:space="preserve">петог разреда </w:t>
            </w:r>
            <w:r w:rsidRPr="00C47231">
              <w:rPr>
                <w:rFonts w:asciiTheme="minorHAnsi" w:hAnsiTheme="minorHAnsi" w:cstheme="minorHAnsi"/>
              </w:rPr>
              <w:t>са посебним освртом на ученике са тешкоћама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децембар 2025.</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Милош Марић, наставник предметне</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физика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и мотивација за изучавање предмета; индивидуализација према свим ученицима; </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rPr>
            </w:pPr>
            <w:r w:rsidRPr="00C47231">
              <w:rPr>
                <w:rFonts w:asciiTheme="minorHAnsi" w:hAnsiTheme="minorHAnsi" w:cstheme="minorHAnsi"/>
                <w:lang w:val="sr-Cyrl-RS"/>
              </w:rPr>
              <w:t>јануар 2026.</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Драгана Перић,</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наставник разредне </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 наставе </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Реализација програма предмета и мотивација за изучавање предмета; индивидуализација према свим ученицима;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јануар 2026. године</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Зоран Петровић, </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наставник разредне </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 наставе </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 xml:space="preserve">Реализација програма предмета и мотивација за изучавање предмета; Индивидуализација према свим ученицима: Социо-емоционална клима и праћење </w:t>
            </w:r>
            <w:r w:rsidRPr="00C47231">
              <w:rPr>
                <w:rFonts w:asciiTheme="minorHAnsi" w:hAnsiTheme="minorHAnsi" w:cstheme="minorHAnsi"/>
                <w:lang w:val="sr-Cyrl-RS"/>
              </w:rPr>
              <w:lastRenderedPageBreak/>
              <w:t>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rPr>
            </w:pPr>
            <w:r w:rsidRPr="00C47231">
              <w:rPr>
                <w:rFonts w:asciiTheme="minorHAnsi" w:hAnsiTheme="minorHAnsi" w:cstheme="minorHAnsi"/>
                <w:lang w:val="sr-Cyrl-RS"/>
              </w:rPr>
              <w:lastRenderedPageBreak/>
              <w:t>фебруар 2026. године</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699"/>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Милена Живановић</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наставник разредне </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Реализација програма предмета и мотивација за изучавање предмета; 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rPr>
            </w:pPr>
            <w:r w:rsidRPr="00C47231">
              <w:rPr>
                <w:rFonts w:asciiTheme="minorHAnsi" w:hAnsiTheme="minorHAnsi" w:cstheme="minorHAnsi"/>
                <w:lang w:val="sr-Cyrl-RS"/>
              </w:rPr>
              <w:t>фебруар 2026. године</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Славица Живановић,</w:t>
            </w:r>
          </w:p>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математика</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rPr>
            </w:pPr>
            <w:r w:rsidRPr="00C47231">
              <w:rPr>
                <w:rFonts w:asciiTheme="minorHAnsi" w:hAnsiTheme="minorHAnsi" w:cstheme="minorHAnsi"/>
                <w:lang w:val="sr-Cyrl-RS"/>
              </w:rPr>
              <w:t>фебруар 2026. године</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Дејан Цветковић</w:t>
            </w:r>
          </w:p>
          <w:p w:rsidR="00C47231" w:rsidRPr="00C47231" w:rsidRDefault="00CD70BE" w:rsidP="007477E0">
            <w:pPr>
              <w:jc w:val="center"/>
              <w:rPr>
                <w:rFonts w:asciiTheme="minorHAnsi" w:hAnsiTheme="minorHAnsi" w:cstheme="minorHAnsi"/>
                <w:b/>
                <w:lang w:val="sr-Cyrl-RS"/>
              </w:rPr>
            </w:pPr>
            <w:r w:rsidRPr="00C47231">
              <w:rPr>
                <w:rFonts w:asciiTheme="minorHAnsi" w:hAnsiTheme="minorHAnsi" w:cstheme="minorHAnsi"/>
                <w:b/>
                <w:lang w:val="sr-Cyrl-RS"/>
              </w:rPr>
              <w:t>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ЧОС</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Реализација програма предмета;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март 2026. године</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Ивана Михајловић,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енглески језик</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rPr>
            </w:pPr>
            <w:r w:rsidRPr="00C47231">
              <w:rPr>
                <w:rFonts w:asciiTheme="minorHAnsi" w:hAnsiTheme="minorHAnsi" w:cstheme="minorHAnsi"/>
                <w:lang w:val="sr-Cyrl-RS"/>
              </w:rPr>
              <w:t>март 2026. године</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Јована Вељковић,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 xml:space="preserve">техника и технологија </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март 2026. године</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Срђан Илић,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информатика и рачунарство</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rPr>
            </w:pPr>
            <w:r w:rsidRPr="00C47231">
              <w:rPr>
                <w:rFonts w:asciiTheme="minorHAnsi" w:hAnsiTheme="minorHAnsi" w:cstheme="minorHAnsi"/>
                <w:lang w:val="sr-Cyrl-RS"/>
              </w:rPr>
              <w:t>април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 xml:space="preserve">Марина Стојменовић, наставник предметне наставе </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 xml:space="preserve">техника и технологија </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април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lastRenderedPageBreak/>
              <w:t>Наташа Арсић,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српски језик</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април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Данијела Дабовић,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српски језик</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април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Марко Радојковић,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физичко васпитање</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мај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848"/>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Бојан Стојиловић,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физичко васпитање</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мај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Данијел Михајловић,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немачки језик</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мај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r w:rsidR="00C47231" w:rsidRPr="00C47231" w:rsidTr="00C47231">
        <w:trPr>
          <w:trHeight w:val="1210"/>
        </w:trPr>
        <w:tc>
          <w:tcPr>
            <w:tcW w:w="2172"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b/>
                <w:lang w:val="sr-Cyrl-RS"/>
              </w:rPr>
            </w:pPr>
            <w:r w:rsidRPr="00C47231">
              <w:rPr>
                <w:rFonts w:asciiTheme="minorHAnsi" w:hAnsiTheme="minorHAnsi" w:cstheme="minorHAnsi"/>
                <w:b/>
                <w:lang w:val="sr-Cyrl-RS"/>
              </w:rPr>
              <w:t>Маја Милинковић, наставник предметне наставе</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енглески језик</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редовна настава</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rPr>
                <w:rFonts w:asciiTheme="minorHAnsi" w:hAnsiTheme="minorHAnsi" w:cstheme="minorHAnsi"/>
                <w:lang w:val="sr-Cyrl-RS"/>
              </w:rPr>
            </w:pPr>
            <w:r w:rsidRPr="00C47231">
              <w:rPr>
                <w:rFonts w:asciiTheme="minorHAnsi" w:hAnsiTheme="minorHAnsi" w:cstheme="minorHAnsi"/>
                <w:lang w:val="sr-Cyrl-RS"/>
              </w:rPr>
              <w:t xml:space="preserve">Реализација програма предмета; </w:t>
            </w:r>
          </w:p>
          <w:p w:rsidR="00C47231" w:rsidRPr="00C47231" w:rsidRDefault="00C47231" w:rsidP="007477E0">
            <w:pPr>
              <w:rPr>
                <w:rFonts w:asciiTheme="minorHAnsi" w:hAnsiTheme="minorHAnsi" w:cstheme="minorHAnsi"/>
              </w:rPr>
            </w:pPr>
            <w:r w:rsidRPr="00C47231">
              <w:rPr>
                <w:rFonts w:asciiTheme="minorHAnsi" w:hAnsiTheme="minorHAnsi" w:cstheme="minorHAnsi"/>
                <w:lang w:val="sr-Cyrl-RS"/>
              </w:rPr>
              <w:t>Индивидуализација: Социо-емоционална клима и праћење интерперсоналних односа у одељењу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мај 2026.</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Директор</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Психолог</w:t>
            </w:r>
          </w:p>
          <w:p w:rsidR="00C47231" w:rsidRPr="00C47231" w:rsidRDefault="00C47231" w:rsidP="007477E0">
            <w:pPr>
              <w:jc w:val="center"/>
              <w:rPr>
                <w:rFonts w:asciiTheme="minorHAnsi" w:hAnsiTheme="minorHAnsi" w:cstheme="minorHAnsi"/>
                <w:lang w:val="sr-Cyrl-RS"/>
              </w:rPr>
            </w:pPr>
            <w:r w:rsidRPr="00C47231">
              <w:rPr>
                <w:rFonts w:asciiTheme="minorHAnsi" w:hAnsiTheme="minorHAnsi" w:cstheme="minorHAnsi"/>
                <w:lang w:val="sr-Cyrl-RS"/>
              </w:rPr>
              <w:t>Педагог</w:t>
            </w:r>
          </w:p>
        </w:tc>
      </w:tr>
    </w:tbl>
    <w:p w:rsidR="00E65B4D" w:rsidRDefault="00E65B4D" w:rsidP="001156D9">
      <w:pPr>
        <w:jc w:val="both"/>
        <w:rPr>
          <w:rFonts w:asciiTheme="minorHAnsi" w:hAnsiTheme="minorHAnsi" w:cstheme="minorHAnsi"/>
        </w:rPr>
      </w:pPr>
    </w:p>
    <w:p w:rsidR="001156D9" w:rsidRPr="00134297" w:rsidRDefault="00134297" w:rsidP="00134297">
      <w:pPr>
        <w:jc w:val="both"/>
        <w:rPr>
          <w:rFonts w:asciiTheme="minorHAnsi" w:hAnsiTheme="minorHAnsi" w:cstheme="minorHAnsi"/>
        </w:rPr>
      </w:pPr>
      <w:r w:rsidRPr="00134297">
        <w:rPr>
          <w:rFonts w:asciiTheme="minorHAnsi" w:hAnsiTheme="minorHAnsi" w:cstheme="minorHAnsi"/>
          <w:lang w:val="sr-Cyrl-RS"/>
        </w:rPr>
        <w:t>Поред планираних посета, током школске године реализоване ће бити и акцидентне посете у зависности од потребе (представке, коментари ученика, наставника и родитеља, праћење појединих ученика или група, нпр. дуже одсуство, пад успеха, промена понашања...), као и посета угледним, огледним часовима, тематским данима.</w:t>
      </w:r>
    </w:p>
    <w:p w:rsidR="001156D9" w:rsidRDefault="001156D9" w:rsidP="00115540">
      <w:pPr>
        <w:jc w:val="both"/>
        <w:rPr>
          <w:rFonts w:asciiTheme="minorHAnsi" w:hAnsiTheme="minorHAnsi" w:cstheme="minorHAnsi"/>
        </w:rPr>
      </w:pPr>
    </w:p>
    <w:p w:rsidR="00480113" w:rsidRDefault="00480113" w:rsidP="00115540">
      <w:pPr>
        <w:jc w:val="both"/>
        <w:rPr>
          <w:rFonts w:asciiTheme="minorHAnsi" w:hAnsiTheme="minorHAnsi" w:cstheme="minorHAnsi"/>
        </w:rPr>
      </w:pPr>
    </w:p>
    <w:p w:rsidR="00115540" w:rsidRPr="00E73AC7" w:rsidRDefault="00115540" w:rsidP="00E73AC7">
      <w:pPr>
        <w:pStyle w:val="Malinaslov"/>
      </w:pPr>
      <w:bookmarkStart w:id="549" w:name="_Toc113721835"/>
      <w:bookmarkStart w:id="550" w:name="_Toc146468101"/>
      <w:bookmarkStart w:id="551" w:name="_Toc208223374"/>
      <w:r w:rsidRPr="00E73AC7">
        <w:t>4.5.3. Годишњи план рада библиотекара</w:t>
      </w:r>
      <w:bookmarkEnd w:id="549"/>
      <w:bookmarkEnd w:id="550"/>
      <w:bookmarkEnd w:id="551"/>
    </w:p>
    <w:p w:rsidR="00B70A38" w:rsidRPr="00E65B4D" w:rsidRDefault="002D5FF1" w:rsidP="00B70A38">
      <w:pPr>
        <w:pStyle w:val="BodyText"/>
        <w:spacing w:before="90"/>
        <w:ind w:right="1"/>
        <w:rPr>
          <w:rFonts w:asciiTheme="minorHAnsi" w:hAnsiTheme="minorHAnsi" w:cstheme="minorHAnsi"/>
          <w:szCs w:val="24"/>
        </w:rPr>
      </w:pPr>
      <w:r>
        <w:rPr>
          <w:rFonts w:asciiTheme="minorHAnsi" w:hAnsiTheme="minorHAnsi" w:cstheme="minorHAnsi"/>
          <w:szCs w:val="24"/>
          <w:lang w:val="sr-Cyrl-RS"/>
        </w:rPr>
        <w:t>Основна школа</w:t>
      </w:r>
      <w:r w:rsidR="00B70A38" w:rsidRPr="00E65B4D">
        <w:rPr>
          <w:rFonts w:asciiTheme="minorHAnsi" w:hAnsiTheme="minorHAnsi" w:cstheme="minorHAnsi"/>
          <w:spacing w:val="-7"/>
          <w:szCs w:val="24"/>
        </w:rPr>
        <w:t xml:space="preserve"> </w:t>
      </w:r>
      <w:r w:rsidR="00B70A38" w:rsidRPr="00E65B4D">
        <w:rPr>
          <w:rFonts w:asciiTheme="minorHAnsi" w:hAnsiTheme="minorHAnsi" w:cstheme="minorHAnsi"/>
          <w:szCs w:val="24"/>
        </w:rPr>
        <w:t>има</w:t>
      </w:r>
      <w:r w:rsidR="00B70A38" w:rsidRPr="00E65B4D">
        <w:rPr>
          <w:rFonts w:asciiTheme="minorHAnsi" w:hAnsiTheme="minorHAnsi" w:cstheme="minorHAnsi"/>
          <w:spacing w:val="-3"/>
          <w:szCs w:val="24"/>
        </w:rPr>
        <w:t xml:space="preserve"> </w:t>
      </w:r>
      <w:r w:rsidR="00B70A38" w:rsidRPr="00E65B4D">
        <w:rPr>
          <w:rFonts w:asciiTheme="minorHAnsi" w:hAnsiTheme="minorHAnsi" w:cstheme="minorHAnsi"/>
          <w:szCs w:val="24"/>
        </w:rPr>
        <w:t>једну</w:t>
      </w:r>
      <w:r w:rsidR="00B70A38" w:rsidRPr="00E65B4D">
        <w:rPr>
          <w:rFonts w:asciiTheme="minorHAnsi" w:hAnsiTheme="minorHAnsi" w:cstheme="minorHAnsi"/>
          <w:spacing w:val="-6"/>
          <w:szCs w:val="24"/>
        </w:rPr>
        <w:t xml:space="preserve"> </w:t>
      </w:r>
      <w:r w:rsidR="00B70A38" w:rsidRPr="00E65B4D">
        <w:rPr>
          <w:rFonts w:asciiTheme="minorHAnsi" w:hAnsiTheme="minorHAnsi" w:cstheme="minorHAnsi"/>
          <w:szCs w:val="24"/>
        </w:rPr>
        <w:t>библиотеку</w:t>
      </w:r>
      <w:r>
        <w:rPr>
          <w:rFonts w:asciiTheme="minorHAnsi" w:hAnsiTheme="minorHAnsi" w:cstheme="minorHAnsi"/>
          <w:szCs w:val="24"/>
          <w:lang w:val="sr-Cyrl-RS"/>
        </w:rPr>
        <w:t xml:space="preserve"> и једног библиотекара са 100% норме.</w:t>
      </w:r>
    </w:p>
    <w:p w:rsidR="00B70A38" w:rsidRPr="00E65B4D" w:rsidRDefault="00B70A38" w:rsidP="00B70A38">
      <w:pPr>
        <w:pStyle w:val="BodyText"/>
        <w:ind w:right="1"/>
        <w:rPr>
          <w:rFonts w:asciiTheme="minorHAnsi" w:hAnsiTheme="minorHAnsi" w:cstheme="minorHAnsi"/>
          <w:szCs w:val="24"/>
        </w:rPr>
      </w:pPr>
      <w:r w:rsidRPr="00E65B4D">
        <w:rPr>
          <w:rFonts w:asciiTheme="minorHAnsi" w:hAnsiTheme="minorHAnsi" w:cstheme="minorHAnsi"/>
          <w:szCs w:val="24"/>
        </w:rPr>
        <w:t>Циљ</w:t>
      </w:r>
      <w:r w:rsidRPr="00E65B4D">
        <w:rPr>
          <w:rFonts w:asciiTheme="minorHAnsi" w:hAnsiTheme="minorHAnsi" w:cstheme="minorHAnsi"/>
          <w:spacing w:val="-2"/>
          <w:szCs w:val="24"/>
        </w:rPr>
        <w:t xml:space="preserve"> </w:t>
      </w:r>
      <w:r w:rsidRPr="00E65B4D">
        <w:rPr>
          <w:rFonts w:asciiTheme="minorHAnsi" w:hAnsiTheme="minorHAnsi" w:cstheme="minorHAnsi"/>
          <w:szCs w:val="24"/>
        </w:rPr>
        <w:t>рада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библиотекара</w:t>
      </w:r>
      <w:r w:rsidRPr="00E65B4D">
        <w:rPr>
          <w:rFonts w:asciiTheme="minorHAnsi" w:hAnsiTheme="minorHAnsi" w:cstheme="minorHAnsi"/>
          <w:spacing w:val="-5"/>
          <w:szCs w:val="24"/>
        </w:rPr>
        <w:t xml:space="preserve"> </w:t>
      </w:r>
      <w:r w:rsidRPr="00E65B4D">
        <w:rPr>
          <w:rFonts w:asciiTheme="minorHAnsi" w:hAnsiTheme="minorHAnsi" w:cstheme="minorHAnsi"/>
          <w:szCs w:val="24"/>
        </w:rPr>
        <w:t>је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развијање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културе</w:t>
      </w:r>
      <w:r w:rsidRPr="00E65B4D">
        <w:rPr>
          <w:rFonts w:asciiTheme="minorHAnsi" w:hAnsiTheme="minorHAnsi" w:cstheme="minorHAnsi"/>
          <w:spacing w:val="-1"/>
          <w:szCs w:val="24"/>
        </w:rPr>
        <w:t xml:space="preserve"> </w:t>
      </w:r>
      <w:r w:rsidRPr="00E65B4D">
        <w:rPr>
          <w:rFonts w:asciiTheme="minorHAnsi" w:hAnsiTheme="minorHAnsi" w:cstheme="minorHAnsi"/>
          <w:szCs w:val="24"/>
        </w:rPr>
        <w:t>читања</w:t>
      </w:r>
      <w:r w:rsidRPr="00E65B4D">
        <w:rPr>
          <w:rFonts w:asciiTheme="minorHAnsi" w:hAnsiTheme="minorHAnsi" w:cstheme="minorHAnsi"/>
          <w:spacing w:val="-2"/>
          <w:szCs w:val="24"/>
        </w:rPr>
        <w:t xml:space="preserve"> </w:t>
      </w:r>
      <w:r w:rsidRPr="00E65B4D">
        <w:rPr>
          <w:rFonts w:asciiTheme="minorHAnsi" w:hAnsiTheme="minorHAnsi" w:cstheme="minorHAnsi"/>
          <w:szCs w:val="24"/>
        </w:rPr>
        <w:t>код ученика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1"/>
          <w:szCs w:val="24"/>
        </w:rPr>
        <w:t xml:space="preserve"> </w:t>
      </w:r>
      <w:r w:rsidRPr="00E65B4D">
        <w:rPr>
          <w:rFonts w:asciiTheme="minorHAnsi" w:hAnsiTheme="minorHAnsi" w:cstheme="minorHAnsi"/>
          <w:szCs w:val="24"/>
        </w:rPr>
        <w:t>њихово</w:t>
      </w:r>
      <w:r w:rsidRPr="00E65B4D">
        <w:rPr>
          <w:rFonts w:asciiTheme="minorHAnsi" w:hAnsiTheme="minorHAnsi" w:cstheme="minorHAnsi"/>
          <w:spacing w:val="-2"/>
          <w:szCs w:val="24"/>
        </w:rPr>
        <w:t xml:space="preserve"> </w:t>
      </w:r>
      <w:r w:rsidRPr="00E65B4D">
        <w:rPr>
          <w:rFonts w:asciiTheme="minorHAnsi" w:hAnsiTheme="minorHAnsi" w:cstheme="minorHAnsi"/>
          <w:szCs w:val="24"/>
        </w:rPr>
        <w:t>оспособљавање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за</w:t>
      </w:r>
      <w:r w:rsidRPr="00E65B4D">
        <w:rPr>
          <w:rFonts w:asciiTheme="minorHAnsi" w:hAnsiTheme="minorHAnsi" w:cstheme="minorHAnsi"/>
          <w:spacing w:val="-57"/>
          <w:szCs w:val="24"/>
        </w:rPr>
        <w:t xml:space="preserve"> </w:t>
      </w:r>
      <w:r w:rsidRPr="00E65B4D">
        <w:rPr>
          <w:rFonts w:asciiTheme="minorHAnsi" w:hAnsiTheme="minorHAnsi" w:cstheme="minorHAnsi"/>
          <w:szCs w:val="24"/>
        </w:rPr>
        <w:t>самостално</w:t>
      </w:r>
      <w:r w:rsidRPr="00E65B4D">
        <w:rPr>
          <w:rFonts w:asciiTheme="minorHAnsi" w:hAnsiTheme="minorHAnsi" w:cstheme="minorHAnsi"/>
          <w:spacing w:val="-1"/>
          <w:szCs w:val="24"/>
        </w:rPr>
        <w:t xml:space="preserve"> </w:t>
      </w:r>
      <w:r w:rsidRPr="00E65B4D">
        <w:rPr>
          <w:rFonts w:asciiTheme="minorHAnsi" w:hAnsiTheme="minorHAnsi" w:cstheme="minorHAnsi"/>
          <w:szCs w:val="24"/>
        </w:rPr>
        <w:t>коришћење</w:t>
      </w:r>
      <w:r w:rsidRPr="00E65B4D">
        <w:rPr>
          <w:rFonts w:asciiTheme="minorHAnsi" w:hAnsiTheme="minorHAnsi" w:cstheme="minorHAnsi"/>
          <w:spacing w:val="-1"/>
          <w:szCs w:val="24"/>
        </w:rPr>
        <w:t xml:space="preserve"> </w:t>
      </w:r>
      <w:r w:rsidRPr="00E65B4D">
        <w:rPr>
          <w:rFonts w:asciiTheme="minorHAnsi" w:hAnsiTheme="minorHAnsi" w:cstheme="minorHAnsi"/>
          <w:szCs w:val="24"/>
        </w:rPr>
        <w:t>и</w:t>
      </w:r>
      <w:r w:rsidRPr="00E65B4D">
        <w:rPr>
          <w:rFonts w:asciiTheme="minorHAnsi" w:hAnsiTheme="minorHAnsi" w:cstheme="minorHAnsi"/>
          <w:spacing w:val="-1"/>
          <w:szCs w:val="24"/>
        </w:rPr>
        <w:t xml:space="preserve"> </w:t>
      </w:r>
      <w:r w:rsidRPr="00E65B4D">
        <w:rPr>
          <w:rFonts w:asciiTheme="minorHAnsi" w:hAnsiTheme="minorHAnsi" w:cstheme="minorHAnsi"/>
          <w:szCs w:val="24"/>
        </w:rPr>
        <w:t>проналажење</w:t>
      </w:r>
      <w:r w:rsidRPr="00E65B4D">
        <w:rPr>
          <w:rFonts w:asciiTheme="minorHAnsi" w:hAnsiTheme="minorHAnsi" w:cstheme="minorHAnsi"/>
          <w:spacing w:val="-1"/>
          <w:szCs w:val="24"/>
        </w:rPr>
        <w:t xml:space="preserve"> </w:t>
      </w:r>
      <w:r w:rsidRPr="00E65B4D">
        <w:rPr>
          <w:rFonts w:asciiTheme="minorHAnsi" w:hAnsiTheme="minorHAnsi" w:cstheme="minorHAnsi"/>
          <w:szCs w:val="24"/>
        </w:rPr>
        <w:t>потребне</w:t>
      </w:r>
      <w:r w:rsidRPr="00E65B4D">
        <w:rPr>
          <w:rFonts w:asciiTheme="minorHAnsi" w:hAnsiTheme="minorHAnsi" w:cstheme="minorHAnsi"/>
          <w:spacing w:val="-2"/>
          <w:szCs w:val="24"/>
        </w:rPr>
        <w:t xml:space="preserve"> </w:t>
      </w:r>
      <w:r w:rsidRPr="00E65B4D">
        <w:rPr>
          <w:rFonts w:asciiTheme="minorHAnsi" w:hAnsiTheme="minorHAnsi" w:cstheme="minorHAnsi"/>
          <w:szCs w:val="24"/>
        </w:rPr>
        <w:t>књижне</w:t>
      </w:r>
      <w:r w:rsidRPr="00E65B4D">
        <w:rPr>
          <w:rFonts w:asciiTheme="minorHAnsi" w:hAnsiTheme="minorHAnsi" w:cstheme="minorHAnsi"/>
          <w:spacing w:val="-1"/>
          <w:szCs w:val="24"/>
        </w:rPr>
        <w:t xml:space="preserve"> </w:t>
      </w:r>
      <w:r w:rsidRPr="00E65B4D">
        <w:rPr>
          <w:rFonts w:asciiTheme="minorHAnsi" w:hAnsiTheme="minorHAnsi" w:cstheme="minorHAnsi"/>
          <w:szCs w:val="24"/>
        </w:rPr>
        <w:t>и</w:t>
      </w:r>
      <w:r w:rsidRPr="00E65B4D">
        <w:rPr>
          <w:rFonts w:asciiTheme="minorHAnsi" w:hAnsiTheme="minorHAnsi" w:cstheme="minorHAnsi"/>
          <w:spacing w:val="-3"/>
          <w:szCs w:val="24"/>
        </w:rPr>
        <w:t xml:space="preserve"> </w:t>
      </w:r>
      <w:r w:rsidRPr="00E65B4D">
        <w:rPr>
          <w:rFonts w:asciiTheme="minorHAnsi" w:hAnsiTheme="minorHAnsi" w:cstheme="minorHAnsi"/>
          <w:szCs w:val="24"/>
        </w:rPr>
        <w:t>некњижне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грађе.</w:t>
      </w:r>
    </w:p>
    <w:p w:rsidR="00B70A38" w:rsidRPr="00E65B4D" w:rsidRDefault="00B70A38" w:rsidP="00B70A38">
      <w:pPr>
        <w:pStyle w:val="BodyText"/>
        <w:ind w:right="1"/>
        <w:rPr>
          <w:rFonts w:asciiTheme="minorHAnsi" w:hAnsiTheme="minorHAnsi" w:cstheme="minorHAnsi"/>
          <w:szCs w:val="24"/>
        </w:rPr>
      </w:pPr>
      <w:r w:rsidRPr="00E65B4D">
        <w:rPr>
          <w:rFonts w:asciiTheme="minorHAnsi" w:hAnsiTheme="minorHAnsi" w:cstheme="minorHAnsi"/>
          <w:szCs w:val="24"/>
        </w:rPr>
        <w:lastRenderedPageBreak/>
        <w:t>Задаци</w:t>
      </w:r>
      <w:r w:rsidRPr="00E65B4D">
        <w:rPr>
          <w:rFonts w:asciiTheme="minorHAnsi" w:hAnsiTheme="minorHAnsi" w:cstheme="minorHAnsi"/>
          <w:spacing w:val="-2"/>
          <w:szCs w:val="24"/>
        </w:rPr>
        <w:t xml:space="preserve"> </w:t>
      </w:r>
      <w:r w:rsidRPr="00E65B4D">
        <w:rPr>
          <w:rFonts w:asciiTheme="minorHAnsi" w:hAnsiTheme="minorHAnsi" w:cstheme="minorHAnsi"/>
          <w:szCs w:val="24"/>
        </w:rPr>
        <w:t>су</w:t>
      </w:r>
      <w:r w:rsidRPr="00E65B4D">
        <w:rPr>
          <w:rFonts w:asciiTheme="minorHAnsi" w:hAnsiTheme="minorHAnsi" w:cstheme="minorHAnsi"/>
          <w:spacing w:val="-4"/>
          <w:szCs w:val="24"/>
        </w:rPr>
        <w:t xml:space="preserve"> </w:t>
      </w:r>
      <w:r w:rsidRPr="00E65B4D">
        <w:rPr>
          <w:rFonts w:asciiTheme="minorHAnsi" w:hAnsiTheme="minorHAnsi" w:cstheme="minorHAnsi"/>
          <w:szCs w:val="24"/>
        </w:rPr>
        <w:t>следећи:</w:t>
      </w:r>
    </w:p>
    <w:p w:rsidR="00B70A38" w:rsidRPr="00E65B4D" w:rsidRDefault="00B70A38" w:rsidP="00B70A38">
      <w:pPr>
        <w:pStyle w:val="BodyText"/>
        <w:ind w:right="1"/>
        <w:rPr>
          <w:rFonts w:asciiTheme="minorHAnsi" w:hAnsiTheme="minorHAnsi" w:cstheme="minorHAnsi"/>
          <w:szCs w:val="24"/>
        </w:rPr>
      </w:pPr>
      <w:r w:rsidRPr="00E65B4D">
        <w:rPr>
          <w:rFonts w:asciiTheme="minorHAnsi" w:hAnsiTheme="minorHAnsi" w:cstheme="minorHAnsi"/>
          <w:szCs w:val="24"/>
        </w:rPr>
        <w:t>развијање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потреба,</w:t>
      </w:r>
      <w:r w:rsidRPr="00E65B4D">
        <w:rPr>
          <w:rFonts w:asciiTheme="minorHAnsi" w:hAnsiTheme="minorHAnsi" w:cstheme="minorHAnsi"/>
          <w:spacing w:val="-2"/>
          <w:szCs w:val="24"/>
        </w:rPr>
        <w:t xml:space="preserve"> </w:t>
      </w:r>
      <w:r w:rsidRPr="00E65B4D">
        <w:rPr>
          <w:rFonts w:asciiTheme="minorHAnsi" w:hAnsiTheme="minorHAnsi" w:cstheme="minorHAnsi"/>
          <w:szCs w:val="24"/>
        </w:rPr>
        <w:t>навика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2"/>
          <w:szCs w:val="24"/>
        </w:rPr>
        <w:t xml:space="preserve"> </w:t>
      </w:r>
      <w:r w:rsidRPr="00E65B4D">
        <w:rPr>
          <w:rFonts w:asciiTheme="minorHAnsi" w:hAnsiTheme="minorHAnsi" w:cstheme="minorHAnsi"/>
          <w:szCs w:val="24"/>
        </w:rPr>
        <w:t>интересовања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за</w:t>
      </w:r>
      <w:r w:rsidRPr="00E65B4D">
        <w:rPr>
          <w:rFonts w:asciiTheme="minorHAnsi" w:hAnsiTheme="minorHAnsi" w:cstheme="minorHAnsi"/>
          <w:spacing w:val="-1"/>
          <w:szCs w:val="24"/>
        </w:rPr>
        <w:t xml:space="preserve"> </w:t>
      </w:r>
      <w:r w:rsidRPr="00E65B4D">
        <w:rPr>
          <w:rFonts w:asciiTheme="minorHAnsi" w:hAnsiTheme="minorHAnsi" w:cstheme="minorHAnsi"/>
          <w:szCs w:val="24"/>
        </w:rPr>
        <w:t>коришћење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библиотечке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грађе;</w:t>
      </w:r>
    </w:p>
    <w:p w:rsidR="00B70A38" w:rsidRPr="00E65B4D" w:rsidRDefault="00B70A38" w:rsidP="00B70A38">
      <w:pPr>
        <w:pStyle w:val="BodyText"/>
        <w:ind w:right="1"/>
        <w:rPr>
          <w:rFonts w:asciiTheme="minorHAnsi" w:hAnsiTheme="minorHAnsi" w:cstheme="minorHAnsi"/>
          <w:szCs w:val="24"/>
        </w:rPr>
      </w:pPr>
      <w:r w:rsidRPr="00E65B4D">
        <w:rPr>
          <w:rFonts w:asciiTheme="minorHAnsi" w:hAnsiTheme="minorHAnsi" w:cstheme="minorHAnsi"/>
          <w:szCs w:val="24"/>
        </w:rPr>
        <w:t>подстицање</w:t>
      </w:r>
      <w:r w:rsidRPr="00E65B4D">
        <w:rPr>
          <w:rFonts w:asciiTheme="minorHAnsi" w:hAnsiTheme="minorHAnsi" w:cstheme="minorHAnsi"/>
          <w:spacing w:val="-4"/>
          <w:szCs w:val="24"/>
        </w:rPr>
        <w:t xml:space="preserve"> </w:t>
      </w:r>
      <w:r w:rsidRPr="00E65B4D">
        <w:rPr>
          <w:rFonts w:asciiTheme="minorHAnsi" w:hAnsiTheme="minorHAnsi" w:cstheme="minorHAnsi"/>
          <w:szCs w:val="24"/>
        </w:rPr>
        <w:t>стваралачких</w:t>
      </w:r>
      <w:r w:rsidRPr="00E65B4D">
        <w:rPr>
          <w:rFonts w:asciiTheme="minorHAnsi" w:hAnsiTheme="minorHAnsi" w:cstheme="minorHAnsi"/>
          <w:spacing w:val="-4"/>
          <w:szCs w:val="24"/>
        </w:rPr>
        <w:t xml:space="preserve"> </w:t>
      </w:r>
      <w:r w:rsidRPr="00E65B4D">
        <w:rPr>
          <w:rFonts w:asciiTheme="minorHAnsi" w:hAnsiTheme="minorHAnsi" w:cstheme="minorHAnsi"/>
          <w:szCs w:val="24"/>
        </w:rPr>
        <w:t>потенцијала</w:t>
      </w:r>
      <w:r w:rsidRPr="00E65B4D">
        <w:rPr>
          <w:rFonts w:asciiTheme="minorHAnsi" w:hAnsiTheme="minorHAnsi" w:cstheme="minorHAnsi"/>
          <w:spacing w:val="-2"/>
          <w:szCs w:val="24"/>
        </w:rPr>
        <w:t xml:space="preserve"> </w:t>
      </w:r>
      <w:r w:rsidRPr="00E65B4D">
        <w:rPr>
          <w:rFonts w:asciiTheme="minorHAnsi" w:hAnsiTheme="minorHAnsi" w:cstheme="minorHAnsi"/>
          <w:szCs w:val="24"/>
        </w:rPr>
        <w:t>ученика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коришћењем</w:t>
      </w:r>
      <w:r w:rsidRPr="00E65B4D">
        <w:rPr>
          <w:rFonts w:asciiTheme="minorHAnsi" w:hAnsiTheme="minorHAnsi" w:cstheme="minorHAnsi"/>
          <w:spacing w:val="-4"/>
          <w:szCs w:val="24"/>
        </w:rPr>
        <w:t xml:space="preserve"> </w:t>
      </w:r>
      <w:r w:rsidRPr="00E65B4D">
        <w:rPr>
          <w:rFonts w:asciiTheme="minorHAnsi" w:hAnsiTheme="minorHAnsi" w:cstheme="minorHAnsi"/>
          <w:szCs w:val="24"/>
        </w:rPr>
        <w:t>одговарајуће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библиотечке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грађе;</w:t>
      </w:r>
      <w:r w:rsidRPr="00E65B4D">
        <w:rPr>
          <w:rFonts w:asciiTheme="minorHAnsi" w:hAnsiTheme="minorHAnsi" w:cstheme="minorHAnsi"/>
          <w:spacing w:val="-57"/>
          <w:szCs w:val="24"/>
        </w:rPr>
        <w:t xml:space="preserve"> </w:t>
      </w:r>
      <w:r w:rsidRPr="00E65B4D">
        <w:rPr>
          <w:rFonts w:asciiTheme="minorHAnsi" w:hAnsiTheme="minorHAnsi" w:cstheme="minorHAnsi"/>
          <w:szCs w:val="24"/>
        </w:rPr>
        <w:t>коришћење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савремених облика</w:t>
      </w:r>
      <w:r w:rsidRPr="00E65B4D">
        <w:rPr>
          <w:rFonts w:asciiTheme="minorHAnsi" w:hAnsiTheme="minorHAnsi" w:cstheme="minorHAnsi"/>
          <w:spacing w:val="-1"/>
          <w:szCs w:val="24"/>
        </w:rPr>
        <w:t xml:space="preserve"> </w:t>
      </w:r>
      <w:r w:rsidRPr="00E65B4D">
        <w:rPr>
          <w:rFonts w:asciiTheme="minorHAnsi" w:hAnsiTheme="minorHAnsi" w:cstheme="minorHAnsi"/>
          <w:szCs w:val="24"/>
        </w:rPr>
        <w:t>и метода</w:t>
      </w:r>
      <w:r w:rsidRPr="00E65B4D">
        <w:rPr>
          <w:rFonts w:asciiTheme="minorHAnsi" w:hAnsiTheme="minorHAnsi" w:cstheme="minorHAnsi"/>
          <w:spacing w:val="-2"/>
          <w:szCs w:val="24"/>
        </w:rPr>
        <w:t xml:space="preserve"> </w:t>
      </w:r>
      <w:r w:rsidRPr="00E65B4D">
        <w:rPr>
          <w:rFonts w:asciiTheme="minorHAnsi" w:hAnsiTheme="minorHAnsi" w:cstheme="minorHAnsi"/>
          <w:szCs w:val="24"/>
        </w:rPr>
        <w:t>рада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са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ученицима;</w:t>
      </w:r>
    </w:p>
    <w:p w:rsidR="00B70A38" w:rsidRPr="00E65B4D" w:rsidRDefault="00B70A38" w:rsidP="00B70A38">
      <w:pPr>
        <w:pStyle w:val="BodyText"/>
        <w:spacing w:before="1"/>
        <w:ind w:right="1"/>
        <w:rPr>
          <w:rFonts w:asciiTheme="minorHAnsi" w:hAnsiTheme="minorHAnsi" w:cstheme="minorHAnsi"/>
          <w:szCs w:val="24"/>
        </w:rPr>
      </w:pPr>
      <w:r w:rsidRPr="00E65B4D">
        <w:rPr>
          <w:rFonts w:asciiTheme="minorHAnsi" w:hAnsiTheme="minorHAnsi" w:cstheme="minorHAnsi"/>
          <w:szCs w:val="24"/>
        </w:rPr>
        <w:t>учествовање</w:t>
      </w:r>
      <w:r w:rsidRPr="00E65B4D">
        <w:rPr>
          <w:rFonts w:asciiTheme="minorHAnsi" w:hAnsiTheme="minorHAnsi" w:cstheme="minorHAnsi"/>
          <w:spacing w:val="2"/>
          <w:szCs w:val="24"/>
        </w:rPr>
        <w:t xml:space="preserve"> </w:t>
      </w:r>
      <w:r w:rsidRPr="00E65B4D">
        <w:rPr>
          <w:rFonts w:asciiTheme="minorHAnsi" w:hAnsiTheme="minorHAnsi" w:cstheme="minorHAnsi"/>
          <w:szCs w:val="24"/>
        </w:rPr>
        <w:t>у</w:t>
      </w:r>
      <w:r w:rsidRPr="00E65B4D">
        <w:rPr>
          <w:rFonts w:asciiTheme="minorHAnsi" w:hAnsiTheme="minorHAnsi" w:cstheme="minorHAnsi"/>
          <w:spacing w:val="-6"/>
          <w:szCs w:val="24"/>
        </w:rPr>
        <w:t xml:space="preserve"> </w:t>
      </w:r>
      <w:r w:rsidRPr="00E65B4D">
        <w:rPr>
          <w:rFonts w:asciiTheme="minorHAnsi" w:hAnsiTheme="minorHAnsi" w:cstheme="minorHAnsi"/>
          <w:szCs w:val="24"/>
        </w:rPr>
        <w:t>остваривању</w:t>
      </w:r>
      <w:r w:rsidRPr="00E65B4D">
        <w:rPr>
          <w:rFonts w:asciiTheme="minorHAnsi" w:hAnsiTheme="minorHAnsi" w:cstheme="minorHAnsi"/>
          <w:spacing w:val="-6"/>
          <w:szCs w:val="24"/>
        </w:rPr>
        <w:t xml:space="preserve"> </w:t>
      </w:r>
      <w:r w:rsidRPr="00E65B4D">
        <w:rPr>
          <w:rFonts w:asciiTheme="minorHAnsi" w:hAnsiTheme="minorHAnsi" w:cstheme="minorHAnsi"/>
          <w:szCs w:val="24"/>
        </w:rPr>
        <w:t>програма</w:t>
      </w:r>
      <w:r w:rsidRPr="00E65B4D">
        <w:rPr>
          <w:rFonts w:asciiTheme="minorHAnsi" w:hAnsiTheme="minorHAnsi" w:cstheme="minorHAnsi"/>
          <w:spacing w:val="-2"/>
          <w:szCs w:val="24"/>
        </w:rPr>
        <w:t xml:space="preserve"> </w:t>
      </w:r>
      <w:r w:rsidRPr="00E65B4D">
        <w:rPr>
          <w:rFonts w:asciiTheme="minorHAnsi" w:hAnsiTheme="minorHAnsi" w:cstheme="minorHAnsi"/>
          <w:szCs w:val="24"/>
        </w:rPr>
        <w:t>образовно-васпитног</w:t>
      </w:r>
      <w:r w:rsidRPr="00E65B4D">
        <w:rPr>
          <w:rFonts w:asciiTheme="minorHAnsi" w:hAnsiTheme="minorHAnsi" w:cstheme="minorHAnsi"/>
          <w:spacing w:val="-1"/>
          <w:szCs w:val="24"/>
        </w:rPr>
        <w:t xml:space="preserve"> </w:t>
      </w:r>
      <w:r w:rsidRPr="00E65B4D">
        <w:rPr>
          <w:rFonts w:asciiTheme="minorHAnsi" w:hAnsiTheme="minorHAnsi" w:cstheme="minorHAnsi"/>
          <w:szCs w:val="24"/>
        </w:rPr>
        <w:t>рада</w:t>
      </w:r>
      <w:r w:rsidRPr="00E65B4D">
        <w:rPr>
          <w:rFonts w:asciiTheme="minorHAnsi" w:hAnsiTheme="minorHAnsi" w:cstheme="minorHAnsi"/>
          <w:spacing w:val="-1"/>
          <w:szCs w:val="24"/>
        </w:rPr>
        <w:t xml:space="preserve"> </w:t>
      </w:r>
      <w:r w:rsidRPr="00E65B4D">
        <w:rPr>
          <w:rFonts w:asciiTheme="minorHAnsi" w:hAnsiTheme="minorHAnsi" w:cstheme="minorHAnsi"/>
          <w:szCs w:val="24"/>
        </w:rPr>
        <w:t>школе;</w:t>
      </w:r>
    </w:p>
    <w:p w:rsidR="00B70A38" w:rsidRPr="00E65B4D" w:rsidRDefault="00B70A38" w:rsidP="00B70A38">
      <w:pPr>
        <w:pStyle w:val="BodyText"/>
        <w:ind w:right="1"/>
        <w:rPr>
          <w:rFonts w:asciiTheme="minorHAnsi" w:hAnsiTheme="minorHAnsi" w:cstheme="minorHAnsi"/>
          <w:szCs w:val="24"/>
        </w:rPr>
      </w:pPr>
      <w:r w:rsidRPr="00E65B4D">
        <w:rPr>
          <w:rFonts w:asciiTheme="minorHAnsi" w:hAnsiTheme="minorHAnsi" w:cstheme="minorHAnsi"/>
          <w:szCs w:val="24"/>
        </w:rPr>
        <w:t>подстицање и упућивање ученика, наставника и сарадника на коришћење фондова народних и</w:t>
      </w:r>
      <w:r w:rsidRPr="00E65B4D">
        <w:rPr>
          <w:rFonts w:asciiTheme="minorHAnsi" w:hAnsiTheme="minorHAnsi" w:cstheme="minorHAnsi"/>
          <w:spacing w:val="-57"/>
          <w:szCs w:val="24"/>
        </w:rPr>
        <w:t xml:space="preserve"> </w:t>
      </w:r>
      <w:r w:rsidRPr="00E65B4D">
        <w:rPr>
          <w:rFonts w:asciiTheme="minorHAnsi" w:hAnsiTheme="minorHAnsi" w:cstheme="minorHAnsi"/>
          <w:szCs w:val="24"/>
        </w:rPr>
        <w:t>других</w:t>
      </w:r>
      <w:r w:rsidRPr="00E65B4D">
        <w:rPr>
          <w:rFonts w:asciiTheme="minorHAnsi" w:hAnsiTheme="minorHAnsi" w:cstheme="minorHAnsi"/>
          <w:spacing w:val="1"/>
          <w:szCs w:val="24"/>
        </w:rPr>
        <w:t xml:space="preserve"> </w:t>
      </w:r>
      <w:r w:rsidRPr="00E65B4D">
        <w:rPr>
          <w:rFonts w:asciiTheme="minorHAnsi" w:hAnsiTheme="minorHAnsi" w:cstheme="minorHAnsi"/>
          <w:szCs w:val="24"/>
        </w:rPr>
        <w:t>библиотека;</w:t>
      </w:r>
    </w:p>
    <w:p w:rsidR="00B70A38" w:rsidRPr="00E65B4D" w:rsidRDefault="00B70A38" w:rsidP="00B70A38">
      <w:pPr>
        <w:pStyle w:val="BodyText"/>
        <w:ind w:right="1"/>
        <w:rPr>
          <w:rFonts w:asciiTheme="minorHAnsi" w:hAnsiTheme="minorHAnsi" w:cstheme="minorHAnsi"/>
          <w:szCs w:val="24"/>
        </w:rPr>
      </w:pPr>
      <w:r w:rsidRPr="00E65B4D">
        <w:rPr>
          <w:rFonts w:asciiTheme="minorHAnsi" w:hAnsiTheme="minorHAnsi" w:cstheme="minorHAnsi"/>
          <w:szCs w:val="24"/>
        </w:rPr>
        <w:t>набављање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библиотечке</w:t>
      </w:r>
      <w:r w:rsidRPr="00E65B4D">
        <w:rPr>
          <w:rFonts w:asciiTheme="minorHAnsi" w:hAnsiTheme="minorHAnsi" w:cstheme="minorHAnsi"/>
          <w:spacing w:val="-4"/>
          <w:szCs w:val="24"/>
        </w:rPr>
        <w:t xml:space="preserve"> </w:t>
      </w:r>
      <w:r w:rsidRPr="00E65B4D">
        <w:rPr>
          <w:rFonts w:asciiTheme="minorHAnsi" w:hAnsiTheme="minorHAnsi" w:cstheme="minorHAnsi"/>
          <w:szCs w:val="24"/>
        </w:rPr>
        <w:t>грађе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3"/>
          <w:szCs w:val="24"/>
        </w:rPr>
        <w:t xml:space="preserve"> </w:t>
      </w:r>
      <w:r w:rsidRPr="00E65B4D">
        <w:rPr>
          <w:rFonts w:asciiTheme="minorHAnsi" w:hAnsiTheme="minorHAnsi" w:cstheme="minorHAnsi"/>
          <w:szCs w:val="24"/>
        </w:rPr>
        <w:t>њихова</w:t>
      </w:r>
      <w:r w:rsidRPr="00E65B4D">
        <w:rPr>
          <w:rFonts w:asciiTheme="minorHAnsi" w:hAnsiTheme="minorHAnsi" w:cstheme="minorHAnsi"/>
          <w:spacing w:val="-4"/>
          <w:szCs w:val="24"/>
        </w:rPr>
        <w:t xml:space="preserve"> </w:t>
      </w:r>
      <w:r w:rsidRPr="00E65B4D">
        <w:rPr>
          <w:rFonts w:asciiTheme="minorHAnsi" w:hAnsiTheme="minorHAnsi" w:cstheme="minorHAnsi"/>
          <w:szCs w:val="24"/>
        </w:rPr>
        <w:t>физичка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обрада,</w:t>
      </w:r>
      <w:r w:rsidRPr="00E65B4D">
        <w:rPr>
          <w:rFonts w:asciiTheme="minorHAnsi" w:hAnsiTheme="minorHAnsi" w:cstheme="minorHAnsi"/>
          <w:spacing w:val="-3"/>
          <w:szCs w:val="24"/>
        </w:rPr>
        <w:t xml:space="preserve"> </w:t>
      </w:r>
      <w:r w:rsidRPr="00E65B4D">
        <w:rPr>
          <w:rFonts w:asciiTheme="minorHAnsi" w:hAnsiTheme="minorHAnsi" w:cstheme="minorHAnsi"/>
          <w:szCs w:val="24"/>
        </w:rPr>
        <w:t>инвентарисање,</w:t>
      </w:r>
      <w:r w:rsidRPr="00E65B4D">
        <w:rPr>
          <w:rFonts w:asciiTheme="minorHAnsi" w:hAnsiTheme="minorHAnsi" w:cstheme="minorHAnsi"/>
          <w:spacing w:val="-2"/>
          <w:szCs w:val="24"/>
        </w:rPr>
        <w:t xml:space="preserve"> </w:t>
      </w:r>
      <w:r w:rsidRPr="00E65B4D">
        <w:rPr>
          <w:rFonts w:asciiTheme="minorHAnsi" w:hAnsiTheme="minorHAnsi" w:cstheme="minorHAnsi"/>
          <w:szCs w:val="24"/>
        </w:rPr>
        <w:t>класификација,</w:t>
      </w:r>
      <w:r w:rsidRPr="00E65B4D">
        <w:rPr>
          <w:rFonts w:asciiTheme="minorHAnsi" w:hAnsiTheme="minorHAnsi" w:cstheme="minorHAnsi"/>
          <w:spacing w:val="-57"/>
          <w:szCs w:val="24"/>
        </w:rPr>
        <w:t xml:space="preserve"> </w:t>
      </w:r>
      <w:r w:rsidRPr="00E65B4D">
        <w:rPr>
          <w:rFonts w:asciiTheme="minorHAnsi" w:hAnsiTheme="minorHAnsi" w:cstheme="minorHAnsi"/>
          <w:szCs w:val="24"/>
        </w:rPr>
        <w:t>сигнирање</w:t>
      </w:r>
      <w:r w:rsidRPr="00E65B4D">
        <w:rPr>
          <w:rFonts w:asciiTheme="minorHAnsi" w:hAnsiTheme="minorHAnsi" w:cstheme="minorHAnsi"/>
          <w:spacing w:val="-2"/>
          <w:szCs w:val="24"/>
        </w:rPr>
        <w:t xml:space="preserve"> </w:t>
      </w:r>
      <w:r w:rsidRPr="00E65B4D">
        <w:rPr>
          <w:rFonts w:asciiTheme="minorHAnsi" w:hAnsiTheme="minorHAnsi" w:cstheme="minorHAnsi"/>
          <w:szCs w:val="24"/>
        </w:rPr>
        <w:t>и каталогизација;</w:t>
      </w:r>
    </w:p>
    <w:p w:rsidR="00B70A38" w:rsidRPr="00E65B4D" w:rsidRDefault="00B70A38" w:rsidP="00B70A38">
      <w:pPr>
        <w:pStyle w:val="BodyText"/>
        <w:ind w:right="1"/>
        <w:rPr>
          <w:rFonts w:asciiTheme="minorHAnsi" w:hAnsiTheme="minorHAnsi" w:cstheme="minorHAnsi"/>
          <w:szCs w:val="24"/>
        </w:rPr>
      </w:pPr>
      <w:r w:rsidRPr="00E65B4D">
        <w:rPr>
          <w:rFonts w:asciiTheme="minorHAnsi" w:hAnsiTheme="minorHAnsi" w:cstheme="minorHAnsi"/>
          <w:szCs w:val="24"/>
        </w:rPr>
        <w:t>заштита</w:t>
      </w:r>
      <w:r w:rsidRPr="00E65B4D">
        <w:rPr>
          <w:rFonts w:asciiTheme="minorHAnsi" w:hAnsiTheme="minorHAnsi" w:cstheme="minorHAnsi"/>
          <w:spacing w:val="-2"/>
          <w:szCs w:val="24"/>
        </w:rPr>
        <w:t xml:space="preserve"> </w:t>
      </w:r>
      <w:r w:rsidRPr="00E65B4D">
        <w:rPr>
          <w:rFonts w:asciiTheme="minorHAnsi" w:hAnsiTheme="minorHAnsi" w:cstheme="minorHAnsi"/>
          <w:szCs w:val="24"/>
        </w:rPr>
        <w:t>библиотечко-медијатечке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грађе</w:t>
      </w:r>
      <w:r w:rsidRPr="00E65B4D">
        <w:rPr>
          <w:rFonts w:asciiTheme="minorHAnsi" w:hAnsiTheme="minorHAnsi" w:cstheme="minorHAnsi"/>
          <w:spacing w:val="-3"/>
          <w:szCs w:val="24"/>
        </w:rPr>
        <w:t xml:space="preserve"> </w:t>
      </w:r>
      <w:r w:rsidRPr="00E65B4D">
        <w:rPr>
          <w:rFonts w:asciiTheme="minorHAnsi" w:hAnsiTheme="minorHAnsi" w:cstheme="minorHAnsi"/>
          <w:szCs w:val="24"/>
        </w:rPr>
        <w:t>и</w:t>
      </w:r>
      <w:r w:rsidRPr="00E65B4D">
        <w:rPr>
          <w:rFonts w:asciiTheme="minorHAnsi" w:hAnsiTheme="minorHAnsi" w:cstheme="minorHAnsi"/>
          <w:spacing w:val="-2"/>
          <w:szCs w:val="24"/>
        </w:rPr>
        <w:t xml:space="preserve"> </w:t>
      </w:r>
      <w:r w:rsidRPr="00E65B4D">
        <w:rPr>
          <w:rFonts w:asciiTheme="minorHAnsi" w:hAnsiTheme="minorHAnsi" w:cstheme="minorHAnsi"/>
          <w:szCs w:val="24"/>
        </w:rPr>
        <w:t>њихова</w:t>
      </w:r>
      <w:r w:rsidRPr="00E65B4D">
        <w:rPr>
          <w:rFonts w:asciiTheme="minorHAnsi" w:hAnsiTheme="minorHAnsi" w:cstheme="minorHAnsi"/>
          <w:spacing w:val="-4"/>
          <w:szCs w:val="24"/>
        </w:rPr>
        <w:t xml:space="preserve"> </w:t>
      </w:r>
      <w:r w:rsidRPr="00E65B4D">
        <w:rPr>
          <w:rFonts w:asciiTheme="minorHAnsi" w:hAnsiTheme="minorHAnsi" w:cstheme="minorHAnsi"/>
          <w:szCs w:val="24"/>
        </w:rPr>
        <w:t>периодична</w:t>
      </w:r>
      <w:r w:rsidRPr="00E65B4D">
        <w:rPr>
          <w:rFonts w:asciiTheme="minorHAnsi" w:hAnsiTheme="minorHAnsi" w:cstheme="minorHAnsi"/>
          <w:spacing w:val="-3"/>
          <w:szCs w:val="24"/>
        </w:rPr>
        <w:t xml:space="preserve"> </w:t>
      </w:r>
      <w:r w:rsidRPr="00E65B4D">
        <w:rPr>
          <w:rFonts w:asciiTheme="minorHAnsi" w:hAnsiTheme="minorHAnsi" w:cstheme="minorHAnsi"/>
          <w:szCs w:val="24"/>
        </w:rPr>
        <w:t>ревизија.</w:t>
      </w:r>
    </w:p>
    <w:p w:rsidR="00B70A38" w:rsidRDefault="00B70A38" w:rsidP="00B70A38">
      <w:pPr>
        <w:pStyle w:val="BodyText"/>
        <w:spacing w:before="10"/>
        <w:ind w:right="1"/>
        <w:rPr>
          <w:rFonts w:asciiTheme="minorHAnsi" w:hAnsiTheme="minorHAnsi" w:cstheme="minorHAnsi"/>
          <w:sz w:val="22"/>
          <w:szCs w:val="22"/>
        </w:rPr>
      </w:pPr>
    </w:p>
    <w:p w:rsidR="00480113" w:rsidRPr="00B70A38" w:rsidRDefault="00480113" w:rsidP="00B70A38">
      <w:pPr>
        <w:pStyle w:val="BodyText"/>
        <w:spacing w:before="10"/>
        <w:ind w:right="1"/>
        <w:rPr>
          <w:rFonts w:asciiTheme="minorHAnsi" w:hAnsiTheme="minorHAnsi" w:cstheme="minorHAnsi"/>
          <w:sz w:val="22"/>
          <w:szCs w:val="22"/>
        </w:rPr>
      </w:pPr>
    </w:p>
    <w:p w:rsidR="00B70A38" w:rsidRDefault="00B70A38" w:rsidP="00B70A38">
      <w:pPr>
        <w:ind w:left="874" w:right="864"/>
        <w:jc w:val="center"/>
        <w:rPr>
          <w:b/>
        </w:rPr>
      </w:pPr>
      <w:r>
        <w:rPr>
          <w:b/>
        </w:rPr>
        <w:t>ГОДИШЊИ</w:t>
      </w:r>
      <w:r>
        <w:rPr>
          <w:b/>
          <w:spacing w:val="-4"/>
        </w:rPr>
        <w:t xml:space="preserve"> </w:t>
      </w:r>
      <w:r>
        <w:rPr>
          <w:b/>
        </w:rPr>
        <w:t>ПЛАН</w:t>
      </w:r>
      <w:r>
        <w:rPr>
          <w:b/>
          <w:spacing w:val="-3"/>
        </w:rPr>
        <w:t xml:space="preserve"> </w:t>
      </w:r>
      <w:r>
        <w:rPr>
          <w:b/>
        </w:rPr>
        <w:t>РАДА</w:t>
      </w:r>
      <w:r>
        <w:rPr>
          <w:b/>
          <w:spacing w:val="-3"/>
        </w:rPr>
        <w:t xml:space="preserve"> </w:t>
      </w:r>
      <w:r>
        <w:rPr>
          <w:b/>
        </w:rPr>
        <w:t>БИБЛИОТЕКАРА</w:t>
      </w:r>
    </w:p>
    <w:p w:rsidR="00B70A38" w:rsidRDefault="00B70A38" w:rsidP="00B70A38">
      <w:pPr>
        <w:pStyle w:val="BodyText"/>
        <w:spacing w:before="8"/>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9"/>
        <w:gridCol w:w="1284"/>
        <w:gridCol w:w="1202"/>
        <w:gridCol w:w="1709"/>
      </w:tblGrid>
      <w:tr w:rsidR="00B70A38" w:rsidTr="0044062E">
        <w:trPr>
          <w:trHeight w:val="835"/>
          <w:jc w:val="center"/>
        </w:trPr>
        <w:tc>
          <w:tcPr>
            <w:tcW w:w="5859" w:type="dxa"/>
            <w:shd w:val="clear" w:color="auto" w:fill="F2F2F2" w:themeFill="background1" w:themeFillShade="F2"/>
            <w:vAlign w:val="center"/>
          </w:tcPr>
          <w:p w:rsidR="00B70A38" w:rsidRDefault="00B70A38" w:rsidP="00E65B4D">
            <w:pPr>
              <w:pStyle w:val="TableParagraph"/>
              <w:spacing w:line="223" w:lineRule="exact"/>
              <w:ind w:left="1119" w:right="1115"/>
              <w:jc w:val="center"/>
              <w:rPr>
                <w:sz w:val="20"/>
              </w:rPr>
            </w:pPr>
            <w:r>
              <w:rPr>
                <w:sz w:val="20"/>
              </w:rPr>
              <w:t>ПОДРУЧЈЕ</w:t>
            </w:r>
            <w:r>
              <w:rPr>
                <w:spacing w:val="-5"/>
                <w:sz w:val="20"/>
              </w:rPr>
              <w:t xml:space="preserve"> </w:t>
            </w:r>
            <w:r>
              <w:rPr>
                <w:sz w:val="20"/>
              </w:rPr>
              <w:t>РАДА</w:t>
            </w:r>
          </w:p>
        </w:tc>
        <w:tc>
          <w:tcPr>
            <w:tcW w:w="1284" w:type="dxa"/>
            <w:shd w:val="clear" w:color="auto" w:fill="F2F2F2" w:themeFill="background1" w:themeFillShade="F2"/>
            <w:vAlign w:val="center"/>
          </w:tcPr>
          <w:p w:rsidR="00B70A38" w:rsidRDefault="00B70A38" w:rsidP="00E65B4D">
            <w:pPr>
              <w:pStyle w:val="TableParagraph"/>
              <w:ind w:left="86" w:right="124" w:hanging="22"/>
              <w:jc w:val="center"/>
              <w:rPr>
                <w:sz w:val="20"/>
              </w:rPr>
            </w:pPr>
            <w:r>
              <w:rPr>
                <w:spacing w:val="-1"/>
                <w:sz w:val="20"/>
              </w:rPr>
              <w:t>НЕДЕЉНИ</w:t>
            </w:r>
            <w:r>
              <w:rPr>
                <w:spacing w:val="-47"/>
                <w:sz w:val="20"/>
              </w:rPr>
              <w:t xml:space="preserve"> </w:t>
            </w:r>
            <w:r>
              <w:rPr>
                <w:sz w:val="20"/>
              </w:rPr>
              <w:t>ФОНД</w:t>
            </w:r>
            <w:r>
              <w:rPr>
                <w:spacing w:val="1"/>
                <w:sz w:val="20"/>
              </w:rPr>
              <w:t xml:space="preserve"> </w:t>
            </w:r>
            <w:r>
              <w:rPr>
                <w:sz w:val="20"/>
              </w:rPr>
              <w:t>САТИ</w:t>
            </w:r>
          </w:p>
        </w:tc>
        <w:tc>
          <w:tcPr>
            <w:tcW w:w="1202" w:type="dxa"/>
            <w:shd w:val="clear" w:color="auto" w:fill="F2F2F2" w:themeFill="background1" w:themeFillShade="F2"/>
            <w:vAlign w:val="center"/>
          </w:tcPr>
          <w:p w:rsidR="00B70A38" w:rsidRDefault="00B70A38" w:rsidP="00E65B4D">
            <w:pPr>
              <w:pStyle w:val="TableParagraph"/>
              <w:spacing w:line="223" w:lineRule="exact"/>
              <w:ind w:left="267"/>
              <w:jc w:val="center"/>
              <w:rPr>
                <w:sz w:val="20"/>
              </w:rPr>
            </w:pPr>
            <w:r>
              <w:rPr>
                <w:sz w:val="20"/>
              </w:rPr>
              <w:t>ВРЕМЕ</w:t>
            </w:r>
          </w:p>
        </w:tc>
        <w:tc>
          <w:tcPr>
            <w:tcW w:w="1709" w:type="dxa"/>
            <w:shd w:val="clear" w:color="auto" w:fill="F2F2F2" w:themeFill="background1" w:themeFillShade="F2"/>
            <w:vAlign w:val="center"/>
          </w:tcPr>
          <w:p w:rsidR="00B70A38" w:rsidRDefault="00B70A38" w:rsidP="00E65B4D">
            <w:pPr>
              <w:pStyle w:val="TableParagraph"/>
              <w:ind w:left="169" w:right="143" w:firstLine="189"/>
              <w:jc w:val="center"/>
              <w:rPr>
                <w:sz w:val="20"/>
              </w:rPr>
            </w:pPr>
            <w:r>
              <w:rPr>
                <w:sz w:val="20"/>
              </w:rPr>
              <w:t>НОСИЛАЦ</w:t>
            </w:r>
            <w:r>
              <w:rPr>
                <w:spacing w:val="1"/>
                <w:sz w:val="20"/>
              </w:rPr>
              <w:t xml:space="preserve"> </w:t>
            </w:r>
            <w:r>
              <w:rPr>
                <w:sz w:val="20"/>
              </w:rPr>
              <w:t>АКТИВНОСТИ</w:t>
            </w:r>
          </w:p>
        </w:tc>
      </w:tr>
      <w:tr w:rsidR="00B70A38" w:rsidTr="00B70A38">
        <w:trPr>
          <w:trHeight w:val="1151"/>
          <w:jc w:val="center"/>
        </w:trPr>
        <w:tc>
          <w:tcPr>
            <w:tcW w:w="5859" w:type="dxa"/>
          </w:tcPr>
          <w:p w:rsidR="00B70A38" w:rsidRDefault="00B70A38" w:rsidP="00662BEC">
            <w:pPr>
              <w:pStyle w:val="TableParagraph"/>
              <w:spacing w:line="224" w:lineRule="exact"/>
              <w:ind w:left="1055"/>
              <w:rPr>
                <w:sz w:val="20"/>
              </w:rPr>
            </w:pPr>
            <w:r>
              <w:rPr>
                <w:sz w:val="20"/>
              </w:rPr>
              <w:t>ПЛАНИРАЊЕ</w:t>
            </w:r>
            <w:r>
              <w:rPr>
                <w:spacing w:val="-5"/>
                <w:sz w:val="20"/>
              </w:rPr>
              <w:t xml:space="preserve"> </w:t>
            </w:r>
            <w:r>
              <w:rPr>
                <w:sz w:val="20"/>
              </w:rPr>
              <w:t>И</w:t>
            </w:r>
            <w:r>
              <w:rPr>
                <w:spacing w:val="-5"/>
                <w:sz w:val="20"/>
              </w:rPr>
              <w:t xml:space="preserve"> </w:t>
            </w:r>
            <w:r>
              <w:rPr>
                <w:sz w:val="20"/>
              </w:rPr>
              <w:t>ПРОГРАМИРАЊЕ</w:t>
            </w:r>
            <w:r>
              <w:rPr>
                <w:spacing w:val="-5"/>
                <w:sz w:val="20"/>
              </w:rPr>
              <w:t xml:space="preserve"> </w:t>
            </w:r>
            <w:r>
              <w:rPr>
                <w:sz w:val="20"/>
              </w:rPr>
              <w:t>РАДА</w:t>
            </w:r>
          </w:p>
          <w:p w:rsidR="00B70A38" w:rsidRDefault="00B70A38" w:rsidP="00662BEC">
            <w:pPr>
              <w:pStyle w:val="TableParagraph"/>
              <w:spacing w:line="229" w:lineRule="exact"/>
              <w:ind w:left="114"/>
              <w:rPr>
                <w:sz w:val="20"/>
              </w:rPr>
            </w:pPr>
            <w:r>
              <w:rPr>
                <w:sz w:val="20"/>
              </w:rPr>
              <w:t>(Набавка и</w:t>
            </w:r>
            <w:r>
              <w:rPr>
                <w:spacing w:val="-4"/>
                <w:sz w:val="20"/>
              </w:rPr>
              <w:t xml:space="preserve"> </w:t>
            </w:r>
            <w:r>
              <w:rPr>
                <w:sz w:val="20"/>
              </w:rPr>
              <w:t>разматрање</w:t>
            </w:r>
            <w:r>
              <w:rPr>
                <w:spacing w:val="-3"/>
                <w:sz w:val="20"/>
              </w:rPr>
              <w:t xml:space="preserve"> </w:t>
            </w:r>
            <w:r>
              <w:rPr>
                <w:sz w:val="20"/>
              </w:rPr>
              <w:t>понуда</w:t>
            </w:r>
            <w:r>
              <w:rPr>
                <w:spacing w:val="-3"/>
                <w:sz w:val="20"/>
              </w:rPr>
              <w:t xml:space="preserve"> </w:t>
            </w:r>
            <w:r>
              <w:rPr>
                <w:sz w:val="20"/>
              </w:rPr>
              <w:t>стручних</w:t>
            </w:r>
            <w:r>
              <w:rPr>
                <w:spacing w:val="-4"/>
                <w:sz w:val="20"/>
              </w:rPr>
              <w:t xml:space="preserve"> </w:t>
            </w:r>
            <w:r>
              <w:rPr>
                <w:sz w:val="20"/>
              </w:rPr>
              <w:t>часописа у</w:t>
            </w:r>
            <w:r>
              <w:rPr>
                <w:spacing w:val="-4"/>
                <w:sz w:val="20"/>
              </w:rPr>
              <w:t xml:space="preserve"> </w:t>
            </w:r>
            <w:r>
              <w:rPr>
                <w:sz w:val="20"/>
              </w:rPr>
              <w:t>којима</w:t>
            </w:r>
            <w:r>
              <w:rPr>
                <w:spacing w:val="-2"/>
                <w:sz w:val="20"/>
              </w:rPr>
              <w:t xml:space="preserve"> </w:t>
            </w:r>
            <w:r>
              <w:rPr>
                <w:sz w:val="20"/>
              </w:rPr>
              <w:t>се</w:t>
            </w:r>
          </w:p>
          <w:p w:rsidR="00B70A38" w:rsidRDefault="00B70A38" w:rsidP="00662BEC">
            <w:pPr>
              <w:pStyle w:val="TableParagraph"/>
              <w:ind w:left="114" w:right="69"/>
              <w:rPr>
                <w:sz w:val="20"/>
              </w:rPr>
            </w:pPr>
            <w:r>
              <w:rPr>
                <w:sz w:val="20"/>
              </w:rPr>
              <w:t>објављују</w:t>
            </w:r>
            <w:r>
              <w:rPr>
                <w:spacing w:val="-8"/>
                <w:sz w:val="20"/>
              </w:rPr>
              <w:t xml:space="preserve"> </w:t>
            </w:r>
            <w:r>
              <w:rPr>
                <w:sz w:val="20"/>
              </w:rPr>
              <w:t>резултати</w:t>
            </w:r>
            <w:r>
              <w:rPr>
                <w:spacing w:val="-5"/>
                <w:sz w:val="20"/>
              </w:rPr>
              <w:t xml:space="preserve"> </w:t>
            </w:r>
            <w:r>
              <w:rPr>
                <w:sz w:val="20"/>
              </w:rPr>
              <w:t>савремених</w:t>
            </w:r>
            <w:r>
              <w:rPr>
                <w:spacing w:val="-5"/>
                <w:sz w:val="20"/>
              </w:rPr>
              <w:t xml:space="preserve"> </w:t>
            </w:r>
            <w:r>
              <w:rPr>
                <w:sz w:val="20"/>
              </w:rPr>
              <w:t>истраживања</w:t>
            </w:r>
            <w:r>
              <w:rPr>
                <w:spacing w:val="-2"/>
                <w:sz w:val="20"/>
              </w:rPr>
              <w:t xml:space="preserve"> </w:t>
            </w:r>
            <w:r>
              <w:rPr>
                <w:sz w:val="20"/>
              </w:rPr>
              <w:t>из</w:t>
            </w:r>
            <w:r>
              <w:rPr>
                <w:spacing w:val="-4"/>
                <w:sz w:val="20"/>
              </w:rPr>
              <w:t xml:space="preserve"> </w:t>
            </w:r>
            <w:r>
              <w:rPr>
                <w:sz w:val="20"/>
              </w:rPr>
              <w:t>области</w:t>
            </w:r>
            <w:r>
              <w:rPr>
                <w:spacing w:val="-5"/>
                <w:sz w:val="20"/>
              </w:rPr>
              <w:t xml:space="preserve"> </w:t>
            </w:r>
            <w:r>
              <w:rPr>
                <w:sz w:val="20"/>
              </w:rPr>
              <w:t>наставе</w:t>
            </w:r>
            <w:r>
              <w:rPr>
                <w:spacing w:val="-47"/>
                <w:sz w:val="20"/>
              </w:rPr>
              <w:t xml:space="preserve"> </w:t>
            </w:r>
            <w:r>
              <w:rPr>
                <w:sz w:val="20"/>
              </w:rPr>
              <w:t>и</w:t>
            </w:r>
            <w:r>
              <w:rPr>
                <w:spacing w:val="-2"/>
                <w:sz w:val="20"/>
              </w:rPr>
              <w:t xml:space="preserve"> </w:t>
            </w:r>
            <w:r>
              <w:rPr>
                <w:sz w:val="20"/>
              </w:rPr>
              <w:t>васпитања;</w:t>
            </w:r>
          </w:p>
        </w:tc>
        <w:tc>
          <w:tcPr>
            <w:tcW w:w="1284" w:type="dxa"/>
          </w:tcPr>
          <w:p w:rsidR="00B70A38" w:rsidRDefault="00B70A38" w:rsidP="00662BEC">
            <w:pPr>
              <w:pStyle w:val="TableParagraph"/>
              <w:spacing w:before="5"/>
              <w:rPr>
                <w:b/>
                <w:sz w:val="19"/>
              </w:rPr>
            </w:pPr>
          </w:p>
          <w:p w:rsidR="00B70A38" w:rsidRDefault="00B70A38" w:rsidP="00662BEC">
            <w:pPr>
              <w:pStyle w:val="TableParagraph"/>
              <w:ind w:left="592"/>
              <w:rPr>
                <w:sz w:val="20"/>
              </w:rPr>
            </w:pPr>
            <w:r>
              <w:rPr>
                <w:w w:val="99"/>
                <w:sz w:val="20"/>
              </w:rPr>
              <w:t>2</w:t>
            </w:r>
          </w:p>
        </w:tc>
        <w:tc>
          <w:tcPr>
            <w:tcW w:w="1202" w:type="dxa"/>
          </w:tcPr>
          <w:p w:rsidR="00B70A38" w:rsidRDefault="00B70A38" w:rsidP="00662BEC">
            <w:pPr>
              <w:pStyle w:val="TableParagraph"/>
              <w:spacing w:line="237" w:lineRule="auto"/>
              <w:ind w:left="307" w:right="284" w:firstLine="19"/>
              <w:rPr>
                <w:sz w:val="20"/>
              </w:rPr>
            </w:pPr>
            <w:r>
              <w:rPr>
                <w:sz w:val="20"/>
              </w:rPr>
              <w:t>Током</w:t>
            </w:r>
            <w:r>
              <w:rPr>
                <w:spacing w:val="-47"/>
                <w:sz w:val="20"/>
              </w:rPr>
              <w:t xml:space="preserve"> </w:t>
            </w:r>
            <w:r>
              <w:rPr>
                <w:spacing w:val="-1"/>
                <w:sz w:val="20"/>
              </w:rPr>
              <w:t>године</w:t>
            </w:r>
          </w:p>
        </w:tc>
        <w:tc>
          <w:tcPr>
            <w:tcW w:w="1709" w:type="dxa"/>
          </w:tcPr>
          <w:p w:rsidR="00B70A38" w:rsidRDefault="00B70A38" w:rsidP="00662BEC">
            <w:pPr>
              <w:pStyle w:val="TableParagraph"/>
              <w:spacing w:line="225" w:lineRule="exact"/>
              <w:ind w:left="113"/>
              <w:rPr>
                <w:sz w:val="20"/>
              </w:rPr>
            </w:pPr>
            <w:r>
              <w:rPr>
                <w:sz w:val="20"/>
              </w:rPr>
              <w:t>Библиотекар</w:t>
            </w:r>
          </w:p>
        </w:tc>
      </w:tr>
      <w:tr w:rsidR="00B70A38" w:rsidTr="00B70A38">
        <w:trPr>
          <w:trHeight w:val="2316"/>
          <w:jc w:val="center"/>
        </w:trPr>
        <w:tc>
          <w:tcPr>
            <w:tcW w:w="5859" w:type="dxa"/>
          </w:tcPr>
          <w:p w:rsidR="00B70A38" w:rsidRDefault="00B70A38" w:rsidP="00662BEC">
            <w:pPr>
              <w:pStyle w:val="TableParagraph"/>
              <w:ind w:left="1120" w:right="1115"/>
              <w:jc w:val="center"/>
              <w:rPr>
                <w:sz w:val="20"/>
              </w:rPr>
            </w:pPr>
            <w:r>
              <w:rPr>
                <w:spacing w:val="-1"/>
                <w:sz w:val="20"/>
              </w:rPr>
              <w:t xml:space="preserve">ВАСПИТНО-ОБРАЗОВНА </w:t>
            </w:r>
            <w:r>
              <w:rPr>
                <w:sz w:val="20"/>
              </w:rPr>
              <w:t>ДЕЛАТНОСТ</w:t>
            </w:r>
            <w:r>
              <w:rPr>
                <w:spacing w:val="-47"/>
                <w:sz w:val="20"/>
              </w:rPr>
              <w:t xml:space="preserve"> </w:t>
            </w:r>
            <w:r>
              <w:rPr>
                <w:sz w:val="20"/>
              </w:rPr>
              <w:t>РАД</w:t>
            </w:r>
            <w:r>
              <w:rPr>
                <w:spacing w:val="-1"/>
                <w:sz w:val="20"/>
              </w:rPr>
              <w:t xml:space="preserve"> </w:t>
            </w:r>
            <w:r>
              <w:rPr>
                <w:sz w:val="20"/>
              </w:rPr>
              <w:t>СА</w:t>
            </w:r>
            <w:r>
              <w:rPr>
                <w:spacing w:val="-3"/>
                <w:sz w:val="20"/>
              </w:rPr>
              <w:t xml:space="preserve"> </w:t>
            </w:r>
            <w:r>
              <w:rPr>
                <w:sz w:val="20"/>
              </w:rPr>
              <w:t>УЧЕНИЦИМА</w:t>
            </w:r>
          </w:p>
          <w:p w:rsidR="00B70A38" w:rsidRDefault="00B70A38" w:rsidP="004C4DF8">
            <w:pPr>
              <w:pStyle w:val="TableParagraph"/>
              <w:ind w:right="630"/>
              <w:jc w:val="center"/>
              <w:rPr>
                <w:sz w:val="20"/>
              </w:rPr>
            </w:pPr>
            <w:r>
              <w:rPr>
                <w:sz w:val="20"/>
              </w:rPr>
              <w:t>САРАДЊА</w:t>
            </w:r>
            <w:r>
              <w:rPr>
                <w:spacing w:val="-7"/>
                <w:sz w:val="20"/>
              </w:rPr>
              <w:t xml:space="preserve"> </w:t>
            </w:r>
            <w:r>
              <w:rPr>
                <w:sz w:val="20"/>
              </w:rPr>
              <w:t>СА</w:t>
            </w:r>
            <w:r>
              <w:rPr>
                <w:spacing w:val="-4"/>
                <w:sz w:val="20"/>
              </w:rPr>
              <w:t xml:space="preserve"> </w:t>
            </w:r>
            <w:r>
              <w:rPr>
                <w:sz w:val="20"/>
              </w:rPr>
              <w:t>НАСТАВНИЦИМА</w:t>
            </w:r>
            <w:r>
              <w:rPr>
                <w:spacing w:val="-6"/>
                <w:sz w:val="20"/>
              </w:rPr>
              <w:t xml:space="preserve"> </w:t>
            </w:r>
            <w:r>
              <w:rPr>
                <w:sz w:val="20"/>
              </w:rPr>
              <w:t>И</w:t>
            </w:r>
            <w:r>
              <w:rPr>
                <w:spacing w:val="-4"/>
                <w:sz w:val="20"/>
              </w:rPr>
              <w:t xml:space="preserve"> </w:t>
            </w:r>
            <w:r>
              <w:rPr>
                <w:sz w:val="20"/>
              </w:rPr>
              <w:t>СТРУЧНИМА</w:t>
            </w:r>
            <w:r>
              <w:rPr>
                <w:spacing w:val="-47"/>
                <w:sz w:val="20"/>
              </w:rPr>
              <w:t xml:space="preserve"> </w:t>
            </w:r>
            <w:r>
              <w:rPr>
                <w:sz w:val="20"/>
              </w:rPr>
              <w:t>САРАДНИЦИМА</w:t>
            </w:r>
          </w:p>
          <w:p w:rsidR="00B70A38" w:rsidRDefault="00B70A38" w:rsidP="00662BEC">
            <w:pPr>
              <w:pStyle w:val="TableParagraph"/>
              <w:ind w:left="114"/>
              <w:rPr>
                <w:sz w:val="20"/>
              </w:rPr>
            </w:pPr>
            <w:r>
              <w:rPr>
                <w:sz w:val="20"/>
              </w:rPr>
              <w:t>(Умножавање</w:t>
            </w:r>
            <w:r>
              <w:rPr>
                <w:spacing w:val="-4"/>
                <w:sz w:val="20"/>
              </w:rPr>
              <w:t xml:space="preserve"> </w:t>
            </w:r>
            <w:r>
              <w:rPr>
                <w:sz w:val="20"/>
              </w:rPr>
              <w:t>образовних</w:t>
            </w:r>
            <w:r>
              <w:rPr>
                <w:spacing w:val="-5"/>
                <w:sz w:val="20"/>
              </w:rPr>
              <w:t xml:space="preserve"> </w:t>
            </w:r>
            <w:r>
              <w:rPr>
                <w:sz w:val="20"/>
              </w:rPr>
              <w:t>стандарда</w:t>
            </w:r>
            <w:r>
              <w:rPr>
                <w:spacing w:val="-4"/>
                <w:sz w:val="20"/>
              </w:rPr>
              <w:t xml:space="preserve"> </w:t>
            </w:r>
            <w:r>
              <w:rPr>
                <w:sz w:val="20"/>
              </w:rPr>
              <w:t>(правилника</w:t>
            </w:r>
            <w:r>
              <w:rPr>
                <w:spacing w:val="-4"/>
                <w:sz w:val="20"/>
              </w:rPr>
              <w:t xml:space="preserve"> </w:t>
            </w:r>
            <w:r>
              <w:rPr>
                <w:sz w:val="20"/>
              </w:rPr>
              <w:t>о</w:t>
            </w:r>
            <w:r>
              <w:rPr>
                <w:spacing w:val="-2"/>
                <w:sz w:val="20"/>
              </w:rPr>
              <w:t xml:space="preserve"> </w:t>
            </w:r>
            <w:r>
              <w:rPr>
                <w:sz w:val="20"/>
              </w:rPr>
              <w:t>истим</w:t>
            </w:r>
            <w:r>
              <w:rPr>
                <w:spacing w:val="-3"/>
                <w:sz w:val="20"/>
              </w:rPr>
              <w:t xml:space="preserve"> </w:t>
            </w:r>
            <w:r>
              <w:rPr>
                <w:sz w:val="20"/>
              </w:rPr>
              <w:t>или</w:t>
            </w:r>
            <w:r>
              <w:rPr>
                <w:spacing w:val="-47"/>
                <w:sz w:val="20"/>
              </w:rPr>
              <w:t xml:space="preserve"> </w:t>
            </w:r>
            <w:r>
              <w:rPr>
                <w:sz w:val="20"/>
              </w:rPr>
              <w:t>извода</w:t>
            </w:r>
            <w:r>
              <w:rPr>
                <w:spacing w:val="-2"/>
                <w:sz w:val="20"/>
              </w:rPr>
              <w:t xml:space="preserve"> </w:t>
            </w:r>
            <w:r>
              <w:rPr>
                <w:sz w:val="20"/>
              </w:rPr>
              <w:t>из</w:t>
            </w:r>
            <w:r>
              <w:rPr>
                <w:spacing w:val="-1"/>
                <w:sz w:val="20"/>
              </w:rPr>
              <w:t xml:space="preserve"> </w:t>
            </w:r>
            <w:r>
              <w:rPr>
                <w:sz w:val="20"/>
              </w:rPr>
              <w:t>ШП),</w:t>
            </w:r>
            <w:r>
              <w:rPr>
                <w:spacing w:val="-1"/>
                <w:sz w:val="20"/>
              </w:rPr>
              <w:t xml:space="preserve"> </w:t>
            </w:r>
            <w:r>
              <w:rPr>
                <w:sz w:val="20"/>
              </w:rPr>
              <w:t>како би били</w:t>
            </w:r>
            <w:r>
              <w:rPr>
                <w:spacing w:val="-2"/>
                <w:sz w:val="20"/>
              </w:rPr>
              <w:t xml:space="preserve"> </w:t>
            </w:r>
            <w:r>
              <w:rPr>
                <w:sz w:val="20"/>
              </w:rPr>
              <w:t>доступни</w:t>
            </w:r>
            <w:r>
              <w:rPr>
                <w:spacing w:val="1"/>
                <w:sz w:val="20"/>
              </w:rPr>
              <w:t xml:space="preserve"> </w:t>
            </w:r>
            <w:r>
              <w:rPr>
                <w:sz w:val="20"/>
              </w:rPr>
              <w:t>ученицима;</w:t>
            </w:r>
          </w:p>
          <w:p w:rsidR="00B70A38" w:rsidRDefault="00B70A38" w:rsidP="00662BEC">
            <w:pPr>
              <w:pStyle w:val="TableParagraph"/>
              <w:ind w:left="114"/>
              <w:rPr>
                <w:sz w:val="20"/>
              </w:rPr>
            </w:pPr>
            <w:r>
              <w:rPr>
                <w:sz w:val="20"/>
              </w:rPr>
              <w:t>Праћење</w:t>
            </w:r>
            <w:r>
              <w:rPr>
                <w:spacing w:val="-4"/>
                <w:sz w:val="20"/>
              </w:rPr>
              <w:t xml:space="preserve"> </w:t>
            </w:r>
            <w:r>
              <w:rPr>
                <w:sz w:val="20"/>
              </w:rPr>
              <w:t>и</w:t>
            </w:r>
            <w:r>
              <w:rPr>
                <w:spacing w:val="-3"/>
                <w:sz w:val="20"/>
              </w:rPr>
              <w:t xml:space="preserve"> </w:t>
            </w:r>
            <w:r>
              <w:rPr>
                <w:sz w:val="20"/>
              </w:rPr>
              <w:t>упознавање</w:t>
            </w:r>
            <w:r>
              <w:rPr>
                <w:spacing w:val="-3"/>
                <w:sz w:val="20"/>
              </w:rPr>
              <w:t xml:space="preserve"> </w:t>
            </w:r>
            <w:r>
              <w:rPr>
                <w:sz w:val="20"/>
              </w:rPr>
              <w:t>са</w:t>
            </w:r>
            <w:r>
              <w:rPr>
                <w:spacing w:val="-4"/>
                <w:sz w:val="20"/>
              </w:rPr>
              <w:t xml:space="preserve"> </w:t>
            </w:r>
            <w:r>
              <w:rPr>
                <w:sz w:val="20"/>
              </w:rPr>
              <w:t>понудом</w:t>
            </w:r>
            <w:r>
              <w:rPr>
                <w:spacing w:val="-2"/>
                <w:sz w:val="20"/>
              </w:rPr>
              <w:t xml:space="preserve"> </w:t>
            </w:r>
            <w:r>
              <w:rPr>
                <w:sz w:val="20"/>
              </w:rPr>
              <w:t>и</w:t>
            </w:r>
            <w:r>
              <w:rPr>
                <w:spacing w:val="-5"/>
                <w:sz w:val="20"/>
              </w:rPr>
              <w:t xml:space="preserve"> </w:t>
            </w:r>
            <w:r>
              <w:rPr>
                <w:sz w:val="20"/>
              </w:rPr>
              <w:t>издавачком</w:t>
            </w:r>
            <w:r>
              <w:rPr>
                <w:spacing w:val="1"/>
                <w:sz w:val="20"/>
              </w:rPr>
              <w:t xml:space="preserve"> </w:t>
            </w:r>
            <w:r>
              <w:rPr>
                <w:sz w:val="20"/>
              </w:rPr>
              <w:t>делатношћу</w:t>
            </w:r>
            <w:r>
              <w:rPr>
                <w:spacing w:val="-4"/>
                <w:sz w:val="20"/>
              </w:rPr>
              <w:t xml:space="preserve"> </w:t>
            </w:r>
            <w:r>
              <w:rPr>
                <w:sz w:val="20"/>
              </w:rPr>
              <w:t>из</w:t>
            </w:r>
            <w:r>
              <w:rPr>
                <w:spacing w:val="-47"/>
                <w:sz w:val="20"/>
              </w:rPr>
              <w:t xml:space="preserve"> </w:t>
            </w:r>
            <w:r>
              <w:rPr>
                <w:sz w:val="20"/>
              </w:rPr>
              <w:t>области развојних и других карактеристика деце и задовољења</w:t>
            </w:r>
            <w:r>
              <w:rPr>
                <w:spacing w:val="1"/>
                <w:sz w:val="20"/>
              </w:rPr>
              <w:t xml:space="preserve"> </w:t>
            </w:r>
            <w:r>
              <w:rPr>
                <w:sz w:val="20"/>
              </w:rPr>
              <w:t>њихових</w:t>
            </w:r>
            <w:r>
              <w:rPr>
                <w:spacing w:val="-2"/>
                <w:sz w:val="20"/>
              </w:rPr>
              <w:t xml:space="preserve"> </w:t>
            </w:r>
            <w:r>
              <w:rPr>
                <w:sz w:val="20"/>
              </w:rPr>
              <w:t>специфичних</w:t>
            </w:r>
            <w:r>
              <w:rPr>
                <w:spacing w:val="-2"/>
                <w:sz w:val="20"/>
              </w:rPr>
              <w:t xml:space="preserve"> </w:t>
            </w:r>
            <w:r>
              <w:rPr>
                <w:sz w:val="20"/>
              </w:rPr>
              <w:t>потреба)</w:t>
            </w:r>
            <w:r>
              <w:rPr>
                <w:spacing w:val="-1"/>
                <w:sz w:val="20"/>
              </w:rPr>
              <w:t xml:space="preserve"> </w:t>
            </w:r>
            <w:r>
              <w:rPr>
                <w:sz w:val="20"/>
              </w:rPr>
              <w:t>(из</w:t>
            </w:r>
            <w:r>
              <w:rPr>
                <w:spacing w:val="-1"/>
                <w:sz w:val="20"/>
              </w:rPr>
              <w:t xml:space="preserve"> </w:t>
            </w:r>
            <w:r>
              <w:rPr>
                <w:sz w:val="20"/>
              </w:rPr>
              <w:t>Развојног</w:t>
            </w:r>
            <w:r>
              <w:rPr>
                <w:spacing w:val="-2"/>
                <w:sz w:val="20"/>
              </w:rPr>
              <w:t xml:space="preserve"> </w:t>
            </w:r>
            <w:r>
              <w:rPr>
                <w:sz w:val="20"/>
              </w:rPr>
              <w:t>плана)</w:t>
            </w:r>
          </w:p>
        </w:tc>
        <w:tc>
          <w:tcPr>
            <w:tcW w:w="1284" w:type="dxa"/>
          </w:tcPr>
          <w:p w:rsidR="00B70A38" w:rsidRDefault="00B70A38" w:rsidP="00662BEC">
            <w:pPr>
              <w:pStyle w:val="TableParagraph"/>
              <w:spacing w:line="223" w:lineRule="exact"/>
              <w:ind w:left="542"/>
              <w:rPr>
                <w:sz w:val="20"/>
              </w:rPr>
            </w:pPr>
            <w:r>
              <w:rPr>
                <w:sz w:val="20"/>
              </w:rPr>
              <w:t>10</w:t>
            </w:r>
          </w:p>
        </w:tc>
        <w:tc>
          <w:tcPr>
            <w:tcW w:w="1202" w:type="dxa"/>
          </w:tcPr>
          <w:p w:rsidR="00B70A38" w:rsidRDefault="00B70A38" w:rsidP="00662BEC">
            <w:pPr>
              <w:pStyle w:val="TableParagraph"/>
              <w:ind w:left="307" w:right="284" w:firstLine="19"/>
              <w:rPr>
                <w:sz w:val="20"/>
              </w:rPr>
            </w:pPr>
            <w:r>
              <w:rPr>
                <w:sz w:val="20"/>
              </w:rPr>
              <w:t>Током</w:t>
            </w:r>
            <w:r>
              <w:rPr>
                <w:spacing w:val="-47"/>
                <w:sz w:val="20"/>
              </w:rPr>
              <w:t xml:space="preserve"> </w:t>
            </w:r>
            <w:r>
              <w:rPr>
                <w:spacing w:val="-1"/>
                <w:sz w:val="20"/>
              </w:rPr>
              <w:t>године</w:t>
            </w:r>
          </w:p>
        </w:tc>
        <w:tc>
          <w:tcPr>
            <w:tcW w:w="1709" w:type="dxa"/>
          </w:tcPr>
          <w:p w:rsidR="00B70A38" w:rsidRDefault="00B70A38" w:rsidP="00662BEC">
            <w:pPr>
              <w:pStyle w:val="TableParagraph"/>
              <w:spacing w:line="223" w:lineRule="exact"/>
              <w:ind w:left="113"/>
              <w:rPr>
                <w:sz w:val="20"/>
              </w:rPr>
            </w:pPr>
            <w:r>
              <w:rPr>
                <w:sz w:val="20"/>
              </w:rPr>
              <w:t>Библиотекар</w:t>
            </w:r>
          </w:p>
        </w:tc>
      </w:tr>
      <w:tr w:rsidR="00B70A38" w:rsidTr="00B70A38">
        <w:trPr>
          <w:trHeight w:val="460"/>
          <w:jc w:val="center"/>
        </w:trPr>
        <w:tc>
          <w:tcPr>
            <w:tcW w:w="5859" w:type="dxa"/>
          </w:tcPr>
          <w:p w:rsidR="00B70A38" w:rsidRDefault="00B70A38" w:rsidP="00662BEC">
            <w:pPr>
              <w:pStyle w:val="TableParagraph"/>
              <w:spacing w:line="223" w:lineRule="exact"/>
              <w:ind w:left="634" w:right="630"/>
              <w:jc w:val="center"/>
              <w:rPr>
                <w:sz w:val="20"/>
              </w:rPr>
            </w:pPr>
            <w:r>
              <w:rPr>
                <w:spacing w:val="-1"/>
                <w:sz w:val="20"/>
              </w:rPr>
              <w:t>БИБЛИОТЕЧКО-ИНФОРМАТИЧКА</w:t>
            </w:r>
            <w:r>
              <w:rPr>
                <w:spacing w:val="-3"/>
                <w:sz w:val="20"/>
              </w:rPr>
              <w:t xml:space="preserve"> </w:t>
            </w:r>
            <w:r>
              <w:rPr>
                <w:sz w:val="20"/>
              </w:rPr>
              <w:t>ДЕЛАТНОСТ</w:t>
            </w:r>
          </w:p>
        </w:tc>
        <w:tc>
          <w:tcPr>
            <w:tcW w:w="1284" w:type="dxa"/>
          </w:tcPr>
          <w:p w:rsidR="00B70A38" w:rsidRDefault="00B70A38" w:rsidP="00662BEC">
            <w:pPr>
              <w:pStyle w:val="TableParagraph"/>
              <w:spacing w:line="223" w:lineRule="exact"/>
              <w:ind w:left="592"/>
              <w:rPr>
                <w:sz w:val="20"/>
              </w:rPr>
            </w:pPr>
            <w:r>
              <w:rPr>
                <w:w w:val="99"/>
                <w:sz w:val="20"/>
              </w:rPr>
              <w:t>2</w:t>
            </w:r>
          </w:p>
        </w:tc>
        <w:tc>
          <w:tcPr>
            <w:tcW w:w="1202" w:type="dxa"/>
          </w:tcPr>
          <w:p w:rsidR="00B70A38" w:rsidRDefault="00B70A38" w:rsidP="00662BEC">
            <w:pPr>
              <w:pStyle w:val="TableParagraph"/>
              <w:spacing w:line="223" w:lineRule="exact"/>
              <w:ind w:left="327"/>
              <w:rPr>
                <w:sz w:val="20"/>
              </w:rPr>
            </w:pPr>
            <w:r>
              <w:rPr>
                <w:sz w:val="20"/>
              </w:rPr>
              <w:t>Током</w:t>
            </w:r>
          </w:p>
          <w:p w:rsidR="00B70A38" w:rsidRDefault="00B70A38" w:rsidP="00662BEC">
            <w:pPr>
              <w:pStyle w:val="TableParagraph"/>
              <w:spacing w:line="217" w:lineRule="exact"/>
              <w:ind w:left="307"/>
              <w:rPr>
                <w:sz w:val="20"/>
              </w:rPr>
            </w:pPr>
            <w:r>
              <w:rPr>
                <w:sz w:val="20"/>
              </w:rPr>
              <w:t>године</w:t>
            </w:r>
          </w:p>
        </w:tc>
        <w:tc>
          <w:tcPr>
            <w:tcW w:w="1709" w:type="dxa"/>
          </w:tcPr>
          <w:p w:rsidR="00B70A38" w:rsidRDefault="00B70A38" w:rsidP="00662BEC">
            <w:pPr>
              <w:pStyle w:val="TableParagraph"/>
              <w:spacing w:line="223" w:lineRule="exact"/>
              <w:ind w:left="113"/>
              <w:rPr>
                <w:sz w:val="20"/>
              </w:rPr>
            </w:pPr>
            <w:r>
              <w:rPr>
                <w:sz w:val="20"/>
              </w:rPr>
              <w:t>Библиотекар</w:t>
            </w:r>
          </w:p>
        </w:tc>
      </w:tr>
      <w:tr w:rsidR="00B70A38" w:rsidTr="00B70A38">
        <w:trPr>
          <w:trHeight w:val="460"/>
          <w:jc w:val="center"/>
        </w:trPr>
        <w:tc>
          <w:tcPr>
            <w:tcW w:w="5859" w:type="dxa"/>
          </w:tcPr>
          <w:p w:rsidR="00B70A38" w:rsidRDefault="00B70A38" w:rsidP="00662BEC">
            <w:pPr>
              <w:pStyle w:val="TableParagraph"/>
              <w:spacing w:line="223" w:lineRule="exact"/>
              <w:ind w:left="1119" w:right="1115"/>
              <w:jc w:val="center"/>
              <w:rPr>
                <w:sz w:val="20"/>
              </w:rPr>
            </w:pPr>
            <w:r>
              <w:rPr>
                <w:sz w:val="20"/>
              </w:rPr>
              <w:t>КУЛТУРНА</w:t>
            </w:r>
            <w:r>
              <w:rPr>
                <w:spacing w:val="-5"/>
                <w:sz w:val="20"/>
              </w:rPr>
              <w:t xml:space="preserve"> </w:t>
            </w:r>
            <w:r>
              <w:rPr>
                <w:sz w:val="20"/>
              </w:rPr>
              <w:t>И</w:t>
            </w:r>
            <w:r>
              <w:rPr>
                <w:spacing w:val="-3"/>
                <w:sz w:val="20"/>
              </w:rPr>
              <w:t xml:space="preserve"> </w:t>
            </w:r>
            <w:r>
              <w:rPr>
                <w:sz w:val="20"/>
              </w:rPr>
              <w:t>ЈАВНА</w:t>
            </w:r>
            <w:r>
              <w:rPr>
                <w:spacing w:val="-6"/>
                <w:sz w:val="20"/>
              </w:rPr>
              <w:t xml:space="preserve"> </w:t>
            </w:r>
            <w:r>
              <w:rPr>
                <w:sz w:val="20"/>
              </w:rPr>
              <w:t>ДЕЛАТНОСТ</w:t>
            </w:r>
          </w:p>
        </w:tc>
        <w:tc>
          <w:tcPr>
            <w:tcW w:w="1284" w:type="dxa"/>
          </w:tcPr>
          <w:p w:rsidR="00B70A38" w:rsidRDefault="00B70A38" w:rsidP="00662BEC">
            <w:pPr>
              <w:pStyle w:val="TableParagraph"/>
              <w:spacing w:line="223" w:lineRule="exact"/>
              <w:ind w:left="592"/>
              <w:rPr>
                <w:sz w:val="20"/>
              </w:rPr>
            </w:pPr>
            <w:r>
              <w:rPr>
                <w:w w:val="99"/>
                <w:sz w:val="20"/>
              </w:rPr>
              <w:t>4</w:t>
            </w:r>
          </w:p>
        </w:tc>
        <w:tc>
          <w:tcPr>
            <w:tcW w:w="1202" w:type="dxa"/>
          </w:tcPr>
          <w:p w:rsidR="00B70A38" w:rsidRDefault="00B70A38" w:rsidP="00662BEC">
            <w:pPr>
              <w:pStyle w:val="TableParagraph"/>
              <w:spacing w:line="223" w:lineRule="exact"/>
              <w:ind w:left="327"/>
              <w:rPr>
                <w:sz w:val="20"/>
              </w:rPr>
            </w:pPr>
            <w:r>
              <w:rPr>
                <w:sz w:val="20"/>
              </w:rPr>
              <w:t>Током</w:t>
            </w:r>
          </w:p>
          <w:p w:rsidR="00B70A38" w:rsidRDefault="00B70A38" w:rsidP="00662BEC">
            <w:pPr>
              <w:pStyle w:val="TableParagraph"/>
              <w:spacing w:line="217" w:lineRule="exact"/>
              <w:ind w:left="307"/>
              <w:rPr>
                <w:sz w:val="20"/>
              </w:rPr>
            </w:pPr>
            <w:r>
              <w:rPr>
                <w:sz w:val="20"/>
              </w:rPr>
              <w:t>године</w:t>
            </w:r>
          </w:p>
        </w:tc>
        <w:tc>
          <w:tcPr>
            <w:tcW w:w="1709" w:type="dxa"/>
          </w:tcPr>
          <w:p w:rsidR="00B70A38" w:rsidRDefault="00B70A38" w:rsidP="00662BEC">
            <w:pPr>
              <w:pStyle w:val="TableParagraph"/>
              <w:spacing w:line="223" w:lineRule="exact"/>
              <w:ind w:left="113"/>
              <w:rPr>
                <w:sz w:val="20"/>
              </w:rPr>
            </w:pPr>
            <w:r>
              <w:rPr>
                <w:sz w:val="20"/>
              </w:rPr>
              <w:t>Библиотекар</w:t>
            </w:r>
          </w:p>
        </w:tc>
      </w:tr>
      <w:tr w:rsidR="00B70A38" w:rsidTr="00B70A38">
        <w:trPr>
          <w:trHeight w:val="602"/>
          <w:jc w:val="center"/>
        </w:trPr>
        <w:tc>
          <w:tcPr>
            <w:tcW w:w="5859" w:type="dxa"/>
          </w:tcPr>
          <w:p w:rsidR="00B70A38" w:rsidRDefault="00B70A38" w:rsidP="00662BEC">
            <w:pPr>
              <w:pStyle w:val="TableParagraph"/>
              <w:spacing w:line="223" w:lineRule="exact"/>
              <w:ind w:left="1118" w:right="1115"/>
              <w:jc w:val="center"/>
              <w:rPr>
                <w:sz w:val="20"/>
              </w:rPr>
            </w:pPr>
            <w:r>
              <w:rPr>
                <w:sz w:val="20"/>
              </w:rPr>
              <w:t>СТРУЧНО</w:t>
            </w:r>
            <w:r>
              <w:rPr>
                <w:spacing w:val="-4"/>
                <w:sz w:val="20"/>
              </w:rPr>
              <w:t xml:space="preserve"> </w:t>
            </w:r>
            <w:r>
              <w:rPr>
                <w:sz w:val="20"/>
              </w:rPr>
              <w:t>УСАВРШАВАЊЕ</w:t>
            </w:r>
          </w:p>
        </w:tc>
        <w:tc>
          <w:tcPr>
            <w:tcW w:w="1284" w:type="dxa"/>
          </w:tcPr>
          <w:p w:rsidR="00B70A38" w:rsidRDefault="00B70A38" w:rsidP="00662BEC">
            <w:pPr>
              <w:pStyle w:val="TableParagraph"/>
              <w:spacing w:line="223" w:lineRule="exact"/>
              <w:ind w:left="592"/>
              <w:rPr>
                <w:sz w:val="20"/>
              </w:rPr>
            </w:pPr>
            <w:r>
              <w:rPr>
                <w:w w:val="99"/>
                <w:sz w:val="20"/>
              </w:rPr>
              <w:t>2</w:t>
            </w:r>
          </w:p>
        </w:tc>
        <w:tc>
          <w:tcPr>
            <w:tcW w:w="1202" w:type="dxa"/>
          </w:tcPr>
          <w:p w:rsidR="00B70A38" w:rsidRDefault="00B70A38" w:rsidP="00662BEC">
            <w:pPr>
              <w:pStyle w:val="TableParagraph"/>
              <w:ind w:left="307" w:right="284" w:firstLine="19"/>
              <w:rPr>
                <w:sz w:val="20"/>
              </w:rPr>
            </w:pPr>
            <w:r>
              <w:rPr>
                <w:sz w:val="20"/>
              </w:rPr>
              <w:t>Током</w:t>
            </w:r>
            <w:r>
              <w:rPr>
                <w:spacing w:val="-47"/>
                <w:sz w:val="20"/>
              </w:rPr>
              <w:t xml:space="preserve"> </w:t>
            </w:r>
            <w:r>
              <w:rPr>
                <w:spacing w:val="-1"/>
                <w:sz w:val="20"/>
              </w:rPr>
              <w:t>године</w:t>
            </w:r>
          </w:p>
        </w:tc>
        <w:tc>
          <w:tcPr>
            <w:tcW w:w="1709" w:type="dxa"/>
          </w:tcPr>
          <w:p w:rsidR="00B70A38" w:rsidRDefault="00B70A38" w:rsidP="00662BEC">
            <w:pPr>
              <w:pStyle w:val="TableParagraph"/>
              <w:spacing w:line="223" w:lineRule="exact"/>
              <w:ind w:left="113"/>
              <w:rPr>
                <w:sz w:val="20"/>
              </w:rPr>
            </w:pPr>
            <w:r>
              <w:rPr>
                <w:sz w:val="20"/>
              </w:rPr>
              <w:t>Библиотекар</w:t>
            </w:r>
          </w:p>
        </w:tc>
      </w:tr>
      <w:tr w:rsidR="00B70A38" w:rsidTr="00B70A38">
        <w:trPr>
          <w:trHeight w:val="460"/>
          <w:jc w:val="center"/>
        </w:trPr>
        <w:tc>
          <w:tcPr>
            <w:tcW w:w="5859" w:type="dxa"/>
          </w:tcPr>
          <w:p w:rsidR="00B70A38" w:rsidRDefault="00B70A38" w:rsidP="00662BEC">
            <w:pPr>
              <w:pStyle w:val="TableParagraph"/>
              <w:spacing w:line="225" w:lineRule="exact"/>
              <w:ind w:left="1119" w:right="1115"/>
              <w:jc w:val="center"/>
              <w:rPr>
                <w:sz w:val="20"/>
              </w:rPr>
            </w:pPr>
            <w:r>
              <w:rPr>
                <w:sz w:val="20"/>
              </w:rPr>
              <w:t>УКУПНО</w:t>
            </w:r>
          </w:p>
        </w:tc>
        <w:tc>
          <w:tcPr>
            <w:tcW w:w="1284" w:type="dxa"/>
          </w:tcPr>
          <w:p w:rsidR="00B70A38" w:rsidRDefault="00B70A38" w:rsidP="00662BEC">
            <w:pPr>
              <w:pStyle w:val="TableParagraph"/>
              <w:spacing w:line="225" w:lineRule="exact"/>
              <w:ind w:left="542"/>
              <w:rPr>
                <w:sz w:val="20"/>
              </w:rPr>
            </w:pPr>
            <w:r>
              <w:rPr>
                <w:sz w:val="20"/>
              </w:rPr>
              <w:t>20</w:t>
            </w:r>
          </w:p>
        </w:tc>
        <w:tc>
          <w:tcPr>
            <w:tcW w:w="1202" w:type="dxa"/>
          </w:tcPr>
          <w:p w:rsidR="00B70A38" w:rsidRDefault="00B70A38" w:rsidP="00662BEC">
            <w:pPr>
              <w:pStyle w:val="TableParagraph"/>
              <w:spacing w:line="224" w:lineRule="exact"/>
              <w:ind w:left="327"/>
              <w:rPr>
                <w:sz w:val="20"/>
              </w:rPr>
            </w:pPr>
            <w:r>
              <w:rPr>
                <w:sz w:val="20"/>
              </w:rPr>
              <w:t>Током</w:t>
            </w:r>
          </w:p>
          <w:p w:rsidR="00B70A38" w:rsidRDefault="00B70A38" w:rsidP="00662BEC">
            <w:pPr>
              <w:pStyle w:val="TableParagraph"/>
              <w:spacing w:line="216" w:lineRule="exact"/>
              <w:ind w:left="307"/>
              <w:rPr>
                <w:sz w:val="20"/>
              </w:rPr>
            </w:pPr>
            <w:r>
              <w:rPr>
                <w:sz w:val="20"/>
              </w:rPr>
              <w:t>године</w:t>
            </w:r>
          </w:p>
        </w:tc>
        <w:tc>
          <w:tcPr>
            <w:tcW w:w="1709" w:type="dxa"/>
          </w:tcPr>
          <w:p w:rsidR="00B70A38" w:rsidRDefault="00B70A38" w:rsidP="00662BEC">
            <w:pPr>
              <w:pStyle w:val="TableParagraph"/>
              <w:spacing w:line="225" w:lineRule="exact"/>
              <w:ind w:left="113"/>
              <w:rPr>
                <w:sz w:val="20"/>
              </w:rPr>
            </w:pPr>
            <w:r>
              <w:rPr>
                <w:sz w:val="20"/>
              </w:rPr>
              <w:t>Библиотекар</w:t>
            </w:r>
          </w:p>
        </w:tc>
      </w:tr>
    </w:tbl>
    <w:p w:rsidR="00115540" w:rsidRDefault="00115540" w:rsidP="00115540">
      <w:pPr>
        <w:jc w:val="center"/>
        <w:rPr>
          <w:b/>
          <w:lang w:val="ru-RU"/>
        </w:rPr>
      </w:pPr>
    </w:p>
    <w:p w:rsidR="00115540" w:rsidRDefault="00115540" w:rsidP="00115540">
      <w:pPr>
        <w:jc w:val="center"/>
        <w:rPr>
          <w:b/>
          <w:lang w:val="ru-RU"/>
        </w:rPr>
      </w:pPr>
    </w:p>
    <w:p w:rsidR="00115540" w:rsidRPr="008765F2" w:rsidRDefault="00115540" w:rsidP="00115540">
      <w:pPr>
        <w:pStyle w:val="Srednjinaslov"/>
        <w:numPr>
          <w:ilvl w:val="0"/>
          <w:numId w:val="0"/>
        </w:numPr>
      </w:pPr>
      <w:bookmarkStart w:id="552" w:name="_Toc113995225"/>
      <w:bookmarkStart w:id="553" w:name="_Toc114400624"/>
      <w:bookmarkStart w:id="554" w:name="_Toc146463936"/>
      <w:bookmarkStart w:id="555" w:name="_Toc146467945"/>
      <w:bookmarkStart w:id="556" w:name="_Toc146468102"/>
      <w:bookmarkStart w:id="557" w:name="_Toc208223375"/>
      <w:r>
        <w:t>4.6. План и програм органа управљања</w:t>
      </w:r>
      <w:bookmarkEnd w:id="541"/>
      <w:bookmarkEnd w:id="552"/>
      <w:bookmarkEnd w:id="553"/>
      <w:bookmarkEnd w:id="554"/>
      <w:bookmarkEnd w:id="555"/>
      <w:bookmarkEnd w:id="556"/>
      <w:bookmarkEnd w:id="557"/>
    </w:p>
    <w:p w:rsidR="00115540" w:rsidRPr="004C4DF8" w:rsidRDefault="004C4DF8" w:rsidP="00E73AC7">
      <w:pPr>
        <w:pStyle w:val="Malinaslov"/>
      </w:pPr>
      <w:bookmarkStart w:id="558" w:name="_Toc146468103"/>
      <w:bookmarkStart w:id="559" w:name="_Toc208223376"/>
      <w:r>
        <w:t xml:space="preserve">4.6.1. </w:t>
      </w:r>
      <w:r w:rsidR="00115540" w:rsidRPr="004C4DF8">
        <w:t>Годишњи план рада школског одбора</w:t>
      </w:r>
      <w:bookmarkEnd w:id="542"/>
      <w:bookmarkEnd w:id="558"/>
      <w:bookmarkEnd w:id="559"/>
    </w:p>
    <w:tbl>
      <w:tblPr>
        <w:tblpPr w:leftFromText="180" w:rightFromText="180" w:vertAnchor="text" w:horzAnchor="margin" w:tblpXSpec="center" w:tblpY="1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802"/>
      </w:tblGrid>
      <w:tr w:rsidR="00115540" w:rsidRPr="004C4DF8" w:rsidTr="005F04CD">
        <w:tc>
          <w:tcPr>
            <w:tcW w:w="4428" w:type="dxa"/>
          </w:tcPr>
          <w:p w:rsidR="00115540" w:rsidRPr="00B540D5" w:rsidRDefault="00115540" w:rsidP="005F04CD">
            <w:pPr>
              <w:jc w:val="center"/>
              <w:rPr>
                <w:b/>
                <w:szCs w:val="24"/>
                <w:lang w:val="sr-Cyrl-CS"/>
              </w:rPr>
            </w:pPr>
            <w:r w:rsidRPr="00B540D5">
              <w:rPr>
                <w:b/>
                <w:szCs w:val="24"/>
                <w:lang w:val="sr-Cyrl-CS"/>
              </w:rPr>
              <w:t>Име и презиме</w:t>
            </w:r>
          </w:p>
        </w:tc>
        <w:tc>
          <w:tcPr>
            <w:tcW w:w="3802" w:type="dxa"/>
          </w:tcPr>
          <w:p w:rsidR="00115540" w:rsidRPr="00B540D5" w:rsidRDefault="00115540" w:rsidP="005F04CD">
            <w:pPr>
              <w:jc w:val="center"/>
              <w:rPr>
                <w:b/>
                <w:szCs w:val="24"/>
                <w:lang w:val="sr-Cyrl-CS"/>
              </w:rPr>
            </w:pPr>
            <w:r w:rsidRPr="00B540D5">
              <w:rPr>
                <w:b/>
                <w:szCs w:val="24"/>
                <w:lang w:val="sr-Cyrl-CS"/>
              </w:rPr>
              <w:t>Овлашћени предлагач</w:t>
            </w:r>
          </w:p>
        </w:tc>
      </w:tr>
      <w:tr w:rsidR="00115540" w:rsidRPr="004C4DF8" w:rsidTr="005F04CD">
        <w:tc>
          <w:tcPr>
            <w:tcW w:w="4428" w:type="dxa"/>
          </w:tcPr>
          <w:p w:rsidR="00115540" w:rsidRPr="005279CF" w:rsidRDefault="00B70A38" w:rsidP="00B70A38">
            <w:pPr>
              <w:tabs>
                <w:tab w:val="left" w:pos="1060"/>
              </w:tabs>
              <w:rPr>
                <w:rFonts w:cs="Calibri"/>
                <w:sz w:val="20"/>
                <w:lang w:val="sr-Cyrl-CS"/>
              </w:rPr>
            </w:pPr>
            <w:r>
              <w:rPr>
                <w:rFonts w:cs="Calibri"/>
                <w:sz w:val="20"/>
                <w:lang w:val="sr-Cyrl-CS"/>
              </w:rPr>
              <w:t>Драган Костјерчевић</w:t>
            </w:r>
          </w:p>
        </w:tc>
        <w:tc>
          <w:tcPr>
            <w:tcW w:w="3802" w:type="dxa"/>
          </w:tcPr>
          <w:p w:rsidR="00115540" w:rsidRPr="005279CF" w:rsidRDefault="00115540" w:rsidP="005F04CD">
            <w:pPr>
              <w:rPr>
                <w:rFonts w:cs="Calibri"/>
                <w:sz w:val="20"/>
                <w:lang w:val="sr-Cyrl-CS"/>
              </w:rPr>
            </w:pPr>
            <w:r w:rsidRPr="005279CF">
              <w:rPr>
                <w:rFonts w:cs="Calibri"/>
                <w:sz w:val="20"/>
                <w:lang w:val="sr-Cyrl-CS"/>
              </w:rPr>
              <w:t xml:space="preserve">представник </w:t>
            </w:r>
            <w:r>
              <w:rPr>
                <w:rFonts w:cs="Calibri"/>
                <w:sz w:val="20"/>
                <w:lang w:val="sr-Cyrl-CS"/>
              </w:rPr>
              <w:t>г</w:t>
            </w:r>
            <w:r w:rsidRPr="005279CF">
              <w:rPr>
                <w:rFonts w:cs="Calibri"/>
                <w:sz w:val="20"/>
                <w:lang w:val="sr-Cyrl-CS"/>
              </w:rPr>
              <w:t>рада</w:t>
            </w:r>
          </w:p>
        </w:tc>
      </w:tr>
      <w:tr w:rsidR="00115540" w:rsidRPr="004C4DF8" w:rsidTr="005F04CD">
        <w:tc>
          <w:tcPr>
            <w:tcW w:w="4428" w:type="dxa"/>
          </w:tcPr>
          <w:p w:rsidR="00115540" w:rsidRPr="00F53C0C" w:rsidRDefault="00115540" w:rsidP="005F04CD">
            <w:pPr>
              <w:tabs>
                <w:tab w:val="right" w:pos="4212"/>
              </w:tabs>
              <w:rPr>
                <w:rFonts w:cs="Calibri"/>
                <w:sz w:val="20"/>
                <w:lang w:val="sr-Cyrl-CS"/>
              </w:rPr>
            </w:pPr>
            <w:r w:rsidRPr="00F53C0C">
              <w:rPr>
                <w:rFonts w:cs="Calibri"/>
                <w:sz w:val="20"/>
                <w:lang w:val="sr-Cyrl-CS"/>
              </w:rPr>
              <w:t>Милош Шућур</w:t>
            </w:r>
          </w:p>
        </w:tc>
        <w:tc>
          <w:tcPr>
            <w:tcW w:w="3802" w:type="dxa"/>
          </w:tcPr>
          <w:p w:rsidR="00115540" w:rsidRPr="00F53C0C" w:rsidRDefault="00115540" w:rsidP="005F04CD">
            <w:pPr>
              <w:rPr>
                <w:rFonts w:cs="Calibri"/>
                <w:sz w:val="20"/>
                <w:lang w:val="sr-Cyrl-CS"/>
              </w:rPr>
            </w:pPr>
            <w:r w:rsidRPr="00F53C0C">
              <w:rPr>
                <w:rFonts w:cs="Calibri"/>
                <w:sz w:val="20"/>
                <w:lang w:val="sr-Cyrl-CS"/>
              </w:rPr>
              <w:t>представник града</w:t>
            </w:r>
          </w:p>
        </w:tc>
      </w:tr>
      <w:tr w:rsidR="00115540" w:rsidRPr="0041738A" w:rsidTr="005F04CD">
        <w:tc>
          <w:tcPr>
            <w:tcW w:w="4428" w:type="dxa"/>
          </w:tcPr>
          <w:p w:rsidR="00115540" w:rsidRPr="005279CF" w:rsidRDefault="00115540" w:rsidP="005F04CD">
            <w:pPr>
              <w:rPr>
                <w:rFonts w:cs="Calibri"/>
                <w:sz w:val="20"/>
                <w:lang w:val="sr-Cyrl-CS"/>
              </w:rPr>
            </w:pPr>
            <w:r>
              <w:rPr>
                <w:rFonts w:cs="Calibri"/>
                <w:sz w:val="20"/>
                <w:lang w:val="sr-Cyrl-CS"/>
              </w:rPr>
              <w:t>Коча Мандић</w:t>
            </w:r>
          </w:p>
        </w:tc>
        <w:tc>
          <w:tcPr>
            <w:tcW w:w="3802" w:type="dxa"/>
          </w:tcPr>
          <w:p w:rsidR="00115540" w:rsidRPr="005279CF" w:rsidRDefault="00115540" w:rsidP="005F04CD">
            <w:pPr>
              <w:rPr>
                <w:rFonts w:cs="Calibri"/>
                <w:sz w:val="20"/>
                <w:lang w:val="sr-Cyrl-CS"/>
              </w:rPr>
            </w:pPr>
            <w:r w:rsidRPr="005279CF">
              <w:rPr>
                <w:rFonts w:cs="Calibri"/>
                <w:sz w:val="20"/>
                <w:lang w:val="sr-Cyrl-CS"/>
              </w:rPr>
              <w:t xml:space="preserve">представник </w:t>
            </w:r>
            <w:r>
              <w:rPr>
                <w:rFonts w:cs="Calibri"/>
                <w:sz w:val="20"/>
                <w:lang w:val="sr-Cyrl-CS"/>
              </w:rPr>
              <w:t>г</w:t>
            </w:r>
            <w:r w:rsidRPr="005279CF">
              <w:rPr>
                <w:rFonts w:cs="Calibri"/>
                <w:sz w:val="20"/>
                <w:lang w:val="sr-Cyrl-CS"/>
              </w:rPr>
              <w:t>рада</w:t>
            </w:r>
          </w:p>
        </w:tc>
      </w:tr>
      <w:tr w:rsidR="00115540" w:rsidRPr="0041738A" w:rsidTr="005F04CD">
        <w:tc>
          <w:tcPr>
            <w:tcW w:w="4428" w:type="dxa"/>
          </w:tcPr>
          <w:p w:rsidR="00115540" w:rsidRPr="005279CF" w:rsidRDefault="00B70A38" w:rsidP="005F04CD">
            <w:pPr>
              <w:rPr>
                <w:rFonts w:cs="Calibri"/>
                <w:sz w:val="20"/>
                <w:lang w:val="sr-Cyrl-CS"/>
              </w:rPr>
            </w:pPr>
            <w:r>
              <w:rPr>
                <w:rFonts w:cs="Calibri"/>
                <w:sz w:val="20"/>
                <w:lang w:val="sr-Cyrl-CS"/>
              </w:rPr>
              <w:t>Владан Арсић</w:t>
            </w:r>
            <w:r w:rsidR="00115540">
              <w:rPr>
                <w:rFonts w:cs="Calibri"/>
                <w:sz w:val="20"/>
                <w:lang w:val="sr-Cyrl-CS"/>
              </w:rPr>
              <w:t xml:space="preserve"> </w:t>
            </w:r>
          </w:p>
        </w:tc>
        <w:tc>
          <w:tcPr>
            <w:tcW w:w="3802" w:type="dxa"/>
          </w:tcPr>
          <w:p w:rsidR="00115540" w:rsidRPr="005279CF" w:rsidRDefault="00115540" w:rsidP="005F04CD">
            <w:pPr>
              <w:rPr>
                <w:rFonts w:cs="Calibri"/>
                <w:sz w:val="20"/>
                <w:lang w:val="sr-Cyrl-CS"/>
              </w:rPr>
            </w:pPr>
            <w:r>
              <w:rPr>
                <w:rFonts w:cs="Calibri"/>
                <w:sz w:val="20"/>
                <w:lang w:val="sr-Cyrl-CS"/>
              </w:rPr>
              <w:t>представник родитеља</w:t>
            </w:r>
          </w:p>
        </w:tc>
      </w:tr>
      <w:tr w:rsidR="00115540" w:rsidRPr="0041738A" w:rsidTr="005F04CD">
        <w:tc>
          <w:tcPr>
            <w:tcW w:w="4428" w:type="dxa"/>
          </w:tcPr>
          <w:p w:rsidR="00115540" w:rsidRPr="005279CF" w:rsidRDefault="00B70A38" w:rsidP="005F04CD">
            <w:pPr>
              <w:tabs>
                <w:tab w:val="right" w:pos="4212"/>
              </w:tabs>
              <w:rPr>
                <w:rFonts w:cs="Calibri"/>
                <w:sz w:val="20"/>
                <w:lang w:val="sr-Cyrl-CS"/>
              </w:rPr>
            </w:pPr>
            <w:r>
              <w:rPr>
                <w:rFonts w:cs="Calibri"/>
                <w:sz w:val="20"/>
                <w:lang w:val="sr-Cyrl-CS"/>
              </w:rPr>
              <w:lastRenderedPageBreak/>
              <w:t>Марина Петровић</w:t>
            </w:r>
          </w:p>
        </w:tc>
        <w:tc>
          <w:tcPr>
            <w:tcW w:w="3802" w:type="dxa"/>
          </w:tcPr>
          <w:p w:rsidR="00115540" w:rsidRPr="005279CF" w:rsidRDefault="00115540" w:rsidP="005F04CD">
            <w:pPr>
              <w:rPr>
                <w:rFonts w:cs="Calibri"/>
                <w:sz w:val="20"/>
                <w:lang w:val="sr-Cyrl-CS"/>
              </w:rPr>
            </w:pPr>
            <w:r w:rsidRPr="005279CF">
              <w:rPr>
                <w:rFonts w:cs="Calibri"/>
                <w:sz w:val="20"/>
                <w:lang w:val="sr-Cyrl-CS"/>
              </w:rPr>
              <w:t>представник родитеља</w:t>
            </w:r>
          </w:p>
        </w:tc>
      </w:tr>
      <w:tr w:rsidR="00115540" w:rsidRPr="0041738A" w:rsidTr="005F04CD">
        <w:tc>
          <w:tcPr>
            <w:tcW w:w="4428" w:type="dxa"/>
          </w:tcPr>
          <w:p w:rsidR="00115540" w:rsidRPr="005279CF" w:rsidRDefault="00B70A38" w:rsidP="005F04CD">
            <w:pPr>
              <w:rPr>
                <w:rFonts w:cs="Calibri"/>
                <w:sz w:val="20"/>
                <w:lang w:val="sr-Cyrl-CS"/>
              </w:rPr>
            </w:pPr>
            <w:r>
              <w:rPr>
                <w:rFonts w:cs="Calibri"/>
                <w:sz w:val="20"/>
                <w:lang w:val="sr-Cyrl-CS"/>
              </w:rPr>
              <w:t>Предраг Марковић</w:t>
            </w:r>
          </w:p>
        </w:tc>
        <w:tc>
          <w:tcPr>
            <w:tcW w:w="3802" w:type="dxa"/>
          </w:tcPr>
          <w:p w:rsidR="00115540" w:rsidRPr="005279CF" w:rsidRDefault="00115540" w:rsidP="005F04CD">
            <w:pPr>
              <w:rPr>
                <w:rFonts w:cs="Calibri"/>
                <w:sz w:val="20"/>
                <w:lang w:val="sr-Cyrl-CS"/>
              </w:rPr>
            </w:pPr>
            <w:r w:rsidRPr="005279CF">
              <w:rPr>
                <w:rFonts w:cs="Calibri"/>
                <w:sz w:val="20"/>
                <w:lang w:val="sr-Cyrl-CS"/>
              </w:rPr>
              <w:t>представник родитеља</w:t>
            </w:r>
          </w:p>
        </w:tc>
      </w:tr>
      <w:tr w:rsidR="00115540" w:rsidRPr="0041738A" w:rsidTr="005F04CD">
        <w:tc>
          <w:tcPr>
            <w:tcW w:w="4428" w:type="dxa"/>
          </w:tcPr>
          <w:p w:rsidR="00115540" w:rsidRPr="005279CF" w:rsidRDefault="00115540" w:rsidP="005F04CD">
            <w:pPr>
              <w:rPr>
                <w:rFonts w:cs="Calibri"/>
                <w:sz w:val="20"/>
                <w:lang w:val="sr-Cyrl-CS"/>
              </w:rPr>
            </w:pPr>
            <w:r>
              <w:rPr>
                <w:rFonts w:cs="Calibri"/>
                <w:sz w:val="20"/>
                <w:lang w:val="sr-Cyrl-CS"/>
              </w:rPr>
              <w:t>Саша Којадиновић</w:t>
            </w:r>
          </w:p>
        </w:tc>
        <w:tc>
          <w:tcPr>
            <w:tcW w:w="3802" w:type="dxa"/>
          </w:tcPr>
          <w:p w:rsidR="00115540" w:rsidRPr="005279CF" w:rsidRDefault="00115540" w:rsidP="005F04CD">
            <w:pPr>
              <w:rPr>
                <w:rFonts w:cs="Calibri"/>
                <w:sz w:val="20"/>
                <w:lang w:val="sr-Cyrl-CS"/>
              </w:rPr>
            </w:pPr>
            <w:r w:rsidRPr="005279CF">
              <w:rPr>
                <w:rFonts w:cs="Calibri"/>
                <w:sz w:val="20"/>
                <w:lang w:val="sr-Cyrl-CS"/>
              </w:rPr>
              <w:t>представник запослених</w:t>
            </w:r>
          </w:p>
        </w:tc>
      </w:tr>
      <w:tr w:rsidR="00115540" w:rsidRPr="0041738A" w:rsidTr="005F04CD">
        <w:tc>
          <w:tcPr>
            <w:tcW w:w="4428" w:type="dxa"/>
          </w:tcPr>
          <w:p w:rsidR="00115540" w:rsidRPr="005279CF" w:rsidRDefault="00115540" w:rsidP="005F04CD">
            <w:pPr>
              <w:rPr>
                <w:rFonts w:cs="Calibri"/>
                <w:sz w:val="20"/>
                <w:lang w:val="sr-Cyrl-CS"/>
              </w:rPr>
            </w:pPr>
            <w:r>
              <w:rPr>
                <w:rFonts w:cs="Calibri"/>
                <w:sz w:val="20"/>
              </w:rPr>
              <w:t>Драгана Донић</w:t>
            </w:r>
          </w:p>
        </w:tc>
        <w:tc>
          <w:tcPr>
            <w:tcW w:w="3802" w:type="dxa"/>
          </w:tcPr>
          <w:p w:rsidR="00115540" w:rsidRPr="005279CF" w:rsidRDefault="00115540" w:rsidP="005F04CD">
            <w:pPr>
              <w:rPr>
                <w:rFonts w:cs="Calibri"/>
                <w:sz w:val="20"/>
                <w:lang w:val="sr-Cyrl-CS"/>
              </w:rPr>
            </w:pPr>
            <w:r w:rsidRPr="005279CF">
              <w:rPr>
                <w:rFonts w:cs="Calibri"/>
                <w:sz w:val="20"/>
                <w:lang w:val="sr-Cyrl-CS"/>
              </w:rPr>
              <w:t>представник запослених</w:t>
            </w:r>
          </w:p>
        </w:tc>
      </w:tr>
      <w:tr w:rsidR="00115540" w:rsidRPr="0041738A" w:rsidTr="005F04CD">
        <w:tc>
          <w:tcPr>
            <w:tcW w:w="4428" w:type="dxa"/>
          </w:tcPr>
          <w:p w:rsidR="00115540" w:rsidRPr="005279CF" w:rsidRDefault="00D37F08" w:rsidP="005F04CD">
            <w:pPr>
              <w:tabs>
                <w:tab w:val="left" w:pos="3100"/>
              </w:tabs>
              <w:rPr>
                <w:rFonts w:cs="Calibri"/>
                <w:sz w:val="20"/>
                <w:lang w:val="sr-Cyrl-CS"/>
              </w:rPr>
            </w:pPr>
            <w:r>
              <w:rPr>
                <w:rFonts w:cs="Calibri"/>
                <w:sz w:val="20"/>
                <w:lang w:val="sr-Cyrl-CS"/>
              </w:rPr>
              <w:t>Биљана Живановић</w:t>
            </w:r>
          </w:p>
        </w:tc>
        <w:tc>
          <w:tcPr>
            <w:tcW w:w="3802" w:type="dxa"/>
          </w:tcPr>
          <w:p w:rsidR="00115540" w:rsidRPr="005279CF" w:rsidRDefault="00115540" w:rsidP="005F04CD">
            <w:pPr>
              <w:rPr>
                <w:rFonts w:cs="Calibri"/>
                <w:sz w:val="20"/>
                <w:lang w:val="sr-Cyrl-CS"/>
              </w:rPr>
            </w:pPr>
            <w:r w:rsidRPr="005279CF">
              <w:rPr>
                <w:rFonts w:cs="Calibri"/>
                <w:sz w:val="20"/>
                <w:lang w:val="sr-Cyrl-CS"/>
              </w:rPr>
              <w:t>представник запослених</w:t>
            </w:r>
          </w:p>
        </w:tc>
      </w:tr>
      <w:tr w:rsidR="00B70A38" w:rsidRPr="0041738A" w:rsidTr="005F04CD">
        <w:tc>
          <w:tcPr>
            <w:tcW w:w="4428" w:type="dxa"/>
          </w:tcPr>
          <w:p w:rsidR="00B70A38" w:rsidRPr="00C81735" w:rsidRDefault="00C81735" w:rsidP="005F04CD">
            <w:pPr>
              <w:tabs>
                <w:tab w:val="left" w:pos="3100"/>
              </w:tabs>
              <w:rPr>
                <w:rFonts w:cs="Calibri"/>
                <w:sz w:val="20"/>
                <w:lang w:val="sr-Cyrl-RS"/>
              </w:rPr>
            </w:pPr>
            <w:r w:rsidRPr="00C81735">
              <w:rPr>
                <w:sz w:val="20"/>
                <w:lang w:val="sr-Cyrl-RS"/>
              </w:rPr>
              <w:t>Лазар Урошевић</w:t>
            </w:r>
          </w:p>
        </w:tc>
        <w:tc>
          <w:tcPr>
            <w:tcW w:w="3802" w:type="dxa"/>
          </w:tcPr>
          <w:p w:rsidR="00B70A38" w:rsidRPr="00C81735" w:rsidRDefault="00522FBD" w:rsidP="00522FBD">
            <w:pPr>
              <w:rPr>
                <w:rFonts w:cs="Calibri"/>
                <w:sz w:val="20"/>
                <w:lang w:val="sr-Cyrl-CS"/>
              </w:rPr>
            </w:pPr>
            <w:r w:rsidRPr="00C81735">
              <w:rPr>
                <w:rFonts w:cs="Calibri"/>
                <w:sz w:val="20"/>
                <w:lang w:val="sr-Cyrl-CS"/>
              </w:rPr>
              <w:t>представник Ђачког парламента</w:t>
            </w:r>
          </w:p>
        </w:tc>
      </w:tr>
      <w:tr w:rsidR="00B70A38" w:rsidRPr="0041738A" w:rsidTr="005F04CD">
        <w:tc>
          <w:tcPr>
            <w:tcW w:w="4428" w:type="dxa"/>
          </w:tcPr>
          <w:p w:rsidR="00B70A38" w:rsidRPr="00C81735" w:rsidRDefault="00C81735" w:rsidP="005F04CD">
            <w:pPr>
              <w:tabs>
                <w:tab w:val="left" w:pos="3100"/>
              </w:tabs>
              <w:rPr>
                <w:rFonts w:cs="Calibri"/>
                <w:sz w:val="20"/>
                <w:lang w:val="sr-Cyrl-CS"/>
              </w:rPr>
            </w:pPr>
            <w:r w:rsidRPr="00C81735">
              <w:rPr>
                <w:rFonts w:cs="Calibri"/>
                <w:sz w:val="20"/>
                <w:lang w:val="sr-Cyrl-CS"/>
              </w:rPr>
              <w:t>Матеја Раковић</w:t>
            </w:r>
          </w:p>
        </w:tc>
        <w:tc>
          <w:tcPr>
            <w:tcW w:w="3802" w:type="dxa"/>
          </w:tcPr>
          <w:p w:rsidR="00B70A38" w:rsidRPr="00C81735" w:rsidRDefault="00522FBD" w:rsidP="00522FBD">
            <w:pPr>
              <w:rPr>
                <w:rFonts w:cs="Calibri"/>
                <w:sz w:val="20"/>
                <w:lang w:val="sr-Cyrl-CS"/>
              </w:rPr>
            </w:pPr>
            <w:r w:rsidRPr="00C81735">
              <w:rPr>
                <w:rFonts w:cs="Calibri"/>
                <w:sz w:val="20"/>
                <w:lang w:val="sr-Cyrl-CS"/>
              </w:rPr>
              <w:t>представник Ђачког парламента</w:t>
            </w:r>
          </w:p>
        </w:tc>
      </w:tr>
    </w:tbl>
    <w:p w:rsidR="00115540" w:rsidRDefault="00115540" w:rsidP="00115540">
      <w:pPr>
        <w:pStyle w:val="Srednjinaslov"/>
        <w:numPr>
          <w:ilvl w:val="0"/>
          <w:numId w:val="0"/>
        </w:numPr>
      </w:pPr>
    </w:p>
    <w:p w:rsidR="00115540" w:rsidRDefault="00115540" w:rsidP="00115540">
      <w:pPr>
        <w:pStyle w:val="Srednjinaslov"/>
        <w:numPr>
          <w:ilvl w:val="0"/>
          <w:numId w:val="0"/>
        </w:numPr>
      </w:pPr>
    </w:p>
    <w:p w:rsidR="00115540" w:rsidRDefault="00115540" w:rsidP="00115540">
      <w:pPr>
        <w:pStyle w:val="Srednjinaslov"/>
        <w:numPr>
          <w:ilvl w:val="0"/>
          <w:numId w:val="0"/>
        </w:numPr>
      </w:pPr>
    </w:p>
    <w:p w:rsidR="004C4DF8" w:rsidRDefault="004C4DF8" w:rsidP="00B70A38">
      <w:pPr>
        <w:pStyle w:val="BodyText"/>
        <w:spacing w:before="90"/>
        <w:ind w:left="853" w:right="845"/>
        <w:rPr>
          <w:rFonts w:asciiTheme="minorHAnsi" w:hAnsiTheme="minorHAnsi" w:cstheme="minorHAnsi"/>
          <w:szCs w:val="24"/>
          <w:lang w:val="sr-Cyrl-CS"/>
        </w:rPr>
      </w:pPr>
    </w:p>
    <w:p w:rsidR="00B70A38" w:rsidRPr="004C4DF8" w:rsidRDefault="00B70A38" w:rsidP="005C62EA">
      <w:pPr>
        <w:pStyle w:val="BodyText"/>
        <w:spacing w:before="90"/>
        <w:ind w:right="1"/>
        <w:rPr>
          <w:rFonts w:asciiTheme="minorHAnsi" w:hAnsiTheme="minorHAnsi" w:cstheme="minorHAnsi"/>
          <w:szCs w:val="24"/>
          <w:lang w:val="sr-Cyrl-CS"/>
        </w:rPr>
      </w:pPr>
      <w:r w:rsidRPr="004C4DF8">
        <w:rPr>
          <w:rFonts w:asciiTheme="minorHAnsi" w:hAnsiTheme="minorHAnsi" w:cstheme="minorHAnsi"/>
          <w:szCs w:val="24"/>
          <w:lang w:val="sr-Cyrl-CS"/>
        </w:rPr>
        <w:t>Школски одбор је орган управљања у школи. Чланове школског одбора именује и разрешава</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Скупштина Општине. Школски одбор има девет чланова, и то по три истакнута представника</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запослених,</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родитеља и</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јединица</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локалне</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самоуправе.</w:t>
      </w:r>
    </w:p>
    <w:p w:rsidR="00B70A38" w:rsidRPr="004C4DF8" w:rsidRDefault="00B70A38" w:rsidP="005C62EA">
      <w:pPr>
        <w:pStyle w:val="BodyText"/>
        <w:spacing w:line="274" w:lineRule="exact"/>
        <w:ind w:right="1"/>
        <w:rPr>
          <w:rFonts w:asciiTheme="minorHAnsi" w:hAnsiTheme="minorHAnsi" w:cstheme="minorHAnsi"/>
          <w:szCs w:val="24"/>
          <w:lang w:val="sr-Cyrl-CS"/>
        </w:rPr>
      </w:pPr>
      <w:r w:rsidRPr="004C4DF8">
        <w:rPr>
          <w:rFonts w:asciiTheme="minorHAnsi" w:hAnsiTheme="minorHAnsi" w:cstheme="minorHAnsi"/>
          <w:szCs w:val="24"/>
          <w:lang w:val="sr-Cyrl-CS"/>
        </w:rPr>
        <w:t>Школски</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одбор обавља</w:t>
      </w:r>
      <w:r w:rsidRPr="004C4DF8">
        <w:rPr>
          <w:rFonts w:asciiTheme="minorHAnsi" w:hAnsiTheme="minorHAnsi" w:cstheme="minorHAnsi"/>
          <w:spacing w:val="-5"/>
          <w:szCs w:val="24"/>
          <w:lang w:val="sr-Cyrl-CS"/>
        </w:rPr>
        <w:t xml:space="preserve"> </w:t>
      </w:r>
      <w:r w:rsidRPr="004C4DF8">
        <w:rPr>
          <w:rFonts w:asciiTheme="minorHAnsi" w:hAnsiTheme="minorHAnsi" w:cstheme="minorHAnsi"/>
          <w:szCs w:val="24"/>
          <w:lang w:val="sr-Cyrl-CS"/>
        </w:rPr>
        <w:t>следеће</w:t>
      </w:r>
      <w:r w:rsidRPr="004C4DF8">
        <w:rPr>
          <w:rFonts w:asciiTheme="minorHAnsi" w:hAnsiTheme="minorHAnsi" w:cstheme="minorHAnsi"/>
          <w:spacing w:val="-3"/>
          <w:szCs w:val="24"/>
          <w:lang w:val="sr-Cyrl-CS"/>
        </w:rPr>
        <w:t xml:space="preserve"> </w:t>
      </w:r>
      <w:r w:rsidRPr="004C4DF8">
        <w:rPr>
          <w:rFonts w:asciiTheme="minorHAnsi" w:hAnsiTheme="minorHAnsi" w:cstheme="minorHAnsi"/>
          <w:szCs w:val="24"/>
          <w:lang w:val="sr-Cyrl-CS"/>
        </w:rPr>
        <w:t>послове:</w:t>
      </w:r>
    </w:p>
    <w:p w:rsidR="00B70A38" w:rsidRPr="004C4DF8" w:rsidRDefault="00C81735" w:rsidP="005C62EA">
      <w:pPr>
        <w:pStyle w:val="BodyText"/>
        <w:ind w:right="1"/>
        <w:rPr>
          <w:rFonts w:asciiTheme="minorHAnsi" w:hAnsiTheme="minorHAnsi" w:cstheme="minorHAnsi"/>
          <w:szCs w:val="24"/>
          <w:lang w:val="sr-Cyrl-CS"/>
        </w:rPr>
      </w:pPr>
      <w:r>
        <w:rPr>
          <w:rFonts w:asciiTheme="minorHAnsi" w:hAnsiTheme="minorHAnsi" w:cstheme="minorHAnsi"/>
          <w:szCs w:val="24"/>
          <w:lang w:val="sr-Cyrl-CS"/>
        </w:rPr>
        <w:t xml:space="preserve">- </w:t>
      </w:r>
      <w:r w:rsidR="00B70A38" w:rsidRPr="004C4DF8">
        <w:rPr>
          <w:rFonts w:asciiTheme="minorHAnsi" w:hAnsiTheme="minorHAnsi" w:cstheme="minorHAnsi"/>
          <w:szCs w:val="24"/>
          <w:lang w:val="sr-Cyrl-CS"/>
        </w:rPr>
        <w:t>доноси</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Статут</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школе,</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Правила</w:t>
      </w:r>
      <w:r w:rsidR="00B70A38" w:rsidRPr="004C4DF8">
        <w:rPr>
          <w:rFonts w:asciiTheme="minorHAnsi" w:hAnsiTheme="minorHAnsi" w:cstheme="minorHAnsi"/>
          <w:spacing w:val="-3"/>
          <w:szCs w:val="24"/>
          <w:lang w:val="sr-Cyrl-CS"/>
        </w:rPr>
        <w:t xml:space="preserve"> </w:t>
      </w:r>
      <w:r w:rsidR="00B70A38" w:rsidRPr="004C4DF8">
        <w:rPr>
          <w:rFonts w:asciiTheme="minorHAnsi" w:hAnsiTheme="minorHAnsi" w:cstheme="minorHAnsi"/>
          <w:szCs w:val="24"/>
          <w:lang w:val="sr-Cyrl-CS"/>
        </w:rPr>
        <w:t>понашања</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у</w:t>
      </w:r>
      <w:r w:rsidR="00B70A38" w:rsidRPr="004C4DF8">
        <w:rPr>
          <w:rFonts w:asciiTheme="minorHAnsi" w:hAnsiTheme="minorHAnsi" w:cstheme="minorHAnsi"/>
          <w:spacing w:val="-3"/>
          <w:szCs w:val="24"/>
          <w:lang w:val="sr-Cyrl-CS"/>
        </w:rPr>
        <w:t xml:space="preserve"> </w:t>
      </w:r>
      <w:r w:rsidR="00B70A38" w:rsidRPr="004C4DF8">
        <w:rPr>
          <w:rFonts w:asciiTheme="minorHAnsi" w:hAnsiTheme="minorHAnsi" w:cstheme="minorHAnsi"/>
          <w:szCs w:val="24"/>
          <w:lang w:val="sr-Cyrl-CS"/>
        </w:rPr>
        <w:t>установи</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и</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друге</w:t>
      </w:r>
      <w:r w:rsidR="00B70A38" w:rsidRPr="004C4DF8">
        <w:rPr>
          <w:rFonts w:asciiTheme="minorHAnsi" w:hAnsiTheme="minorHAnsi" w:cstheme="minorHAnsi"/>
          <w:spacing w:val="-3"/>
          <w:szCs w:val="24"/>
          <w:lang w:val="sr-Cyrl-CS"/>
        </w:rPr>
        <w:t xml:space="preserve"> </w:t>
      </w:r>
      <w:r w:rsidR="00B70A38" w:rsidRPr="004C4DF8">
        <w:rPr>
          <w:rFonts w:asciiTheme="minorHAnsi" w:hAnsiTheme="minorHAnsi" w:cstheme="minorHAnsi"/>
          <w:szCs w:val="24"/>
          <w:lang w:val="sr-Cyrl-CS"/>
        </w:rPr>
        <w:t>опште</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акте;</w:t>
      </w:r>
    </w:p>
    <w:p w:rsidR="00B70A38" w:rsidRPr="004C4DF8" w:rsidRDefault="00C81735" w:rsidP="005C62EA">
      <w:pPr>
        <w:pStyle w:val="BodyText"/>
        <w:ind w:right="1"/>
        <w:rPr>
          <w:rFonts w:asciiTheme="minorHAnsi" w:hAnsiTheme="minorHAnsi" w:cstheme="minorHAnsi"/>
          <w:szCs w:val="24"/>
          <w:lang w:val="sr-Cyrl-CS"/>
        </w:rPr>
      </w:pPr>
      <w:r>
        <w:rPr>
          <w:rFonts w:asciiTheme="minorHAnsi" w:hAnsiTheme="minorHAnsi" w:cstheme="minorHAnsi"/>
          <w:szCs w:val="24"/>
          <w:lang w:val="sr-Cyrl-CS"/>
        </w:rPr>
        <w:t xml:space="preserve">- </w:t>
      </w:r>
      <w:r w:rsidR="00B70A38" w:rsidRPr="004C4DF8">
        <w:rPr>
          <w:rFonts w:asciiTheme="minorHAnsi" w:hAnsiTheme="minorHAnsi" w:cstheme="minorHAnsi"/>
          <w:szCs w:val="24"/>
          <w:lang w:val="sr-Cyrl-CS"/>
        </w:rPr>
        <w:t>доноси</w:t>
      </w:r>
      <w:r w:rsidR="00B70A38" w:rsidRPr="004C4DF8">
        <w:rPr>
          <w:rFonts w:asciiTheme="minorHAnsi" w:hAnsiTheme="minorHAnsi" w:cstheme="minorHAnsi"/>
          <w:spacing w:val="8"/>
          <w:szCs w:val="24"/>
          <w:lang w:val="sr-Cyrl-CS"/>
        </w:rPr>
        <w:t xml:space="preserve"> </w:t>
      </w:r>
      <w:r w:rsidR="00B70A38" w:rsidRPr="004C4DF8">
        <w:rPr>
          <w:rFonts w:asciiTheme="minorHAnsi" w:hAnsiTheme="minorHAnsi" w:cstheme="minorHAnsi"/>
          <w:szCs w:val="24"/>
          <w:lang w:val="sr-Cyrl-CS"/>
        </w:rPr>
        <w:t>школски</w:t>
      </w:r>
      <w:r w:rsidR="00B70A38" w:rsidRPr="004C4DF8">
        <w:rPr>
          <w:rFonts w:asciiTheme="minorHAnsi" w:hAnsiTheme="minorHAnsi" w:cstheme="minorHAnsi"/>
          <w:spacing w:val="7"/>
          <w:szCs w:val="24"/>
          <w:lang w:val="sr-Cyrl-CS"/>
        </w:rPr>
        <w:t xml:space="preserve"> </w:t>
      </w:r>
      <w:r w:rsidR="00B70A38" w:rsidRPr="004C4DF8">
        <w:rPr>
          <w:rFonts w:asciiTheme="minorHAnsi" w:hAnsiTheme="minorHAnsi" w:cstheme="minorHAnsi"/>
          <w:szCs w:val="24"/>
          <w:lang w:val="sr-Cyrl-CS"/>
        </w:rPr>
        <w:t>програм,</w:t>
      </w:r>
      <w:r w:rsidR="00B70A38" w:rsidRPr="004C4DF8">
        <w:rPr>
          <w:rFonts w:asciiTheme="minorHAnsi" w:hAnsiTheme="minorHAnsi" w:cstheme="minorHAnsi"/>
          <w:spacing w:val="8"/>
          <w:szCs w:val="24"/>
          <w:lang w:val="sr-Cyrl-CS"/>
        </w:rPr>
        <w:t xml:space="preserve"> </w:t>
      </w:r>
      <w:r w:rsidR="00B70A38" w:rsidRPr="004C4DF8">
        <w:rPr>
          <w:rFonts w:asciiTheme="minorHAnsi" w:hAnsiTheme="minorHAnsi" w:cstheme="minorHAnsi"/>
          <w:szCs w:val="24"/>
          <w:lang w:val="sr-Cyrl-CS"/>
        </w:rPr>
        <w:t>развојни</w:t>
      </w:r>
      <w:r w:rsidR="00B70A38" w:rsidRPr="004C4DF8">
        <w:rPr>
          <w:rFonts w:asciiTheme="minorHAnsi" w:hAnsiTheme="minorHAnsi" w:cstheme="minorHAnsi"/>
          <w:spacing w:val="7"/>
          <w:szCs w:val="24"/>
          <w:lang w:val="sr-Cyrl-CS"/>
        </w:rPr>
        <w:t xml:space="preserve"> </w:t>
      </w:r>
      <w:r w:rsidR="00B70A38" w:rsidRPr="004C4DF8">
        <w:rPr>
          <w:rFonts w:asciiTheme="minorHAnsi" w:hAnsiTheme="minorHAnsi" w:cstheme="minorHAnsi"/>
          <w:szCs w:val="24"/>
          <w:lang w:val="sr-Cyrl-CS"/>
        </w:rPr>
        <w:t>план,</w:t>
      </w:r>
      <w:r w:rsidR="00B70A38" w:rsidRPr="004C4DF8">
        <w:rPr>
          <w:rFonts w:asciiTheme="minorHAnsi" w:hAnsiTheme="minorHAnsi" w:cstheme="minorHAnsi"/>
          <w:spacing w:val="6"/>
          <w:szCs w:val="24"/>
          <w:lang w:val="sr-Cyrl-CS"/>
        </w:rPr>
        <w:t xml:space="preserve"> </w:t>
      </w:r>
      <w:r w:rsidR="00B70A38" w:rsidRPr="004C4DF8">
        <w:rPr>
          <w:rFonts w:asciiTheme="minorHAnsi" w:hAnsiTheme="minorHAnsi" w:cstheme="minorHAnsi"/>
          <w:szCs w:val="24"/>
          <w:lang w:val="sr-Cyrl-CS"/>
        </w:rPr>
        <w:t>годишњи</w:t>
      </w:r>
      <w:r w:rsidR="00B70A38" w:rsidRPr="004C4DF8">
        <w:rPr>
          <w:rFonts w:asciiTheme="minorHAnsi" w:hAnsiTheme="minorHAnsi" w:cstheme="minorHAnsi"/>
          <w:spacing w:val="9"/>
          <w:szCs w:val="24"/>
          <w:lang w:val="sr-Cyrl-CS"/>
        </w:rPr>
        <w:t xml:space="preserve"> </w:t>
      </w:r>
      <w:r w:rsidR="00B70A38" w:rsidRPr="004C4DF8">
        <w:rPr>
          <w:rFonts w:asciiTheme="minorHAnsi" w:hAnsiTheme="minorHAnsi" w:cstheme="minorHAnsi"/>
          <w:szCs w:val="24"/>
          <w:lang w:val="sr-Cyrl-CS"/>
        </w:rPr>
        <w:t>план</w:t>
      </w:r>
      <w:r w:rsidR="00B70A38" w:rsidRPr="004C4DF8">
        <w:rPr>
          <w:rFonts w:asciiTheme="minorHAnsi" w:hAnsiTheme="minorHAnsi" w:cstheme="minorHAnsi"/>
          <w:spacing w:val="7"/>
          <w:szCs w:val="24"/>
          <w:lang w:val="sr-Cyrl-CS"/>
        </w:rPr>
        <w:t xml:space="preserve"> </w:t>
      </w:r>
      <w:r w:rsidR="00B70A38" w:rsidRPr="004C4DF8">
        <w:rPr>
          <w:rFonts w:asciiTheme="minorHAnsi" w:hAnsiTheme="minorHAnsi" w:cstheme="minorHAnsi"/>
          <w:szCs w:val="24"/>
          <w:lang w:val="sr-Cyrl-CS"/>
        </w:rPr>
        <w:t>рада</w:t>
      </w:r>
      <w:r w:rsidR="00B70A38" w:rsidRPr="004C4DF8">
        <w:rPr>
          <w:rFonts w:asciiTheme="minorHAnsi" w:hAnsiTheme="minorHAnsi" w:cstheme="minorHAnsi"/>
          <w:spacing w:val="8"/>
          <w:szCs w:val="24"/>
          <w:lang w:val="sr-Cyrl-CS"/>
        </w:rPr>
        <w:t xml:space="preserve"> </w:t>
      </w:r>
      <w:r w:rsidR="00B70A38" w:rsidRPr="004C4DF8">
        <w:rPr>
          <w:rFonts w:asciiTheme="minorHAnsi" w:hAnsiTheme="minorHAnsi" w:cstheme="minorHAnsi"/>
          <w:szCs w:val="24"/>
          <w:lang w:val="sr-Cyrl-CS"/>
        </w:rPr>
        <w:t>школе</w:t>
      </w:r>
      <w:r w:rsidR="00B70A38" w:rsidRPr="004C4DF8">
        <w:rPr>
          <w:rFonts w:asciiTheme="minorHAnsi" w:hAnsiTheme="minorHAnsi" w:cstheme="minorHAnsi"/>
          <w:spacing w:val="5"/>
          <w:szCs w:val="24"/>
          <w:lang w:val="sr-Cyrl-CS"/>
        </w:rPr>
        <w:t xml:space="preserve"> </w:t>
      </w:r>
      <w:r w:rsidR="00B70A38" w:rsidRPr="004C4DF8">
        <w:rPr>
          <w:rFonts w:asciiTheme="minorHAnsi" w:hAnsiTheme="minorHAnsi" w:cstheme="minorHAnsi"/>
          <w:szCs w:val="24"/>
          <w:lang w:val="sr-Cyrl-CS"/>
        </w:rPr>
        <w:t>и</w:t>
      </w:r>
      <w:r w:rsidR="00B70A38" w:rsidRPr="004C4DF8">
        <w:rPr>
          <w:rFonts w:asciiTheme="minorHAnsi" w:hAnsiTheme="minorHAnsi" w:cstheme="minorHAnsi"/>
          <w:spacing w:val="12"/>
          <w:szCs w:val="24"/>
          <w:lang w:val="sr-Cyrl-CS"/>
        </w:rPr>
        <w:t xml:space="preserve"> </w:t>
      </w:r>
      <w:r w:rsidR="00B70A38" w:rsidRPr="004C4DF8">
        <w:rPr>
          <w:rFonts w:asciiTheme="minorHAnsi" w:hAnsiTheme="minorHAnsi" w:cstheme="minorHAnsi"/>
          <w:szCs w:val="24"/>
          <w:lang w:val="sr-Cyrl-CS"/>
        </w:rPr>
        <w:t>усваја</w:t>
      </w:r>
      <w:r w:rsidR="00B70A38" w:rsidRPr="004C4DF8">
        <w:rPr>
          <w:rFonts w:asciiTheme="minorHAnsi" w:hAnsiTheme="minorHAnsi" w:cstheme="minorHAnsi"/>
          <w:spacing w:val="8"/>
          <w:szCs w:val="24"/>
          <w:lang w:val="sr-Cyrl-CS"/>
        </w:rPr>
        <w:t xml:space="preserve"> </w:t>
      </w:r>
      <w:r w:rsidR="00B70A38" w:rsidRPr="004C4DF8">
        <w:rPr>
          <w:rFonts w:asciiTheme="minorHAnsi" w:hAnsiTheme="minorHAnsi" w:cstheme="minorHAnsi"/>
          <w:szCs w:val="24"/>
          <w:lang w:val="sr-Cyrl-CS"/>
        </w:rPr>
        <w:t>извештај</w:t>
      </w:r>
      <w:r w:rsidR="00B70A38" w:rsidRPr="004C4DF8">
        <w:rPr>
          <w:rFonts w:asciiTheme="minorHAnsi" w:hAnsiTheme="minorHAnsi" w:cstheme="minorHAnsi"/>
          <w:spacing w:val="9"/>
          <w:szCs w:val="24"/>
          <w:lang w:val="sr-Cyrl-CS"/>
        </w:rPr>
        <w:t xml:space="preserve"> </w:t>
      </w:r>
      <w:r w:rsidR="00B70A38" w:rsidRPr="004C4DF8">
        <w:rPr>
          <w:rFonts w:asciiTheme="minorHAnsi" w:hAnsiTheme="minorHAnsi" w:cstheme="minorHAnsi"/>
          <w:szCs w:val="24"/>
          <w:lang w:val="sr-Cyrl-CS"/>
        </w:rPr>
        <w:t>о</w:t>
      </w:r>
      <w:r w:rsidR="00B70A38" w:rsidRPr="004C4DF8">
        <w:rPr>
          <w:rFonts w:asciiTheme="minorHAnsi" w:hAnsiTheme="minorHAnsi" w:cstheme="minorHAnsi"/>
          <w:spacing w:val="8"/>
          <w:szCs w:val="24"/>
          <w:lang w:val="sr-Cyrl-CS"/>
        </w:rPr>
        <w:t xml:space="preserve"> </w:t>
      </w:r>
      <w:r w:rsidR="00B70A38" w:rsidRPr="004C4DF8">
        <w:rPr>
          <w:rFonts w:asciiTheme="minorHAnsi" w:hAnsiTheme="minorHAnsi" w:cstheme="minorHAnsi"/>
          <w:szCs w:val="24"/>
          <w:lang w:val="sr-Cyrl-CS"/>
        </w:rPr>
        <w:t>његовом</w:t>
      </w:r>
      <w:r w:rsidR="00B70A38" w:rsidRPr="004C4DF8">
        <w:rPr>
          <w:rFonts w:asciiTheme="minorHAnsi" w:hAnsiTheme="minorHAnsi" w:cstheme="minorHAnsi"/>
          <w:spacing w:val="-57"/>
          <w:szCs w:val="24"/>
          <w:lang w:val="sr-Cyrl-CS"/>
        </w:rPr>
        <w:t xml:space="preserve"> </w:t>
      </w:r>
      <w:r w:rsidR="00B70A38" w:rsidRPr="004C4DF8">
        <w:rPr>
          <w:rFonts w:asciiTheme="minorHAnsi" w:hAnsiTheme="minorHAnsi" w:cstheme="minorHAnsi"/>
          <w:szCs w:val="24"/>
          <w:lang w:val="sr-Cyrl-CS"/>
        </w:rPr>
        <w:t>остваривању;</w:t>
      </w:r>
    </w:p>
    <w:p w:rsidR="00B70A38" w:rsidRPr="004C4DF8" w:rsidRDefault="00C81735" w:rsidP="005C62EA">
      <w:pPr>
        <w:pStyle w:val="BodyText"/>
        <w:ind w:right="1"/>
        <w:rPr>
          <w:rFonts w:asciiTheme="minorHAnsi" w:hAnsiTheme="minorHAnsi" w:cstheme="minorHAnsi"/>
          <w:szCs w:val="24"/>
          <w:lang w:val="sr-Cyrl-CS"/>
        </w:rPr>
      </w:pPr>
      <w:r>
        <w:rPr>
          <w:rFonts w:asciiTheme="minorHAnsi" w:hAnsiTheme="minorHAnsi" w:cstheme="minorHAnsi"/>
          <w:szCs w:val="24"/>
          <w:lang w:val="sr-Cyrl-CS"/>
        </w:rPr>
        <w:t xml:space="preserve">- </w:t>
      </w:r>
      <w:r w:rsidR="00B70A38" w:rsidRPr="004C4DF8">
        <w:rPr>
          <w:rFonts w:asciiTheme="minorHAnsi" w:hAnsiTheme="minorHAnsi" w:cstheme="minorHAnsi"/>
          <w:szCs w:val="24"/>
          <w:lang w:val="sr-Cyrl-CS"/>
        </w:rPr>
        <w:t>утврђује предлог финансијског плана за припрему буџета Републике;</w:t>
      </w:r>
      <w:r w:rsidR="00B70A38" w:rsidRPr="004C4DF8">
        <w:rPr>
          <w:rFonts w:asciiTheme="minorHAnsi" w:hAnsiTheme="minorHAnsi" w:cstheme="minorHAnsi"/>
          <w:spacing w:val="-57"/>
          <w:szCs w:val="24"/>
          <w:lang w:val="sr-Cyrl-CS"/>
        </w:rPr>
        <w:t xml:space="preserve"> </w:t>
      </w:r>
      <w:r w:rsidR="00B70A38" w:rsidRPr="004C4DF8">
        <w:rPr>
          <w:rFonts w:asciiTheme="minorHAnsi" w:hAnsiTheme="minorHAnsi" w:cstheme="minorHAnsi"/>
          <w:szCs w:val="24"/>
          <w:lang w:val="sr-Cyrl-CS"/>
        </w:rPr>
        <w:t>доноси</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финансијски план</w:t>
      </w:r>
      <w:r w:rsidR="00B70A38" w:rsidRPr="004C4DF8">
        <w:rPr>
          <w:rFonts w:asciiTheme="minorHAnsi" w:hAnsiTheme="minorHAnsi" w:cstheme="minorHAnsi"/>
          <w:spacing w:val="3"/>
          <w:szCs w:val="24"/>
          <w:lang w:val="sr-Cyrl-CS"/>
        </w:rPr>
        <w:t xml:space="preserve"> </w:t>
      </w:r>
      <w:r w:rsidR="00B70A38" w:rsidRPr="004C4DF8">
        <w:rPr>
          <w:rFonts w:asciiTheme="minorHAnsi" w:hAnsiTheme="minorHAnsi" w:cstheme="minorHAnsi"/>
          <w:szCs w:val="24"/>
          <w:lang w:val="sr-Cyrl-CS"/>
        </w:rPr>
        <w:t>установе;</w:t>
      </w:r>
    </w:p>
    <w:p w:rsidR="00B70A38" w:rsidRPr="004C4DF8" w:rsidRDefault="00C81735" w:rsidP="005C62EA">
      <w:pPr>
        <w:pStyle w:val="BodyText"/>
        <w:spacing w:before="1"/>
        <w:ind w:right="1"/>
        <w:rPr>
          <w:rFonts w:asciiTheme="minorHAnsi" w:hAnsiTheme="minorHAnsi" w:cstheme="minorHAnsi"/>
          <w:szCs w:val="24"/>
          <w:lang w:val="sr-Cyrl-CS"/>
        </w:rPr>
      </w:pPr>
      <w:r>
        <w:rPr>
          <w:rFonts w:asciiTheme="minorHAnsi" w:hAnsiTheme="minorHAnsi" w:cstheme="minorHAnsi"/>
          <w:spacing w:val="-1"/>
          <w:szCs w:val="24"/>
          <w:lang w:val="sr-Cyrl-CS"/>
        </w:rPr>
        <w:t xml:space="preserve">- </w:t>
      </w:r>
      <w:r w:rsidR="00B70A38" w:rsidRPr="004C4DF8">
        <w:rPr>
          <w:rFonts w:asciiTheme="minorHAnsi" w:hAnsiTheme="minorHAnsi" w:cstheme="minorHAnsi"/>
          <w:spacing w:val="-1"/>
          <w:szCs w:val="24"/>
          <w:lang w:val="sr-Cyrl-CS"/>
        </w:rPr>
        <w:t>усваја</w:t>
      </w:r>
      <w:r w:rsidR="00B70A38" w:rsidRPr="004C4DF8">
        <w:rPr>
          <w:rFonts w:asciiTheme="minorHAnsi" w:hAnsiTheme="minorHAnsi" w:cstheme="minorHAnsi"/>
          <w:spacing w:val="-13"/>
          <w:szCs w:val="24"/>
          <w:lang w:val="sr-Cyrl-CS"/>
        </w:rPr>
        <w:t xml:space="preserve"> </w:t>
      </w:r>
      <w:r w:rsidR="00B70A38" w:rsidRPr="004C4DF8">
        <w:rPr>
          <w:rFonts w:asciiTheme="minorHAnsi" w:hAnsiTheme="minorHAnsi" w:cstheme="minorHAnsi"/>
          <w:spacing w:val="-1"/>
          <w:szCs w:val="24"/>
          <w:lang w:val="sr-Cyrl-CS"/>
        </w:rPr>
        <w:t>извештај</w:t>
      </w:r>
      <w:r w:rsidR="00B70A38" w:rsidRPr="004C4DF8">
        <w:rPr>
          <w:rFonts w:asciiTheme="minorHAnsi" w:hAnsiTheme="minorHAnsi" w:cstheme="minorHAnsi"/>
          <w:spacing w:val="-12"/>
          <w:szCs w:val="24"/>
          <w:lang w:val="sr-Cyrl-CS"/>
        </w:rPr>
        <w:t xml:space="preserve"> </w:t>
      </w:r>
      <w:r w:rsidR="00B70A38" w:rsidRPr="004C4DF8">
        <w:rPr>
          <w:rFonts w:asciiTheme="minorHAnsi" w:hAnsiTheme="minorHAnsi" w:cstheme="minorHAnsi"/>
          <w:spacing w:val="-1"/>
          <w:szCs w:val="24"/>
          <w:lang w:val="sr-Cyrl-CS"/>
        </w:rPr>
        <w:t>о</w:t>
      </w:r>
      <w:r w:rsidR="00B70A38" w:rsidRPr="004C4DF8">
        <w:rPr>
          <w:rFonts w:asciiTheme="minorHAnsi" w:hAnsiTheme="minorHAnsi" w:cstheme="minorHAnsi"/>
          <w:spacing w:val="-12"/>
          <w:szCs w:val="24"/>
          <w:lang w:val="sr-Cyrl-CS"/>
        </w:rPr>
        <w:t xml:space="preserve"> </w:t>
      </w:r>
      <w:r w:rsidR="00B70A38" w:rsidRPr="004C4DF8">
        <w:rPr>
          <w:rFonts w:asciiTheme="minorHAnsi" w:hAnsiTheme="minorHAnsi" w:cstheme="minorHAnsi"/>
          <w:spacing w:val="-1"/>
          <w:szCs w:val="24"/>
          <w:lang w:val="sr-Cyrl-CS"/>
        </w:rPr>
        <w:t>пословању,</w:t>
      </w:r>
      <w:r w:rsidR="00B70A38" w:rsidRPr="004C4DF8">
        <w:rPr>
          <w:rFonts w:asciiTheme="minorHAnsi" w:hAnsiTheme="minorHAnsi" w:cstheme="minorHAnsi"/>
          <w:spacing w:val="-12"/>
          <w:szCs w:val="24"/>
          <w:lang w:val="sr-Cyrl-CS"/>
        </w:rPr>
        <w:t xml:space="preserve"> </w:t>
      </w:r>
      <w:r w:rsidR="00B70A38" w:rsidRPr="004C4DF8">
        <w:rPr>
          <w:rFonts w:asciiTheme="minorHAnsi" w:hAnsiTheme="minorHAnsi" w:cstheme="minorHAnsi"/>
          <w:spacing w:val="-1"/>
          <w:szCs w:val="24"/>
          <w:lang w:val="sr-Cyrl-CS"/>
        </w:rPr>
        <w:t>годишњи</w:t>
      </w:r>
      <w:r w:rsidR="00B70A38" w:rsidRPr="004C4DF8">
        <w:rPr>
          <w:rFonts w:asciiTheme="minorHAnsi" w:hAnsiTheme="minorHAnsi" w:cstheme="minorHAnsi"/>
          <w:spacing w:val="-12"/>
          <w:szCs w:val="24"/>
          <w:lang w:val="sr-Cyrl-CS"/>
        </w:rPr>
        <w:t xml:space="preserve"> </w:t>
      </w:r>
      <w:r w:rsidR="00B70A38" w:rsidRPr="004C4DF8">
        <w:rPr>
          <w:rFonts w:asciiTheme="minorHAnsi" w:hAnsiTheme="minorHAnsi" w:cstheme="minorHAnsi"/>
          <w:szCs w:val="24"/>
          <w:lang w:val="sr-Cyrl-CS"/>
        </w:rPr>
        <w:t>обрачун</w:t>
      </w:r>
      <w:r w:rsidR="00B70A38" w:rsidRPr="004C4DF8">
        <w:rPr>
          <w:rFonts w:asciiTheme="minorHAnsi" w:hAnsiTheme="minorHAnsi" w:cstheme="minorHAnsi"/>
          <w:spacing w:val="-12"/>
          <w:szCs w:val="24"/>
          <w:lang w:val="sr-Cyrl-CS"/>
        </w:rPr>
        <w:t xml:space="preserve"> </w:t>
      </w:r>
      <w:r w:rsidR="00B70A38" w:rsidRPr="004C4DF8">
        <w:rPr>
          <w:rFonts w:asciiTheme="minorHAnsi" w:hAnsiTheme="minorHAnsi" w:cstheme="minorHAnsi"/>
          <w:szCs w:val="24"/>
          <w:lang w:val="sr-Cyrl-CS"/>
        </w:rPr>
        <w:t>и</w:t>
      </w:r>
      <w:r w:rsidR="00B70A38" w:rsidRPr="004C4DF8">
        <w:rPr>
          <w:rFonts w:asciiTheme="minorHAnsi" w:hAnsiTheme="minorHAnsi" w:cstheme="minorHAnsi"/>
          <w:spacing w:val="-14"/>
          <w:szCs w:val="24"/>
          <w:lang w:val="sr-Cyrl-CS"/>
        </w:rPr>
        <w:t xml:space="preserve"> </w:t>
      </w:r>
      <w:r w:rsidR="00B70A38" w:rsidRPr="004C4DF8">
        <w:rPr>
          <w:rFonts w:asciiTheme="minorHAnsi" w:hAnsiTheme="minorHAnsi" w:cstheme="minorHAnsi"/>
          <w:szCs w:val="24"/>
          <w:lang w:val="sr-Cyrl-CS"/>
        </w:rPr>
        <w:t>извештај</w:t>
      </w:r>
      <w:r w:rsidR="00B70A38" w:rsidRPr="004C4DF8">
        <w:rPr>
          <w:rFonts w:asciiTheme="minorHAnsi" w:hAnsiTheme="minorHAnsi" w:cstheme="minorHAnsi"/>
          <w:spacing w:val="-12"/>
          <w:szCs w:val="24"/>
          <w:lang w:val="sr-Cyrl-CS"/>
        </w:rPr>
        <w:t xml:space="preserve"> </w:t>
      </w:r>
      <w:r w:rsidR="00B70A38" w:rsidRPr="004C4DF8">
        <w:rPr>
          <w:rFonts w:asciiTheme="minorHAnsi" w:hAnsiTheme="minorHAnsi" w:cstheme="minorHAnsi"/>
          <w:szCs w:val="24"/>
          <w:lang w:val="sr-Cyrl-CS"/>
        </w:rPr>
        <w:t>о</w:t>
      </w:r>
      <w:r w:rsidR="00B70A38" w:rsidRPr="004C4DF8">
        <w:rPr>
          <w:rFonts w:asciiTheme="minorHAnsi" w:hAnsiTheme="minorHAnsi" w:cstheme="minorHAnsi"/>
          <w:spacing w:val="-15"/>
          <w:szCs w:val="24"/>
          <w:lang w:val="sr-Cyrl-CS"/>
        </w:rPr>
        <w:t xml:space="preserve"> </w:t>
      </w:r>
      <w:r w:rsidR="00B70A38" w:rsidRPr="004C4DF8">
        <w:rPr>
          <w:rFonts w:asciiTheme="minorHAnsi" w:hAnsiTheme="minorHAnsi" w:cstheme="minorHAnsi"/>
          <w:szCs w:val="24"/>
          <w:lang w:val="sr-Cyrl-CS"/>
        </w:rPr>
        <w:t>извођењу</w:t>
      </w:r>
      <w:r w:rsidR="00B70A38" w:rsidRPr="004C4DF8">
        <w:rPr>
          <w:rFonts w:asciiTheme="minorHAnsi" w:hAnsiTheme="minorHAnsi" w:cstheme="minorHAnsi"/>
          <w:spacing w:val="-15"/>
          <w:szCs w:val="24"/>
          <w:lang w:val="sr-Cyrl-CS"/>
        </w:rPr>
        <w:t xml:space="preserve"> </w:t>
      </w:r>
      <w:r w:rsidR="00B70A38" w:rsidRPr="004C4DF8">
        <w:rPr>
          <w:rFonts w:asciiTheme="minorHAnsi" w:hAnsiTheme="minorHAnsi" w:cstheme="minorHAnsi"/>
          <w:szCs w:val="24"/>
          <w:lang w:val="sr-Cyrl-CS"/>
        </w:rPr>
        <w:t>екскурзија,</w:t>
      </w:r>
      <w:r w:rsidR="00B70A38" w:rsidRPr="004C4DF8">
        <w:rPr>
          <w:rFonts w:asciiTheme="minorHAnsi" w:hAnsiTheme="minorHAnsi" w:cstheme="minorHAnsi"/>
          <w:spacing w:val="-13"/>
          <w:szCs w:val="24"/>
          <w:lang w:val="sr-Cyrl-CS"/>
        </w:rPr>
        <w:t xml:space="preserve"> </w:t>
      </w:r>
      <w:r w:rsidR="00B70A38" w:rsidRPr="004C4DF8">
        <w:rPr>
          <w:rFonts w:asciiTheme="minorHAnsi" w:hAnsiTheme="minorHAnsi" w:cstheme="minorHAnsi"/>
          <w:szCs w:val="24"/>
          <w:lang w:val="sr-Cyrl-CS"/>
        </w:rPr>
        <w:t>односно</w:t>
      </w:r>
      <w:r w:rsidR="00B70A38" w:rsidRPr="004C4DF8">
        <w:rPr>
          <w:rFonts w:asciiTheme="minorHAnsi" w:hAnsiTheme="minorHAnsi" w:cstheme="minorHAnsi"/>
          <w:spacing w:val="-15"/>
          <w:szCs w:val="24"/>
          <w:lang w:val="sr-Cyrl-CS"/>
        </w:rPr>
        <w:t xml:space="preserve"> </w:t>
      </w:r>
      <w:r w:rsidR="00B70A38" w:rsidRPr="004C4DF8">
        <w:rPr>
          <w:rFonts w:asciiTheme="minorHAnsi" w:hAnsiTheme="minorHAnsi" w:cstheme="minorHAnsi"/>
          <w:szCs w:val="24"/>
          <w:lang w:val="sr-Cyrl-CS"/>
        </w:rPr>
        <w:t>наставе</w:t>
      </w:r>
      <w:r w:rsidR="00B70A38" w:rsidRPr="004C4DF8">
        <w:rPr>
          <w:rFonts w:asciiTheme="minorHAnsi" w:hAnsiTheme="minorHAnsi" w:cstheme="minorHAnsi"/>
          <w:spacing w:val="-57"/>
          <w:szCs w:val="24"/>
          <w:lang w:val="sr-Cyrl-CS"/>
        </w:rPr>
        <w:t xml:space="preserve"> </w:t>
      </w:r>
      <w:r w:rsidR="00B70A38" w:rsidRPr="004C4DF8">
        <w:rPr>
          <w:rFonts w:asciiTheme="minorHAnsi" w:hAnsiTheme="minorHAnsi" w:cstheme="minorHAnsi"/>
          <w:szCs w:val="24"/>
          <w:lang w:val="sr-Cyrl-CS"/>
        </w:rPr>
        <w:t>у</w:t>
      </w:r>
      <w:r w:rsidR="00B70A38" w:rsidRPr="004C4DF8">
        <w:rPr>
          <w:rFonts w:asciiTheme="minorHAnsi" w:hAnsiTheme="minorHAnsi" w:cstheme="minorHAnsi"/>
          <w:spacing w:val="-3"/>
          <w:szCs w:val="24"/>
          <w:lang w:val="sr-Cyrl-CS"/>
        </w:rPr>
        <w:t xml:space="preserve"> </w:t>
      </w:r>
      <w:r w:rsidR="00B70A38" w:rsidRPr="004C4DF8">
        <w:rPr>
          <w:rFonts w:asciiTheme="minorHAnsi" w:hAnsiTheme="minorHAnsi" w:cstheme="minorHAnsi"/>
          <w:szCs w:val="24"/>
          <w:lang w:val="sr-Cyrl-CS"/>
        </w:rPr>
        <w:t>природи;</w:t>
      </w:r>
    </w:p>
    <w:p w:rsidR="00B70A38" w:rsidRPr="004C4DF8" w:rsidRDefault="00C81735" w:rsidP="005C62EA">
      <w:pPr>
        <w:pStyle w:val="BodyText"/>
        <w:ind w:right="1"/>
        <w:rPr>
          <w:rFonts w:asciiTheme="minorHAnsi" w:hAnsiTheme="minorHAnsi" w:cstheme="minorHAnsi"/>
          <w:szCs w:val="24"/>
          <w:lang w:val="sr-Cyrl-CS"/>
        </w:rPr>
      </w:pPr>
      <w:r>
        <w:rPr>
          <w:rFonts w:asciiTheme="minorHAnsi" w:hAnsiTheme="minorHAnsi" w:cstheme="minorHAnsi"/>
          <w:szCs w:val="24"/>
          <w:lang w:val="sr-Cyrl-CS"/>
        </w:rPr>
        <w:t xml:space="preserve">- </w:t>
      </w:r>
      <w:r w:rsidR="00B70A38" w:rsidRPr="004C4DF8">
        <w:rPr>
          <w:rFonts w:asciiTheme="minorHAnsi" w:hAnsiTheme="minorHAnsi" w:cstheme="minorHAnsi"/>
          <w:szCs w:val="24"/>
          <w:lang w:val="sr-Cyrl-CS"/>
        </w:rPr>
        <w:t>расписује</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конкурс</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и</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бира</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директора</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школе;</w:t>
      </w:r>
    </w:p>
    <w:p w:rsidR="00B70A38" w:rsidRPr="004C4DF8" w:rsidRDefault="00C81735" w:rsidP="005C62EA">
      <w:pPr>
        <w:pStyle w:val="BodyText"/>
        <w:ind w:right="1"/>
        <w:rPr>
          <w:rFonts w:asciiTheme="minorHAnsi" w:hAnsiTheme="minorHAnsi" w:cstheme="minorHAnsi"/>
          <w:szCs w:val="24"/>
          <w:lang w:val="sr-Cyrl-CS"/>
        </w:rPr>
      </w:pPr>
      <w:r>
        <w:rPr>
          <w:rFonts w:asciiTheme="minorHAnsi" w:hAnsiTheme="minorHAnsi" w:cstheme="minorHAnsi"/>
          <w:szCs w:val="24"/>
          <w:lang w:val="sr-Cyrl-CS"/>
        </w:rPr>
        <w:t xml:space="preserve">- </w:t>
      </w:r>
      <w:r w:rsidR="00B70A38" w:rsidRPr="004C4DF8">
        <w:rPr>
          <w:rFonts w:asciiTheme="minorHAnsi" w:hAnsiTheme="minorHAnsi" w:cstheme="minorHAnsi"/>
          <w:szCs w:val="24"/>
          <w:lang w:val="sr-Cyrl-CS"/>
        </w:rPr>
        <w:t>разматра</w:t>
      </w:r>
      <w:r w:rsidR="00B70A38" w:rsidRPr="004C4DF8">
        <w:rPr>
          <w:rFonts w:asciiTheme="minorHAnsi" w:hAnsiTheme="minorHAnsi" w:cstheme="minorHAnsi"/>
          <w:spacing w:val="27"/>
          <w:szCs w:val="24"/>
          <w:lang w:val="sr-Cyrl-CS"/>
        </w:rPr>
        <w:t xml:space="preserve"> </w:t>
      </w:r>
      <w:r w:rsidR="00B70A38" w:rsidRPr="004C4DF8">
        <w:rPr>
          <w:rFonts w:asciiTheme="minorHAnsi" w:hAnsiTheme="minorHAnsi" w:cstheme="minorHAnsi"/>
          <w:szCs w:val="24"/>
          <w:lang w:val="sr-Cyrl-CS"/>
        </w:rPr>
        <w:t>исходе</w:t>
      </w:r>
      <w:r w:rsidR="00B70A38" w:rsidRPr="004C4DF8">
        <w:rPr>
          <w:rFonts w:asciiTheme="minorHAnsi" w:hAnsiTheme="minorHAnsi" w:cstheme="minorHAnsi"/>
          <w:spacing w:val="26"/>
          <w:szCs w:val="24"/>
          <w:lang w:val="sr-Cyrl-CS"/>
        </w:rPr>
        <w:t xml:space="preserve"> </w:t>
      </w:r>
      <w:r w:rsidR="00B70A38" w:rsidRPr="004C4DF8">
        <w:rPr>
          <w:rFonts w:asciiTheme="minorHAnsi" w:hAnsiTheme="minorHAnsi" w:cstheme="minorHAnsi"/>
          <w:szCs w:val="24"/>
          <w:lang w:val="sr-Cyrl-CS"/>
        </w:rPr>
        <w:t>образовања</w:t>
      </w:r>
      <w:r w:rsidR="00B70A38" w:rsidRPr="004C4DF8">
        <w:rPr>
          <w:rFonts w:asciiTheme="minorHAnsi" w:hAnsiTheme="minorHAnsi" w:cstheme="minorHAnsi"/>
          <w:spacing w:val="26"/>
          <w:szCs w:val="24"/>
          <w:lang w:val="sr-Cyrl-CS"/>
        </w:rPr>
        <w:t xml:space="preserve"> </w:t>
      </w:r>
      <w:r w:rsidR="00B70A38" w:rsidRPr="004C4DF8">
        <w:rPr>
          <w:rFonts w:asciiTheme="minorHAnsi" w:hAnsiTheme="minorHAnsi" w:cstheme="minorHAnsi"/>
          <w:szCs w:val="24"/>
          <w:lang w:val="sr-Cyrl-CS"/>
        </w:rPr>
        <w:t>и</w:t>
      </w:r>
      <w:r w:rsidR="00B70A38" w:rsidRPr="004C4DF8">
        <w:rPr>
          <w:rFonts w:asciiTheme="minorHAnsi" w:hAnsiTheme="minorHAnsi" w:cstheme="minorHAnsi"/>
          <w:spacing w:val="28"/>
          <w:szCs w:val="24"/>
          <w:lang w:val="sr-Cyrl-CS"/>
        </w:rPr>
        <w:t xml:space="preserve"> </w:t>
      </w:r>
      <w:r w:rsidR="00B70A38" w:rsidRPr="004C4DF8">
        <w:rPr>
          <w:rFonts w:asciiTheme="minorHAnsi" w:hAnsiTheme="minorHAnsi" w:cstheme="minorHAnsi"/>
          <w:szCs w:val="24"/>
          <w:lang w:val="sr-Cyrl-CS"/>
        </w:rPr>
        <w:t>васпитања</w:t>
      </w:r>
      <w:r w:rsidR="00B70A38" w:rsidRPr="004C4DF8">
        <w:rPr>
          <w:rFonts w:asciiTheme="minorHAnsi" w:hAnsiTheme="minorHAnsi" w:cstheme="minorHAnsi"/>
          <w:spacing w:val="29"/>
          <w:szCs w:val="24"/>
          <w:lang w:val="sr-Cyrl-CS"/>
        </w:rPr>
        <w:t xml:space="preserve"> </w:t>
      </w:r>
      <w:r w:rsidR="00B70A38" w:rsidRPr="004C4DF8">
        <w:rPr>
          <w:rFonts w:asciiTheme="minorHAnsi" w:hAnsiTheme="minorHAnsi" w:cstheme="minorHAnsi"/>
          <w:szCs w:val="24"/>
          <w:lang w:val="sr-Cyrl-CS"/>
        </w:rPr>
        <w:t>и</w:t>
      </w:r>
      <w:r w:rsidR="00B70A38" w:rsidRPr="004C4DF8">
        <w:rPr>
          <w:rFonts w:asciiTheme="minorHAnsi" w:hAnsiTheme="minorHAnsi" w:cstheme="minorHAnsi"/>
          <w:spacing w:val="28"/>
          <w:szCs w:val="24"/>
          <w:lang w:val="sr-Cyrl-CS"/>
        </w:rPr>
        <w:t xml:space="preserve"> </w:t>
      </w:r>
      <w:r w:rsidR="00B70A38" w:rsidRPr="004C4DF8">
        <w:rPr>
          <w:rFonts w:asciiTheme="minorHAnsi" w:hAnsiTheme="minorHAnsi" w:cstheme="minorHAnsi"/>
          <w:szCs w:val="24"/>
          <w:lang w:val="sr-Cyrl-CS"/>
        </w:rPr>
        <w:t>преузима</w:t>
      </w:r>
      <w:r w:rsidR="00B70A38" w:rsidRPr="004C4DF8">
        <w:rPr>
          <w:rFonts w:asciiTheme="minorHAnsi" w:hAnsiTheme="minorHAnsi" w:cstheme="minorHAnsi"/>
          <w:spacing w:val="26"/>
          <w:szCs w:val="24"/>
          <w:lang w:val="sr-Cyrl-CS"/>
        </w:rPr>
        <w:t xml:space="preserve"> </w:t>
      </w:r>
      <w:r w:rsidR="00B70A38" w:rsidRPr="004C4DF8">
        <w:rPr>
          <w:rFonts w:asciiTheme="minorHAnsi" w:hAnsiTheme="minorHAnsi" w:cstheme="minorHAnsi"/>
          <w:szCs w:val="24"/>
          <w:lang w:val="sr-Cyrl-CS"/>
        </w:rPr>
        <w:t>мере</w:t>
      </w:r>
      <w:r w:rsidR="00B70A38" w:rsidRPr="004C4DF8">
        <w:rPr>
          <w:rFonts w:asciiTheme="minorHAnsi" w:hAnsiTheme="minorHAnsi" w:cstheme="minorHAnsi"/>
          <w:spacing w:val="26"/>
          <w:szCs w:val="24"/>
          <w:lang w:val="sr-Cyrl-CS"/>
        </w:rPr>
        <w:t xml:space="preserve"> </w:t>
      </w:r>
      <w:r w:rsidR="00B70A38" w:rsidRPr="004C4DF8">
        <w:rPr>
          <w:rFonts w:asciiTheme="minorHAnsi" w:hAnsiTheme="minorHAnsi" w:cstheme="minorHAnsi"/>
          <w:szCs w:val="24"/>
          <w:lang w:val="sr-Cyrl-CS"/>
        </w:rPr>
        <w:t>за</w:t>
      </w:r>
      <w:r w:rsidR="00B70A38" w:rsidRPr="004C4DF8">
        <w:rPr>
          <w:rFonts w:asciiTheme="minorHAnsi" w:hAnsiTheme="minorHAnsi" w:cstheme="minorHAnsi"/>
          <w:spacing w:val="29"/>
          <w:szCs w:val="24"/>
          <w:lang w:val="sr-Cyrl-CS"/>
        </w:rPr>
        <w:t xml:space="preserve"> </w:t>
      </w:r>
      <w:r w:rsidR="00B70A38" w:rsidRPr="004C4DF8">
        <w:rPr>
          <w:rFonts w:asciiTheme="minorHAnsi" w:hAnsiTheme="minorHAnsi" w:cstheme="minorHAnsi"/>
          <w:szCs w:val="24"/>
          <w:lang w:val="sr-Cyrl-CS"/>
        </w:rPr>
        <w:t>побољшање</w:t>
      </w:r>
      <w:r w:rsidR="00B70A38" w:rsidRPr="004C4DF8">
        <w:rPr>
          <w:rFonts w:asciiTheme="minorHAnsi" w:hAnsiTheme="minorHAnsi" w:cstheme="minorHAnsi"/>
          <w:spacing w:val="37"/>
          <w:szCs w:val="24"/>
          <w:lang w:val="sr-Cyrl-CS"/>
        </w:rPr>
        <w:t xml:space="preserve"> </w:t>
      </w:r>
      <w:r w:rsidR="00B70A38" w:rsidRPr="004C4DF8">
        <w:rPr>
          <w:rFonts w:asciiTheme="minorHAnsi" w:hAnsiTheme="minorHAnsi" w:cstheme="minorHAnsi"/>
          <w:szCs w:val="24"/>
          <w:lang w:val="sr-Cyrl-CS"/>
        </w:rPr>
        <w:t>услова</w:t>
      </w:r>
      <w:r w:rsidR="00B70A38" w:rsidRPr="004C4DF8">
        <w:rPr>
          <w:rFonts w:asciiTheme="minorHAnsi" w:hAnsiTheme="minorHAnsi" w:cstheme="minorHAnsi"/>
          <w:spacing w:val="26"/>
          <w:szCs w:val="24"/>
          <w:lang w:val="sr-Cyrl-CS"/>
        </w:rPr>
        <w:t xml:space="preserve"> </w:t>
      </w:r>
      <w:r w:rsidR="00B70A38" w:rsidRPr="004C4DF8">
        <w:rPr>
          <w:rFonts w:asciiTheme="minorHAnsi" w:hAnsiTheme="minorHAnsi" w:cstheme="minorHAnsi"/>
          <w:szCs w:val="24"/>
          <w:lang w:val="sr-Cyrl-CS"/>
        </w:rPr>
        <w:t>рада</w:t>
      </w:r>
      <w:r w:rsidR="00B70A38" w:rsidRPr="004C4DF8">
        <w:rPr>
          <w:rFonts w:asciiTheme="minorHAnsi" w:hAnsiTheme="minorHAnsi" w:cstheme="minorHAnsi"/>
          <w:spacing w:val="26"/>
          <w:szCs w:val="24"/>
          <w:lang w:val="sr-Cyrl-CS"/>
        </w:rPr>
        <w:t xml:space="preserve"> </w:t>
      </w:r>
      <w:r w:rsidR="00B70A38" w:rsidRPr="004C4DF8">
        <w:rPr>
          <w:rFonts w:asciiTheme="minorHAnsi" w:hAnsiTheme="minorHAnsi" w:cstheme="minorHAnsi"/>
          <w:szCs w:val="24"/>
          <w:lang w:val="sr-Cyrl-CS"/>
        </w:rPr>
        <w:t>и</w:t>
      </w:r>
      <w:r w:rsidR="00B70A38" w:rsidRPr="004C4DF8">
        <w:rPr>
          <w:rFonts w:asciiTheme="minorHAnsi" w:hAnsiTheme="minorHAnsi" w:cstheme="minorHAnsi"/>
          <w:spacing w:val="-57"/>
          <w:szCs w:val="24"/>
          <w:lang w:val="sr-Cyrl-CS"/>
        </w:rPr>
        <w:t xml:space="preserve"> </w:t>
      </w:r>
      <w:r w:rsidR="00B70A38" w:rsidRPr="004C4DF8">
        <w:rPr>
          <w:rFonts w:asciiTheme="minorHAnsi" w:hAnsiTheme="minorHAnsi" w:cstheme="minorHAnsi"/>
          <w:szCs w:val="24"/>
          <w:lang w:val="sr-Cyrl-CS"/>
        </w:rPr>
        <w:t>остваривање</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образовно-васпитног рада;</w:t>
      </w:r>
    </w:p>
    <w:p w:rsidR="00B70A38" w:rsidRPr="004C4DF8" w:rsidRDefault="00C81735" w:rsidP="005C62EA">
      <w:pPr>
        <w:pStyle w:val="BodyText"/>
        <w:rPr>
          <w:rFonts w:asciiTheme="minorHAnsi" w:hAnsiTheme="minorHAnsi" w:cstheme="minorHAnsi"/>
          <w:szCs w:val="24"/>
          <w:lang w:val="sr-Cyrl-CS"/>
        </w:rPr>
      </w:pPr>
      <w:r>
        <w:rPr>
          <w:rFonts w:asciiTheme="minorHAnsi" w:hAnsiTheme="minorHAnsi" w:cstheme="minorHAnsi"/>
          <w:szCs w:val="24"/>
          <w:lang w:val="sr-Cyrl-CS"/>
        </w:rPr>
        <w:t xml:space="preserve">- </w:t>
      </w:r>
      <w:r w:rsidR="00B70A38" w:rsidRPr="004C4DF8">
        <w:rPr>
          <w:rFonts w:asciiTheme="minorHAnsi" w:hAnsiTheme="minorHAnsi" w:cstheme="minorHAnsi"/>
          <w:szCs w:val="24"/>
          <w:lang w:val="sr-Cyrl-CS"/>
        </w:rPr>
        <w:t>одлучује</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по</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жалби,</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односно</w:t>
      </w:r>
      <w:r w:rsidR="00B70A38" w:rsidRPr="004C4DF8">
        <w:rPr>
          <w:rFonts w:asciiTheme="minorHAnsi" w:hAnsiTheme="minorHAnsi" w:cstheme="minorHAnsi"/>
          <w:spacing w:val="-1"/>
          <w:szCs w:val="24"/>
          <w:lang w:val="sr-Cyrl-CS"/>
        </w:rPr>
        <w:t xml:space="preserve"> </w:t>
      </w:r>
      <w:r w:rsidR="00B70A38" w:rsidRPr="004C4DF8">
        <w:rPr>
          <w:rFonts w:asciiTheme="minorHAnsi" w:hAnsiTheme="minorHAnsi" w:cstheme="minorHAnsi"/>
          <w:szCs w:val="24"/>
          <w:lang w:val="sr-Cyrl-CS"/>
        </w:rPr>
        <w:t>приговору</w:t>
      </w:r>
      <w:r w:rsidR="00B70A38" w:rsidRPr="004C4DF8">
        <w:rPr>
          <w:rFonts w:asciiTheme="minorHAnsi" w:hAnsiTheme="minorHAnsi" w:cstheme="minorHAnsi"/>
          <w:spacing w:val="-9"/>
          <w:szCs w:val="24"/>
          <w:lang w:val="sr-Cyrl-CS"/>
        </w:rPr>
        <w:t xml:space="preserve"> </w:t>
      </w:r>
      <w:r w:rsidR="00B70A38" w:rsidRPr="004C4DF8">
        <w:rPr>
          <w:rFonts w:asciiTheme="minorHAnsi" w:hAnsiTheme="minorHAnsi" w:cstheme="minorHAnsi"/>
          <w:szCs w:val="24"/>
          <w:lang w:val="sr-Cyrl-CS"/>
        </w:rPr>
        <w:t>на</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решење</w:t>
      </w:r>
      <w:r w:rsidR="00B70A38" w:rsidRPr="004C4DF8">
        <w:rPr>
          <w:rFonts w:asciiTheme="minorHAnsi" w:hAnsiTheme="minorHAnsi" w:cstheme="minorHAnsi"/>
          <w:spacing w:val="-2"/>
          <w:szCs w:val="24"/>
          <w:lang w:val="sr-Cyrl-CS"/>
        </w:rPr>
        <w:t xml:space="preserve"> </w:t>
      </w:r>
      <w:r w:rsidR="00B70A38" w:rsidRPr="004C4DF8">
        <w:rPr>
          <w:rFonts w:asciiTheme="minorHAnsi" w:hAnsiTheme="minorHAnsi" w:cstheme="minorHAnsi"/>
          <w:szCs w:val="24"/>
          <w:lang w:val="sr-Cyrl-CS"/>
        </w:rPr>
        <w:t>директора;</w:t>
      </w:r>
    </w:p>
    <w:p w:rsidR="00B70A38" w:rsidRDefault="00B70A38" w:rsidP="005C62EA">
      <w:pPr>
        <w:pStyle w:val="BodyText"/>
        <w:rPr>
          <w:rFonts w:asciiTheme="minorHAnsi" w:hAnsiTheme="minorHAnsi" w:cstheme="minorHAnsi"/>
          <w:szCs w:val="24"/>
          <w:lang w:val="sr-Cyrl-CS"/>
        </w:rPr>
      </w:pPr>
      <w:r w:rsidRPr="004C4DF8">
        <w:rPr>
          <w:rFonts w:asciiTheme="minorHAnsi" w:hAnsiTheme="minorHAnsi" w:cstheme="minorHAnsi"/>
          <w:szCs w:val="24"/>
          <w:lang w:val="sr-Cyrl-CS"/>
        </w:rPr>
        <w:t>обавља</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и</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друге</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послове</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у</w:t>
      </w:r>
      <w:r w:rsidRPr="004C4DF8">
        <w:rPr>
          <w:rFonts w:asciiTheme="minorHAnsi" w:hAnsiTheme="minorHAnsi" w:cstheme="minorHAnsi"/>
          <w:spacing w:val="-6"/>
          <w:szCs w:val="24"/>
          <w:lang w:val="sr-Cyrl-CS"/>
        </w:rPr>
        <w:t xml:space="preserve"> </w:t>
      </w:r>
      <w:r w:rsidRPr="004C4DF8">
        <w:rPr>
          <w:rFonts w:asciiTheme="minorHAnsi" w:hAnsiTheme="minorHAnsi" w:cstheme="minorHAnsi"/>
          <w:szCs w:val="24"/>
          <w:lang w:val="sr-Cyrl-CS"/>
        </w:rPr>
        <w:t>складу</w:t>
      </w:r>
      <w:r w:rsidRPr="004C4DF8">
        <w:rPr>
          <w:rFonts w:asciiTheme="minorHAnsi" w:hAnsiTheme="minorHAnsi" w:cstheme="minorHAnsi"/>
          <w:spacing w:val="-3"/>
          <w:szCs w:val="24"/>
          <w:lang w:val="sr-Cyrl-CS"/>
        </w:rPr>
        <w:t xml:space="preserve"> </w:t>
      </w:r>
      <w:r w:rsidRPr="004C4DF8">
        <w:rPr>
          <w:rFonts w:asciiTheme="minorHAnsi" w:hAnsiTheme="minorHAnsi" w:cstheme="minorHAnsi"/>
          <w:szCs w:val="24"/>
          <w:lang w:val="sr-Cyrl-CS"/>
        </w:rPr>
        <w:t>са</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законом,</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актом</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о</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оснивању</w:t>
      </w:r>
      <w:r w:rsidRPr="004C4DF8">
        <w:rPr>
          <w:rFonts w:asciiTheme="minorHAnsi" w:hAnsiTheme="minorHAnsi" w:cstheme="minorHAnsi"/>
          <w:spacing w:val="-6"/>
          <w:szCs w:val="24"/>
          <w:lang w:val="sr-Cyrl-CS"/>
        </w:rPr>
        <w:t xml:space="preserve"> </w:t>
      </w:r>
      <w:r w:rsidRPr="004C4DF8">
        <w:rPr>
          <w:rFonts w:asciiTheme="minorHAnsi" w:hAnsiTheme="minorHAnsi" w:cstheme="minorHAnsi"/>
          <w:szCs w:val="24"/>
          <w:lang w:val="sr-Cyrl-CS"/>
        </w:rPr>
        <w:t>и статутом.</w:t>
      </w:r>
    </w:p>
    <w:p w:rsidR="00E73AC7" w:rsidRDefault="00E73AC7" w:rsidP="005C62EA">
      <w:pPr>
        <w:pStyle w:val="BodyText"/>
        <w:rPr>
          <w:rFonts w:asciiTheme="minorHAnsi" w:hAnsiTheme="minorHAnsi" w:cstheme="minorHAnsi"/>
          <w:szCs w:val="24"/>
          <w:lang w:val="sr-Cyrl-CS"/>
        </w:rPr>
      </w:pPr>
    </w:p>
    <w:p w:rsidR="00480113" w:rsidRDefault="00480113" w:rsidP="005C62EA">
      <w:pPr>
        <w:pStyle w:val="BodyText"/>
        <w:rPr>
          <w:rFonts w:asciiTheme="minorHAnsi" w:hAnsiTheme="minorHAnsi" w:cstheme="minorHAnsi"/>
          <w:szCs w:val="24"/>
          <w:lang w:val="sr-Cyrl-CS"/>
        </w:rPr>
      </w:pPr>
    </w:p>
    <w:p w:rsidR="00480113" w:rsidRDefault="00480113" w:rsidP="005C62EA">
      <w:pPr>
        <w:pStyle w:val="BodyText"/>
        <w:rPr>
          <w:rFonts w:asciiTheme="minorHAnsi" w:hAnsiTheme="minorHAnsi" w:cstheme="minorHAnsi"/>
          <w:szCs w:val="24"/>
          <w:lang w:val="sr-Cyrl-CS"/>
        </w:rPr>
      </w:pPr>
    </w:p>
    <w:p w:rsidR="00B70A38" w:rsidRPr="00152A60" w:rsidRDefault="00B70A38" w:rsidP="00B70A38">
      <w:pPr>
        <w:pStyle w:val="BodyText"/>
        <w:rPr>
          <w:sz w:val="26"/>
          <w:lang w:val="sr-Cyrl-CS"/>
        </w:rPr>
      </w:pPr>
    </w:p>
    <w:tbl>
      <w:tblPr>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629"/>
        <w:gridCol w:w="2484"/>
      </w:tblGrid>
      <w:tr w:rsidR="00B70A38" w:rsidRPr="004C4DF8" w:rsidTr="0044062E">
        <w:trPr>
          <w:trHeight w:val="551"/>
          <w:jc w:val="center"/>
        </w:trPr>
        <w:tc>
          <w:tcPr>
            <w:tcW w:w="1843" w:type="dxa"/>
            <w:shd w:val="clear" w:color="auto" w:fill="F2F2F2" w:themeFill="background1" w:themeFillShade="F2"/>
          </w:tcPr>
          <w:p w:rsidR="00B70A38" w:rsidRPr="004C4DF8" w:rsidRDefault="00B70A38" w:rsidP="00662BEC">
            <w:pPr>
              <w:pStyle w:val="TableParagraph"/>
              <w:spacing w:line="273" w:lineRule="exact"/>
              <w:ind w:left="185" w:right="178"/>
              <w:jc w:val="center"/>
              <w:rPr>
                <w:b/>
                <w:sz w:val="20"/>
                <w:szCs w:val="20"/>
              </w:rPr>
            </w:pPr>
            <w:r w:rsidRPr="004C4DF8">
              <w:rPr>
                <w:b/>
                <w:sz w:val="20"/>
                <w:szCs w:val="20"/>
              </w:rPr>
              <w:t>Време</w:t>
            </w:r>
          </w:p>
          <w:p w:rsidR="00B70A38" w:rsidRPr="004C4DF8" w:rsidRDefault="00B70A38" w:rsidP="00662BEC">
            <w:pPr>
              <w:pStyle w:val="TableParagraph"/>
              <w:spacing w:line="259" w:lineRule="exact"/>
              <w:ind w:left="186" w:right="178"/>
              <w:jc w:val="center"/>
              <w:rPr>
                <w:b/>
                <w:sz w:val="20"/>
                <w:szCs w:val="20"/>
              </w:rPr>
            </w:pPr>
            <w:r w:rsidRPr="004C4DF8">
              <w:rPr>
                <w:b/>
                <w:sz w:val="20"/>
                <w:szCs w:val="20"/>
              </w:rPr>
              <w:t>реализације</w:t>
            </w:r>
          </w:p>
        </w:tc>
        <w:tc>
          <w:tcPr>
            <w:tcW w:w="5629" w:type="dxa"/>
            <w:shd w:val="clear" w:color="auto" w:fill="F2F2F2" w:themeFill="background1" w:themeFillShade="F2"/>
          </w:tcPr>
          <w:p w:rsidR="00B70A38" w:rsidRPr="004C4DF8" w:rsidRDefault="00B70A38" w:rsidP="00662BEC">
            <w:pPr>
              <w:pStyle w:val="TableParagraph"/>
              <w:spacing w:line="273" w:lineRule="exact"/>
              <w:ind w:left="1867"/>
              <w:rPr>
                <w:b/>
                <w:sz w:val="20"/>
                <w:szCs w:val="20"/>
              </w:rPr>
            </w:pPr>
            <w:r w:rsidRPr="004C4DF8">
              <w:rPr>
                <w:b/>
                <w:sz w:val="20"/>
                <w:szCs w:val="20"/>
              </w:rPr>
              <w:t>Активности</w:t>
            </w:r>
            <w:r w:rsidRPr="004C4DF8">
              <w:rPr>
                <w:b/>
                <w:spacing w:val="-3"/>
                <w:sz w:val="20"/>
                <w:szCs w:val="20"/>
              </w:rPr>
              <w:t xml:space="preserve"> </w:t>
            </w:r>
            <w:r w:rsidRPr="004C4DF8">
              <w:rPr>
                <w:b/>
                <w:sz w:val="20"/>
                <w:szCs w:val="20"/>
              </w:rPr>
              <w:t>и</w:t>
            </w:r>
            <w:r w:rsidRPr="004C4DF8">
              <w:rPr>
                <w:b/>
                <w:spacing w:val="-3"/>
                <w:sz w:val="20"/>
                <w:szCs w:val="20"/>
              </w:rPr>
              <w:t xml:space="preserve"> </w:t>
            </w:r>
            <w:r w:rsidRPr="004C4DF8">
              <w:rPr>
                <w:b/>
                <w:sz w:val="20"/>
                <w:szCs w:val="20"/>
              </w:rPr>
              <w:t>садржаји</w:t>
            </w:r>
          </w:p>
        </w:tc>
        <w:tc>
          <w:tcPr>
            <w:tcW w:w="2484" w:type="dxa"/>
            <w:shd w:val="clear" w:color="auto" w:fill="F2F2F2" w:themeFill="background1" w:themeFillShade="F2"/>
          </w:tcPr>
          <w:p w:rsidR="00B70A38" w:rsidRPr="004C4DF8" w:rsidRDefault="00B70A38" w:rsidP="00662BEC">
            <w:pPr>
              <w:pStyle w:val="TableParagraph"/>
              <w:spacing w:line="273" w:lineRule="exact"/>
              <w:ind w:left="248" w:right="237"/>
              <w:jc w:val="center"/>
              <w:rPr>
                <w:b/>
                <w:sz w:val="20"/>
                <w:szCs w:val="20"/>
              </w:rPr>
            </w:pPr>
            <w:r w:rsidRPr="004C4DF8">
              <w:rPr>
                <w:b/>
                <w:sz w:val="20"/>
                <w:szCs w:val="20"/>
              </w:rPr>
              <w:t>Носиоци</w:t>
            </w:r>
          </w:p>
          <w:p w:rsidR="00B70A38" w:rsidRPr="004C4DF8" w:rsidRDefault="00B70A38" w:rsidP="00662BEC">
            <w:pPr>
              <w:pStyle w:val="TableParagraph"/>
              <w:spacing w:line="259" w:lineRule="exact"/>
              <w:ind w:left="248" w:right="237"/>
              <w:jc w:val="center"/>
              <w:rPr>
                <w:b/>
                <w:sz w:val="20"/>
                <w:szCs w:val="20"/>
              </w:rPr>
            </w:pPr>
            <w:r w:rsidRPr="004C4DF8">
              <w:rPr>
                <w:b/>
                <w:sz w:val="20"/>
                <w:szCs w:val="20"/>
              </w:rPr>
              <w:t>активности</w:t>
            </w:r>
          </w:p>
        </w:tc>
      </w:tr>
      <w:tr w:rsidR="00B70A38" w:rsidRPr="004C4DF8" w:rsidTr="00480113">
        <w:trPr>
          <w:trHeight w:val="3771"/>
          <w:jc w:val="center"/>
        </w:trPr>
        <w:tc>
          <w:tcPr>
            <w:tcW w:w="1843" w:type="dxa"/>
          </w:tcPr>
          <w:p w:rsidR="00B70A38" w:rsidRPr="004C4DF8" w:rsidRDefault="00B70A38" w:rsidP="00662BEC">
            <w:pPr>
              <w:pStyle w:val="TableParagraph"/>
              <w:rPr>
                <w:sz w:val="20"/>
                <w:szCs w:val="20"/>
              </w:rPr>
            </w:pPr>
          </w:p>
          <w:p w:rsidR="00B70A38" w:rsidRPr="004C4DF8" w:rsidRDefault="00B70A38" w:rsidP="00662BEC">
            <w:pPr>
              <w:pStyle w:val="TableParagraph"/>
              <w:spacing w:before="8"/>
              <w:rPr>
                <w:sz w:val="20"/>
                <w:szCs w:val="20"/>
              </w:rPr>
            </w:pPr>
          </w:p>
          <w:p w:rsidR="00B70A38" w:rsidRPr="004C4DF8" w:rsidRDefault="00B70A38" w:rsidP="00662BEC">
            <w:pPr>
              <w:pStyle w:val="TableParagraph"/>
              <w:ind w:left="114"/>
              <w:rPr>
                <w:b/>
                <w:sz w:val="20"/>
                <w:szCs w:val="20"/>
              </w:rPr>
            </w:pPr>
            <w:r w:rsidRPr="004C4DF8">
              <w:rPr>
                <w:b/>
                <w:sz w:val="20"/>
                <w:szCs w:val="20"/>
              </w:rPr>
              <w:t>Септембар</w:t>
            </w:r>
          </w:p>
        </w:tc>
        <w:tc>
          <w:tcPr>
            <w:tcW w:w="5629" w:type="dxa"/>
          </w:tcPr>
          <w:p w:rsidR="00B70A38" w:rsidRPr="004C4DF8" w:rsidRDefault="00B70A38" w:rsidP="00662BEC">
            <w:pPr>
              <w:pStyle w:val="TableParagraph"/>
              <w:ind w:left="117" w:right="1007"/>
              <w:rPr>
                <w:sz w:val="20"/>
                <w:szCs w:val="20"/>
              </w:rPr>
            </w:pPr>
            <w:r w:rsidRPr="004C4DF8">
              <w:rPr>
                <w:sz w:val="20"/>
                <w:szCs w:val="20"/>
              </w:rPr>
              <w:t>Разматрање и усвајање Извештаја о раду школе за</w:t>
            </w:r>
            <w:r w:rsidRPr="004C4DF8">
              <w:rPr>
                <w:spacing w:val="-58"/>
                <w:sz w:val="20"/>
                <w:szCs w:val="20"/>
              </w:rPr>
              <w:t xml:space="preserve"> </w:t>
            </w:r>
            <w:r w:rsidRPr="004C4DF8">
              <w:rPr>
                <w:sz w:val="20"/>
                <w:szCs w:val="20"/>
              </w:rPr>
              <w:t>претходну</w:t>
            </w:r>
            <w:r w:rsidRPr="004C4DF8">
              <w:rPr>
                <w:spacing w:val="-6"/>
                <w:sz w:val="20"/>
                <w:szCs w:val="20"/>
              </w:rPr>
              <w:t xml:space="preserve"> </w:t>
            </w:r>
            <w:r w:rsidRPr="004C4DF8">
              <w:rPr>
                <w:sz w:val="20"/>
                <w:szCs w:val="20"/>
              </w:rPr>
              <w:t>школску</w:t>
            </w:r>
            <w:r w:rsidRPr="004C4DF8">
              <w:rPr>
                <w:spacing w:val="-5"/>
                <w:sz w:val="20"/>
                <w:szCs w:val="20"/>
              </w:rPr>
              <w:t xml:space="preserve"> </w:t>
            </w:r>
            <w:r w:rsidRPr="004C4DF8">
              <w:rPr>
                <w:sz w:val="20"/>
                <w:szCs w:val="20"/>
              </w:rPr>
              <w:t>годину</w:t>
            </w:r>
          </w:p>
          <w:p w:rsidR="00B70A38" w:rsidRPr="004C4DF8" w:rsidRDefault="00B70A38" w:rsidP="00662BEC">
            <w:pPr>
              <w:pStyle w:val="TableParagraph"/>
              <w:ind w:left="117"/>
              <w:rPr>
                <w:sz w:val="20"/>
                <w:szCs w:val="20"/>
              </w:rPr>
            </w:pPr>
            <w:r w:rsidRPr="004C4DF8">
              <w:rPr>
                <w:sz w:val="20"/>
                <w:szCs w:val="20"/>
              </w:rPr>
              <w:t>Разматрање</w:t>
            </w:r>
            <w:r w:rsidRPr="004C4DF8">
              <w:rPr>
                <w:spacing w:val="1"/>
                <w:sz w:val="20"/>
                <w:szCs w:val="20"/>
              </w:rPr>
              <w:t xml:space="preserve"> </w:t>
            </w:r>
            <w:r w:rsidRPr="004C4DF8">
              <w:rPr>
                <w:sz w:val="20"/>
                <w:szCs w:val="20"/>
              </w:rPr>
              <w:t>и усвајање Извештаја о раду директора школе</w:t>
            </w:r>
            <w:r w:rsidRPr="004C4DF8">
              <w:rPr>
                <w:spacing w:val="-57"/>
                <w:sz w:val="20"/>
                <w:szCs w:val="20"/>
              </w:rPr>
              <w:t xml:space="preserve"> </w:t>
            </w:r>
            <w:r w:rsidRPr="004C4DF8">
              <w:rPr>
                <w:sz w:val="20"/>
                <w:szCs w:val="20"/>
              </w:rPr>
              <w:t>Усвајање</w:t>
            </w:r>
            <w:r w:rsidRPr="004C4DF8">
              <w:rPr>
                <w:spacing w:val="-2"/>
                <w:sz w:val="20"/>
                <w:szCs w:val="20"/>
              </w:rPr>
              <w:t xml:space="preserve"> </w:t>
            </w:r>
            <w:r w:rsidRPr="004C4DF8">
              <w:rPr>
                <w:sz w:val="20"/>
                <w:szCs w:val="20"/>
              </w:rPr>
              <w:t>Годишњег</w:t>
            </w:r>
            <w:r w:rsidRPr="004C4DF8">
              <w:rPr>
                <w:spacing w:val="-1"/>
                <w:sz w:val="20"/>
                <w:szCs w:val="20"/>
              </w:rPr>
              <w:t xml:space="preserve"> </w:t>
            </w:r>
            <w:r w:rsidRPr="004C4DF8">
              <w:rPr>
                <w:sz w:val="20"/>
                <w:szCs w:val="20"/>
              </w:rPr>
              <w:t>плана</w:t>
            </w:r>
            <w:r w:rsidRPr="004C4DF8">
              <w:rPr>
                <w:spacing w:val="-1"/>
                <w:sz w:val="20"/>
                <w:szCs w:val="20"/>
              </w:rPr>
              <w:t xml:space="preserve"> </w:t>
            </w:r>
            <w:r w:rsidRPr="004C4DF8">
              <w:rPr>
                <w:sz w:val="20"/>
                <w:szCs w:val="20"/>
              </w:rPr>
              <w:t>рада</w:t>
            </w:r>
            <w:r w:rsidRPr="004C4DF8">
              <w:rPr>
                <w:spacing w:val="-1"/>
                <w:sz w:val="20"/>
                <w:szCs w:val="20"/>
              </w:rPr>
              <w:t xml:space="preserve"> </w:t>
            </w:r>
            <w:r w:rsidRPr="004C4DF8">
              <w:rPr>
                <w:sz w:val="20"/>
                <w:szCs w:val="20"/>
              </w:rPr>
              <w:t>школе</w:t>
            </w:r>
            <w:r w:rsidRPr="004C4DF8">
              <w:rPr>
                <w:spacing w:val="-1"/>
                <w:sz w:val="20"/>
                <w:szCs w:val="20"/>
              </w:rPr>
              <w:t xml:space="preserve"> </w:t>
            </w:r>
            <w:r w:rsidRPr="004C4DF8">
              <w:rPr>
                <w:sz w:val="20"/>
                <w:szCs w:val="20"/>
              </w:rPr>
              <w:t>за</w:t>
            </w:r>
            <w:r w:rsidRPr="004C4DF8">
              <w:rPr>
                <w:spacing w:val="-1"/>
                <w:sz w:val="20"/>
                <w:szCs w:val="20"/>
              </w:rPr>
              <w:t xml:space="preserve"> </w:t>
            </w:r>
            <w:r w:rsidRPr="004C4DF8">
              <w:rPr>
                <w:sz w:val="20"/>
                <w:szCs w:val="20"/>
              </w:rPr>
              <w:t>школску</w:t>
            </w:r>
            <w:r w:rsidRPr="004C4DF8">
              <w:rPr>
                <w:spacing w:val="-6"/>
                <w:sz w:val="20"/>
                <w:szCs w:val="20"/>
              </w:rPr>
              <w:t xml:space="preserve"> </w:t>
            </w:r>
            <w:r w:rsidRPr="004C4DF8">
              <w:rPr>
                <w:sz w:val="20"/>
                <w:szCs w:val="20"/>
              </w:rPr>
              <w:t>202</w:t>
            </w:r>
            <w:r w:rsidR="007C70CE">
              <w:rPr>
                <w:sz w:val="20"/>
                <w:szCs w:val="20"/>
                <w:lang w:val="sr-Cyrl-RS"/>
              </w:rPr>
              <w:t>4</w:t>
            </w:r>
            <w:r w:rsidRPr="004C4DF8">
              <w:rPr>
                <w:sz w:val="20"/>
                <w:szCs w:val="20"/>
              </w:rPr>
              <w:t>.</w:t>
            </w:r>
          </w:p>
          <w:p w:rsidR="00B70A38" w:rsidRPr="004C4DF8" w:rsidRDefault="00B70A38" w:rsidP="00662BEC">
            <w:pPr>
              <w:pStyle w:val="TableParagraph"/>
              <w:ind w:left="117"/>
              <w:rPr>
                <w:sz w:val="20"/>
                <w:szCs w:val="20"/>
              </w:rPr>
            </w:pPr>
            <w:r w:rsidRPr="004C4DF8">
              <w:rPr>
                <w:sz w:val="20"/>
                <w:szCs w:val="20"/>
              </w:rPr>
              <w:t>/</w:t>
            </w:r>
            <w:r w:rsidR="007C70CE">
              <w:rPr>
                <w:sz w:val="20"/>
                <w:szCs w:val="20"/>
                <w:lang w:val="sr-Cyrl-RS"/>
              </w:rPr>
              <w:t>20</w:t>
            </w:r>
            <w:r w:rsidRPr="004C4DF8">
              <w:rPr>
                <w:sz w:val="20"/>
                <w:szCs w:val="20"/>
              </w:rPr>
              <w:t>2</w:t>
            </w:r>
            <w:r w:rsidR="007C70CE">
              <w:rPr>
                <w:sz w:val="20"/>
                <w:szCs w:val="20"/>
                <w:lang w:val="sr-Cyrl-RS"/>
              </w:rPr>
              <w:t>5</w:t>
            </w:r>
            <w:r w:rsidRPr="004C4DF8">
              <w:rPr>
                <w:sz w:val="20"/>
                <w:szCs w:val="20"/>
              </w:rPr>
              <w:t>. годину</w:t>
            </w:r>
          </w:p>
          <w:p w:rsidR="00B70A38" w:rsidRPr="004C4DF8" w:rsidRDefault="00B70A38" w:rsidP="00662BEC">
            <w:pPr>
              <w:pStyle w:val="TableParagraph"/>
              <w:ind w:left="117" w:right="1717"/>
              <w:rPr>
                <w:sz w:val="20"/>
                <w:szCs w:val="20"/>
              </w:rPr>
            </w:pPr>
            <w:r w:rsidRPr="004C4DF8">
              <w:rPr>
                <w:sz w:val="20"/>
                <w:szCs w:val="20"/>
              </w:rPr>
              <w:t>Усвајање Анекса Школског програма</w:t>
            </w:r>
            <w:r w:rsidRPr="004C4DF8">
              <w:rPr>
                <w:spacing w:val="1"/>
                <w:sz w:val="20"/>
                <w:szCs w:val="20"/>
              </w:rPr>
              <w:t xml:space="preserve"> </w:t>
            </w:r>
            <w:r w:rsidRPr="004C4DF8">
              <w:rPr>
                <w:sz w:val="20"/>
                <w:szCs w:val="20"/>
              </w:rPr>
              <w:t>Усвајање,</w:t>
            </w:r>
            <w:r w:rsidRPr="004C4DF8">
              <w:rPr>
                <w:spacing w:val="-3"/>
                <w:sz w:val="20"/>
                <w:szCs w:val="20"/>
              </w:rPr>
              <w:t xml:space="preserve"> </w:t>
            </w:r>
            <w:r w:rsidRPr="004C4DF8">
              <w:rPr>
                <w:sz w:val="20"/>
                <w:szCs w:val="20"/>
              </w:rPr>
              <w:t>измене</w:t>
            </w:r>
            <w:r w:rsidRPr="004C4DF8">
              <w:rPr>
                <w:spacing w:val="-3"/>
                <w:sz w:val="20"/>
                <w:szCs w:val="20"/>
              </w:rPr>
              <w:t xml:space="preserve"> </w:t>
            </w:r>
            <w:r w:rsidRPr="004C4DF8">
              <w:rPr>
                <w:sz w:val="20"/>
                <w:szCs w:val="20"/>
              </w:rPr>
              <w:t>и</w:t>
            </w:r>
            <w:r w:rsidRPr="004C4DF8">
              <w:rPr>
                <w:spacing w:val="-2"/>
                <w:sz w:val="20"/>
                <w:szCs w:val="20"/>
              </w:rPr>
              <w:t xml:space="preserve"> </w:t>
            </w:r>
            <w:r w:rsidRPr="004C4DF8">
              <w:rPr>
                <w:sz w:val="20"/>
                <w:szCs w:val="20"/>
              </w:rPr>
              <w:t>допуне</w:t>
            </w:r>
            <w:r w:rsidRPr="004C4DF8">
              <w:rPr>
                <w:spacing w:val="-4"/>
                <w:sz w:val="20"/>
                <w:szCs w:val="20"/>
              </w:rPr>
              <w:t xml:space="preserve"> </w:t>
            </w:r>
            <w:r w:rsidRPr="004C4DF8">
              <w:rPr>
                <w:sz w:val="20"/>
                <w:szCs w:val="20"/>
              </w:rPr>
              <w:t>Развојног</w:t>
            </w:r>
            <w:r w:rsidRPr="004C4DF8">
              <w:rPr>
                <w:spacing w:val="-2"/>
                <w:sz w:val="20"/>
                <w:szCs w:val="20"/>
              </w:rPr>
              <w:t xml:space="preserve"> </w:t>
            </w:r>
            <w:r w:rsidRPr="004C4DF8">
              <w:rPr>
                <w:sz w:val="20"/>
                <w:szCs w:val="20"/>
              </w:rPr>
              <w:t>плана</w:t>
            </w:r>
            <w:r w:rsidRPr="004C4DF8">
              <w:rPr>
                <w:spacing w:val="-57"/>
                <w:sz w:val="20"/>
                <w:szCs w:val="20"/>
              </w:rPr>
              <w:t xml:space="preserve"> </w:t>
            </w:r>
            <w:r w:rsidRPr="004C4DF8">
              <w:rPr>
                <w:sz w:val="20"/>
                <w:szCs w:val="20"/>
              </w:rPr>
              <w:t>Извештај о реализацији Развојног плана</w:t>
            </w:r>
            <w:r w:rsidRPr="004C4DF8">
              <w:rPr>
                <w:spacing w:val="1"/>
                <w:sz w:val="20"/>
                <w:szCs w:val="20"/>
              </w:rPr>
              <w:t xml:space="preserve"> </w:t>
            </w:r>
            <w:r w:rsidRPr="004C4DF8">
              <w:rPr>
                <w:sz w:val="20"/>
                <w:szCs w:val="20"/>
              </w:rPr>
              <w:t>Извештај</w:t>
            </w:r>
            <w:r w:rsidRPr="004C4DF8">
              <w:rPr>
                <w:spacing w:val="-2"/>
                <w:sz w:val="20"/>
                <w:szCs w:val="20"/>
              </w:rPr>
              <w:t xml:space="preserve"> </w:t>
            </w:r>
            <w:r w:rsidRPr="004C4DF8">
              <w:rPr>
                <w:sz w:val="20"/>
                <w:szCs w:val="20"/>
              </w:rPr>
              <w:t>о</w:t>
            </w:r>
            <w:r w:rsidRPr="004C4DF8">
              <w:rPr>
                <w:spacing w:val="-1"/>
                <w:sz w:val="20"/>
                <w:szCs w:val="20"/>
              </w:rPr>
              <w:t xml:space="preserve"> </w:t>
            </w:r>
            <w:r w:rsidRPr="004C4DF8">
              <w:rPr>
                <w:sz w:val="20"/>
                <w:szCs w:val="20"/>
              </w:rPr>
              <w:t>реализацији</w:t>
            </w:r>
            <w:r w:rsidRPr="004C4DF8">
              <w:rPr>
                <w:spacing w:val="-2"/>
                <w:sz w:val="20"/>
                <w:szCs w:val="20"/>
              </w:rPr>
              <w:t xml:space="preserve"> </w:t>
            </w:r>
            <w:r w:rsidRPr="004C4DF8">
              <w:rPr>
                <w:sz w:val="20"/>
                <w:szCs w:val="20"/>
              </w:rPr>
              <w:t>Годишњег</w:t>
            </w:r>
            <w:r w:rsidRPr="004C4DF8">
              <w:rPr>
                <w:spacing w:val="-3"/>
                <w:sz w:val="20"/>
                <w:szCs w:val="20"/>
              </w:rPr>
              <w:t xml:space="preserve"> </w:t>
            </w:r>
            <w:r w:rsidRPr="004C4DF8">
              <w:rPr>
                <w:sz w:val="20"/>
                <w:szCs w:val="20"/>
              </w:rPr>
              <w:t>плана</w:t>
            </w:r>
          </w:p>
          <w:p w:rsidR="00B70A38" w:rsidRPr="004C4DF8" w:rsidRDefault="00B70A38" w:rsidP="00662BEC">
            <w:pPr>
              <w:pStyle w:val="TableParagraph"/>
              <w:ind w:left="117" w:right="365"/>
              <w:rPr>
                <w:sz w:val="20"/>
                <w:szCs w:val="20"/>
              </w:rPr>
            </w:pPr>
            <w:r w:rsidRPr="004C4DF8">
              <w:rPr>
                <w:sz w:val="20"/>
                <w:szCs w:val="20"/>
              </w:rPr>
              <w:t>Именовање</w:t>
            </w:r>
            <w:r w:rsidRPr="004C4DF8">
              <w:rPr>
                <w:spacing w:val="-5"/>
                <w:sz w:val="20"/>
                <w:szCs w:val="20"/>
              </w:rPr>
              <w:t xml:space="preserve"> </w:t>
            </w:r>
            <w:r w:rsidRPr="004C4DF8">
              <w:rPr>
                <w:sz w:val="20"/>
                <w:szCs w:val="20"/>
              </w:rPr>
              <w:t>чланова</w:t>
            </w:r>
            <w:r w:rsidRPr="004C4DF8">
              <w:rPr>
                <w:spacing w:val="-3"/>
                <w:sz w:val="20"/>
                <w:szCs w:val="20"/>
              </w:rPr>
              <w:t xml:space="preserve"> </w:t>
            </w:r>
            <w:r w:rsidRPr="004C4DF8">
              <w:rPr>
                <w:sz w:val="20"/>
                <w:szCs w:val="20"/>
              </w:rPr>
              <w:t>стручног</w:t>
            </w:r>
            <w:r w:rsidRPr="004C4DF8">
              <w:rPr>
                <w:spacing w:val="-3"/>
                <w:sz w:val="20"/>
                <w:szCs w:val="20"/>
              </w:rPr>
              <w:t xml:space="preserve"> </w:t>
            </w:r>
            <w:r w:rsidRPr="004C4DF8">
              <w:rPr>
                <w:sz w:val="20"/>
                <w:szCs w:val="20"/>
              </w:rPr>
              <w:t>Актива</w:t>
            </w:r>
            <w:r w:rsidRPr="004C4DF8">
              <w:rPr>
                <w:spacing w:val="-5"/>
                <w:sz w:val="20"/>
                <w:szCs w:val="20"/>
              </w:rPr>
              <w:t xml:space="preserve"> </w:t>
            </w:r>
            <w:r w:rsidRPr="004C4DF8">
              <w:rPr>
                <w:sz w:val="20"/>
                <w:szCs w:val="20"/>
              </w:rPr>
              <w:t>за</w:t>
            </w:r>
            <w:r w:rsidRPr="004C4DF8">
              <w:rPr>
                <w:spacing w:val="-4"/>
                <w:sz w:val="20"/>
                <w:szCs w:val="20"/>
              </w:rPr>
              <w:t xml:space="preserve"> </w:t>
            </w:r>
            <w:r w:rsidRPr="004C4DF8">
              <w:rPr>
                <w:sz w:val="20"/>
                <w:szCs w:val="20"/>
              </w:rPr>
              <w:t>развојно</w:t>
            </w:r>
            <w:r w:rsidRPr="004C4DF8">
              <w:rPr>
                <w:spacing w:val="-57"/>
                <w:sz w:val="20"/>
                <w:szCs w:val="20"/>
              </w:rPr>
              <w:t xml:space="preserve"> </w:t>
            </w:r>
            <w:r w:rsidRPr="004C4DF8">
              <w:rPr>
                <w:sz w:val="20"/>
                <w:szCs w:val="20"/>
              </w:rPr>
              <w:t>планирање</w:t>
            </w:r>
          </w:p>
          <w:p w:rsidR="00B70A38" w:rsidRPr="004C4DF8" w:rsidRDefault="00B70A38" w:rsidP="00662BEC">
            <w:pPr>
              <w:pStyle w:val="TableParagraph"/>
              <w:ind w:left="117" w:right="1654"/>
              <w:rPr>
                <w:sz w:val="20"/>
                <w:szCs w:val="20"/>
              </w:rPr>
            </w:pPr>
            <w:r w:rsidRPr="004C4DF8">
              <w:rPr>
                <w:sz w:val="20"/>
                <w:szCs w:val="20"/>
              </w:rPr>
              <w:t>Одређивање</w:t>
            </w:r>
            <w:r w:rsidRPr="004C4DF8">
              <w:rPr>
                <w:spacing w:val="-5"/>
                <w:sz w:val="20"/>
                <w:szCs w:val="20"/>
              </w:rPr>
              <w:t xml:space="preserve"> </w:t>
            </w:r>
            <w:r w:rsidRPr="004C4DF8">
              <w:rPr>
                <w:sz w:val="20"/>
                <w:szCs w:val="20"/>
              </w:rPr>
              <w:t>члана</w:t>
            </w:r>
            <w:r w:rsidRPr="004C4DF8">
              <w:rPr>
                <w:spacing w:val="-4"/>
                <w:sz w:val="20"/>
                <w:szCs w:val="20"/>
              </w:rPr>
              <w:t xml:space="preserve"> </w:t>
            </w:r>
            <w:r w:rsidRPr="004C4DF8">
              <w:rPr>
                <w:sz w:val="20"/>
                <w:szCs w:val="20"/>
              </w:rPr>
              <w:t>Тима</w:t>
            </w:r>
            <w:r w:rsidRPr="004C4DF8">
              <w:rPr>
                <w:spacing w:val="-4"/>
                <w:sz w:val="20"/>
                <w:szCs w:val="20"/>
              </w:rPr>
              <w:t xml:space="preserve"> </w:t>
            </w:r>
            <w:r w:rsidRPr="004C4DF8">
              <w:rPr>
                <w:sz w:val="20"/>
                <w:szCs w:val="20"/>
              </w:rPr>
              <w:t>за</w:t>
            </w:r>
            <w:r w:rsidRPr="004C4DF8">
              <w:rPr>
                <w:spacing w:val="-5"/>
                <w:sz w:val="20"/>
                <w:szCs w:val="20"/>
              </w:rPr>
              <w:t xml:space="preserve"> </w:t>
            </w:r>
            <w:r w:rsidRPr="004C4DF8">
              <w:rPr>
                <w:sz w:val="20"/>
                <w:szCs w:val="20"/>
              </w:rPr>
              <w:t>самовредновање</w:t>
            </w:r>
            <w:r w:rsidRPr="004C4DF8">
              <w:rPr>
                <w:spacing w:val="-57"/>
                <w:sz w:val="20"/>
                <w:szCs w:val="20"/>
              </w:rPr>
              <w:t xml:space="preserve"> </w:t>
            </w:r>
            <w:r w:rsidRPr="004C4DF8">
              <w:rPr>
                <w:sz w:val="20"/>
                <w:szCs w:val="20"/>
              </w:rPr>
              <w:t>Акциони план реализације РПа – усвајање</w:t>
            </w:r>
            <w:r w:rsidRPr="004C4DF8">
              <w:rPr>
                <w:spacing w:val="1"/>
                <w:sz w:val="20"/>
                <w:szCs w:val="20"/>
              </w:rPr>
              <w:t xml:space="preserve"> </w:t>
            </w:r>
            <w:r w:rsidRPr="004C4DF8">
              <w:rPr>
                <w:sz w:val="20"/>
                <w:szCs w:val="20"/>
              </w:rPr>
              <w:t>Усвајање</w:t>
            </w:r>
            <w:r w:rsidRPr="004C4DF8">
              <w:rPr>
                <w:spacing w:val="-2"/>
                <w:sz w:val="20"/>
                <w:szCs w:val="20"/>
              </w:rPr>
              <w:t xml:space="preserve"> </w:t>
            </w:r>
            <w:r w:rsidRPr="004C4DF8">
              <w:rPr>
                <w:sz w:val="20"/>
                <w:szCs w:val="20"/>
              </w:rPr>
              <w:t>плана</w:t>
            </w:r>
            <w:r w:rsidRPr="004C4DF8">
              <w:rPr>
                <w:spacing w:val="-2"/>
                <w:sz w:val="20"/>
                <w:szCs w:val="20"/>
              </w:rPr>
              <w:t xml:space="preserve"> </w:t>
            </w:r>
            <w:r w:rsidRPr="004C4DF8">
              <w:rPr>
                <w:sz w:val="20"/>
                <w:szCs w:val="20"/>
              </w:rPr>
              <w:t>стручног</w:t>
            </w:r>
            <w:r w:rsidRPr="004C4DF8">
              <w:rPr>
                <w:spacing w:val="1"/>
                <w:sz w:val="20"/>
                <w:szCs w:val="20"/>
              </w:rPr>
              <w:t xml:space="preserve"> </w:t>
            </w:r>
            <w:r w:rsidRPr="004C4DF8">
              <w:rPr>
                <w:sz w:val="20"/>
                <w:szCs w:val="20"/>
              </w:rPr>
              <w:t>усавршање</w:t>
            </w:r>
          </w:p>
        </w:tc>
        <w:tc>
          <w:tcPr>
            <w:tcW w:w="2484" w:type="dxa"/>
          </w:tcPr>
          <w:p w:rsidR="00B70A38" w:rsidRPr="004C4DF8" w:rsidRDefault="00B70A38" w:rsidP="00662BEC">
            <w:pPr>
              <w:pStyle w:val="TableParagraph"/>
              <w:ind w:left="116" w:right="355"/>
              <w:rPr>
                <w:sz w:val="20"/>
                <w:szCs w:val="20"/>
              </w:rPr>
            </w:pPr>
            <w:r w:rsidRPr="004C4DF8">
              <w:rPr>
                <w:sz w:val="20"/>
                <w:szCs w:val="20"/>
              </w:rPr>
              <w:t>Председник,</w:t>
            </w:r>
            <w:r w:rsidRPr="004C4DF8">
              <w:rPr>
                <w:spacing w:val="-57"/>
                <w:sz w:val="20"/>
                <w:szCs w:val="20"/>
              </w:rPr>
              <w:t xml:space="preserve"> </w:t>
            </w:r>
            <w:r w:rsidRPr="004C4DF8">
              <w:rPr>
                <w:sz w:val="20"/>
                <w:szCs w:val="20"/>
              </w:rPr>
              <w:t>директор</w:t>
            </w:r>
            <w:r w:rsidRPr="004C4DF8">
              <w:rPr>
                <w:spacing w:val="1"/>
                <w:sz w:val="20"/>
                <w:szCs w:val="20"/>
              </w:rPr>
              <w:t xml:space="preserve"> </w:t>
            </w:r>
            <w:r w:rsidRPr="004C4DF8">
              <w:rPr>
                <w:sz w:val="20"/>
                <w:szCs w:val="20"/>
              </w:rPr>
              <w:t>школе,</w:t>
            </w:r>
            <w:r w:rsidRPr="004C4DF8">
              <w:rPr>
                <w:spacing w:val="1"/>
                <w:sz w:val="20"/>
                <w:szCs w:val="20"/>
              </w:rPr>
              <w:t xml:space="preserve"> </w:t>
            </w:r>
            <w:r w:rsidRPr="004C4DF8">
              <w:rPr>
                <w:sz w:val="20"/>
                <w:szCs w:val="20"/>
              </w:rPr>
              <w:t>чланови</w:t>
            </w:r>
            <w:r w:rsidRPr="004C4DF8">
              <w:rPr>
                <w:spacing w:val="-13"/>
                <w:sz w:val="20"/>
                <w:szCs w:val="20"/>
              </w:rPr>
              <w:t xml:space="preserve"> </w:t>
            </w:r>
            <w:r w:rsidRPr="004C4DF8">
              <w:rPr>
                <w:sz w:val="20"/>
                <w:szCs w:val="20"/>
              </w:rPr>
              <w:t>ШО</w:t>
            </w:r>
          </w:p>
        </w:tc>
      </w:tr>
      <w:tr w:rsidR="00B70A38" w:rsidRPr="004C4DF8" w:rsidTr="004C4DF8">
        <w:trPr>
          <w:trHeight w:val="1105"/>
          <w:jc w:val="center"/>
        </w:trPr>
        <w:tc>
          <w:tcPr>
            <w:tcW w:w="1843" w:type="dxa"/>
          </w:tcPr>
          <w:p w:rsidR="00B70A38" w:rsidRPr="004C4DF8" w:rsidRDefault="00B70A38" w:rsidP="00662BEC">
            <w:pPr>
              <w:pStyle w:val="TableParagraph"/>
              <w:spacing w:line="275" w:lineRule="exact"/>
              <w:ind w:left="114"/>
              <w:rPr>
                <w:b/>
                <w:sz w:val="20"/>
                <w:szCs w:val="20"/>
              </w:rPr>
            </w:pPr>
            <w:r w:rsidRPr="004C4DF8">
              <w:rPr>
                <w:b/>
                <w:sz w:val="20"/>
                <w:szCs w:val="20"/>
              </w:rPr>
              <w:t>Октобар</w:t>
            </w:r>
          </w:p>
        </w:tc>
        <w:tc>
          <w:tcPr>
            <w:tcW w:w="5629" w:type="dxa"/>
          </w:tcPr>
          <w:p w:rsidR="00B70A38" w:rsidRPr="004C4DF8" w:rsidRDefault="00B70A38" w:rsidP="00662BEC">
            <w:pPr>
              <w:pStyle w:val="TableParagraph"/>
              <w:spacing w:line="270" w:lineRule="exact"/>
              <w:ind w:left="117"/>
              <w:rPr>
                <w:sz w:val="20"/>
                <w:szCs w:val="20"/>
              </w:rPr>
            </w:pPr>
            <w:r w:rsidRPr="004C4DF8">
              <w:rPr>
                <w:sz w:val="20"/>
                <w:szCs w:val="20"/>
              </w:rPr>
              <w:t>Припрема</w:t>
            </w:r>
            <w:r w:rsidRPr="004C4DF8">
              <w:rPr>
                <w:spacing w:val="-2"/>
                <w:sz w:val="20"/>
                <w:szCs w:val="20"/>
              </w:rPr>
              <w:t xml:space="preserve"> </w:t>
            </w:r>
            <w:r w:rsidRPr="004C4DF8">
              <w:rPr>
                <w:sz w:val="20"/>
                <w:szCs w:val="20"/>
              </w:rPr>
              <w:t>за</w:t>
            </w:r>
            <w:r w:rsidRPr="004C4DF8">
              <w:rPr>
                <w:spacing w:val="-2"/>
                <w:sz w:val="20"/>
                <w:szCs w:val="20"/>
              </w:rPr>
              <w:t xml:space="preserve"> </w:t>
            </w:r>
            <w:r w:rsidRPr="004C4DF8">
              <w:rPr>
                <w:sz w:val="20"/>
                <w:szCs w:val="20"/>
              </w:rPr>
              <w:t>прославу</w:t>
            </w:r>
            <w:r w:rsidRPr="004C4DF8">
              <w:rPr>
                <w:spacing w:val="-4"/>
                <w:sz w:val="20"/>
                <w:szCs w:val="20"/>
              </w:rPr>
              <w:t xml:space="preserve"> </w:t>
            </w:r>
            <w:r w:rsidRPr="004C4DF8">
              <w:rPr>
                <w:sz w:val="20"/>
                <w:szCs w:val="20"/>
              </w:rPr>
              <w:t>Дана</w:t>
            </w:r>
            <w:r w:rsidRPr="004C4DF8">
              <w:rPr>
                <w:spacing w:val="-2"/>
                <w:sz w:val="20"/>
                <w:szCs w:val="20"/>
              </w:rPr>
              <w:t xml:space="preserve"> </w:t>
            </w:r>
            <w:r w:rsidRPr="004C4DF8">
              <w:rPr>
                <w:sz w:val="20"/>
                <w:szCs w:val="20"/>
              </w:rPr>
              <w:t>школе</w:t>
            </w:r>
          </w:p>
        </w:tc>
        <w:tc>
          <w:tcPr>
            <w:tcW w:w="2484" w:type="dxa"/>
          </w:tcPr>
          <w:p w:rsidR="00B70A38" w:rsidRPr="004C4DF8" w:rsidRDefault="00B70A38" w:rsidP="00662BEC">
            <w:pPr>
              <w:pStyle w:val="TableParagraph"/>
              <w:ind w:left="116" w:right="364"/>
              <w:rPr>
                <w:sz w:val="20"/>
                <w:szCs w:val="20"/>
              </w:rPr>
            </w:pPr>
            <w:r w:rsidRPr="004C4DF8">
              <w:rPr>
                <w:sz w:val="20"/>
                <w:szCs w:val="20"/>
              </w:rPr>
              <w:t>Председник,</w:t>
            </w:r>
            <w:r w:rsidRPr="004C4DF8">
              <w:rPr>
                <w:spacing w:val="-57"/>
                <w:sz w:val="20"/>
                <w:szCs w:val="20"/>
              </w:rPr>
              <w:t xml:space="preserve"> </w:t>
            </w:r>
            <w:r w:rsidRPr="004C4DF8">
              <w:rPr>
                <w:sz w:val="20"/>
                <w:szCs w:val="20"/>
              </w:rPr>
              <w:t>директор</w:t>
            </w:r>
            <w:r w:rsidRPr="004C4DF8">
              <w:rPr>
                <w:spacing w:val="1"/>
                <w:sz w:val="20"/>
                <w:szCs w:val="20"/>
              </w:rPr>
              <w:t xml:space="preserve"> </w:t>
            </w:r>
            <w:r w:rsidRPr="004C4DF8">
              <w:rPr>
                <w:sz w:val="20"/>
                <w:szCs w:val="20"/>
              </w:rPr>
              <w:t>школе,</w:t>
            </w:r>
          </w:p>
          <w:p w:rsidR="00B70A38" w:rsidRPr="004C4DF8" w:rsidRDefault="00B70A38" w:rsidP="00662BEC">
            <w:pPr>
              <w:pStyle w:val="TableParagraph"/>
              <w:spacing w:line="264" w:lineRule="exact"/>
              <w:ind w:left="116"/>
              <w:rPr>
                <w:sz w:val="20"/>
                <w:szCs w:val="20"/>
              </w:rPr>
            </w:pPr>
            <w:r w:rsidRPr="004C4DF8">
              <w:rPr>
                <w:sz w:val="20"/>
                <w:szCs w:val="20"/>
              </w:rPr>
              <w:t>чланови</w:t>
            </w:r>
            <w:r w:rsidRPr="004C4DF8">
              <w:rPr>
                <w:spacing w:val="-1"/>
                <w:sz w:val="20"/>
                <w:szCs w:val="20"/>
              </w:rPr>
              <w:t xml:space="preserve"> </w:t>
            </w:r>
            <w:r w:rsidRPr="004C4DF8">
              <w:rPr>
                <w:sz w:val="20"/>
                <w:szCs w:val="20"/>
              </w:rPr>
              <w:t>ШО</w:t>
            </w:r>
          </w:p>
        </w:tc>
      </w:tr>
      <w:tr w:rsidR="00B70A38" w:rsidRPr="004C4DF8" w:rsidTr="00480113">
        <w:trPr>
          <w:trHeight w:val="850"/>
          <w:jc w:val="center"/>
        </w:trPr>
        <w:tc>
          <w:tcPr>
            <w:tcW w:w="1843" w:type="dxa"/>
          </w:tcPr>
          <w:p w:rsidR="00B70A38" w:rsidRPr="004C4DF8" w:rsidRDefault="00B70A38" w:rsidP="00662BEC">
            <w:pPr>
              <w:pStyle w:val="TableParagraph"/>
              <w:spacing w:before="8"/>
              <w:rPr>
                <w:sz w:val="20"/>
                <w:szCs w:val="20"/>
              </w:rPr>
            </w:pPr>
          </w:p>
          <w:p w:rsidR="00B70A38" w:rsidRPr="004C4DF8" w:rsidRDefault="00B70A38" w:rsidP="00662BEC">
            <w:pPr>
              <w:pStyle w:val="TableParagraph"/>
              <w:ind w:left="114"/>
              <w:rPr>
                <w:b/>
                <w:sz w:val="20"/>
                <w:szCs w:val="20"/>
              </w:rPr>
            </w:pPr>
            <w:r w:rsidRPr="004C4DF8">
              <w:rPr>
                <w:b/>
                <w:sz w:val="20"/>
                <w:szCs w:val="20"/>
              </w:rPr>
              <w:t>Новембар</w:t>
            </w:r>
          </w:p>
        </w:tc>
        <w:tc>
          <w:tcPr>
            <w:tcW w:w="5629" w:type="dxa"/>
          </w:tcPr>
          <w:p w:rsidR="00B70A38" w:rsidRPr="004C4DF8" w:rsidRDefault="00B70A38" w:rsidP="00662BEC">
            <w:pPr>
              <w:pStyle w:val="TableParagraph"/>
              <w:spacing w:line="268" w:lineRule="exact"/>
              <w:ind w:left="117"/>
              <w:rPr>
                <w:sz w:val="20"/>
                <w:szCs w:val="20"/>
              </w:rPr>
            </w:pPr>
            <w:r w:rsidRPr="004C4DF8">
              <w:rPr>
                <w:sz w:val="20"/>
                <w:szCs w:val="20"/>
              </w:rPr>
              <w:t>Безбедност</w:t>
            </w:r>
            <w:r w:rsidRPr="004C4DF8">
              <w:rPr>
                <w:spacing w:val="-2"/>
                <w:sz w:val="20"/>
                <w:szCs w:val="20"/>
              </w:rPr>
              <w:t xml:space="preserve"> </w:t>
            </w:r>
            <w:r w:rsidRPr="004C4DF8">
              <w:rPr>
                <w:sz w:val="20"/>
                <w:szCs w:val="20"/>
              </w:rPr>
              <w:t>ученика</w:t>
            </w:r>
          </w:p>
          <w:p w:rsidR="00B70A38" w:rsidRPr="004C4DF8" w:rsidRDefault="00B70A38" w:rsidP="00662BEC">
            <w:pPr>
              <w:pStyle w:val="TableParagraph"/>
              <w:ind w:left="117"/>
              <w:rPr>
                <w:sz w:val="20"/>
                <w:szCs w:val="20"/>
              </w:rPr>
            </w:pPr>
            <w:r w:rsidRPr="004C4DF8">
              <w:rPr>
                <w:sz w:val="20"/>
                <w:szCs w:val="20"/>
              </w:rPr>
              <w:t>Припреме</w:t>
            </w:r>
            <w:r w:rsidRPr="004C4DF8">
              <w:rPr>
                <w:spacing w:val="-3"/>
                <w:sz w:val="20"/>
                <w:szCs w:val="20"/>
              </w:rPr>
              <w:t xml:space="preserve"> </w:t>
            </w:r>
            <w:r w:rsidRPr="004C4DF8">
              <w:rPr>
                <w:sz w:val="20"/>
                <w:szCs w:val="20"/>
              </w:rPr>
              <w:t>за</w:t>
            </w:r>
            <w:r w:rsidRPr="004C4DF8">
              <w:rPr>
                <w:spacing w:val="-2"/>
                <w:sz w:val="20"/>
                <w:szCs w:val="20"/>
              </w:rPr>
              <w:t xml:space="preserve"> </w:t>
            </w:r>
            <w:r w:rsidRPr="004C4DF8">
              <w:rPr>
                <w:sz w:val="20"/>
                <w:szCs w:val="20"/>
              </w:rPr>
              <w:t>прославу</w:t>
            </w:r>
            <w:r w:rsidRPr="004C4DF8">
              <w:rPr>
                <w:spacing w:val="-5"/>
                <w:sz w:val="20"/>
                <w:szCs w:val="20"/>
              </w:rPr>
              <w:t xml:space="preserve"> </w:t>
            </w:r>
            <w:r w:rsidRPr="004C4DF8">
              <w:rPr>
                <w:sz w:val="20"/>
                <w:szCs w:val="20"/>
              </w:rPr>
              <w:t>Светог</w:t>
            </w:r>
            <w:r w:rsidRPr="004C4DF8">
              <w:rPr>
                <w:spacing w:val="2"/>
                <w:sz w:val="20"/>
                <w:szCs w:val="20"/>
              </w:rPr>
              <w:t xml:space="preserve"> </w:t>
            </w:r>
            <w:r w:rsidRPr="004C4DF8">
              <w:rPr>
                <w:sz w:val="20"/>
                <w:szCs w:val="20"/>
              </w:rPr>
              <w:t>Саве</w:t>
            </w:r>
          </w:p>
        </w:tc>
        <w:tc>
          <w:tcPr>
            <w:tcW w:w="2484" w:type="dxa"/>
          </w:tcPr>
          <w:p w:rsidR="00B70A38" w:rsidRPr="004C4DF8" w:rsidRDefault="00B70A38" w:rsidP="00662BEC">
            <w:pPr>
              <w:pStyle w:val="TableParagraph"/>
              <w:ind w:left="116" w:right="469"/>
              <w:rPr>
                <w:sz w:val="20"/>
                <w:szCs w:val="20"/>
              </w:rPr>
            </w:pPr>
            <w:r w:rsidRPr="004C4DF8">
              <w:rPr>
                <w:sz w:val="20"/>
                <w:szCs w:val="20"/>
              </w:rPr>
              <w:t>Директор</w:t>
            </w:r>
            <w:r w:rsidRPr="004C4DF8">
              <w:rPr>
                <w:spacing w:val="1"/>
                <w:sz w:val="20"/>
                <w:szCs w:val="20"/>
              </w:rPr>
              <w:t xml:space="preserve"> </w:t>
            </w:r>
            <w:r w:rsidRPr="004C4DF8">
              <w:rPr>
                <w:sz w:val="20"/>
                <w:szCs w:val="20"/>
              </w:rPr>
              <w:t>школе,</w:t>
            </w:r>
            <w:r w:rsidRPr="004C4DF8">
              <w:rPr>
                <w:spacing w:val="1"/>
                <w:sz w:val="20"/>
                <w:szCs w:val="20"/>
              </w:rPr>
              <w:t xml:space="preserve"> </w:t>
            </w:r>
            <w:r w:rsidRPr="004C4DF8">
              <w:rPr>
                <w:sz w:val="20"/>
                <w:szCs w:val="20"/>
              </w:rPr>
              <w:t>председник</w:t>
            </w:r>
          </w:p>
          <w:p w:rsidR="00B70A38" w:rsidRPr="004C4DF8" w:rsidRDefault="00B70A38" w:rsidP="00662BEC">
            <w:pPr>
              <w:pStyle w:val="TableParagraph"/>
              <w:spacing w:line="264" w:lineRule="exact"/>
              <w:ind w:left="116"/>
              <w:rPr>
                <w:sz w:val="20"/>
                <w:szCs w:val="20"/>
              </w:rPr>
            </w:pPr>
            <w:r w:rsidRPr="004C4DF8">
              <w:rPr>
                <w:sz w:val="20"/>
                <w:szCs w:val="20"/>
              </w:rPr>
              <w:t>ШО</w:t>
            </w:r>
          </w:p>
        </w:tc>
      </w:tr>
      <w:tr w:rsidR="00B70A38" w:rsidRPr="004C4DF8" w:rsidTr="004C4DF8">
        <w:trPr>
          <w:trHeight w:val="1103"/>
          <w:jc w:val="center"/>
        </w:trPr>
        <w:tc>
          <w:tcPr>
            <w:tcW w:w="1843" w:type="dxa"/>
          </w:tcPr>
          <w:p w:rsidR="00B70A38" w:rsidRPr="004C4DF8" w:rsidRDefault="00B70A38" w:rsidP="00662BEC">
            <w:pPr>
              <w:pStyle w:val="TableParagraph"/>
              <w:ind w:left="114" w:right="684"/>
              <w:rPr>
                <w:b/>
                <w:sz w:val="20"/>
                <w:szCs w:val="20"/>
              </w:rPr>
            </w:pPr>
            <w:r w:rsidRPr="004C4DF8">
              <w:rPr>
                <w:b/>
                <w:sz w:val="20"/>
                <w:szCs w:val="20"/>
              </w:rPr>
              <w:t>Јануар /</w:t>
            </w:r>
            <w:r w:rsidRPr="004C4DF8">
              <w:rPr>
                <w:b/>
                <w:spacing w:val="-57"/>
                <w:sz w:val="20"/>
                <w:szCs w:val="20"/>
              </w:rPr>
              <w:t xml:space="preserve"> </w:t>
            </w:r>
            <w:r w:rsidRPr="004C4DF8">
              <w:rPr>
                <w:b/>
                <w:sz w:val="20"/>
                <w:szCs w:val="20"/>
              </w:rPr>
              <w:t>фебруар</w:t>
            </w:r>
          </w:p>
        </w:tc>
        <w:tc>
          <w:tcPr>
            <w:tcW w:w="5629" w:type="dxa"/>
          </w:tcPr>
          <w:p w:rsidR="00B70A38" w:rsidRPr="004C4DF8" w:rsidRDefault="00B70A38" w:rsidP="00662BEC">
            <w:pPr>
              <w:pStyle w:val="TableParagraph"/>
              <w:ind w:left="117" w:right="1320"/>
              <w:rPr>
                <w:sz w:val="20"/>
                <w:szCs w:val="20"/>
              </w:rPr>
            </w:pPr>
            <w:r w:rsidRPr="004C4DF8">
              <w:rPr>
                <w:sz w:val="20"/>
                <w:szCs w:val="20"/>
              </w:rPr>
              <w:t>Усвајање завршног рачуна за 202</w:t>
            </w:r>
            <w:r w:rsidR="00F42967">
              <w:rPr>
                <w:sz w:val="20"/>
                <w:szCs w:val="20"/>
                <w:lang w:val="sr-Cyrl-RS"/>
              </w:rPr>
              <w:t>5</w:t>
            </w:r>
            <w:r w:rsidRPr="004C4DF8">
              <w:rPr>
                <w:sz w:val="20"/>
                <w:szCs w:val="20"/>
              </w:rPr>
              <w:t>. годину</w:t>
            </w:r>
            <w:r w:rsidRPr="004C4DF8">
              <w:rPr>
                <w:spacing w:val="1"/>
                <w:sz w:val="20"/>
                <w:szCs w:val="20"/>
              </w:rPr>
              <w:t xml:space="preserve"> </w:t>
            </w:r>
            <w:r w:rsidRPr="004C4DF8">
              <w:rPr>
                <w:sz w:val="20"/>
                <w:szCs w:val="20"/>
              </w:rPr>
              <w:t>Доношење</w:t>
            </w:r>
            <w:r w:rsidRPr="004C4DF8">
              <w:rPr>
                <w:spacing w:val="-2"/>
                <w:sz w:val="20"/>
                <w:szCs w:val="20"/>
              </w:rPr>
              <w:t xml:space="preserve"> </w:t>
            </w:r>
            <w:r w:rsidRPr="004C4DF8">
              <w:rPr>
                <w:sz w:val="20"/>
                <w:szCs w:val="20"/>
              </w:rPr>
              <w:t>финансијског</w:t>
            </w:r>
            <w:r w:rsidRPr="004C4DF8">
              <w:rPr>
                <w:spacing w:val="-2"/>
                <w:sz w:val="20"/>
                <w:szCs w:val="20"/>
              </w:rPr>
              <w:t xml:space="preserve"> </w:t>
            </w:r>
            <w:r w:rsidRPr="004C4DF8">
              <w:rPr>
                <w:sz w:val="20"/>
                <w:szCs w:val="20"/>
              </w:rPr>
              <w:t>плана</w:t>
            </w:r>
            <w:r w:rsidRPr="004C4DF8">
              <w:rPr>
                <w:spacing w:val="-2"/>
                <w:sz w:val="20"/>
                <w:szCs w:val="20"/>
              </w:rPr>
              <w:t xml:space="preserve"> </w:t>
            </w:r>
            <w:r w:rsidRPr="004C4DF8">
              <w:rPr>
                <w:sz w:val="20"/>
                <w:szCs w:val="20"/>
              </w:rPr>
              <w:t>за</w:t>
            </w:r>
            <w:r w:rsidRPr="004C4DF8">
              <w:rPr>
                <w:spacing w:val="-2"/>
                <w:sz w:val="20"/>
                <w:szCs w:val="20"/>
              </w:rPr>
              <w:t xml:space="preserve"> </w:t>
            </w:r>
            <w:r w:rsidRPr="004C4DF8">
              <w:rPr>
                <w:sz w:val="20"/>
                <w:szCs w:val="20"/>
              </w:rPr>
              <w:t>202</w:t>
            </w:r>
            <w:r w:rsidR="00F42967">
              <w:rPr>
                <w:sz w:val="20"/>
                <w:szCs w:val="20"/>
                <w:lang w:val="sr-Cyrl-RS"/>
              </w:rPr>
              <w:t>6</w:t>
            </w:r>
            <w:r w:rsidRPr="004C4DF8">
              <w:rPr>
                <w:sz w:val="20"/>
                <w:szCs w:val="20"/>
              </w:rPr>
              <w:t>. годину</w:t>
            </w:r>
          </w:p>
          <w:p w:rsidR="00B70A38" w:rsidRPr="004C4DF8" w:rsidRDefault="00B70A38" w:rsidP="00662BEC">
            <w:pPr>
              <w:pStyle w:val="TableParagraph"/>
              <w:spacing w:line="270" w:lineRule="atLeast"/>
              <w:ind w:left="117" w:right="458"/>
              <w:rPr>
                <w:sz w:val="20"/>
                <w:szCs w:val="20"/>
              </w:rPr>
            </w:pPr>
            <w:r w:rsidRPr="004C4DF8">
              <w:rPr>
                <w:sz w:val="20"/>
                <w:szCs w:val="20"/>
              </w:rPr>
              <w:t>Разматрање</w:t>
            </w:r>
            <w:r w:rsidRPr="004C4DF8">
              <w:rPr>
                <w:spacing w:val="-5"/>
                <w:sz w:val="20"/>
                <w:szCs w:val="20"/>
              </w:rPr>
              <w:t xml:space="preserve"> </w:t>
            </w:r>
            <w:r w:rsidRPr="004C4DF8">
              <w:rPr>
                <w:sz w:val="20"/>
                <w:szCs w:val="20"/>
              </w:rPr>
              <w:t>и</w:t>
            </w:r>
            <w:r w:rsidRPr="004C4DF8">
              <w:rPr>
                <w:spacing w:val="1"/>
                <w:sz w:val="20"/>
                <w:szCs w:val="20"/>
              </w:rPr>
              <w:t xml:space="preserve"> </w:t>
            </w:r>
            <w:r w:rsidRPr="004C4DF8">
              <w:rPr>
                <w:sz w:val="20"/>
                <w:szCs w:val="20"/>
              </w:rPr>
              <w:t>усвајање</w:t>
            </w:r>
            <w:r w:rsidRPr="004C4DF8">
              <w:rPr>
                <w:spacing w:val="-2"/>
                <w:sz w:val="20"/>
                <w:szCs w:val="20"/>
              </w:rPr>
              <w:t xml:space="preserve"> </w:t>
            </w:r>
            <w:r w:rsidRPr="004C4DF8">
              <w:rPr>
                <w:sz w:val="20"/>
                <w:szCs w:val="20"/>
              </w:rPr>
              <w:t>полугодишњег</w:t>
            </w:r>
            <w:r w:rsidRPr="004C4DF8">
              <w:rPr>
                <w:spacing w:val="-5"/>
                <w:sz w:val="20"/>
                <w:szCs w:val="20"/>
              </w:rPr>
              <w:t xml:space="preserve"> </w:t>
            </w:r>
            <w:r w:rsidRPr="004C4DF8">
              <w:rPr>
                <w:sz w:val="20"/>
                <w:szCs w:val="20"/>
              </w:rPr>
              <w:t>извештаја</w:t>
            </w:r>
            <w:r w:rsidRPr="004C4DF8">
              <w:rPr>
                <w:spacing w:val="-4"/>
                <w:sz w:val="20"/>
                <w:szCs w:val="20"/>
              </w:rPr>
              <w:t xml:space="preserve"> </w:t>
            </w:r>
            <w:r w:rsidRPr="004C4DF8">
              <w:rPr>
                <w:sz w:val="20"/>
                <w:szCs w:val="20"/>
              </w:rPr>
              <w:t>о</w:t>
            </w:r>
            <w:r w:rsidRPr="004C4DF8">
              <w:rPr>
                <w:spacing w:val="-3"/>
                <w:sz w:val="20"/>
                <w:szCs w:val="20"/>
              </w:rPr>
              <w:t xml:space="preserve"> </w:t>
            </w:r>
            <w:r w:rsidRPr="004C4DF8">
              <w:rPr>
                <w:sz w:val="20"/>
                <w:szCs w:val="20"/>
              </w:rPr>
              <w:t>раду</w:t>
            </w:r>
            <w:r w:rsidRPr="004C4DF8">
              <w:rPr>
                <w:spacing w:val="-57"/>
                <w:sz w:val="20"/>
                <w:szCs w:val="20"/>
              </w:rPr>
              <w:t xml:space="preserve"> </w:t>
            </w:r>
            <w:r w:rsidRPr="004C4DF8">
              <w:rPr>
                <w:sz w:val="20"/>
                <w:szCs w:val="20"/>
              </w:rPr>
              <w:t>школе</w:t>
            </w:r>
            <w:r w:rsidRPr="004C4DF8">
              <w:rPr>
                <w:spacing w:val="-2"/>
                <w:sz w:val="20"/>
                <w:szCs w:val="20"/>
              </w:rPr>
              <w:t xml:space="preserve"> </w:t>
            </w:r>
            <w:r w:rsidRPr="004C4DF8">
              <w:rPr>
                <w:sz w:val="20"/>
                <w:szCs w:val="20"/>
              </w:rPr>
              <w:t>и директора школе</w:t>
            </w:r>
          </w:p>
        </w:tc>
        <w:tc>
          <w:tcPr>
            <w:tcW w:w="2484" w:type="dxa"/>
          </w:tcPr>
          <w:p w:rsidR="00B70A38" w:rsidRPr="004C4DF8" w:rsidRDefault="00B70A38" w:rsidP="00662BEC">
            <w:pPr>
              <w:pStyle w:val="TableParagraph"/>
              <w:ind w:left="116" w:right="355"/>
              <w:rPr>
                <w:sz w:val="20"/>
                <w:szCs w:val="20"/>
              </w:rPr>
            </w:pPr>
            <w:r w:rsidRPr="004C4DF8">
              <w:rPr>
                <w:sz w:val="20"/>
                <w:szCs w:val="20"/>
              </w:rPr>
              <w:t>Директор</w:t>
            </w:r>
            <w:r w:rsidRPr="004C4DF8">
              <w:rPr>
                <w:spacing w:val="1"/>
                <w:sz w:val="20"/>
                <w:szCs w:val="20"/>
              </w:rPr>
              <w:t xml:space="preserve"> </w:t>
            </w:r>
            <w:r w:rsidRPr="004C4DF8">
              <w:rPr>
                <w:sz w:val="20"/>
                <w:szCs w:val="20"/>
              </w:rPr>
              <w:t>школе,</w:t>
            </w:r>
          </w:p>
          <w:p w:rsidR="00B70A38" w:rsidRPr="004C4DF8" w:rsidRDefault="00B70A38" w:rsidP="00662BEC">
            <w:pPr>
              <w:pStyle w:val="TableParagraph"/>
              <w:spacing w:line="270" w:lineRule="atLeast"/>
              <w:ind w:left="116" w:right="469"/>
              <w:rPr>
                <w:sz w:val="20"/>
                <w:szCs w:val="20"/>
              </w:rPr>
            </w:pPr>
            <w:r w:rsidRPr="004C4DF8">
              <w:rPr>
                <w:sz w:val="20"/>
                <w:szCs w:val="20"/>
              </w:rPr>
              <w:t>председник</w:t>
            </w:r>
            <w:r w:rsidRPr="004C4DF8">
              <w:rPr>
                <w:spacing w:val="-57"/>
                <w:sz w:val="20"/>
                <w:szCs w:val="20"/>
              </w:rPr>
              <w:t xml:space="preserve"> </w:t>
            </w:r>
            <w:r w:rsidR="003B4FA0" w:rsidRPr="004C4DF8">
              <w:rPr>
                <w:spacing w:val="-57"/>
                <w:sz w:val="20"/>
                <w:szCs w:val="20"/>
              </w:rPr>
              <w:t xml:space="preserve">   </w:t>
            </w:r>
            <w:r w:rsidRPr="004C4DF8">
              <w:rPr>
                <w:sz w:val="20"/>
                <w:szCs w:val="20"/>
              </w:rPr>
              <w:t>ШО</w:t>
            </w:r>
          </w:p>
        </w:tc>
      </w:tr>
      <w:tr w:rsidR="00B70A38" w:rsidRPr="004C4DF8" w:rsidTr="004C4DF8">
        <w:trPr>
          <w:trHeight w:val="1932"/>
          <w:jc w:val="center"/>
        </w:trPr>
        <w:tc>
          <w:tcPr>
            <w:tcW w:w="1843" w:type="dxa"/>
          </w:tcPr>
          <w:p w:rsidR="00B70A38" w:rsidRPr="004C4DF8" w:rsidRDefault="00B70A38" w:rsidP="00662BEC">
            <w:pPr>
              <w:pStyle w:val="TableParagraph"/>
              <w:rPr>
                <w:sz w:val="20"/>
                <w:szCs w:val="20"/>
              </w:rPr>
            </w:pPr>
          </w:p>
          <w:p w:rsidR="00B70A38" w:rsidRPr="004C4DF8" w:rsidRDefault="00B70A38" w:rsidP="00662BEC">
            <w:pPr>
              <w:pStyle w:val="TableParagraph"/>
              <w:spacing w:before="7"/>
              <w:rPr>
                <w:sz w:val="20"/>
                <w:szCs w:val="20"/>
              </w:rPr>
            </w:pPr>
          </w:p>
          <w:p w:rsidR="00B70A38" w:rsidRPr="004C4DF8" w:rsidRDefault="00B70A38" w:rsidP="00662BEC">
            <w:pPr>
              <w:pStyle w:val="TableParagraph"/>
              <w:ind w:left="114"/>
              <w:rPr>
                <w:b/>
                <w:sz w:val="20"/>
                <w:szCs w:val="20"/>
              </w:rPr>
            </w:pPr>
            <w:r w:rsidRPr="004C4DF8">
              <w:rPr>
                <w:b/>
                <w:sz w:val="20"/>
                <w:szCs w:val="20"/>
              </w:rPr>
              <w:t>Јун</w:t>
            </w:r>
          </w:p>
        </w:tc>
        <w:tc>
          <w:tcPr>
            <w:tcW w:w="5629" w:type="dxa"/>
          </w:tcPr>
          <w:p w:rsidR="00B70A38" w:rsidRPr="004C4DF8" w:rsidRDefault="00B70A38" w:rsidP="00662BEC">
            <w:pPr>
              <w:pStyle w:val="TableParagraph"/>
              <w:ind w:left="117" w:right="133"/>
              <w:rPr>
                <w:sz w:val="20"/>
                <w:szCs w:val="20"/>
              </w:rPr>
            </w:pPr>
            <w:r w:rsidRPr="004C4DF8">
              <w:rPr>
                <w:sz w:val="20"/>
                <w:szCs w:val="20"/>
              </w:rPr>
              <w:t>Разматрање</w:t>
            </w:r>
            <w:r w:rsidRPr="004C4DF8">
              <w:rPr>
                <w:spacing w:val="-5"/>
                <w:sz w:val="20"/>
                <w:szCs w:val="20"/>
              </w:rPr>
              <w:t xml:space="preserve"> </w:t>
            </w:r>
            <w:r w:rsidRPr="004C4DF8">
              <w:rPr>
                <w:sz w:val="20"/>
                <w:szCs w:val="20"/>
              </w:rPr>
              <w:t>и усвајање</w:t>
            </w:r>
            <w:r w:rsidRPr="004C4DF8">
              <w:rPr>
                <w:spacing w:val="-3"/>
                <w:sz w:val="20"/>
                <w:szCs w:val="20"/>
              </w:rPr>
              <w:t xml:space="preserve"> </w:t>
            </w:r>
            <w:r w:rsidRPr="004C4DF8">
              <w:rPr>
                <w:sz w:val="20"/>
                <w:szCs w:val="20"/>
              </w:rPr>
              <w:t>извештаја</w:t>
            </w:r>
            <w:r w:rsidRPr="004C4DF8">
              <w:rPr>
                <w:spacing w:val="-5"/>
                <w:sz w:val="20"/>
                <w:szCs w:val="20"/>
              </w:rPr>
              <w:t xml:space="preserve"> </w:t>
            </w:r>
            <w:r w:rsidRPr="004C4DF8">
              <w:rPr>
                <w:sz w:val="20"/>
                <w:szCs w:val="20"/>
              </w:rPr>
              <w:t>о</w:t>
            </w:r>
            <w:r w:rsidRPr="004C4DF8">
              <w:rPr>
                <w:spacing w:val="-4"/>
                <w:sz w:val="20"/>
                <w:szCs w:val="20"/>
              </w:rPr>
              <w:t xml:space="preserve"> </w:t>
            </w:r>
            <w:r w:rsidRPr="004C4DF8">
              <w:rPr>
                <w:sz w:val="20"/>
                <w:szCs w:val="20"/>
              </w:rPr>
              <w:t>реализацији</w:t>
            </w:r>
            <w:r w:rsidRPr="004C4DF8">
              <w:rPr>
                <w:spacing w:val="-4"/>
                <w:sz w:val="20"/>
                <w:szCs w:val="20"/>
              </w:rPr>
              <w:t xml:space="preserve"> </w:t>
            </w:r>
            <w:r w:rsidRPr="004C4DF8">
              <w:rPr>
                <w:sz w:val="20"/>
                <w:szCs w:val="20"/>
              </w:rPr>
              <w:t>екскурзија</w:t>
            </w:r>
            <w:r w:rsidRPr="004C4DF8">
              <w:rPr>
                <w:spacing w:val="-57"/>
                <w:sz w:val="20"/>
                <w:szCs w:val="20"/>
              </w:rPr>
              <w:t xml:space="preserve"> </w:t>
            </w:r>
            <w:r w:rsidRPr="004C4DF8">
              <w:rPr>
                <w:sz w:val="20"/>
                <w:szCs w:val="20"/>
              </w:rPr>
              <w:t>Вредновање</w:t>
            </w:r>
            <w:r w:rsidRPr="004C4DF8">
              <w:rPr>
                <w:spacing w:val="-2"/>
                <w:sz w:val="20"/>
                <w:szCs w:val="20"/>
              </w:rPr>
              <w:t xml:space="preserve"> </w:t>
            </w:r>
            <w:r w:rsidRPr="004C4DF8">
              <w:rPr>
                <w:sz w:val="20"/>
                <w:szCs w:val="20"/>
              </w:rPr>
              <w:t>рада</w:t>
            </w:r>
            <w:r w:rsidRPr="004C4DF8">
              <w:rPr>
                <w:spacing w:val="-1"/>
                <w:sz w:val="20"/>
                <w:szCs w:val="20"/>
              </w:rPr>
              <w:t xml:space="preserve"> </w:t>
            </w:r>
            <w:r w:rsidRPr="004C4DF8">
              <w:rPr>
                <w:sz w:val="20"/>
                <w:szCs w:val="20"/>
              </w:rPr>
              <w:t>школе</w:t>
            </w:r>
          </w:p>
          <w:p w:rsidR="00B70A38" w:rsidRPr="004C4DF8" w:rsidRDefault="00B70A38" w:rsidP="00662BEC">
            <w:pPr>
              <w:pStyle w:val="TableParagraph"/>
              <w:ind w:left="117" w:right="592"/>
              <w:rPr>
                <w:sz w:val="20"/>
                <w:szCs w:val="20"/>
              </w:rPr>
            </w:pPr>
            <w:r w:rsidRPr="004C4DF8">
              <w:rPr>
                <w:sz w:val="20"/>
                <w:szCs w:val="20"/>
              </w:rPr>
              <w:t>Разматрање</w:t>
            </w:r>
            <w:r w:rsidRPr="004C4DF8">
              <w:rPr>
                <w:spacing w:val="-4"/>
                <w:sz w:val="20"/>
                <w:szCs w:val="20"/>
              </w:rPr>
              <w:t xml:space="preserve"> </w:t>
            </w:r>
            <w:r w:rsidRPr="004C4DF8">
              <w:rPr>
                <w:sz w:val="20"/>
                <w:szCs w:val="20"/>
              </w:rPr>
              <w:t>материјалне</w:t>
            </w:r>
            <w:r w:rsidRPr="004C4DF8">
              <w:rPr>
                <w:spacing w:val="-3"/>
                <w:sz w:val="20"/>
                <w:szCs w:val="20"/>
              </w:rPr>
              <w:t xml:space="preserve"> </w:t>
            </w:r>
            <w:r w:rsidRPr="004C4DF8">
              <w:rPr>
                <w:sz w:val="20"/>
                <w:szCs w:val="20"/>
              </w:rPr>
              <w:t>опремљености</w:t>
            </w:r>
            <w:r w:rsidRPr="004C4DF8">
              <w:rPr>
                <w:spacing w:val="-1"/>
                <w:sz w:val="20"/>
                <w:szCs w:val="20"/>
              </w:rPr>
              <w:t xml:space="preserve"> </w:t>
            </w:r>
            <w:r w:rsidRPr="004C4DF8">
              <w:rPr>
                <w:sz w:val="20"/>
                <w:szCs w:val="20"/>
              </w:rPr>
              <w:t>и</w:t>
            </w:r>
            <w:r w:rsidRPr="004C4DF8">
              <w:rPr>
                <w:spacing w:val="58"/>
                <w:sz w:val="20"/>
                <w:szCs w:val="20"/>
              </w:rPr>
              <w:t xml:space="preserve"> </w:t>
            </w:r>
            <w:r w:rsidRPr="004C4DF8">
              <w:rPr>
                <w:sz w:val="20"/>
                <w:szCs w:val="20"/>
              </w:rPr>
              <w:t>услова</w:t>
            </w:r>
            <w:r w:rsidRPr="004C4DF8">
              <w:rPr>
                <w:spacing w:val="-4"/>
                <w:sz w:val="20"/>
                <w:szCs w:val="20"/>
              </w:rPr>
              <w:t xml:space="preserve"> </w:t>
            </w:r>
            <w:r w:rsidRPr="004C4DF8">
              <w:rPr>
                <w:sz w:val="20"/>
                <w:szCs w:val="20"/>
              </w:rPr>
              <w:t>рада</w:t>
            </w:r>
            <w:r w:rsidRPr="004C4DF8">
              <w:rPr>
                <w:spacing w:val="-57"/>
                <w:sz w:val="20"/>
                <w:szCs w:val="20"/>
              </w:rPr>
              <w:t xml:space="preserve"> </w:t>
            </w:r>
            <w:r w:rsidRPr="004C4DF8">
              <w:rPr>
                <w:sz w:val="20"/>
                <w:szCs w:val="20"/>
              </w:rPr>
              <w:t>школе</w:t>
            </w:r>
          </w:p>
          <w:p w:rsidR="00B70A38" w:rsidRPr="004C4DF8" w:rsidRDefault="00B70A38" w:rsidP="00662BEC">
            <w:pPr>
              <w:pStyle w:val="TableParagraph"/>
              <w:ind w:left="117" w:right="784"/>
              <w:rPr>
                <w:sz w:val="20"/>
                <w:szCs w:val="20"/>
              </w:rPr>
            </w:pPr>
            <w:r w:rsidRPr="004C4DF8">
              <w:rPr>
                <w:sz w:val="20"/>
                <w:szCs w:val="20"/>
              </w:rPr>
              <w:t>Разматрање кадровских потреба за следећу школску</w:t>
            </w:r>
            <w:r w:rsidRPr="004C4DF8">
              <w:rPr>
                <w:spacing w:val="-57"/>
                <w:sz w:val="20"/>
                <w:szCs w:val="20"/>
              </w:rPr>
              <w:t xml:space="preserve"> </w:t>
            </w:r>
            <w:r w:rsidRPr="004C4DF8">
              <w:rPr>
                <w:sz w:val="20"/>
                <w:szCs w:val="20"/>
              </w:rPr>
              <w:t>годину</w:t>
            </w:r>
          </w:p>
          <w:p w:rsidR="00B70A38" w:rsidRPr="004C4DF8" w:rsidRDefault="00B70A38" w:rsidP="00662BEC">
            <w:pPr>
              <w:pStyle w:val="TableParagraph"/>
              <w:spacing w:line="264" w:lineRule="exact"/>
              <w:ind w:left="117"/>
              <w:rPr>
                <w:sz w:val="20"/>
                <w:szCs w:val="20"/>
              </w:rPr>
            </w:pPr>
            <w:r w:rsidRPr="004C4DF8">
              <w:rPr>
                <w:sz w:val="20"/>
                <w:szCs w:val="20"/>
              </w:rPr>
              <w:t>Текућа</w:t>
            </w:r>
            <w:r w:rsidRPr="004C4DF8">
              <w:rPr>
                <w:spacing w:val="-4"/>
                <w:sz w:val="20"/>
                <w:szCs w:val="20"/>
              </w:rPr>
              <w:t xml:space="preserve"> </w:t>
            </w:r>
            <w:r w:rsidRPr="004C4DF8">
              <w:rPr>
                <w:sz w:val="20"/>
                <w:szCs w:val="20"/>
              </w:rPr>
              <w:t>питања</w:t>
            </w:r>
          </w:p>
        </w:tc>
        <w:tc>
          <w:tcPr>
            <w:tcW w:w="2484" w:type="dxa"/>
          </w:tcPr>
          <w:p w:rsidR="00B70A38" w:rsidRPr="004C4DF8" w:rsidRDefault="00B70A38" w:rsidP="00662BEC">
            <w:pPr>
              <w:pStyle w:val="TableParagraph"/>
              <w:ind w:left="116" w:right="469"/>
              <w:rPr>
                <w:sz w:val="20"/>
                <w:szCs w:val="20"/>
              </w:rPr>
            </w:pPr>
            <w:r w:rsidRPr="004C4DF8">
              <w:rPr>
                <w:sz w:val="20"/>
                <w:szCs w:val="20"/>
              </w:rPr>
              <w:t>Директор</w:t>
            </w:r>
            <w:r w:rsidRPr="004C4DF8">
              <w:rPr>
                <w:spacing w:val="1"/>
                <w:sz w:val="20"/>
                <w:szCs w:val="20"/>
              </w:rPr>
              <w:t xml:space="preserve"> </w:t>
            </w:r>
            <w:r w:rsidRPr="004C4DF8">
              <w:rPr>
                <w:sz w:val="20"/>
                <w:szCs w:val="20"/>
              </w:rPr>
              <w:t>школе,</w:t>
            </w:r>
            <w:r w:rsidRPr="004C4DF8">
              <w:rPr>
                <w:spacing w:val="1"/>
                <w:sz w:val="20"/>
                <w:szCs w:val="20"/>
              </w:rPr>
              <w:t xml:space="preserve"> </w:t>
            </w:r>
            <w:r w:rsidRPr="004C4DF8">
              <w:rPr>
                <w:sz w:val="20"/>
                <w:szCs w:val="20"/>
              </w:rPr>
              <w:t>председник</w:t>
            </w:r>
            <w:r w:rsidRPr="004C4DF8">
              <w:rPr>
                <w:spacing w:val="-57"/>
                <w:sz w:val="20"/>
                <w:szCs w:val="20"/>
              </w:rPr>
              <w:t xml:space="preserve"> </w:t>
            </w:r>
            <w:r w:rsidRPr="004C4DF8">
              <w:rPr>
                <w:sz w:val="20"/>
                <w:szCs w:val="20"/>
              </w:rPr>
              <w:t>ШО</w:t>
            </w:r>
          </w:p>
        </w:tc>
      </w:tr>
    </w:tbl>
    <w:p w:rsidR="00115540" w:rsidRDefault="00115540" w:rsidP="00115540">
      <w:pPr>
        <w:rPr>
          <w:lang w:val="sr-Cyrl-CS"/>
        </w:rPr>
      </w:pPr>
    </w:p>
    <w:p w:rsidR="00480113" w:rsidRDefault="00480113" w:rsidP="00115540">
      <w:pPr>
        <w:rPr>
          <w:lang w:val="sr-Cyrl-CS"/>
        </w:rPr>
      </w:pPr>
    </w:p>
    <w:p w:rsidR="00115540" w:rsidRPr="008765F2" w:rsidRDefault="004C4DF8" w:rsidP="00E73AC7">
      <w:pPr>
        <w:pStyle w:val="Malinaslov"/>
      </w:pPr>
      <w:bookmarkStart w:id="560" w:name="_Toc52263699"/>
      <w:bookmarkStart w:id="561" w:name="_Toc146468104"/>
      <w:bookmarkStart w:id="562" w:name="_Toc208223377"/>
      <w:r>
        <w:t xml:space="preserve">4.6.2. </w:t>
      </w:r>
      <w:r w:rsidR="00115540" w:rsidRPr="008765F2">
        <w:t>Годишњи план рада Савета родитеља школе</w:t>
      </w:r>
      <w:bookmarkEnd w:id="560"/>
      <w:bookmarkEnd w:id="561"/>
      <w:bookmarkEnd w:id="562"/>
    </w:p>
    <w:p w:rsidR="003B4FA0" w:rsidRPr="004C4DF8" w:rsidRDefault="003B4FA0" w:rsidP="005C62EA">
      <w:pPr>
        <w:pStyle w:val="BodyText"/>
        <w:spacing w:before="90"/>
        <w:ind w:left="142" w:right="1"/>
        <w:rPr>
          <w:rFonts w:asciiTheme="minorHAnsi" w:hAnsiTheme="minorHAnsi" w:cstheme="minorHAnsi"/>
          <w:szCs w:val="24"/>
          <w:lang w:val="sr-Cyrl-CS"/>
        </w:rPr>
      </w:pPr>
      <w:r w:rsidRPr="004C4DF8">
        <w:rPr>
          <w:rFonts w:asciiTheme="minorHAnsi" w:hAnsiTheme="minorHAnsi" w:cstheme="minorHAnsi"/>
          <w:szCs w:val="24"/>
          <w:lang w:val="sr-Cyrl-CS"/>
        </w:rPr>
        <w:t>Савет</w:t>
      </w:r>
      <w:r w:rsidRPr="004C4DF8">
        <w:rPr>
          <w:rFonts w:asciiTheme="minorHAnsi" w:hAnsiTheme="minorHAnsi" w:cstheme="minorHAnsi"/>
          <w:spacing w:val="-3"/>
          <w:szCs w:val="24"/>
          <w:lang w:val="sr-Cyrl-CS"/>
        </w:rPr>
        <w:t xml:space="preserve"> </w:t>
      </w:r>
      <w:r w:rsidRPr="004C4DF8">
        <w:rPr>
          <w:rFonts w:asciiTheme="minorHAnsi" w:hAnsiTheme="minorHAnsi" w:cstheme="minorHAnsi"/>
          <w:szCs w:val="24"/>
          <w:lang w:val="sr-Cyrl-CS"/>
        </w:rPr>
        <w:t>родитеља</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чини</w:t>
      </w:r>
      <w:r w:rsidRPr="004C4DF8">
        <w:rPr>
          <w:rFonts w:asciiTheme="minorHAnsi" w:hAnsiTheme="minorHAnsi" w:cstheme="minorHAnsi"/>
          <w:spacing w:val="-5"/>
          <w:szCs w:val="24"/>
          <w:lang w:val="sr-Cyrl-CS"/>
        </w:rPr>
        <w:t xml:space="preserve"> </w:t>
      </w:r>
      <w:r w:rsidRPr="004C4DF8">
        <w:rPr>
          <w:rFonts w:asciiTheme="minorHAnsi" w:hAnsiTheme="minorHAnsi" w:cstheme="minorHAnsi"/>
          <w:szCs w:val="24"/>
          <w:lang w:val="sr-Cyrl-CS"/>
        </w:rPr>
        <w:t>по</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један</w:t>
      </w:r>
      <w:r w:rsidRPr="004C4DF8">
        <w:rPr>
          <w:rFonts w:asciiTheme="minorHAnsi" w:hAnsiTheme="minorHAnsi" w:cstheme="minorHAnsi"/>
          <w:spacing w:val="-3"/>
          <w:szCs w:val="24"/>
          <w:lang w:val="sr-Cyrl-CS"/>
        </w:rPr>
        <w:t xml:space="preserve"> </w:t>
      </w:r>
      <w:r w:rsidRPr="004C4DF8">
        <w:rPr>
          <w:rFonts w:asciiTheme="minorHAnsi" w:hAnsiTheme="minorHAnsi" w:cstheme="minorHAnsi"/>
          <w:szCs w:val="24"/>
          <w:lang w:val="sr-Cyrl-CS"/>
        </w:rPr>
        <w:t>представник</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родитеља</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ученика</w:t>
      </w:r>
      <w:r w:rsidRPr="004C4DF8">
        <w:rPr>
          <w:rFonts w:asciiTheme="minorHAnsi" w:hAnsiTheme="minorHAnsi" w:cstheme="minorHAnsi"/>
          <w:spacing w:val="-3"/>
          <w:szCs w:val="24"/>
          <w:lang w:val="sr-Cyrl-CS"/>
        </w:rPr>
        <w:t xml:space="preserve"> </w:t>
      </w:r>
      <w:r w:rsidRPr="004C4DF8">
        <w:rPr>
          <w:rFonts w:asciiTheme="minorHAnsi" w:hAnsiTheme="minorHAnsi" w:cstheme="minorHAnsi"/>
          <w:szCs w:val="24"/>
          <w:lang w:val="sr-Cyrl-CS"/>
        </w:rPr>
        <w:t>сваког</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дељења</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у</w:t>
      </w:r>
      <w:r w:rsidRPr="004C4DF8">
        <w:rPr>
          <w:rFonts w:asciiTheme="minorHAnsi" w:hAnsiTheme="minorHAnsi" w:cstheme="minorHAnsi"/>
          <w:spacing w:val="-7"/>
          <w:szCs w:val="24"/>
          <w:lang w:val="sr-Cyrl-CS"/>
        </w:rPr>
        <w:t xml:space="preserve"> </w:t>
      </w:r>
      <w:r w:rsidRPr="004C4DF8">
        <w:rPr>
          <w:rFonts w:asciiTheme="minorHAnsi" w:hAnsiTheme="minorHAnsi" w:cstheme="minorHAnsi"/>
          <w:szCs w:val="24"/>
          <w:lang w:val="sr-Cyrl-CS"/>
        </w:rPr>
        <w:t>школи.</w:t>
      </w:r>
      <w:r w:rsidRPr="004C4DF8">
        <w:rPr>
          <w:rFonts w:asciiTheme="minorHAnsi" w:hAnsiTheme="minorHAnsi" w:cstheme="minorHAnsi"/>
          <w:spacing w:val="-57"/>
          <w:szCs w:val="24"/>
          <w:lang w:val="sr-Cyrl-CS"/>
        </w:rPr>
        <w:t xml:space="preserve"> </w:t>
      </w:r>
      <w:r w:rsidR="004C4DF8">
        <w:rPr>
          <w:rFonts w:asciiTheme="minorHAnsi" w:hAnsiTheme="minorHAnsi" w:cstheme="minorHAnsi"/>
          <w:spacing w:val="-57"/>
          <w:szCs w:val="24"/>
          <w:lang w:val="sr-Cyrl-CS"/>
        </w:rPr>
        <w:t xml:space="preserve">        </w:t>
      </w:r>
      <w:r w:rsidRPr="004C4DF8">
        <w:rPr>
          <w:rFonts w:asciiTheme="minorHAnsi" w:hAnsiTheme="minorHAnsi" w:cstheme="minorHAnsi"/>
          <w:szCs w:val="24"/>
          <w:lang w:val="sr-Cyrl-CS"/>
        </w:rPr>
        <w:t>Савет</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родитеља обавља</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следеће</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послове:</w:t>
      </w:r>
    </w:p>
    <w:p w:rsidR="003B4FA0" w:rsidRPr="004C4DF8" w:rsidRDefault="003B4FA0" w:rsidP="005C62EA">
      <w:pPr>
        <w:pStyle w:val="BodyText"/>
        <w:ind w:left="142" w:right="1"/>
        <w:rPr>
          <w:rFonts w:asciiTheme="minorHAnsi" w:hAnsiTheme="minorHAnsi" w:cstheme="minorHAnsi"/>
          <w:szCs w:val="24"/>
          <w:lang w:val="sr-Cyrl-CS"/>
        </w:rPr>
      </w:pPr>
      <w:r w:rsidRPr="004C4DF8">
        <w:rPr>
          <w:rFonts w:asciiTheme="minorHAnsi" w:hAnsiTheme="minorHAnsi" w:cstheme="minorHAnsi"/>
          <w:szCs w:val="24"/>
          <w:lang w:val="sr-Cyrl-CS"/>
        </w:rPr>
        <w:t>-предлаже</w:t>
      </w:r>
      <w:r w:rsidRPr="004C4DF8">
        <w:rPr>
          <w:rFonts w:asciiTheme="minorHAnsi" w:hAnsiTheme="minorHAnsi" w:cstheme="minorHAnsi"/>
          <w:spacing w:val="-4"/>
          <w:szCs w:val="24"/>
          <w:lang w:val="sr-Cyrl-CS"/>
        </w:rPr>
        <w:t xml:space="preserve"> </w:t>
      </w:r>
      <w:r w:rsidRPr="004C4DF8">
        <w:rPr>
          <w:rFonts w:asciiTheme="minorHAnsi" w:hAnsiTheme="minorHAnsi" w:cstheme="minorHAnsi"/>
          <w:szCs w:val="24"/>
          <w:lang w:val="sr-Cyrl-CS"/>
        </w:rPr>
        <w:t>представнике</w:t>
      </w:r>
      <w:r w:rsidRPr="004C4DF8">
        <w:rPr>
          <w:rFonts w:asciiTheme="minorHAnsi" w:hAnsiTheme="minorHAnsi" w:cstheme="minorHAnsi"/>
          <w:spacing w:val="-4"/>
          <w:szCs w:val="24"/>
          <w:lang w:val="sr-Cyrl-CS"/>
        </w:rPr>
        <w:t xml:space="preserve"> </w:t>
      </w:r>
      <w:r w:rsidRPr="004C4DF8">
        <w:rPr>
          <w:rFonts w:asciiTheme="minorHAnsi" w:hAnsiTheme="minorHAnsi" w:cstheme="minorHAnsi"/>
          <w:szCs w:val="24"/>
          <w:lang w:val="sr-Cyrl-CS"/>
        </w:rPr>
        <w:t>родитеља</w:t>
      </w:r>
      <w:r w:rsidRPr="004C4DF8">
        <w:rPr>
          <w:rFonts w:asciiTheme="minorHAnsi" w:hAnsiTheme="minorHAnsi" w:cstheme="minorHAnsi"/>
          <w:spacing w:val="-1"/>
          <w:szCs w:val="24"/>
          <w:lang w:val="sr-Cyrl-CS"/>
        </w:rPr>
        <w:t xml:space="preserve"> </w:t>
      </w:r>
      <w:r w:rsidRPr="004C4DF8">
        <w:rPr>
          <w:rFonts w:asciiTheme="minorHAnsi" w:hAnsiTheme="minorHAnsi" w:cstheme="minorHAnsi"/>
          <w:szCs w:val="24"/>
          <w:lang w:val="sr-Cyrl-CS"/>
        </w:rPr>
        <w:t>ученика</w:t>
      </w:r>
      <w:r w:rsidRPr="004C4DF8">
        <w:rPr>
          <w:rFonts w:asciiTheme="minorHAnsi" w:hAnsiTheme="minorHAnsi" w:cstheme="minorHAnsi"/>
          <w:spacing w:val="-2"/>
          <w:szCs w:val="24"/>
          <w:lang w:val="sr-Cyrl-CS"/>
        </w:rPr>
        <w:t xml:space="preserve"> </w:t>
      </w:r>
      <w:r w:rsidRPr="004C4DF8">
        <w:rPr>
          <w:rFonts w:asciiTheme="minorHAnsi" w:hAnsiTheme="minorHAnsi" w:cstheme="minorHAnsi"/>
          <w:szCs w:val="24"/>
          <w:lang w:val="sr-Cyrl-CS"/>
        </w:rPr>
        <w:t>у</w:t>
      </w:r>
      <w:r w:rsidRPr="004C4DF8">
        <w:rPr>
          <w:rFonts w:asciiTheme="minorHAnsi" w:hAnsiTheme="minorHAnsi" w:cstheme="minorHAnsi"/>
          <w:spacing w:val="-7"/>
          <w:szCs w:val="24"/>
          <w:lang w:val="sr-Cyrl-CS"/>
        </w:rPr>
        <w:t xml:space="preserve"> </w:t>
      </w:r>
      <w:r w:rsidRPr="004C4DF8">
        <w:rPr>
          <w:rFonts w:asciiTheme="minorHAnsi" w:hAnsiTheme="minorHAnsi" w:cstheme="minorHAnsi"/>
          <w:szCs w:val="24"/>
          <w:lang w:val="sr-Cyrl-CS"/>
        </w:rPr>
        <w:t>орган управљања;</w:t>
      </w:r>
    </w:p>
    <w:p w:rsidR="003B4FA0" w:rsidRPr="00E75CA3" w:rsidRDefault="003B4FA0" w:rsidP="005C62EA">
      <w:pPr>
        <w:pStyle w:val="BodyText"/>
        <w:ind w:left="142" w:right="1"/>
        <w:rPr>
          <w:rFonts w:asciiTheme="minorHAnsi" w:hAnsiTheme="minorHAnsi" w:cstheme="minorHAnsi"/>
          <w:szCs w:val="24"/>
          <w:lang w:val="sr-Cyrl-CS"/>
        </w:rPr>
      </w:pPr>
      <w:r w:rsidRPr="00E75CA3">
        <w:rPr>
          <w:rFonts w:asciiTheme="minorHAnsi" w:hAnsiTheme="minorHAnsi" w:cstheme="minorHAnsi"/>
          <w:szCs w:val="24"/>
          <w:lang w:val="sr-Cyrl-CS"/>
        </w:rPr>
        <w:t>-предлаже</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мере</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за</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осигурање</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квалитета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и унапређивање</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васпитно-образовног</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рада;</w:t>
      </w:r>
    </w:p>
    <w:p w:rsidR="003B4FA0" w:rsidRPr="00E75CA3" w:rsidRDefault="003B4FA0" w:rsidP="005C62EA">
      <w:pPr>
        <w:pStyle w:val="BodyText"/>
        <w:ind w:left="142" w:right="1"/>
        <w:rPr>
          <w:rFonts w:asciiTheme="minorHAnsi" w:hAnsiTheme="minorHAnsi" w:cstheme="minorHAnsi"/>
          <w:szCs w:val="24"/>
          <w:lang w:val="sr-Cyrl-CS"/>
        </w:rPr>
      </w:pPr>
      <w:r w:rsidRPr="00E75CA3">
        <w:rPr>
          <w:rFonts w:asciiTheme="minorHAnsi" w:hAnsiTheme="minorHAnsi" w:cstheme="minorHAnsi"/>
          <w:szCs w:val="24"/>
          <w:lang w:val="sr-Cyrl-CS"/>
        </w:rPr>
        <w:t>-учествује</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у</w:t>
      </w:r>
      <w:r w:rsidRPr="00E75CA3">
        <w:rPr>
          <w:rFonts w:asciiTheme="minorHAnsi" w:hAnsiTheme="minorHAnsi" w:cstheme="minorHAnsi"/>
          <w:spacing w:val="-7"/>
          <w:szCs w:val="24"/>
          <w:lang w:val="sr-Cyrl-CS"/>
        </w:rPr>
        <w:t xml:space="preserve"> </w:t>
      </w:r>
      <w:r w:rsidRPr="00E75CA3">
        <w:rPr>
          <w:rFonts w:asciiTheme="minorHAnsi" w:hAnsiTheme="minorHAnsi" w:cstheme="minorHAnsi"/>
          <w:szCs w:val="24"/>
          <w:lang w:val="sr-Cyrl-CS"/>
        </w:rPr>
        <w:t>поступку</w:t>
      </w:r>
      <w:r w:rsidRPr="00E75CA3">
        <w:rPr>
          <w:rFonts w:asciiTheme="minorHAnsi" w:hAnsiTheme="minorHAnsi" w:cstheme="minorHAnsi"/>
          <w:spacing w:val="-7"/>
          <w:szCs w:val="24"/>
          <w:lang w:val="sr-Cyrl-CS"/>
        </w:rPr>
        <w:t xml:space="preserve"> </w:t>
      </w:r>
      <w:r w:rsidRPr="00E75CA3">
        <w:rPr>
          <w:rFonts w:asciiTheme="minorHAnsi" w:hAnsiTheme="minorHAnsi" w:cstheme="minorHAnsi"/>
          <w:szCs w:val="24"/>
          <w:lang w:val="sr-Cyrl-CS"/>
        </w:rPr>
        <w:t>предлагања</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изборних</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предмета;</w:t>
      </w:r>
    </w:p>
    <w:p w:rsidR="003B4FA0" w:rsidRPr="00E75CA3" w:rsidRDefault="003B4FA0" w:rsidP="005C62EA">
      <w:pPr>
        <w:pStyle w:val="BodyText"/>
        <w:ind w:left="142" w:right="1"/>
        <w:rPr>
          <w:rFonts w:asciiTheme="minorHAnsi" w:hAnsiTheme="minorHAnsi" w:cstheme="minorHAnsi"/>
          <w:szCs w:val="24"/>
          <w:lang w:val="sr-Cyrl-CS"/>
        </w:rPr>
      </w:pPr>
      <w:r w:rsidRPr="00E75CA3">
        <w:rPr>
          <w:rFonts w:asciiTheme="minorHAnsi" w:hAnsiTheme="minorHAnsi" w:cstheme="minorHAnsi"/>
          <w:szCs w:val="24"/>
          <w:lang w:val="sr-Cyrl-CS"/>
        </w:rPr>
        <w:t>-разматра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намену</w:t>
      </w:r>
      <w:r w:rsidRPr="00E75CA3">
        <w:rPr>
          <w:rFonts w:asciiTheme="minorHAnsi" w:hAnsiTheme="minorHAnsi" w:cstheme="minorHAnsi"/>
          <w:spacing w:val="-7"/>
          <w:szCs w:val="24"/>
          <w:lang w:val="sr-Cyrl-CS"/>
        </w:rPr>
        <w:t xml:space="preserve"> </w:t>
      </w:r>
      <w:r w:rsidRPr="00E75CA3">
        <w:rPr>
          <w:rFonts w:asciiTheme="minorHAnsi" w:hAnsiTheme="minorHAnsi" w:cstheme="minorHAnsi"/>
          <w:szCs w:val="24"/>
          <w:lang w:val="sr-Cyrl-CS"/>
        </w:rPr>
        <w:t>коришћења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средстава</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остварених радом ученичке</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задруге,</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од</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проширене</w:t>
      </w:r>
      <w:r w:rsidRPr="00E75CA3">
        <w:rPr>
          <w:rFonts w:asciiTheme="minorHAnsi" w:hAnsiTheme="minorHAnsi" w:cstheme="minorHAnsi"/>
          <w:spacing w:val="-57"/>
          <w:szCs w:val="24"/>
          <w:lang w:val="sr-Cyrl-CS"/>
        </w:rPr>
        <w:t xml:space="preserve"> </w:t>
      </w:r>
      <w:r w:rsidRPr="00E75CA3">
        <w:rPr>
          <w:rFonts w:asciiTheme="minorHAnsi" w:hAnsiTheme="minorHAnsi" w:cstheme="minorHAnsi"/>
          <w:szCs w:val="24"/>
          <w:lang w:val="sr-Cyrl-CS"/>
        </w:rPr>
        <w:t>делатности школе, од донација и средстава</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родитеља;</w:t>
      </w:r>
    </w:p>
    <w:p w:rsidR="003B4FA0" w:rsidRPr="00E75CA3" w:rsidRDefault="003B4FA0" w:rsidP="005C62EA">
      <w:pPr>
        <w:pStyle w:val="BodyText"/>
        <w:ind w:left="142" w:right="1"/>
        <w:rPr>
          <w:rFonts w:asciiTheme="minorHAnsi" w:hAnsiTheme="minorHAnsi" w:cstheme="minorHAnsi"/>
          <w:szCs w:val="24"/>
          <w:lang w:val="sr-Cyrl-CS"/>
        </w:rPr>
      </w:pPr>
      <w:r w:rsidRPr="00E75CA3">
        <w:rPr>
          <w:rFonts w:asciiTheme="minorHAnsi" w:hAnsiTheme="minorHAnsi" w:cstheme="minorHAnsi"/>
          <w:szCs w:val="24"/>
          <w:lang w:val="sr-Cyrl-CS"/>
        </w:rPr>
        <w:t>-разматра услове</w:t>
      </w:r>
      <w:r w:rsidRPr="00E75CA3">
        <w:rPr>
          <w:rFonts w:asciiTheme="minorHAnsi" w:hAnsiTheme="minorHAnsi" w:cstheme="minorHAnsi"/>
          <w:spacing w:val="-4"/>
          <w:szCs w:val="24"/>
          <w:lang w:val="sr-Cyrl-CS"/>
        </w:rPr>
        <w:t xml:space="preserve"> </w:t>
      </w:r>
      <w:r w:rsidRPr="00E75CA3">
        <w:rPr>
          <w:rFonts w:asciiTheme="minorHAnsi" w:hAnsiTheme="minorHAnsi" w:cstheme="minorHAnsi"/>
          <w:szCs w:val="24"/>
          <w:lang w:val="sr-Cyrl-CS"/>
        </w:rPr>
        <w:t>за</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рад установе;</w:t>
      </w:r>
    </w:p>
    <w:p w:rsidR="003B4FA0" w:rsidRPr="00E75CA3" w:rsidRDefault="003B4FA0" w:rsidP="005C62EA">
      <w:pPr>
        <w:pStyle w:val="BodyText"/>
        <w:ind w:left="142" w:right="1"/>
        <w:rPr>
          <w:rFonts w:asciiTheme="minorHAnsi" w:hAnsiTheme="minorHAnsi" w:cstheme="minorHAnsi"/>
          <w:szCs w:val="24"/>
          <w:lang w:val="sr-Cyrl-CS"/>
        </w:rPr>
      </w:pPr>
      <w:r w:rsidRPr="00E75CA3">
        <w:rPr>
          <w:rFonts w:asciiTheme="minorHAnsi" w:hAnsiTheme="minorHAnsi" w:cstheme="minorHAnsi"/>
          <w:szCs w:val="24"/>
          <w:lang w:val="sr-Cyrl-CS"/>
        </w:rPr>
        <w:t>-учествује</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у</w:t>
      </w:r>
      <w:r w:rsidRPr="00E75CA3">
        <w:rPr>
          <w:rFonts w:asciiTheme="minorHAnsi" w:hAnsiTheme="minorHAnsi" w:cstheme="minorHAnsi"/>
          <w:spacing w:val="-6"/>
          <w:szCs w:val="24"/>
          <w:lang w:val="sr-Cyrl-CS"/>
        </w:rPr>
        <w:t xml:space="preserve"> </w:t>
      </w:r>
      <w:r w:rsidRPr="00E75CA3">
        <w:rPr>
          <w:rFonts w:asciiTheme="minorHAnsi" w:hAnsiTheme="minorHAnsi" w:cstheme="minorHAnsi"/>
          <w:szCs w:val="24"/>
          <w:lang w:val="sr-Cyrl-CS"/>
        </w:rPr>
        <w:t>поступку</w:t>
      </w:r>
      <w:r w:rsidRPr="00E75CA3">
        <w:rPr>
          <w:rFonts w:asciiTheme="minorHAnsi" w:hAnsiTheme="minorHAnsi" w:cstheme="minorHAnsi"/>
          <w:spacing w:val="-6"/>
          <w:szCs w:val="24"/>
          <w:lang w:val="sr-Cyrl-CS"/>
        </w:rPr>
        <w:t xml:space="preserve"> </w:t>
      </w:r>
      <w:r w:rsidRPr="00E75CA3">
        <w:rPr>
          <w:rFonts w:asciiTheme="minorHAnsi" w:hAnsiTheme="minorHAnsi" w:cstheme="minorHAnsi"/>
          <w:szCs w:val="24"/>
          <w:lang w:val="sr-Cyrl-CS"/>
        </w:rPr>
        <w:t>прописивања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мера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из</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члана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45.</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Закона</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о</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основама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система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образовања и</w:t>
      </w:r>
      <w:r w:rsidRPr="00E75CA3">
        <w:rPr>
          <w:rFonts w:asciiTheme="minorHAnsi" w:hAnsiTheme="minorHAnsi" w:cstheme="minorHAnsi"/>
          <w:spacing w:val="-57"/>
          <w:szCs w:val="24"/>
          <w:lang w:val="sr-Cyrl-CS"/>
        </w:rPr>
        <w:t xml:space="preserve"> </w:t>
      </w:r>
      <w:r w:rsidRPr="00E75CA3">
        <w:rPr>
          <w:rFonts w:asciiTheme="minorHAnsi" w:hAnsiTheme="minorHAnsi" w:cstheme="minorHAnsi"/>
          <w:szCs w:val="24"/>
          <w:lang w:val="sr-Cyrl-CS"/>
        </w:rPr>
        <w:t>васпитања;</w:t>
      </w:r>
    </w:p>
    <w:p w:rsidR="003B4FA0" w:rsidRPr="00E75CA3" w:rsidRDefault="003B4FA0" w:rsidP="005C62EA">
      <w:pPr>
        <w:pStyle w:val="BodyText"/>
        <w:spacing w:before="1"/>
        <w:ind w:left="142" w:right="1"/>
        <w:rPr>
          <w:rFonts w:asciiTheme="minorHAnsi" w:hAnsiTheme="minorHAnsi" w:cstheme="minorHAnsi"/>
          <w:szCs w:val="24"/>
          <w:lang w:val="sr-Cyrl-CS"/>
        </w:rPr>
      </w:pPr>
      <w:r w:rsidRPr="00E75CA3">
        <w:rPr>
          <w:rFonts w:asciiTheme="minorHAnsi" w:hAnsiTheme="minorHAnsi" w:cstheme="minorHAnsi"/>
          <w:szCs w:val="24"/>
          <w:lang w:val="sr-Cyrl-CS"/>
        </w:rPr>
        <w:t>-даје сагласност на програм и организовање екскурзије, доносно програме наставе у природи и -</w:t>
      </w:r>
      <w:r w:rsidRPr="00E75CA3">
        <w:rPr>
          <w:rFonts w:asciiTheme="minorHAnsi" w:hAnsiTheme="minorHAnsi" w:cstheme="minorHAnsi"/>
          <w:spacing w:val="-57"/>
          <w:szCs w:val="24"/>
          <w:lang w:val="sr-Cyrl-CS"/>
        </w:rPr>
        <w:t xml:space="preserve"> </w:t>
      </w:r>
      <w:r w:rsidRPr="00E75CA3">
        <w:rPr>
          <w:rFonts w:asciiTheme="minorHAnsi" w:hAnsiTheme="minorHAnsi" w:cstheme="minorHAnsi"/>
          <w:szCs w:val="24"/>
          <w:lang w:val="sr-Cyrl-CS"/>
        </w:rPr>
        <w:t>разматра</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извештај о њиховом</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остваривању;</w:t>
      </w:r>
    </w:p>
    <w:p w:rsidR="009E2429" w:rsidRPr="00E75CA3" w:rsidRDefault="003B4FA0" w:rsidP="005C62EA">
      <w:pPr>
        <w:pStyle w:val="BodyText"/>
        <w:ind w:left="142" w:right="1"/>
        <w:rPr>
          <w:rFonts w:asciiTheme="minorHAnsi" w:hAnsiTheme="minorHAnsi" w:cstheme="minorHAnsi"/>
          <w:szCs w:val="24"/>
          <w:lang w:val="sr-Cyrl-CS"/>
        </w:rPr>
      </w:pPr>
      <w:r w:rsidRPr="00E75CA3">
        <w:rPr>
          <w:rFonts w:asciiTheme="minorHAnsi" w:hAnsiTheme="minorHAnsi" w:cstheme="minorHAnsi"/>
          <w:szCs w:val="24"/>
          <w:lang w:val="sr-Cyrl-CS"/>
        </w:rPr>
        <w:t>-разматра</w:t>
      </w:r>
      <w:r w:rsidRPr="00E75CA3">
        <w:rPr>
          <w:rFonts w:asciiTheme="minorHAnsi" w:hAnsiTheme="minorHAnsi" w:cstheme="minorHAnsi"/>
          <w:spacing w:val="-4"/>
          <w:szCs w:val="24"/>
          <w:lang w:val="sr-Cyrl-CS"/>
        </w:rPr>
        <w:t xml:space="preserve"> </w:t>
      </w:r>
      <w:r w:rsidRPr="00E75CA3">
        <w:rPr>
          <w:rFonts w:asciiTheme="minorHAnsi" w:hAnsiTheme="minorHAnsi" w:cstheme="minorHAnsi"/>
          <w:szCs w:val="24"/>
          <w:lang w:val="sr-Cyrl-CS"/>
        </w:rPr>
        <w:t>и</w:t>
      </w:r>
      <w:r w:rsidRPr="00E75CA3">
        <w:rPr>
          <w:rFonts w:asciiTheme="minorHAnsi" w:hAnsiTheme="minorHAnsi" w:cstheme="minorHAnsi"/>
          <w:spacing w:val="-3"/>
          <w:szCs w:val="24"/>
          <w:lang w:val="sr-Cyrl-CS"/>
        </w:rPr>
        <w:t xml:space="preserve"> </w:t>
      </w:r>
      <w:r w:rsidRPr="00E75CA3">
        <w:rPr>
          <w:rFonts w:asciiTheme="minorHAnsi" w:hAnsiTheme="minorHAnsi" w:cstheme="minorHAnsi"/>
          <w:szCs w:val="24"/>
          <w:lang w:val="sr-Cyrl-CS"/>
        </w:rPr>
        <w:t>друга</w:t>
      </w:r>
      <w:r w:rsidRPr="00E75CA3">
        <w:rPr>
          <w:rFonts w:asciiTheme="minorHAnsi" w:hAnsiTheme="minorHAnsi" w:cstheme="minorHAnsi"/>
          <w:spacing w:val="-4"/>
          <w:szCs w:val="24"/>
          <w:lang w:val="sr-Cyrl-CS"/>
        </w:rPr>
        <w:t xml:space="preserve"> </w:t>
      </w:r>
      <w:r w:rsidRPr="00E75CA3">
        <w:rPr>
          <w:rFonts w:asciiTheme="minorHAnsi" w:hAnsiTheme="minorHAnsi" w:cstheme="minorHAnsi"/>
          <w:szCs w:val="24"/>
          <w:lang w:val="sr-Cyrl-CS"/>
        </w:rPr>
        <w:t>питања</w:t>
      </w:r>
      <w:r w:rsidRPr="00E75CA3">
        <w:rPr>
          <w:rFonts w:asciiTheme="minorHAnsi" w:hAnsiTheme="minorHAnsi" w:cstheme="minorHAnsi"/>
          <w:spacing w:val="1"/>
          <w:szCs w:val="24"/>
          <w:lang w:val="sr-Cyrl-CS"/>
        </w:rPr>
        <w:t xml:space="preserve"> </w:t>
      </w:r>
      <w:r w:rsidRPr="00E75CA3">
        <w:rPr>
          <w:rFonts w:asciiTheme="minorHAnsi" w:hAnsiTheme="minorHAnsi" w:cstheme="minorHAnsi"/>
          <w:szCs w:val="24"/>
          <w:lang w:val="sr-Cyrl-CS"/>
        </w:rPr>
        <w:t>утврђена</w:t>
      </w:r>
      <w:r w:rsidRPr="00E75CA3">
        <w:rPr>
          <w:rFonts w:asciiTheme="minorHAnsi" w:hAnsiTheme="minorHAnsi" w:cstheme="minorHAnsi"/>
          <w:spacing w:val="-2"/>
          <w:szCs w:val="24"/>
          <w:lang w:val="sr-Cyrl-CS"/>
        </w:rPr>
        <w:t xml:space="preserve"> </w:t>
      </w:r>
      <w:r w:rsidRPr="00E75CA3">
        <w:rPr>
          <w:rFonts w:asciiTheme="minorHAnsi" w:hAnsiTheme="minorHAnsi" w:cstheme="minorHAnsi"/>
          <w:szCs w:val="24"/>
          <w:lang w:val="sr-Cyrl-CS"/>
        </w:rPr>
        <w:t>статутом.</w:t>
      </w:r>
    </w:p>
    <w:p w:rsidR="003B4FA0" w:rsidRPr="00E75CA3" w:rsidRDefault="003B4FA0" w:rsidP="003B4FA0">
      <w:pPr>
        <w:pStyle w:val="BodyText"/>
        <w:rPr>
          <w:rFonts w:asciiTheme="minorHAnsi" w:hAnsiTheme="minorHAnsi" w:cstheme="minorHAnsi"/>
          <w:sz w:val="22"/>
          <w:szCs w:val="22"/>
          <w:lang w:val="sr-Cyrl-CS"/>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388"/>
        <w:gridCol w:w="1843"/>
      </w:tblGrid>
      <w:tr w:rsidR="003B4FA0" w:rsidRPr="009E2429" w:rsidTr="0044062E">
        <w:trPr>
          <w:trHeight w:val="553"/>
          <w:jc w:val="center"/>
        </w:trPr>
        <w:tc>
          <w:tcPr>
            <w:tcW w:w="1833" w:type="dxa"/>
            <w:tcBorders>
              <w:left w:val="single" w:sz="8" w:space="0" w:color="000000"/>
              <w:bottom w:val="single" w:sz="8" w:space="0" w:color="000000"/>
              <w:right w:val="single" w:sz="8" w:space="0" w:color="000000"/>
            </w:tcBorders>
            <w:shd w:val="clear" w:color="auto" w:fill="F2F2F2" w:themeFill="background1" w:themeFillShade="F2"/>
          </w:tcPr>
          <w:p w:rsidR="003B4FA0" w:rsidRPr="009E2429" w:rsidRDefault="003B4FA0" w:rsidP="00662BEC">
            <w:pPr>
              <w:pStyle w:val="TableParagraph"/>
              <w:spacing w:line="276" w:lineRule="exact"/>
              <w:ind w:left="285" w:right="244" w:firstLine="352"/>
              <w:rPr>
                <w:rFonts w:asciiTheme="minorHAnsi" w:hAnsiTheme="minorHAnsi" w:cstheme="minorHAnsi"/>
                <w:b/>
                <w:sz w:val="20"/>
                <w:szCs w:val="20"/>
              </w:rPr>
            </w:pPr>
            <w:r w:rsidRPr="009E2429">
              <w:rPr>
                <w:rFonts w:asciiTheme="minorHAnsi" w:hAnsiTheme="minorHAnsi" w:cstheme="minorHAnsi"/>
                <w:b/>
                <w:sz w:val="20"/>
                <w:szCs w:val="20"/>
              </w:rPr>
              <w:t>Време</w:t>
            </w:r>
            <w:r w:rsidRPr="009E2429">
              <w:rPr>
                <w:rFonts w:asciiTheme="minorHAnsi" w:hAnsiTheme="minorHAnsi" w:cstheme="minorHAnsi"/>
                <w:b/>
                <w:spacing w:val="1"/>
                <w:sz w:val="20"/>
                <w:szCs w:val="20"/>
              </w:rPr>
              <w:t xml:space="preserve"> </w:t>
            </w:r>
            <w:r w:rsidRPr="009E2429">
              <w:rPr>
                <w:rFonts w:asciiTheme="minorHAnsi" w:hAnsiTheme="minorHAnsi" w:cstheme="minorHAnsi"/>
                <w:b/>
                <w:sz w:val="20"/>
                <w:szCs w:val="20"/>
              </w:rPr>
              <w:t>реализације</w:t>
            </w:r>
          </w:p>
        </w:tc>
        <w:tc>
          <w:tcPr>
            <w:tcW w:w="638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3B4FA0" w:rsidRPr="009E2429" w:rsidRDefault="003B4FA0" w:rsidP="00662BEC">
            <w:pPr>
              <w:pStyle w:val="TableParagraph"/>
              <w:spacing w:before="10"/>
              <w:rPr>
                <w:rFonts w:asciiTheme="minorHAnsi" w:hAnsiTheme="minorHAnsi" w:cstheme="minorHAnsi"/>
                <w:sz w:val="20"/>
                <w:szCs w:val="20"/>
              </w:rPr>
            </w:pPr>
          </w:p>
          <w:p w:rsidR="003B4FA0" w:rsidRPr="009E2429" w:rsidRDefault="003B4FA0" w:rsidP="00662BEC">
            <w:pPr>
              <w:pStyle w:val="TableParagraph"/>
              <w:spacing w:line="259" w:lineRule="exact"/>
              <w:ind w:left="2065" w:right="2047"/>
              <w:jc w:val="center"/>
              <w:rPr>
                <w:rFonts w:asciiTheme="minorHAnsi" w:hAnsiTheme="minorHAnsi" w:cstheme="minorHAnsi"/>
                <w:b/>
                <w:sz w:val="20"/>
                <w:szCs w:val="20"/>
              </w:rPr>
            </w:pPr>
            <w:r w:rsidRPr="009E2429">
              <w:rPr>
                <w:rFonts w:asciiTheme="minorHAnsi" w:hAnsiTheme="minorHAnsi" w:cstheme="minorHAnsi"/>
                <w:b/>
                <w:sz w:val="20"/>
                <w:szCs w:val="20"/>
              </w:rPr>
              <w:t>Садржај</w:t>
            </w:r>
            <w:r w:rsidRPr="009E2429">
              <w:rPr>
                <w:rFonts w:asciiTheme="minorHAnsi" w:hAnsiTheme="minorHAnsi" w:cstheme="minorHAnsi"/>
                <w:b/>
                <w:spacing w:val="-4"/>
                <w:sz w:val="20"/>
                <w:szCs w:val="20"/>
              </w:rPr>
              <w:t xml:space="preserve"> </w:t>
            </w:r>
            <w:r w:rsidRPr="009E2429">
              <w:rPr>
                <w:rFonts w:asciiTheme="minorHAnsi" w:hAnsiTheme="minorHAnsi" w:cstheme="minorHAnsi"/>
                <w:b/>
                <w:sz w:val="20"/>
                <w:szCs w:val="20"/>
              </w:rPr>
              <w:t>рада</w:t>
            </w:r>
          </w:p>
        </w:tc>
        <w:tc>
          <w:tcPr>
            <w:tcW w:w="184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3B4FA0" w:rsidRPr="009E2429" w:rsidRDefault="003B4FA0" w:rsidP="00662BEC">
            <w:pPr>
              <w:pStyle w:val="TableParagraph"/>
              <w:spacing w:line="276" w:lineRule="exact"/>
              <w:ind w:left="353" w:right="315" w:firstLine="156"/>
              <w:rPr>
                <w:rFonts w:asciiTheme="minorHAnsi" w:hAnsiTheme="minorHAnsi" w:cstheme="minorHAnsi"/>
                <w:b/>
                <w:sz w:val="20"/>
                <w:szCs w:val="20"/>
              </w:rPr>
            </w:pPr>
            <w:r w:rsidRPr="009E2429">
              <w:rPr>
                <w:rFonts w:asciiTheme="minorHAnsi" w:hAnsiTheme="minorHAnsi" w:cstheme="minorHAnsi"/>
                <w:b/>
                <w:sz w:val="20"/>
                <w:szCs w:val="20"/>
              </w:rPr>
              <w:t>Носиоци</w:t>
            </w:r>
            <w:r w:rsidRPr="009E2429">
              <w:rPr>
                <w:rFonts w:asciiTheme="minorHAnsi" w:hAnsiTheme="minorHAnsi" w:cstheme="minorHAnsi"/>
                <w:b/>
                <w:spacing w:val="1"/>
                <w:sz w:val="20"/>
                <w:szCs w:val="20"/>
              </w:rPr>
              <w:t xml:space="preserve"> </w:t>
            </w:r>
            <w:r w:rsidRPr="009E2429">
              <w:rPr>
                <w:rFonts w:asciiTheme="minorHAnsi" w:hAnsiTheme="minorHAnsi" w:cstheme="minorHAnsi"/>
                <w:b/>
                <w:sz w:val="20"/>
                <w:szCs w:val="20"/>
              </w:rPr>
              <w:t>активности</w:t>
            </w:r>
          </w:p>
        </w:tc>
      </w:tr>
      <w:tr w:rsidR="003B4FA0" w:rsidRPr="009E2429" w:rsidTr="004C4DF8">
        <w:trPr>
          <w:trHeight w:val="1103"/>
          <w:jc w:val="center"/>
        </w:trPr>
        <w:tc>
          <w:tcPr>
            <w:tcW w:w="1833" w:type="dxa"/>
            <w:vMerge w:val="restart"/>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spacing w:before="2"/>
              <w:rPr>
                <w:rFonts w:asciiTheme="minorHAnsi" w:hAnsiTheme="minorHAnsi" w:cstheme="minorHAnsi"/>
                <w:sz w:val="20"/>
                <w:szCs w:val="20"/>
              </w:rPr>
            </w:pPr>
          </w:p>
          <w:p w:rsidR="003B4FA0" w:rsidRPr="009E2429" w:rsidRDefault="003B4FA0" w:rsidP="00662BEC">
            <w:pPr>
              <w:pStyle w:val="TableParagraph"/>
              <w:ind w:left="227"/>
              <w:rPr>
                <w:rFonts w:asciiTheme="minorHAnsi" w:hAnsiTheme="minorHAnsi" w:cstheme="minorHAnsi"/>
                <w:sz w:val="20"/>
                <w:szCs w:val="20"/>
              </w:rPr>
            </w:pPr>
            <w:r w:rsidRPr="009E2429">
              <w:rPr>
                <w:rFonts w:asciiTheme="minorHAnsi" w:hAnsiTheme="minorHAnsi" w:cstheme="minorHAnsi"/>
                <w:sz w:val="20"/>
                <w:szCs w:val="20"/>
              </w:rPr>
              <w:t>СЕПТЕМБАР</w:t>
            </w: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ind w:left="109" w:right="743"/>
              <w:rPr>
                <w:rFonts w:asciiTheme="minorHAnsi" w:hAnsiTheme="minorHAnsi" w:cstheme="minorHAnsi"/>
                <w:sz w:val="20"/>
                <w:szCs w:val="20"/>
              </w:rPr>
            </w:pPr>
            <w:r w:rsidRPr="009E2429">
              <w:rPr>
                <w:rFonts w:asciiTheme="minorHAnsi" w:hAnsiTheme="minorHAnsi" w:cstheme="minorHAnsi"/>
                <w:sz w:val="20"/>
                <w:szCs w:val="20"/>
              </w:rPr>
              <w:t>Kонституисање новог Савета родитеља, избор</w:t>
            </w:r>
            <w:r w:rsidRPr="009E2429">
              <w:rPr>
                <w:rFonts w:asciiTheme="minorHAnsi" w:hAnsiTheme="minorHAnsi" w:cstheme="minorHAnsi"/>
                <w:spacing w:val="-58"/>
                <w:sz w:val="20"/>
                <w:szCs w:val="20"/>
              </w:rPr>
              <w:t xml:space="preserve"> </w:t>
            </w:r>
            <w:r w:rsidRPr="009E2429">
              <w:rPr>
                <w:rFonts w:asciiTheme="minorHAnsi" w:hAnsiTheme="minorHAnsi" w:cstheme="minorHAnsi"/>
                <w:sz w:val="20"/>
                <w:szCs w:val="20"/>
              </w:rPr>
              <w:t>председника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и избор</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чланова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тима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за</w:t>
            </w:r>
          </w:p>
          <w:p w:rsidR="003B4FA0" w:rsidRPr="009E2429" w:rsidRDefault="003B4FA0" w:rsidP="00662BEC">
            <w:pPr>
              <w:pStyle w:val="TableParagraph"/>
              <w:spacing w:line="270" w:lineRule="atLeast"/>
              <w:ind w:left="109" w:right="650"/>
              <w:rPr>
                <w:rFonts w:asciiTheme="minorHAnsi" w:hAnsiTheme="minorHAnsi" w:cstheme="minorHAnsi"/>
                <w:sz w:val="20"/>
                <w:szCs w:val="20"/>
              </w:rPr>
            </w:pPr>
            <w:r w:rsidRPr="009E2429">
              <w:rPr>
                <w:rFonts w:asciiTheme="minorHAnsi" w:hAnsiTheme="minorHAnsi" w:cstheme="minorHAnsi"/>
                <w:sz w:val="20"/>
                <w:szCs w:val="20"/>
              </w:rPr>
              <w:t>самовредновање,развојно</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планирање</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54"/>
                <w:sz w:val="20"/>
                <w:szCs w:val="20"/>
              </w:rPr>
              <w:t xml:space="preserve"> </w:t>
            </w:r>
            <w:r w:rsidRPr="009E2429">
              <w:rPr>
                <w:rFonts w:asciiTheme="minorHAnsi" w:hAnsiTheme="minorHAnsi" w:cstheme="minorHAnsi"/>
                <w:sz w:val="20"/>
                <w:szCs w:val="20"/>
              </w:rPr>
              <w:t>тима</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за</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обезбеђивање</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квалитета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рада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установе.</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8" w:lineRule="exact"/>
              <w:ind w:left="108"/>
              <w:rPr>
                <w:rFonts w:asciiTheme="minorHAnsi" w:hAnsiTheme="minorHAnsi" w:cstheme="minorHAnsi"/>
                <w:sz w:val="20"/>
                <w:szCs w:val="20"/>
              </w:rPr>
            </w:pPr>
            <w:r w:rsidRPr="009E2429">
              <w:rPr>
                <w:rFonts w:asciiTheme="minorHAnsi" w:hAnsiTheme="minorHAnsi" w:cstheme="minorHAnsi"/>
                <w:sz w:val="20"/>
                <w:szCs w:val="20"/>
              </w:rPr>
              <w:t>Чланови</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Савета</w:t>
            </w:r>
          </w:p>
        </w:tc>
      </w:tr>
      <w:tr w:rsidR="003B4FA0" w:rsidRPr="009E2429" w:rsidTr="004C4DF8">
        <w:trPr>
          <w:trHeight w:val="550"/>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7" w:lineRule="exact"/>
              <w:ind w:left="109"/>
              <w:rPr>
                <w:rFonts w:asciiTheme="minorHAnsi" w:hAnsiTheme="minorHAnsi" w:cstheme="minorHAnsi"/>
                <w:sz w:val="20"/>
                <w:szCs w:val="20"/>
              </w:rPr>
            </w:pPr>
            <w:r w:rsidRPr="009E2429">
              <w:rPr>
                <w:rFonts w:asciiTheme="minorHAnsi" w:hAnsiTheme="minorHAnsi" w:cstheme="minorHAnsi"/>
                <w:sz w:val="20"/>
                <w:szCs w:val="20"/>
              </w:rPr>
              <w:t>Упознавање</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са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Пословником</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о</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раду</w:t>
            </w:r>
            <w:r w:rsidRPr="009E2429">
              <w:rPr>
                <w:rFonts w:asciiTheme="minorHAnsi" w:hAnsiTheme="minorHAnsi" w:cstheme="minorHAnsi"/>
                <w:spacing w:val="-5"/>
                <w:sz w:val="20"/>
                <w:szCs w:val="20"/>
              </w:rPr>
              <w:t xml:space="preserve"> </w:t>
            </w:r>
            <w:r w:rsidRPr="009E2429">
              <w:rPr>
                <w:rFonts w:asciiTheme="minorHAnsi" w:hAnsiTheme="minorHAnsi" w:cstheme="minorHAnsi"/>
                <w:sz w:val="20"/>
                <w:szCs w:val="20"/>
              </w:rPr>
              <w:t>Савета</w:t>
            </w:r>
          </w:p>
          <w:p w:rsidR="003B4FA0" w:rsidRPr="009E2429" w:rsidRDefault="003B4FA0" w:rsidP="00662BEC">
            <w:pPr>
              <w:pStyle w:val="TableParagraph"/>
              <w:spacing w:line="264" w:lineRule="exact"/>
              <w:ind w:left="109"/>
              <w:rPr>
                <w:rFonts w:asciiTheme="minorHAnsi" w:hAnsiTheme="minorHAnsi" w:cstheme="minorHAnsi"/>
                <w:sz w:val="20"/>
                <w:szCs w:val="20"/>
              </w:rPr>
            </w:pPr>
            <w:r w:rsidRPr="009E2429">
              <w:rPr>
                <w:rFonts w:asciiTheme="minorHAnsi" w:hAnsiTheme="minorHAnsi" w:cstheme="minorHAnsi"/>
                <w:sz w:val="20"/>
                <w:szCs w:val="20"/>
              </w:rPr>
              <w:t>родитеља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изјашњавање</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о</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Пословнику</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7" w:lineRule="exact"/>
              <w:ind w:left="108"/>
              <w:rPr>
                <w:rFonts w:asciiTheme="minorHAnsi" w:hAnsiTheme="minorHAnsi" w:cstheme="minorHAnsi"/>
                <w:sz w:val="20"/>
                <w:szCs w:val="20"/>
              </w:rPr>
            </w:pPr>
            <w:r w:rsidRPr="009E2429">
              <w:rPr>
                <w:rFonts w:asciiTheme="minorHAnsi" w:hAnsiTheme="minorHAnsi" w:cstheme="minorHAnsi"/>
                <w:sz w:val="20"/>
                <w:szCs w:val="20"/>
              </w:rPr>
              <w:t>Директор</w:t>
            </w:r>
          </w:p>
        </w:tc>
      </w:tr>
      <w:tr w:rsidR="003B4FA0" w:rsidRPr="009E2429" w:rsidTr="004C4DF8">
        <w:trPr>
          <w:trHeight w:val="551"/>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8" w:lineRule="exact"/>
              <w:ind w:left="109"/>
              <w:rPr>
                <w:rFonts w:asciiTheme="minorHAnsi" w:hAnsiTheme="minorHAnsi" w:cstheme="minorHAnsi"/>
                <w:sz w:val="20"/>
                <w:szCs w:val="20"/>
              </w:rPr>
            </w:pPr>
            <w:r w:rsidRPr="009E2429">
              <w:rPr>
                <w:rFonts w:asciiTheme="minorHAnsi" w:hAnsiTheme="minorHAnsi" w:cstheme="minorHAnsi"/>
                <w:sz w:val="20"/>
                <w:szCs w:val="20"/>
              </w:rPr>
              <w:t>Разматрање</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усвајање</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Плана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рада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Савета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за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текућу</w:t>
            </w:r>
          </w:p>
          <w:p w:rsidR="003B4FA0" w:rsidRPr="009E2429" w:rsidRDefault="003B4FA0" w:rsidP="00662BEC">
            <w:pPr>
              <w:pStyle w:val="TableParagraph"/>
              <w:spacing w:line="264" w:lineRule="exact"/>
              <w:ind w:left="109"/>
              <w:rPr>
                <w:rFonts w:asciiTheme="minorHAnsi" w:hAnsiTheme="minorHAnsi" w:cstheme="minorHAnsi"/>
                <w:sz w:val="20"/>
                <w:szCs w:val="20"/>
              </w:rPr>
            </w:pPr>
            <w:r w:rsidRPr="009E2429">
              <w:rPr>
                <w:rFonts w:asciiTheme="minorHAnsi" w:hAnsiTheme="minorHAnsi" w:cstheme="minorHAnsi"/>
                <w:sz w:val="20"/>
                <w:szCs w:val="20"/>
              </w:rPr>
              <w:t>школску</w:t>
            </w:r>
            <w:r w:rsidRPr="009E2429">
              <w:rPr>
                <w:rFonts w:asciiTheme="minorHAnsi" w:hAnsiTheme="minorHAnsi" w:cstheme="minorHAnsi"/>
                <w:spacing w:val="-5"/>
                <w:sz w:val="20"/>
                <w:szCs w:val="20"/>
              </w:rPr>
              <w:t xml:space="preserve"> </w:t>
            </w:r>
            <w:r w:rsidRPr="009E2429">
              <w:rPr>
                <w:rFonts w:asciiTheme="minorHAnsi" w:hAnsiTheme="minorHAnsi" w:cstheme="minorHAnsi"/>
                <w:sz w:val="20"/>
                <w:szCs w:val="20"/>
              </w:rPr>
              <w:t>годину</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8" w:lineRule="exact"/>
              <w:ind w:left="108"/>
              <w:rPr>
                <w:rFonts w:asciiTheme="minorHAnsi" w:hAnsiTheme="minorHAnsi" w:cstheme="minorHAnsi"/>
                <w:sz w:val="20"/>
                <w:szCs w:val="20"/>
              </w:rPr>
            </w:pPr>
            <w:r w:rsidRPr="009E2429">
              <w:rPr>
                <w:rFonts w:asciiTheme="minorHAnsi" w:hAnsiTheme="minorHAnsi" w:cstheme="minorHAnsi"/>
                <w:sz w:val="20"/>
                <w:szCs w:val="20"/>
              </w:rPr>
              <w:t>Председник</w:t>
            </w:r>
          </w:p>
          <w:p w:rsidR="003B4FA0" w:rsidRPr="009E2429" w:rsidRDefault="003B4FA0" w:rsidP="00662BEC">
            <w:pPr>
              <w:pStyle w:val="TableParagraph"/>
              <w:spacing w:line="264" w:lineRule="exact"/>
              <w:ind w:left="108"/>
              <w:rPr>
                <w:rFonts w:asciiTheme="minorHAnsi" w:hAnsiTheme="minorHAnsi" w:cstheme="minorHAnsi"/>
                <w:sz w:val="20"/>
                <w:szCs w:val="20"/>
              </w:rPr>
            </w:pPr>
            <w:r w:rsidRPr="009E2429">
              <w:rPr>
                <w:rFonts w:asciiTheme="minorHAnsi" w:hAnsiTheme="minorHAnsi" w:cstheme="minorHAnsi"/>
                <w:sz w:val="20"/>
                <w:szCs w:val="20"/>
              </w:rPr>
              <w:t>Савета</w:t>
            </w:r>
          </w:p>
        </w:tc>
      </w:tr>
      <w:tr w:rsidR="003B4FA0" w:rsidRPr="009E2429" w:rsidTr="004C4DF8">
        <w:trPr>
          <w:trHeight w:val="554"/>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70" w:lineRule="exact"/>
              <w:ind w:left="109"/>
              <w:rPr>
                <w:rFonts w:asciiTheme="minorHAnsi" w:hAnsiTheme="minorHAnsi" w:cstheme="minorHAnsi"/>
                <w:sz w:val="20"/>
                <w:szCs w:val="20"/>
              </w:rPr>
            </w:pPr>
            <w:r w:rsidRPr="009E2429">
              <w:rPr>
                <w:rFonts w:asciiTheme="minorHAnsi" w:hAnsiTheme="minorHAnsi" w:cstheme="minorHAnsi"/>
                <w:sz w:val="20"/>
                <w:szCs w:val="20"/>
              </w:rPr>
              <w:t>Информисање</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почетку</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рада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школе,</w:t>
            </w:r>
          </w:p>
          <w:p w:rsidR="003B4FA0" w:rsidRPr="009E2429" w:rsidRDefault="003B4FA0" w:rsidP="00662BEC">
            <w:pPr>
              <w:pStyle w:val="TableParagraph"/>
              <w:spacing w:line="264" w:lineRule="exact"/>
              <w:ind w:left="109"/>
              <w:rPr>
                <w:rFonts w:asciiTheme="minorHAnsi" w:hAnsiTheme="minorHAnsi" w:cstheme="minorHAnsi"/>
                <w:sz w:val="20"/>
                <w:szCs w:val="20"/>
              </w:rPr>
            </w:pPr>
            <w:r w:rsidRPr="009E2429">
              <w:rPr>
                <w:rFonts w:asciiTheme="minorHAnsi" w:hAnsiTheme="minorHAnsi" w:cstheme="minorHAnsi"/>
                <w:sz w:val="20"/>
                <w:szCs w:val="20"/>
              </w:rPr>
              <w:t>припремљеност</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за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нову</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школску</w:t>
            </w:r>
            <w:r w:rsidRPr="009E2429">
              <w:rPr>
                <w:rFonts w:asciiTheme="minorHAnsi" w:hAnsiTheme="minorHAnsi" w:cstheme="minorHAnsi"/>
                <w:spacing w:val="-6"/>
                <w:sz w:val="20"/>
                <w:szCs w:val="20"/>
              </w:rPr>
              <w:t xml:space="preserve"> </w:t>
            </w:r>
            <w:r w:rsidRPr="009E2429">
              <w:rPr>
                <w:rFonts w:asciiTheme="minorHAnsi" w:hAnsiTheme="minorHAnsi" w:cstheme="minorHAnsi"/>
                <w:sz w:val="20"/>
                <w:szCs w:val="20"/>
              </w:rPr>
              <w:t>годину</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70" w:lineRule="exact"/>
              <w:ind w:left="108"/>
              <w:rPr>
                <w:rFonts w:asciiTheme="minorHAnsi" w:hAnsiTheme="minorHAnsi" w:cstheme="minorHAnsi"/>
                <w:sz w:val="20"/>
                <w:szCs w:val="20"/>
              </w:rPr>
            </w:pPr>
            <w:r w:rsidRPr="009E2429">
              <w:rPr>
                <w:rFonts w:asciiTheme="minorHAnsi" w:hAnsiTheme="minorHAnsi" w:cstheme="minorHAnsi"/>
                <w:sz w:val="20"/>
                <w:szCs w:val="20"/>
              </w:rPr>
              <w:t>Директор</w:t>
            </w:r>
          </w:p>
        </w:tc>
      </w:tr>
      <w:tr w:rsidR="003B4FA0" w:rsidRPr="009E2429" w:rsidTr="004C4DF8">
        <w:trPr>
          <w:trHeight w:val="551"/>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8" w:lineRule="exact"/>
              <w:ind w:left="109"/>
              <w:rPr>
                <w:rFonts w:asciiTheme="minorHAnsi" w:hAnsiTheme="minorHAnsi" w:cstheme="minorHAnsi"/>
                <w:sz w:val="20"/>
                <w:szCs w:val="20"/>
              </w:rPr>
            </w:pPr>
            <w:r w:rsidRPr="009E2429">
              <w:rPr>
                <w:rFonts w:asciiTheme="minorHAnsi" w:hAnsiTheme="minorHAnsi" w:cstheme="minorHAnsi"/>
                <w:sz w:val="20"/>
                <w:szCs w:val="20"/>
              </w:rPr>
              <w:t>Мишљење</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Савета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родитеља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о</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предлозима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програма</w:t>
            </w:r>
          </w:p>
          <w:p w:rsidR="003B4FA0" w:rsidRPr="009E2429" w:rsidRDefault="003B4FA0" w:rsidP="00662BEC">
            <w:pPr>
              <w:pStyle w:val="TableParagraph"/>
              <w:spacing w:line="264" w:lineRule="exact"/>
              <w:ind w:left="109"/>
              <w:rPr>
                <w:rFonts w:asciiTheme="minorHAnsi" w:hAnsiTheme="minorHAnsi" w:cstheme="minorHAnsi"/>
                <w:sz w:val="20"/>
                <w:szCs w:val="20"/>
              </w:rPr>
            </w:pPr>
            <w:r w:rsidRPr="009E2429">
              <w:rPr>
                <w:rFonts w:asciiTheme="minorHAnsi" w:hAnsiTheme="minorHAnsi" w:cstheme="minorHAnsi"/>
                <w:sz w:val="20"/>
                <w:szCs w:val="20"/>
              </w:rPr>
              <w:t>екскурзија</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8" w:lineRule="exact"/>
              <w:ind w:left="108"/>
              <w:rPr>
                <w:rFonts w:asciiTheme="minorHAnsi" w:hAnsiTheme="minorHAnsi" w:cstheme="minorHAnsi"/>
                <w:sz w:val="20"/>
                <w:szCs w:val="20"/>
              </w:rPr>
            </w:pPr>
            <w:r w:rsidRPr="009E2429">
              <w:rPr>
                <w:rFonts w:asciiTheme="minorHAnsi" w:hAnsiTheme="minorHAnsi" w:cstheme="minorHAnsi"/>
                <w:sz w:val="20"/>
                <w:szCs w:val="20"/>
              </w:rPr>
              <w:t>Чланови</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Савета</w:t>
            </w:r>
          </w:p>
        </w:tc>
      </w:tr>
      <w:tr w:rsidR="003B4FA0" w:rsidRPr="009E2429" w:rsidTr="004C4DF8">
        <w:trPr>
          <w:trHeight w:val="275"/>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55" w:lineRule="exact"/>
              <w:ind w:left="109"/>
              <w:rPr>
                <w:rFonts w:asciiTheme="minorHAnsi" w:hAnsiTheme="minorHAnsi" w:cstheme="minorHAnsi"/>
                <w:sz w:val="20"/>
                <w:szCs w:val="20"/>
              </w:rPr>
            </w:pPr>
            <w:r w:rsidRPr="009E2429">
              <w:rPr>
                <w:rFonts w:asciiTheme="minorHAnsi" w:hAnsiTheme="minorHAnsi" w:cstheme="minorHAnsi"/>
                <w:sz w:val="20"/>
                <w:szCs w:val="20"/>
              </w:rPr>
              <w:t>Разматрање</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усвајање</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Извештаја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о</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раду</w:t>
            </w:r>
            <w:r w:rsidRPr="009E2429">
              <w:rPr>
                <w:rFonts w:asciiTheme="minorHAnsi" w:hAnsiTheme="minorHAnsi" w:cstheme="minorHAnsi"/>
                <w:spacing w:val="-7"/>
                <w:sz w:val="20"/>
                <w:szCs w:val="20"/>
              </w:rPr>
              <w:t xml:space="preserve"> </w:t>
            </w:r>
            <w:r w:rsidRPr="009E2429">
              <w:rPr>
                <w:rFonts w:asciiTheme="minorHAnsi" w:hAnsiTheme="minorHAnsi" w:cstheme="minorHAnsi"/>
                <w:sz w:val="20"/>
                <w:szCs w:val="20"/>
              </w:rPr>
              <w:t>школе</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55" w:lineRule="exact"/>
              <w:ind w:left="108"/>
              <w:rPr>
                <w:rFonts w:asciiTheme="minorHAnsi" w:hAnsiTheme="minorHAnsi" w:cstheme="minorHAnsi"/>
                <w:sz w:val="20"/>
                <w:szCs w:val="20"/>
              </w:rPr>
            </w:pPr>
            <w:r w:rsidRPr="009E2429">
              <w:rPr>
                <w:rFonts w:asciiTheme="minorHAnsi" w:hAnsiTheme="minorHAnsi" w:cstheme="minorHAnsi"/>
                <w:sz w:val="20"/>
                <w:szCs w:val="20"/>
              </w:rPr>
              <w:t>Чланови</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Савета</w:t>
            </w:r>
          </w:p>
        </w:tc>
      </w:tr>
      <w:tr w:rsidR="003B4FA0" w:rsidRPr="009E2429" w:rsidTr="004C4DF8">
        <w:trPr>
          <w:trHeight w:val="277"/>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58" w:lineRule="exact"/>
              <w:ind w:left="109"/>
              <w:rPr>
                <w:rFonts w:asciiTheme="minorHAnsi" w:hAnsiTheme="minorHAnsi" w:cstheme="minorHAnsi"/>
                <w:sz w:val="20"/>
                <w:szCs w:val="20"/>
              </w:rPr>
            </w:pPr>
            <w:r w:rsidRPr="009E2429">
              <w:rPr>
                <w:rFonts w:asciiTheme="minorHAnsi" w:hAnsiTheme="minorHAnsi" w:cstheme="minorHAnsi"/>
                <w:sz w:val="20"/>
                <w:szCs w:val="20"/>
              </w:rPr>
              <w:t>Разматрање</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усвајање</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Годишњег</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плана</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рада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школе</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58" w:lineRule="exact"/>
              <w:ind w:left="108"/>
              <w:rPr>
                <w:rFonts w:asciiTheme="minorHAnsi" w:hAnsiTheme="minorHAnsi" w:cstheme="minorHAnsi"/>
                <w:sz w:val="20"/>
                <w:szCs w:val="20"/>
              </w:rPr>
            </w:pPr>
            <w:r w:rsidRPr="009E2429">
              <w:rPr>
                <w:rFonts w:asciiTheme="minorHAnsi" w:hAnsiTheme="minorHAnsi" w:cstheme="minorHAnsi"/>
                <w:sz w:val="20"/>
                <w:szCs w:val="20"/>
              </w:rPr>
              <w:t>Чланови</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Савета</w:t>
            </w:r>
          </w:p>
        </w:tc>
      </w:tr>
      <w:tr w:rsidR="003B4FA0" w:rsidRPr="009E2429" w:rsidTr="00480113">
        <w:trPr>
          <w:trHeight w:val="872"/>
          <w:jc w:val="center"/>
        </w:trPr>
        <w:tc>
          <w:tcPr>
            <w:tcW w:w="1833" w:type="dxa"/>
            <w:vMerge w:val="restart"/>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spacing w:before="3"/>
              <w:rPr>
                <w:rFonts w:asciiTheme="minorHAnsi" w:hAnsiTheme="minorHAnsi" w:cstheme="minorHAnsi"/>
                <w:sz w:val="20"/>
                <w:szCs w:val="20"/>
              </w:rPr>
            </w:pPr>
          </w:p>
          <w:p w:rsidR="003B4FA0" w:rsidRPr="009E2429" w:rsidRDefault="003B4FA0" w:rsidP="00662BEC">
            <w:pPr>
              <w:pStyle w:val="TableParagraph"/>
              <w:ind w:left="287"/>
              <w:rPr>
                <w:rFonts w:asciiTheme="minorHAnsi" w:hAnsiTheme="minorHAnsi" w:cstheme="minorHAnsi"/>
                <w:sz w:val="20"/>
                <w:szCs w:val="20"/>
              </w:rPr>
            </w:pPr>
            <w:r w:rsidRPr="009E2429">
              <w:rPr>
                <w:rFonts w:asciiTheme="minorHAnsi" w:hAnsiTheme="minorHAnsi" w:cstheme="minorHAnsi"/>
                <w:sz w:val="20"/>
                <w:szCs w:val="20"/>
              </w:rPr>
              <w:t>НОВЕМБАР</w:t>
            </w:r>
          </w:p>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rPr>
                <w:rFonts w:asciiTheme="minorHAnsi" w:hAnsiTheme="minorHAnsi" w:cstheme="minorHAnsi"/>
                <w:sz w:val="20"/>
                <w:szCs w:val="20"/>
              </w:rPr>
            </w:pPr>
          </w:p>
          <w:p w:rsidR="003B4FA0" w:rsidRPr="009E2429" w:rsidRDefault="003B4FA0" w:rsidP="00662BEC">
            <w:pPr>
              <w:pStyle w:val="TableParagraph"/>
              <w:spacing w:before="8"/>
              <w:rPr>
                <w:rFonts w:asciiTheme="minorHAnsi" w:hAnsiTheme="minorHAnsi" w:cstheme="minorHAnsi"/>
                <w:sz w:val="20"/>
                <w:szCs w:val="20"/>
              </w:rPr>
            </w:pPr>
          </w:p>
          <w:p w:rsidR="003B4FA0" w:rsidRPr="009E2429" w:rsidRDefault="003B4FA0" w:rsidP="00662BEC">
            <w:pPr>
              <w:pStyle w:val="TableParagraph"/>
              <w:ind w:left="297"/>
              <w:rPr>
                <w:rFonts w:asciiTheme="minorHAnsi" w:hAnsiTheme="minorHAnsi" w:cstheme="minorHAnsi"/>
                <w:sz w:val="20"/>
                <w:szCs w:val="20"/>
              </w:rPr>
            </w:pPr>
            <w:r w:rsidRPr="009E2429">
              <w:rPr>
                <w:rFonts w:asciiTheme="minorHAnsi" w:hAnsiTheme="minorHAnsi" w:cstheme="minorHAnsi"/>
                <w:sz w:val="20"/>
                <w:szCs w:val="20"/>
              </w:rPr>
              <w:t>ДЕЦЕМБАР</w:t>
            </w: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A5443F">
            <w:pPr>
              <w:pStyle w:val="TableParagraph"/>
              <w:ind w:left="109"/>
              <w:rPr>
                <w:rFonts w:asciiTheme="minorHAnsi" w:hAnsiTheme="minorHAnsi" w:cstheme="minorHAnsi"/>
                <w:sz w:val="20"/>
                <w:szCs w:val="20"/>
              </w:rPr>
            </w:pPr>
            <w:r w:rsidRPr="009E2429">
              <w:rPr>
                <w:rFonts w:asciiTheme="minorHAnsi" w:hAnsiTheme="minorHAnsi" w:cstheme="minorHAnsi"/>
                <w:sz w:val="20"/>
                <w:szCs w:val="20"/>
              </w:rPr>
              <w:t>Упознавање Савета са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инклузивним образовањем</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План активности које заједнички организују</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наставници, ученици и родитељи у циљу јачања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осећања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припадности</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школи</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ind w:left="108" w:right="627"/>
              <w:rPr>
                <w:rFonts w:asciiTheme="minorHAnsi" w:hAnsiTheme="minorHAnsi" w:cstheme="minorHAnsi"/>
                <w:sz w:val="20"/>
                <w:szCs w:val="20"/>
              </w:rPr>
            </w:pPr>
            <w:r w:rsidRPr="009E2429">
              <w:rPr>
                <w:rFonts w:asciiTheme="minorHAnsi" w:hAnsiTheme="minorHAnsi" w:cstheme="minorHAnsi"/>
                <w:sz w:val="20"/>
                <w:szCs w:val="20"/>
              </w:rPr>
              <w:t>Тим за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инклузивно</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образовање</w:t>
            </w:r>
          </w:p>
        </w:tc>
      </w:tr>
      <w:tr w:rsidR="003B4FA0" w:rsidRPr="009E2429" w:rsidTr="00480113">
        <w:trPr>
          <w:trHeight w:val="827"/>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ind w:left="109" w:right="467"/>
              <w:rPr>
                <w:rFonts w:asciiTheme="minorHAnsi" w:hAnsiTheme="minorHAnsi" w:cstheme="minorHAnsi"/>
                <w:sz w:val="20"/>
                <w:szCs w:val="20"/>
              </w:rPr>
            </w:pPr>
            <w:r w:rsidRPr="009E2429">
              <w:rPr>
                <w:rFonts w:asciiTheme="minorHAnsi" w:hAnsiTheme="minorHAnsi" w:cstheme="minorHAnsi"/>
                <w:sz w:val="20"/>
                <w:szCs w:val="20"/>
              </w:rPr>
              <w:t>Планирање укључивања родитеља у рад школе и</w:t>
            </w:r>
            <w:r w:rsidR="00A5443F">
              <w:rPr>
                <w:rFonts w:asciiTheme="minorHAnsi" w:hAnsiTheme="minorHAnsi" w:cstheme="minorHAnsi"/>
                <w:sz w:val="20"/>
                <w:szCs w:val="20"/>
              </w:rPr>
              <w:t xml:space="preserve"> </w:t>
            </w:r>
            <w:r w:rsidRPr="009E2429">
              <w:rPr>
                <w:rFonts w:asciiTheme="minorHAnsi" w:hAnsiTheme="minorHAnsi" w:cstheme="minorHAnsi"/>
                <w:spacing w:val="-58"/>
                <w:sz w:val="20"/>
                <w:szCs w:val="20"/>
              </w:rPr>
              <w:t xml:space="preserve"> </w:t>
            </w:r>
            <w:r w:rsidR="00A5443F">
              <w:rPr>
                <w:rFonts w:asciiTheme="minorHAnsi" w:hAnsiTheme="minorHAnsi" w:cstheme="minorHAnsi"/>
                <w:spacing w:val="-58"/>
                <w:sz w:val="20"/>
                <w:szCs w:val="20"/>
              </w:rPr>
              <w:t xml:space="preserve">  </w:t>
            </w:r>
            <w:r w:rsidRPr="009E2429">
              <w:rPr>
                <w:rFonts w:asciiTheme="minorHAnsi" w:hAnsiTheme="minorHAnsi" w:cstheme="minorHAnsi"/>
                <w:sz w:val="20"/>
                <w:szCs w:val="20"/>
              </w:rPr>
              <w:t>реализациј</w:t>
            </w:r>
            <w:r w:rsidR="00A5443F">
              <w:rPr>
                <w:rFonts w:asciiTheme="minorHAnsi" w:hAnsiTheme="minorHAnsi" w:cstheme="minorHAnsi"/>
                <w:sz w:val="20"/>
                <w:szCs w:val="20"/>
              </w:rPr>
              <w:t xml:space="preserve">a </w:t>
            </w:r>
            <w:r w:rsidRPr="009E2429">
              <w:rPr>
                <w:rFonts w:asciiTheme="minorHAnsi" w:hAnsiTheme="minorHAnsi" w:cstheme="minorHAnsi"/>
                <w:sz w:val="20"/>
                <w:szCs w:val="20"/>
              </w:rPr>
              <w:t>Школског програма</w:t>
            </w:r>
          </w:p>
          <w:p w:rsidR="003B4FA0" w:rsidRPr="009E2429" w:rsidRDefault="003B4FA0" w:rsidP="00A5443F">
            <w:pPr>
              <w:pStyle w:val="TableParagraph"/>
              <w:spacing w:line="270" w:lineRule="atLeast"/>
              <w:ind w:left="109" w:right="497"/>
              <w:rPr>
                <w:rFonts w:asciiTheme="minorHAnsi" w:hAnsiTheme="minorHAnsi" w:cstheme="minorHAnsi"/>
                <w:sz w:val="20"/>
                <w:szCs w:val="20"/>
              </w:rPr>
            </w:pPr>
            <w:r w:rsidRPr="009E2429">
              <w:rPr>
                <w:rFonts w:asciiTheme="minorHAnsi" w:hAnsiTheme="minorHAnsi" w:cstheme="minorHAnsi"/>
                <w:sz w:val="20"/>
                <w:szCs w:val="20"/>
              </w:rPr>
              <w:t>Заједнички састанак Савета родитеља</w:t>
            </w:r>
            <w:r w:rsidR="00A5443F">
              <w:rPr>
                <w:rFonts w:asciiTheme="minorHAnsi" w:hAnsiTheme="minorHAnsi" w:cstheme="minorHAnsi"/>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Педагошког</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колегијума</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ind w:left="108" w:right="678"/>
              <w:rPr>
                <w:rFonts w:asciiTheme="minorHAnsi" w:hAnsiTheme="minorHAnsi" w:cstheme="minorHAnsi"/>
                <w:sz w:val="20"/>
                <w:szCs w:val="20"/>
              </w:rPr>
            </w:pPr>
            <w:r w:rsidRPr="009E2429">
              <w:rPr>
                <w:rFonts w:asciiTheme="minorHAnsi" w:hAnsiTheme="minorHAnsi" w:cstheme="minorHAnsi"/>
                <w:spacing w:val="-1"/>
                <w:sz w:val="20"/>
                <w:szCs w:val="20"/>
              </w:rPr>
              <w:t>Педагошки</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колегијум</w:t>
            </w:r>
          </w:p>
        </w:tc>
      </w:tr>
      <w:tr w:rsidR="003B4FA0" w:rsidRPr="009E2429" w:rsidTr="004C4DF8">
        <w:trPr>
          <w:trHeight w:val="828"/>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before="129"/>
              <w:ind w:left="109" w:right="432"/>
              <w:rPr>
                <w:rFonts w:asciiTheme="minorHAnsi" w:hAnsiTheme="minorHAnsi" w:cstheme="minorHAnsi"/>
                <w:sz w:val="20"/>
                <w:szCs w:val="20"/>
              </w:rPr>
            </w:pPr>
            <w:r w:rsidRPr="009E2429">
              <w:rPr>
                <w:rFonts w:asciiTheme="minorHAnsi" w:hAnsiTheme="minorHAnsi" w:cstheme="minorHAnsi"/>
                <w:sz w:val="20"/>
                <w:szCs w:val="20"/>
              </w:rPr>
              <w:t>Упознавање са Посебним протоколом заштите</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ученика</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од</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насиља,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злостављања</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заменаривања</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ind w:left="108" w:right="233"/>
              <w:rPr>
                <w:rFonts w:asciiTheme="minorHAnsi" w:hAnsiTheme="minorHAnsi" w:cstheme="minorHAnsi"/>
                <w:sz w:val="20"/>
                <w:szCs w:val="20"/>
              </w:rPr>
            </w:pPr>
            <w:r w:rsidRPr="009E2429">
              <w:rPr>
                <w:rFonts w:asciiTheme="minorHAnsi" w:hAnsiTheme="minorHAnsi" w:cstheme="minorHAnsi"/>
                <w:sz w:val="20"/>
                <w:szCs w:val="20"/>
              </w:rPr>
              <w:t>Тим за заштиту</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ученика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од</w:t>
            </w:r>
          </w:p>
          <w:p w:rsidR="003B4FA0" w:rsidRPr="009E2429" w:rsidRDefault="003B4FA0" w:rsidP="00662BEC">
            <w:pPr>
              <w:pStyle w:val="TableParagraph"/>
              <w:spacing w:line="264" w:lineRule="exact"/>
              <w:ind w:left="108"/>
              <w:rPr>
                <w:rFonts w:asciiTheme="minorHAnsi" w:hAnsiTheme="minorHAnsi" w:cstheme="minorHAnsi"/>
                <w:sz w:val="20"/>
                <w:szCs w:val="20"/>
              </w:rPr>
            </w:pPr>
            <w:r w:rsidRPr="009E2429">
              <w:rPr>
                <w:rFonts w:asciiTheme="minorHAnsi" w:hAnsiTheme="minorHAnsi" w:cstheme="minorHAnsi"/>
                <w:sz w:val="20"/>
                <w:szCs w:val="20"/>
              </w:rPr>
              <w:t>насиља</w:t>
            </w:r>
          </w:p>
        </w:tc>
      </w:tr>
      <w:tr w:rsidR="003B4FA0" w:rsidRPr="009E2429" w:rsidTr="004C4DF8">
        <w:trPr>
          <w:trHeight w:val="551"/>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8" w:lineRule="exact"/>
              <w:ind w:left="109"/>
              <w:rPr>
                <w:rFonts w:asciiTheme="minorHAnsi" w:hAnsiTheme="minorHAnsi" w:cstheme="minorHAnsi"/>
                <w:sz w:val="20"/>
                <w:szCs w:val="20"/>
              </w:rPr>
            </w:pPr>
            <w:r w:rsidRPr="009E2429">
              <w:rPr>
                <w:rFonts w:asciiTheme="minorHAnsi" w:hAnsiTheme="minorHAnsi" w:cstheme="minorHAnsi"/>
                <w:sz w:val="20"/>
                <w:szCs w:val="20"/>
              </w:rPr>
              <w:t>Извештај</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о</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успеху</w:t>
            </w:r>
            <w:r w:rsidRPr="009E2429">
              <w:rPr>
                <w:rFonts w:asciiTheme="minorHAnsi" w:hAnsiTheme="minorHAnsi" w:cstheme="minorHAnsi"/>
                <w:spacing w:val="-6"/>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понашању</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ученика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на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крају</w:t>
            </w:r>
          </w:p>
          <w:p w:rsidR="003B4FA0" w:rsidRPr="009E2429" w:rsidRDefault="003B4FA0" w:rsidP="00662BEC">
            <w:pPr>
              <w:pStyle w:val="TableParagraph"/>
              <w:spacing w:line="264" w:lineRule="exact"/>
              <w:ind w:left="109"/>
              <w:rPr>
                <w:rFonts w:asciiTheme="minorHAnsi" w:hAnsiTheme="minorHAnsi" w:cstheme="minorHAnsi"/>
                <w:sz w:val="20"/>
                <w:szCs w:val="20"/>
              </w:rPr>
            </w:pPr>
            <w:r w:rsidRPr="009E2429">
              <w:rPr>
                <w:rFonts w:asciiTheme="minorHAnsi" w:hAnsiTheme="minorHAnsi" w:cstheme="minorHAnsi"/>
                <w:sz w:val="20"/>
                <w:szCs w:val="20"/>
              </w:rPr>
              <w:t>првог</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класификационог</w:t>
            </w:r>
            <w:r w:rsidRPr="009E2429">
              <w:rPr>
                <w:rFonts w:asciiTheme="minorHAnsi" w:hAnsiTheme="minorHAnsi" w:cstheme="minorHAnsi"/>
                <w:spacing w:val="-5"/>
                <w:sz w:val="20"/>
                <w:szCs w:val="20"/>
              </w:rPr>
              <w:t xml:space="preserve"> </w:t>
            </w:r>
            <w:r w:rsidRPr="009E2429">
              <w:rPr>
                <w:rFonts w:asciiTheme="minorHAnsi" w:hAnsiTheme="minorHAnsi" w:cstheme="minorHAnsi"/>
                <w:sz w:val="20"/>
                <w:szCs w:val="20"/>
              </w:rPr>
              <w:t>периода</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68" w:lineRule="exact"/>
              <w:ind w:left="108"/>
              <w:rPr>
                <w:rFonts w:asciiTheme="minorHAnsi" w:hAnsiTheme="minorHAnsi" w:cstheme="minorHAnsi"/>
                <w:sz w:val="20"/>
                <w:szCs w:val="20"/>
              </w:rPr>
            </w:pPr>
            <w:r w:rsidRPr="009E2429">
              <w:rPr>
                <w:rFonts w:asciiTheme="minorHAnsi" w:hAnsiTheme="minorHAnsi" w:cstheme="minorHAnsi"/>
                <w:sz w:val="20"/>
                <w:szCs w:val="20"/>
              </w:rPr>
              <w:t>Директор</w:t>
            </w:r>
          </w:p>
          <w:p w:rsidR="003B4FA0" w:rsidRPr="009E2429" w:rsidRDefault="003B4FA0" w:rsidP="00662BEC">
            <w:pPr>
              <w:pStyle w:val="TableParagraph"/>
              <w:spacing w:line="264" w:lineRule="exact"/>
              <w:ind w:left="108"/>
              <w:rPr>
                <w:rFonts w:asciiTheme="minorHAnsi" w:hAnsiTheme="minorHAnsi" w:cstheme="minorHAnsi"/>
                <w:sz w:val="20"/>
                <w:szCs w:val="20"/>
              </w:rPr>
            </w:pPr>
            <w:r w:rsidRPr="009E2429">
              <w:rPr>
                <w:rFonts w:asciiTheme="minorHAnsi" w:hAnsiTheme="minorHAnsi" w:cstheme="minorHAnsi"/>
                <w:sz w:val="20"/>
                <w:szCs w:val="20"/>
              </w:rPr>
              <w:t>Педагог</w:t>
            </w:r>
          </w:p>
        </w:tc>
      </w:tr>
      <w:tr w:rsidR="003B4FA0" w:rsidRPr="009E2429" w:rsidTr="004C4DF8">
        <w:trPr>
          <w:trHeight w:val="275"/>
          <w:jc w:val="center"/>
        </w:trPr>
        <w:tc>
          <w:tcPr>
            <w:tcW w:w="1833" w:type="dxa"/>
            <w:vMerge/>
            <w:tcBorders>
              <w:top w:val="nil"/>
              <w:left w:val="single" w:sz="8" w:space="0" w:color="000000"/>
              <w:bottom w:val="single" w:sz="8" w:space="0" w:color="000000"/>
              <w:right w:val="single" w:sz="8" w:space="0" w:color="000000"/>
            </w:tcBorders>
          </w:tcPr>
          <w:p w:rsidR="003B4FA0" w:rsidRPr="009E2429" w:rsidRDefault="003B4FA0"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55" w:lineRule="exact"/>
              <w:ind w:left="109"/>
              <w:rPr>
                <w:rFonts w:asciiTheme="minorHAnsi" w:hAnsiTheme="minorHAnsi" w:cstheme="minorHAnsi"/>
                <w:sz w:val="20"/>
                <w:szCs w:val="20"/>
              </w:rPr>
            </w:pPr>
            <w:r w:rsidRPr="009E2429">
              <w:rPr>
                <w:rFonts w:asciiTheme="minorHAnsi" w:hAnsiTheme="minorHAnsi" w:cstheme="minorHAnsi"/>
                <w:sz w:val="20"/>
                <w:szCs w:val="20"/>
              </w:rPr>
              <w:t>Договор</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око</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обележавања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школске</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славе</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Св.</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Саве</w:t>
            </w:r>
          </w:p>
        </w:tc>
        <w:tc>
          <w:tcPr>
            <w:tcW w:w="1843" w:type="dxa"/>
            <w:tcBorders>
              <w:top w:val="single" w:sz="8" w:space="0" w:color="000000"/>
              <w:left w:val="single" w:sz="8" w:space="0" w:color="000000"/>
              <w:bottom w:val="single" w:sz="8" w:space="0" w:color="000000"/>
              <w:right w:val="single" w:sz="8" w:space="0" w:color="000000"/>
            </w:tcBorders>
          </w:tcPr>
          <w:p w:rsidR="003B4FA0" w:rsidRPr="009E2429" w:rsidRDefault="003B4FA0" w:rsidP="00662BEC">
            <w:pPr>
              <w:pStyle w:val="TableParagraph"/>
              <w:spacing w:line="255" w:lineRule="exact"/>
              <w:ind w:left="108"/>
              <w:rPr>
                <w:rFonts w:asciiTheme="minorHAnsi" w:hAnsiTheme="minorHAnsi" w:cstheme="minorHAnsi"/>
                <w:sz w:val="20"/>
                <w:szCs w:val="20"/>
              </w:rPr>
            </w:pPr>
            <w:r w:rsidRPr="009E2429">
              <w:rPr>
                <w:rFonts w:asciiTheme="minorHAnsi" w:hAnsiTheme="minorHAnsi" w:cstheme="minorHAnsi"/>
                <w:sz w:val="20"/>
                <w:szCs w:val="20"/>
              </w:rPr>
              <w:t>Директор</w:t>
            </w:r>
          </w:p>
        </w:tc>
      </w:tr>
      <w:tr w:rsidR="004C4DF8" w:rsidRPr="009E2429" w:rsidTr="004C4DF8">
        <w:trPr>
          <w:trHeight w:val="553"/>
          <w:jc w:val="center"/>
        </w:trPr>
        <w:tc>
          <w:tcPr>
            <w:tcW w:w="1833" w:type="dxa"/>
            <w:vMerge w:val="restart"/>
            <w:tcBorders>
              <w:top w:val="single" w:sz="8" w:space="0" w:color="000000"/>
              <w:left w:val="single" w:sz="8" w:space="0" w:color="000000"/>
              <w:right w:val="single" w:sz="8" w:space="0" w:color="000000"/>
            </w:tcBorders>
          </w:tcPr>
          <w:p w:rsidR="004C4DF8" w:rsidRPr="009E2429" w:rsidRDefault="004C4DF8" w:rsidP="00662BEC">
            <w:pPr>
              <w:pStyle w:val="TableParagraph"/>
              <w:rPr>
                <w:rFonts w:asciiTheme="minorHAnsi" w:hAnsiTheme="minorHAnsi" w:cstheme="minorHAnsi"/>
                <w:sz w:val="20"/>
                <w:szCs w:val="20"/>
              </w:rPr>
            </w:pPr>
          </w:p>
          <w:p w:rsidR="004C4DF8" w:rsidRPr="009E2429" w:rsidRDefault="004C4DF8" w:rsidP="00662BEC">
            <w:pPr>
              <w:pStyle w:val="TableParagraph"/>
              <w:rPr>
                <w:rFonts w:asciiTheme="minorHAnsi" w:hAnsiTheme="minorHAnsi" w:cstheme="minorHAnsi"/>
                <w:sz w:val="20"/>
                <w:szCs w:val="20"/>
              </w:rPr>
            </w:pPr>
          </w:p>
          <w:p w:rsidR="004C4DF8" w:rsidRPr="009E2429" w:rsidRDefault="004C4DF8" w:rsidP="00662BEC">
            <w:pPr>
              <w:pStyle w:val="TableParagraph"/>
              <w:spacing w:before="11"/>
              <w:rPr>
                <w:rFonts w:asciiTheme="minorHAnsi" w:hAnsiTheme="minorHAnsi" w:cstheme="minorHAnsi"/>
                <w:sz w:val="20"/>
                <w:szCs w:val="20"/>
              </w:rPr>
            </w:pPr>
          </w:p>
          <w:p w:rsidR="004C4DF8" w:rsidRPr="009E2429" w:rsidRDefault="004C4DF8" w:rsidP="00662BEC">
            <w:pPr>
              <w:pStyle w:val="TableParagraph"/>
              <w:spacing w:line="484" w:lineRule="auto"/>
              <w:ind w:left="400" w:right="357" w:firstLine="84"/>
              <w:rPr>
                <w:rFonts w:asciiTheme="minorHAnsi" w:hAnsiTheme="minorHAnsi" w:cstheme="minorHAnsi"/>
                <w:sz w:val="20"/>
                <w:szCs w:val="20"/>
              </w:rPr>
            </w:pPr>
            <w:r w:rsidRPr="009E2429">
              <w:rPr>
                <w:rFonts w:asciiTheme="minorHAnsi" w:hAnsiTheme="minorHAnsi" w:cstheme="minorHAnsi"/>
                <w:sz w:val="20"/>
                <w:szCs w:val="20"/>
              </w:rPr>
              <w:t>ЈАНУАР</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ФЕБРУАР</w:t>
            </w:r>
          </w:p>
        </w:tc>
        <w:tc>
          <w:tcPr>
            <w:tcW w:w="6388"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spacing w:line="270" w:lineRule="exact"/>
              <w:ind w:left="109"/>
              <w:rPr>
                <w:rFonts w:asciiTheme="minorHAnsi" w:hAnsiTheme="minorHAnsi" w:cstheme="minorHAnsi"/>
                <w:sz w:val="20"/>
                <w:szCs w:val="20"/>
              </w:rPr>
            </w:pPr>
            <w:r w:rsidRPr="009E2429">
              <w:rPr>
                <w:rFonts w:asciiTheme="minorHAnsi" w:hAnsiTheme="minorHAnsi" w:cstheme="minorHAnsi"/>
                <w:sz w:val="20"/>
                <w:szCs w:val="20"/>
              </w:rPr>
              <w:t>Успех</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ученика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владање</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на</w:t>
            </w:r>
            <w:r w:rsidRPr="009E2429">
              <w:rPr>
                <w:rFonts w:asciiTheme="minorHAnsi" w:hAnsiTheme="minorHAnsi" w:cstheme="minorHAnsi"/>
                <w:spacing w:val="-3"/>
                <w:sz w:val="20"/>
                <w:szCs w:val="20"/>
              </w:rPr>
              <w:t xml:space="preserve"> </w:t>
            </w:r>
            <w:r w:rsidRPr="009E2429">
              <w:rPr>
                <w:rFonts w:asciiTheme="minorHAnsi" w:hAnsiTheme="minorHAnsi" w:cstheme="minorHAnsi"/>
                <w:sz w:val="20"/>
                <w:szCs w:val="20"/>
              </w:rPr>
              <w:t>крају</w:t>
            </w:r>
            <w:r w:rsidRPr="009E2429">
              <w:rPr>
                <w:rFonts w:asciiTheme="minorHAnsi" w:hAnsiTheme="minorHAnsi" w:cstheme="minorHAnsi"/>
                <w:spacing w:val="-7"/>
                <w:sz w:val="20"/>
                <w:szCs w:val="20"/>
              </w:rPr>
              <w:t xml:space="preserve"> </w:t>
            </w:r>
            <w:r w:rsidRPr="009E2429">
              <w:rPr>
                <w:rFonts w:asciiTheme="minorHAnsi" w:hAnsiTheme="minorHAnsi" w:cstheme="minorHAnsi"/>
                <w:sz w:val="20"/>
                <w:szCs w:val="20"/>
              </w:rPr>
              <w:t>првог</w:t>
            </w:r>
          </w:p>
          <w:p w:rsidR="004C4DF8" w:rsidRPr="009E2429" w:rsidRDefault="004C4DF8" w:rsidP="00662BEC">
            <w:pPr>
              <w:pStyle w:val="TableParagraph"/>
              <w:spacing w:line="264" w:lineRule="exact"/>
              <w:ind w:left="109"/>
              <w:rPr>
                <w:rFonts w:asciiTheme="minorHAnsi" w:hAnsiTheme="minorHAnsi" w:cstheme="minorHAnsi"/>
                <w:sz w:val="20"/>
                <w:szCs w:val="20"/>
              </w:rPr>
            </w:pPr>
            <w:r w:rsidRPr="009E2429">
              <w:rPr>
                <w:rFonts w:asciiTheme="minorHAnsi" w:hAnsiTheme="minorHAnsi" w:cstheme="minorHAnsi"/>
                <w:sz w:val="20"/>
                <w:szCs w:val="20"/>
              </w:rPr>
              <w:t>полугодишта</w:t>
            </w:r>
          </w:p>
        </w:tc>
        <w:tc>
          <w:tcPr>
            <w:tcW w:w="1843"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spacing w:line="270" w:lineRule="exact"/>
              <w:ind w:left="108"/>
              <w:rPr>
                <w:rFonts w:asciiTheme="minorHAnsi" w:hAnsiTheme="minorHAnsi" w:cstheme="minorHAnsi"/>
                <w:sz w:val="20"/>
                <w:szCs w:val="20"/>
              </w:rPr>
            </w:pPr>
            <w:r w:rsidRPr="009E2429">
              <w:rPr>
                <w:rFonts w:asciiTheme="minorHAnsi" w:hAnsiTheme="minorHAnsi" w:cstheme="minorHAnsi"/>
                <w:sz w:val="20"/>
                <w:szCs w:val="20"/>
              </w:rPr>
              <w:t>Директор</w:t>
            </w:r>
          </w:p>
          <w:p w:rsidR="004C4DF8" w:rsidRPr="009E2429" w:rsidRDefault="004C4DF8" w:rsidP="00662BEC">
            <w:pPr>
              <w:pStyle w:val="TableParagraph"/>
              <w:spacing w:line="264" w:lineRule="exact"/>
              <w:ind w:left="108"/>
              <w:rPr>
                <w:rFonts w:asciiTheme="minorHAnsi" w:hAnsiTheme="minorHAnsi" w:cstheme="minorHAnsi"/>
                <w:sz w:val="20"/>
                <w:szCs w:val="20"/>
              </w:rPr>
            </w:pPr>
            <w:r w:rsidRPr="009E2429">
              <w:rPr>
                <w:rFonts w:asciiTheme="minorHAnsi" w:hAnsiTheme="minorHAnsi" w:cstheme="minorHAnsi"/>
                <w:sz w:val="20"/>
                <w:szCs w:val="20"/>
              </w:rPr>
              <w:t>Педагог</w:t>
            </w:r>
          </w:p>
        </w:tc>
      </w:tr>
      <w:tr w:rsidR="004C4DF8" w:rsidRPr="009E2429" w:rsidTr="00480113">
        <w:trPr>
          <w:trHeight w:val="533"/>
          <w:jc w:val="center"/>
        </w:trPr>
        <w:tc>
          <w:tcPr>
            <w:tcW w:w="1833" w:type="dxa"/>
            <w:vMerge/>
            <w:tcBorders>
              <w:left w:val="single" w:sz="8" w:space="0" w:color="000000"/>
              <w:right w:val="single" w:sz="8" w:space="0" w:color="000000"/>
            </w:tcBorders>
          </w:tcPr>
          <w:p w:rsidR="004C4DF8" w:rsidRPr="009E2429" w:rsidRDefault="004C4DF8"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ind w:left="109" w:right="1299"/>
              <w:rPr>
                <w:rFonts w:asciiTheme="minorHAnsi" w:hAnsiTheme="minorHAnsi" w:cstheme="minorHAnsi"/>
                <w:sz w:val="20"/>
                <w:szCs w:val="20"/>
              </w:rPr>
            </w:pPr>
            <w:r w:rsidRPr="009E2429">
              <w:rPr>
                <w:rFonts w:asciiTheme="minorHAnsi" w:hAnsiTheme="minorHAnsi" w:cstheme="minorHAnsi"/>
                <w:sz w:val="20"/>
                <w:szCs w:val="20"/>
              </w:rPr>
              <w:t>Реализација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Школског</w:t>
            </w:r>
            <w:r w:rsidRPr="009E2429">
              <w:rPr>
                <w:rFonts w:asciiTheme="minorHAnsi" w:hAnsiTheme="minorHAnsi" w:cstheme="minorHAnsi"/>
                <w:spacing w:val="-5"/>
                <w:sz w:val="20"/>
                <w:szCs w:val="20"/>
              </w:rPr>
              <w:t xml:space="preserve"> </w:t>
            </w:r>
            <w:r w:rsidRPr="009E2429">
              <w:rPr>
                <w:rFonts w:asciiTheme="minorHAnsi" w:hAnsiTheme="minorHAnsi" w:cstheme="minorHAnsi"/>
                <w:sz w:val="20"/>
                <w:szCs w:val="20"/>
              </w:rPr>
              <w:t>програма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у</w:t>
            </w:r>
            <w:r w:rsidRPr="009E2429">
              <w:rPr>
                <w:rFonts w:asciiTheme="minorHAnsi" w:hAnsiTheme="minorHAnsi" w:cstheme="minorHAnsi"/>
                <w:spacing w:val="-7"/>
                <w:sz w:val="20"/>
                <w:szCs w:val="20"/>
              </w:rPr>
              <w:t xml:space="preserve"> </w:t>
            </w:r>
            <w:r w:rsidRPr="009E2429">
              <w:rPr>
                <w:rFonts w:asciiTheme="minorHAnsi" w:hAnsiTheme="minorHAnsi" w:cstheme="minorHAnsi"/>
                <w:sz w:val="20"/>
                <w:szCs w:val="20"/>
              </w:rPr>
              <w:t>првом</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полугодишту</w:t>
            </w:r>
          </w:p>
        </w:tc>
        <w:tc>
          <w:tcPr>
            <w:tcW w:w="1843"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ind w:left="108" w:right="313"/>
              <w:rPr>
                <w:rFonts w:asciiTheme="minorHAnsi" w:hAnsiTheme="minorHAnsi" w:cstheme="minorHAnsi"/>
                <w:sz w:val="20"/>
                <w:szCs w:val="20"/>
              </w:rPr>
            </w:pPr>
            <w:r w:rsidRPr="009E2429">
              <w:rPr>
                <w:rFonts w:asciiTheme="minorHAnsi" w:hAnsiTheme="minorHAnsi" w:cstheme="minorHAnsi"/>
                <w:sz w:val="20"/>
                <w:szCs w:val="20"/>
              </w:rPr>
              <w:t>Стручни актив</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за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развој</w:t>
            </w:r>
          </w:p>
          <w:p w:rsidR="004C4DF8" w:rsidRPr="009E2429" w:rsidRDefault="004C4DF8" w:rsidP="00662BEC">
            <w:pPr>
              <w:pStyle w:val="TableParagraph"/>
              <w:spacing w:line="270" w:lineRule="atLeast"/>
              <w:ind w:left="108" w:right="843"/>
              <w:rPr>
                <w:rFonts w:asciiTheme="minorHAnsi" w:hAnsiTheme="minorHAnsi" w:cstheme="minorHAnsi"/>
                <w:sz w:val="20"/>
                <w:szCs w:val="20"/>
              </w:rPr>
            </w:pPr>
            <w:r w:rsidRPr="009E2429">
              <w:rPr>
                <w:rFonts w:asciiTheme="minorHAnsi" w:hAnsiTheme="minorHAnsi" w:cstheme="minorHAnsi"/>
                <w:sz w:val="20"/>
                <w:szCs w:val="20"/>
              </w:rPr>
              <w:t>школског</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програма</w:t>
            </w:r>
          </w:p>
        </w:tc>
      </w:tr>
      <w:tr w:rsidR="004C4DF8" w:rsidRPr="009E2429" w:rsidTr="004C4DF8">
        <w:trPr>
          <w:trHeight w:val="827"/>
          <w:jc w:val="center"/>
        </w:trPr>
        <w:tc>
          <w:tcPr>
            <w:tcW w:w="1833" w:type="dxa"/>
            <w:vMerge/>
            <w:tcBorders>
              <w:left w:val="single" w:sz="8" w:space="0" w:color="000000"/>
              <w:right w:val="single" w:sz="8" w:space="0" w:color="000000"/>
            </w:tcBorders>
          </w:tcPr>
          <w:p w:rsidR="004C4DF8" w:rsidRPr="009E2429" w:rsidRDefault="004C4DF8" w:rsidP="00662BEC">
            <w:pPr>
              <w:rPr>
                <w:rFonts w:asciiTheme="minorHAnsi" w:hAnsiTheme="minorHAnsi" w:cstheme="minorHAnsi"/>
                <w:sz w:val="20"/>
              </w:rPr>
            </w:pPr>
          </w:p>
        </w:tc>
        <w:tc>
          <w:tcPr>
            <w:tcW w:w="6388"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spacing w:line="267" w:lineRule="exact"/>
              <w:ind w:left="109"/>
              <w:rPr>
                <w:rFonts w:asciiTheme="minorHAnsi" w:hAnsiTheme="minorHAnsi" w:cstheme="minorHAnsi"/>
                <w:sz w:val="20"/>
                <w:szCs w:val="20"/>
              </w:rPr>
            </w:pPr>
            <w:r w:rsidRPr="009E2429">
              <w:rPr>
                <w:rFonts w:asciiTheme="minorHAnsi" w:hAnsiTheme="minorHAnsi" w:cstheme="minorHAnsi"/>
                <w:sz w:val="20"/>
                <w:szCs w:val="20"/>
              </w:rPr>
              <w:t>Реализација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Развојног</w:t>
            </w:r>
            <w:r w:rsidRPr="009E2429">
              <w:rPr>
                <w:rFonts w:asciiTheme="minorHAnsi" w:hAnsiTheme="minorHAnsi" w:cstheme="minorHAnsi"/>
                <w:spacing w:val="-5"/>
                <w:sz w:val="20"/>
                <w:szCs w:val="20"/>
              </w:rPr>
              <w:t xml:space="preserve"> </w:t>
            </w:r>
            <w:r w:rsidRPr="009E2429">
              <w:rPr>
                <w:rFonts w:asciiTheme="minorHAnsi" w:hAnsiTheme="minorHAnsi" w:cstheme="minorHAnsi"/>
                <w:sz w:val="20"/>
                <w:szCs w:val="20"/>
              </w:rPr>
              <w:t>плана</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у</w:t>
            </w:r>
            <w:r w:rsidRPr="009E2429">
              <w:rPr>
                <w:rFonts w:asciiTheme="minorHAnsi" w:hAnsiTheme="minorHAnsi" w:cstheme="minorHAnsi"/>
                <w:spacing w:val="-6"/>
                <w:sz w:val="20"/>
                <w:szCs w:val="20"/>
              </w:rPr>
              <w:t xml:space="preserve"> </w:t>
            </w:r>
            <w:r w:rsidRPr="009E2429">
              <w:rPr>
                <w:rFonts w:asciiTheme="minorHAnsi" w:hAnsiTheme="minorHAnsi" w:cstheme="minorHAnsi"/>
                <w:sz w:val="20"/>
                <w:szCs w:val="20"/>
              </w:rPr>
              <w:t>првом</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полугодишту</w:t>
            </w:r>
          </w:p>
        </w:tc>
        <w:tc>
          <w:tcPr>
            <w:tcW w:w="1843"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ind w:left="108" w:right="313"/>
              <w:rPr>
                <w:rFonts w:asciiTheme="minorHAnsi" w:hAnsiTheme="minorHAnsi" w:cstheme="minorHAnsi"/>
                <w:sz w:val="20"/>
                <w:szCs w:val="20"/>
              </w:rPr>
            </w:pPr>
            <w:r w:rsidRPr="009E2429">
              <w:rPr>
                <w:rFonts w:asciiTheme="minorHAnsi" w:hAnsiTheme="minorHAnsi" w:cstheme="minorHAnsi"/>
                <w:sz w:val="20"/>
                <w:szCs w:val="20"/>
              </w:rPr>
              <w:t>Стручни актив</w:t>
            </w:r>
            <w:r w:rsidRPr="009E2429">
              <w:rPr>
                <w:rFonts w:asciiTheme="minorHAnsi" w:hAnsiTheme="minorHAnsi" w:cstheme="minorHAnsi"/>
                <w:spacing w:val="-57"/>
                <w:sz w:val="20"/>
                <w:szCs w:val="20"/>
              </w:rPr>
              <w:t xml:space="preserve"> </w:t>
            </w:r>
            <w:r w:rsidRPr="009E2429">
              <w:rPr>
                <w:rFonts w:asciiTheme="minorHAnsi" w:hAnsiTheme="minorHAnsi" w:cstheme="minorHAnsi"/>
                <w:sz w:val="20"/>
                <w:szCs w:val="20"/>
              </w:rPr>
              <w:t>за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развојно</w:t>
            </w:r>
          </w:p>
          <w:p w:rsidR="004C4DF8" w:rsidRPr="009E2429" w:rsidRDefault="004C4DF8" w:rsidP="00662BEC">
            <w:pPr>
              <w:pStyle w:val="TableParagraph"/>
              <w:spacing w:line="264" w:lineRule="exact"/>
              <w:ind w:left="108"/>
              <w:rPr>
                <w:rFonts w:asciiTheme="minorHAnsi" w:hAnsiTheme="minorHAnsi" w:cstheme="minorHAnsi"/>
                <w:sz w:val="20"/>
                <w:szCs w:val="20"/>
              </w:rPr>
            </w:pPr>
            <w:r w:rsidRPr="009E2429">
              <w:rPr>
                <w:rFonts w:asciiTheme="minorHAnsi" w:hAnsiTheme="minorHAnsi" w:cstheme="minorHAnsi"/>
                <w:sz w:val="20"/>
                <w:szCs w:val="20"/>
              </w:rPr>
              <w:t>планирање</w:t>
            </w:r>
          </w:p>
        </w:tc>
      </w:tr>
      <w:tr w:rsidR="004C4DF8" w:rsidRPr="009E2429" w:rsidTr="004C4DF8">
        <w:trPr>
          <w:trHeight w:val="553"/>
          <w:jc w:val="center"/>
        </w:trPr>
        <w:tc>
          <w:tcPr>
            <w:tcW w:w="1833" w:type="dxa"/>
            <w:vMerge/>
            <w:tcBorders>
              <w:left w:val="single" w:sz="8" w:space="0" w:color="000000"/>
              <w:bottom w:val="single" w:sz="8" w:space="0" w:color="000000"/>
              <w:right w:val="single" w:sz="8" w:space="0" w:color="000000"/>
            </w:tcBorders>
          </w:tcPr>
          <w:p w:rsidR="004C4DF8" w:rsidRPr="009E2429" w:rsidRDefault="004C4DF8" w:rsidP="00662BEC">
            <w:pPr>
              <w:pStyle w:val="TableParagraph"/>
              <w:rPr>
                <w:rFonts w:asciiTheme="minorHAnsi" w:hAnsiTheme="minorHAnsi" w:cstheme="minorHAnsi"/>
                <w:sz w:val="20"/>
                <w:szCs w:val="20"/>
              </w:rPr>
            </w:pPr>
          </w:p>
        </w:tc>
        <w:tc>
          <w:tcPr>
            <w:tcW w:w="6388"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spacing w:line="268" w:lineRule="exact"/>
              <w:ind w:left="109"/>
              <w:rPr>
                <w:rFonts w:asciiTheme="minorHAnsi" w:hAnsiTheme="minorHAnsi" w:cstheme="minorHAnsi"/>
                <w:sz w:val="20"/>
                <w:szCs w:val="20"/>
              </w:rPr>
            </w:pPr>
            <w:r w:rsidRPr="009E2429">
              <w:rPr>
                <w:rFonts w:asciiTheme="minorHAnsi" w:hAnsiTheme="minorHAnsi" w:cstheme="minorHAnsi"/>
                <w:sz w:val="20"/>
                <w:szCs w:val="20"/>
              </w:rPr>
              <w:t>Сарадња</w:t>
            </w:r>
            <w:r w:rsidRPr="009E2429">
              <w:rPr>
                <w:rFonts w:asciiTheme="minorHAnsi" w:hAnsiTheme="minorHAnsi" w:cstheme="minorHAnsi"/>
                <w:spacing w:val="-4"/>
                <w:sz w:val="20"/>
                <w:szCs w:val="20"/>
              </w:rPr>
              <w:t xml:space="preserve"> </w:t>
            </w:r>
            <w:r w:rsidRPr="009E2429">
              <w:rPr>
                <w:rFonts w:asciiTheme="minorHAnsi" w:hAnsiTheme="minorHAnsi" w:cstheme="minorHAnsi"/>
                <w:sz w:val="20"/>
                <w:szCs w:val="20"/>
              </w:rPr>
              <w:t>школе</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са</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породицом</w:t>
            </w:r>
            <w:r w:rsidRPr="009E2429">
              <w:rPr>
                <w:rFonts w:asciiTheme="minorHAnsi" w:hAnsiTheme="minorHAnsi" w:cstheme="minorHAnsi"/>
                <w:spacing w:val="-2"/>
                <w:sz w:val="20"/>
                <w:szCs w:val="20"/>
              </w:rPr>
              <w:t xml:space="preserve"> </w:t>
            </w:r>
            <w:r w:rsidRPr="009E2429">
              <w:rPr>
                <w:rFonts w:asciiTheme="minorHAnsi" w:hAnsiTheme="minorHAnsi" w:cstheme="minorHAnsi"/>
                <w:sz w:val="20"/>
                <w:szCs w:val="20"/>
              </w:rPr>
              <w:t>и</w:t>
            </w:r>
            <w:r w:rsidRPr="009E2429">
              <w:rPr>
                <w:rFonts w:asciiTheme="minorHAnsi" w:hAnsiTheme="minorHAnsi" w:cstheme="minorHAnsi"/>
                <w:spacing w:val="-1"/>
                <w:sz w:val="20"/>
                <w:szCs w:val="20"/>
              </w:rPr>
              <w:t xml:space="preserve"> </w:t>
            </w:r>
            <w:r w:rsidRPr="009E2429">
              <w:rPr>
                <w:rFonts w:asciiTheme="minorHAnsi" w:hAnsiTheme="minorHAnsi" w:cstheme="minorHAnsi"/>
                <w:sz w:val="20"/>
                <w:szCs w:val="20"/>
              </w:rPr>
              <w:t>друштвеном</w:t>
            </w:r>
          </w:p>
          <w:p w:rsidR="004C4DF8" w:rsidRPr="009E2429" w:rsidRDefault="004C4DF8" w:rsidP="00662BEC">
            <w:pPr>
              <w:pStyle w:val="TableParagraph"/>
              <w:spacing w:line="266" w:lineRule="exact"/>
              <w:ind w:left="109"/>
              <w:rPr>
                <w:rFonts w:asciiTheme="minorHAnsi" w:hAnsiTheme="minorHAnsi" w:cstheme="minorHAnsi"/>
                <w:sz w:val="20"/>
                <w:szCs w:val="20"/>
              </w:rPr>
            </w:pPr>
            <w:r w:rsidRPr="009E2429">
              <w:rPr>
                <w:rFonts w:asciiTheme="minorHAnsi" w:hAnsiTheme="minorHAnsi" w:cstheme="minorHAnsi"/>
                <w:sz w:val="20"/>
                <w:szCs w:val="20"/>
              </w:rPr>
              <w:t>средином</w:t>
            </w:r>
          </w:p>
        </w:tc>
        <w:tc>
          <w:tcPr>
            <w:tcW w:w="1843" w:type="dxa"/>
            <w:tcBorders>
              <w:top w:val="single" w:sz="8" w:space="0" w:color="000000"/>
              <w:left w:val="single" w:sz="8" w:space="0" w:color="000000"/>
              <w:bottom w:val="single" w:sz="8" w:space="0" w:color="000000"/>
              <w:right w:val="single" w:sz="8" w:space="0" w:color="000000"/>
            </w:tcBorders>
          </w:tcPr>
          <w:p w:rsidR="004C4DF8" w:rsidRPr="009E2429" w:rsidRDefault="004C4DF8" w:rsidP="00662BEC">
            <w:pPr>
              <w:pStyle w:val="TableParagraph"/>
              <w:spacing w:line="268" w:lineRule="exact"/>
              <w:ind w:left="108"/>
              <w:rPr>
                <w:rFonts w:asciiTheme="minorHAnsi" w:hAnsiTheme="minorHAnsi" w:cstheme="minorHAnsi"/>
                <w:sz w:val="20"/>
                <w:szCs w:val="20"/>
              </w:rPr>
            </w:pPr>
            <w:r w:rsidRPr="009E2429">
              <w:rPr>
                <w:rFonts w:asciiTheme="minorHAnsi" w:hAnsiTheme="minorHAnsi" w:cstheme="minorHAnsi"/>
                <w:sz w:val="20"/>
                <w:szCs w:val="20"/>
              </w:rPr>
              <w:t>Директор</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38"/>
        </w:trPr>
        <w:tc>
          <w:tcPr>
            <w:tcW w:w="1833" w:type="dxa"/>
            <w:vMerge w:val="restart"/>
            <w:tcBorders>
              <w:top w:val="nil"/>
            </w:tcBorders>
          </w:tcPr>
          <w:p w:rsidR="003B4FA0" w:rsidRPr="004C4DF8" w:rsidRDefault="003B4FA0" w:rsidP="00662BEC">
            <w:pPr>
              <w:pStyle w:val="TableParagraph"/>
              <w:rPr>
                <w:sz w:val="20"/>
                <w:szCs w:val="20"/>
              </w:rPr>
            </w:pPr>
          </w:p>
          <w:p w:rsidR="003B4FA0" w:rsidRPr="004C4DF8" w:rsidRDefault="003B4FA0" w:rsidP="00662BEC">
            <w:pPr>
              <w:pStyle w:val="TableParagraph"/>
              <w:rPr>
                <w:sz w:val="20"/>
                <w:szCs w:val="20"/>
              </w:rPr>
            </w:pPr>
          </w:p>
          <w:p w:rsidR="003B4FA0" w:rsidRPr="004C4DF8" w:rsidRDefault="003B4FA0" w:rsidP="00662BEC">
            <w:pPr>
              <w:pStyle w:val="TableParagraph"/>
              <w:rPr>
                <w:sz w:val="20"/>
                <w:szCs w:val="20"/>
              </w:rPr>
            </w:pPr>
          </w:p>
          <w:p w:rsidR="003B4FA0" w:rsidRPr="004C4DF8" w:rsidRDefault="003B4FA0" w:rsidP="00662BEC">
            <w:pPr>
              <w:pStyle w:val="TableParagraph"/>
              <w:rPr>
                <w:sz w:val="20"/>
                <w:szCs w:val="20"/>
              </w:rPr>
            </w:pPr>
          </w:p>
          <w:p w:rsidR="003B4FA0" w:rsidRPr="004C4DF8" w:rsidRDefault="003B4FA0" w:rsidP="00662BEC">
            <w:pPr>
              <w:pStyle w:val="TableParagraph"/>
              <w:rPr>
                <w:sz w:val="20"/>
                <w:szCs w:val="20"/>
              </w:rPr>
            </w:pPr>
          </w:p>
          <w:p w:rsidR="003B4FA0" w:rsidRPr="004C4DF8" w:rsidRDefault="003B4FA0" w:rsidP="00662BEC">
            <w:pPr>
              <w:pStyle w:val="TableParagraph"/>
              <w:rPr>
                <w:sz w:val="20"/>
                <w:szCs w:val="20"/>
              </w:rPr>
            </w:pPr>
          </w:p>
          <w:p w:rsidR="003B4FA0" w:rsidRPr="004C4DF8" w:rsidRDefault="003B4FA0" w:rsidP="00662BEC">
            <w:pPr>
              <w:pStyle w:val="TableParagraph"/>
              <w:rPr>
                <w:sz w:val="20"/>
                <w:szCs w:val="20"/>
              </w:rPr>
            </w:pPr>
          </w:p>
          <w:p w:rsidR="003B4FA0" w:rsidRPr="004C4DF8" w:rsidRDefault="003B4FA0" w:rsidP="00662BEC">
            <w:pPr>
              <w:pStyle w:val="TableParagraph"/>
              <w:spacing w:before="5"/>
              <w:rPr>
                <w:sz w:val="20"/>
                <w:szCs w:val="20"/>
              </w:rPr>
            </w:pPr>
          </w:p>
          <w:p w:rsidR="003B4FA0" w:rsidRPr="004C4DF8" w:rsidRDefault="003B4FA0" w:rsidP="00662BEC">
            <w:pPr>
              <w:pStyle w:val="TableParagraph"/>
              <w:spacing w:line="482" w:lineRule="auto"/>
              <w:ind w:left="534" w:right="491" w:firstLine="74"/>
              <w:rPr>
                <w:sz w:val="20"/>
                <w:szCs w:val="20"/>
              </w:rPr>
            </w:pPr>
            <w:r w:rsidRPr="004C4DF8">
              <w:rPr>
                <w:sz w:val="20"/>
                <w:szCs w:val="20"/>
              </w:rPr>
              <w:t>МАРТ</w:t>
            </w:r>
            <w:r w:rsidRPr="004C4DF8">
              <w:rPr>
                <w:spacing w:val="1"/>
                <w:sz w:val="20"/>
                <w:szCs w:val="20"/>
              </w:rPr>
              <w:t xml:space="preserve"> </w:t>
            </w:r>
            <w:r w:rsidRPr="004C4DF8">
              <w:rPr>
                <w:sz w:val="20"/>
                <w:szCs w:val="20"/>
              </w:rPr>
              <w:t>АПРИЛ</w:t>
            </w:r>
          </w:p>
        </w:tc>
        <w:tc>
          <w:tcPr>
            <w:tcW w:w="6388" w:type="dxa"/>
            <w:tcBorders>
              <w:top w:val="nil"/>
            </w:tcBorders>
          </w:tcPr>
          <w:p w:rsidR="003B4FA0" w:rsidRPr="004C4DF8" w:rsidRDefault="003B4FA0" w:rsidP="00662BEC">
            <w:pPr>
              <w:pStyle w:val="TableParagraph"/>
              <w:rPr>
                <w:sz w:val="20"/>
                <w:szCs w:val="20"/>
              </w:rPr>
            </w:pPr>
          </w:p>
          <w:p w:rsidR="003B4FA0" w:rsidRPr="004C4DF8" w:rsidRDefault="00DE2C10" w:rsidP="00662BEC">
            <w:pPr>
              <w:pStyle w:val="TableParagraph"/>
              <w:spacing w:before="187"/>
              <w:ind w:left="109"/>
              <w:rPr>
                <w:sz w:val="20"/>
                <w:szCs w:val="20"/>
              </w:rPr>
            </w:pPr>
            <w:r>
              <w:rPr>
                <w:sz w:val="20"/>
                <w:szCs w:val="20"/>
              </w:rPr>
              <w:t>Д</w:t>
            </w:r>
            <w:r w:rsidR="003B4FA0" w:rsidRPr="004C4DF8">
              <w:rPr>
                <w:sz w:val="20"/>
                <w:szCs w:val="20"/>
              </w:rPr>
              <w:t>оношење</w:t>
            </w:r>
            <w:r w:rsidR="003B4FA0" w:rsidRPr="004C4DF8">
              <w:rPr>
                <w:spacing w:val="-57"/>
                <w:sz w:val="20"/>
                <w:szCs w:val="20"/>
              </w:rPr>
              <w:t xml:space="preserve"> </w:t>
            </w:r>
            <w:r w:rsidR="003B4FA0" w:rsidRPr="004C4DF8">
              <w:rPr>
                <w:sz w:val="20"/>
                <w:szCs w:val="20"/>
              </w:rPr>
              <w:t>одлуке</w:t>
            </w:r>
            <w:r w:rsidR="003B4FA0" w:rsidRPr="004C4DF8">
              <w:rPr>
                <w:spacing w:val="-2"/>
                <w:sz w:val="20"/>
                <w:szCs w:val="20"/>
              </w:rPr>
              <w:t xml:space="preserve"> </w:t>
            </w:r>
            <w:r w:rsidR="003B4FA0" w:rsidRPr="004C4DF8">
              <w:rPr>
                <w:sz w:val="20"/>
                <w:szCs w:val="20"/>
              </w:rPr>
              <w:t>о висини</w:t>
            </w:r>
            <w:r w:rsidR="003B4FA0" w:rsidRPr="004C4DF8">
              <w:rPr>
                <w:spacing w:val="-1"/>
                <w:sz w:val="20"/>
                <w:szCs w:val="20"/>
              </w:rPr>
              <w:t xml:space="preserve"> </w:t>
            </w:r>
            <w:r w:rsidR="003B4FA0" w:rsidRPr="004C4DF8">
              <w:rPr>
                <w:sz w:val="20"/>
                <w:szCs w:val="20"/>
              </w:rPr>
              <w:t>дневница</w:t>
            </w:r>
            <w:r w:rsidR="003B4FA0" w:rsidRPr="004C4DF8">
              <w:rPr>
                <w:spacing w:val="-1"/>
                <w:sz w:val="20"/>
                <w:szCs w:val="20"/>
              </w:rPr>
              <w:t xml:space="preserve"> </w:t>
            </w:r>
            <w:r w:rsidR="003B4FA0" w:rsidRPr="004C4DF8">
              <w:rPr>
                <w:sz w:val="20"/>
                <w:szCs w:val="20"/>
              </w:rPr>
              <w:t>за</w:t>
            </w:r>
            <w:r w:rsidR="003B4FA0" w:rsidRPr="004C4DF8">
              <w:rPr>
                <w:spacing w:val="-2"/>
                <w:sz w:val="20"/>
                <w:szCs w:val="20"/>
              </w:rPr>
              <w:t xml:space="preserve"> </w:t>
            </w:r>
            <w:r w:rsidR="003B4FA0" w:rsidRPr="004C4DF8">
              <w:rPr>
                <w:sz w:val="20"/>
                <w:szCs w:val="20"/>
              </w:rPr>
              <w:t>наставнике</w:t>
            </w:r>
          </w:p>
        </w:tc>
        <w:tc>
          <w:tcPr>
            <w:tcW w:w="1843" w:type="dxa"/>
            <w:tcBorders>
              <w:top w:val="nil"/>
            </w:tcBorders>
          </w:tcPr>
          <w:p w:rsidR="003B4FA0" w:rsidRPr="004C4DF8" w:rsidRDefault="003B4FA0" w:rsidP="00662BEC">
            <w:pPr>
              <w:pStyle w:val="TableParagraph"/>
              <w:spacing w:line="484" w:lineRule="auto"/>
              <w:ind w:left="108" w:right="264"/>
              <w:rPr>
                <w:sz w:val="20"/>
                <w:szCs w:val="20"/>
              </w:rPr>
            </w:pPr>
            <w:r w:rsidRPr="004C4DF8">
              <w:rPr>
                <w:sz w:val="20"/>
                <w:szCs w:val="20"/>
              </w:rPr>
              <w:t>Чланови</w:t>
            </w:r>
            <w:r w:rsidRPr="004C4DF8">
              <w:rPr>
                <w:spacing w:val="-15"/>
                <w:sz w:val="20"/>
                <w:szCs w:val="20"/>
              </w:rPr>
              <w:t xml:space="preserve"> </w:t>
            </w:r>
            <w:r w:rsidRPr="004C4DF8">
              <w:rPr>
                <w:sz w:val="20"/>
                <w:szCs w:val="20"/>
              </w:rPr>
              <w:t>савета</w:t>
            </w:r>
            <w:r w:rsidRPr="004C4DF8">
              <w:rPr>
                <w:spacing w:val="-57"/>
                <w:sz w:val="20"/>
                <w:szCs w:val="20"/>
              </w:rPr>
              <w:t xml:space="preserve"> </w:t>
            </w:r>
            <w:r w:rsidRPr="004C4DF8">
              <w:rPr>
                <w:sz w:val="20"/>
                <w:szCs w:val="20"/>
              </w:rPr>
              <w:t>Секретар</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40"/>
        </w:trPr>
        <w:tc>
          <w:tcPr>
            <w:tcW w:w="1833" w:type="dxa"/>
            <w:vMerge/>
            <w:tcBorders>
              <w:top w:val="nil"/>
            </w:tcBorders>
          </w:tcPr>
          <w:p w:rsidR="003B4FA0" w:rsidRPr="004C4DF8" w:rsidRDefault="003B4FA0" w:rsidP="00662BEC">
            <w:pPr>
              <w:rPr>
                <w:sz w:val="20"/>
              </w:rPr>
            </w:pPr>
          </w:p>
        </w:tc>
        <w:tc>
          <w:tcPr>
            <w:tcW w:w="6388" w:type="dxa"/>
          </w:tcPr>
          <w:p w:rsidR="003B4FA0" w:rsidRPr="004C4DF8" w:rsidRDefault="003B4FA0" w:rsidP="00662BEC">
            <w:pPr>
              <w:pStyle w:val="TableParagraph"/>
              <w:rPr>
                <w:sz w:val="20"/>
                <w:szCs w:val="20"/>
              </w:rPr>
            </w:pPr>
          </w:p>
          <w:p w:rsidR="003B4FA0" w:rsidRPr="004C4DF8" w:rsidRDefault="003B4FA0" w:rsidP="00662BEC">
            <w:pPr>
              <w:pStyle w:val="TableParagraph"/>
              <w:spacing w:before="187"/>
              <w:ind w:left="109" w:right="516"/>
              <w:rPr>
                <w:sz w:val="20"/>
                <w:szCs w:val="20"/>
              </w:rPr>
            </w:pPr>
            <w:r w:rsidRPr="004C4DF8">
              <w:rPr>
                <w:sz w:val="20"/>
                <w:szCs w:val="20"/>
              </w:rPr>
              <w:t>Извештај о успеху и понашању ученика на крају</w:t>
            </w:r>
            <w:r w:rsidRPr="004C4DF8">
              <w:rPr>
                <w:spacing w:val="-58"/>
                <w:sz w:val="20"/>
                <w:szCs w:val="20"/>
              </w:rPr>
              <w:t xml:space="preserve"> </w:t>
            </w:r>
            <w:r w:rsidRPr="004C4DF8">
              <w:rPr>
                <w:sz w:val="20"/>
                <w:szCs w:val="20"/>
              </w:rPr>
              <w:t>трећег</w:t>
            </w:r>
            <w:r w:rsidRPr="004C4DF8">
              <w:rPr>
                <w:spacing w:val="-2"/>
                <w:sz w:val="20"/>
                <w:szCs w:val="20"/>
              </w:rPr>
              <w:t xml:space="preserve"> </w:t>
            </w:r>
            <w:r w:rsidRPr="004C4DF8">
              <w:rPr>
                <w:sz w:val="20"/>
                <w:szCs w:val="20"/>
              </w:rPr>
              <w:t>класификационог</w:t>
            </w:r>
            <w:r w:rsidRPr="004C4DF8">
              <w:rPr>
                <w:spacing w:val="-1"/>
                <w:sz w:val="20"/>
                <w:szCs w:val="20"/>
              </w:rPr>
              <w:t xml:space="preserve"> </w:t>
            </w:r>
            <w:r w:rsidRPr="004C4DF8">
              <w:rPr>
                <w:sz w:val="20"/>
                <w:szCs w:val="20"/>
              </w:rPr>
              <w:t>периода</w:t>
            </w:r>
          </w:p>
        </w:tc>
        <w:tc>
          <w:tcPr>
            <w:tcW w:w="1843" w:type="dxa"/>
          </w:tcPr>
          <w:p w:rsidR="003B4FA0" w:rsidRPr="004C4DF8" w:rsidRDefault="003B4FA0" w:rsidP="00662BEC">
            <w:pPr>
              <w:pStyle w:val="TableParagraph"/>
              <w:spacing w:line="482" w:lineRule="auto"/>
              <w:ind w:left="108" w:right="845"/>
              <w:rPr>
                <w:sz w:val="20"/>
                <w:szCs w:val="20"/>
              </w:rPr>
            </w:pPr>
            <w:r w:rsidRPr="004C4DF8">
              <w:rPr>
                <w:sz w:val="20"/>
                <w:szCs w:val="20"/>
              </w:rPr>
              <w:t>Директор</w:t>
            </w:r>
            <w:r w:rsidRPr="004C4DF8">
              <w:rPr>
                <w:spacing w:val="-57"/>
                <w:sz w:val="20"/>
                <w:szCs w:val="20"/>
              </w:rPr>
              <w:t xml:space="preserve"> </w:t>
            </w:r>
            <w:r w:rsidRPr="004C4DF8">
              <w:rPr>
                <w:sz w:val="20"/>
                <w:szCs w:val="20"/>
              </w:rPr>
              <w:t>Педагог</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1833" w:type="dxa"/>
            <w:vMerge/>
            <w:tcBorders>
              <w:top w:val="nil"/>
            </w:tcBorders>
          </w:tcPr>
          <w:p w:rsidR="003B4FA0" w:rsidRPr="004C4DF8" w:rsidRDefault="003B4FA0" w:rsidP="00662BEC">
            <w:pPr>
              <w:rPr>
                <w:sz w:val="20"/>
              </w:rPr>
            </w:pPr>
          </w:p>
        </w:tc>
        <w:tc>
          <w:tcPr>
            <w:tcW w:w="6388" w:type="dxa"/>
          </w:tcPr>
          <w:p w:rsidR="003B4FA0" w:rsidRPr="004C4DF8" w:rsidRDefault="003B4FA0" w:rsidP="00662BEC">
            <w:pPr>
              <w:pStyle w:val="TableParagraph"/>
              <w:spacing w:line="268" w:lineRule="exact"/>
              <w:ind w:left="109"/>
              <w:rPr>
                <w:sz w:val="20"/>
                <w:szCs w:val="20"/>
              </w:rPr>
            </w:pPr>
            <w:r w:rsidRPr="004C4DF8">
              <w:rPr>
                <w:sz w:val="20"/>
                <w:szCs w:val="20"/>
              </w:rPr>
              <w:t>Резултати</w:t>
            </w:r>
            <w:r w:rsidRPr="004C4DF8">
              <w:rPr>
                <w:spacing w:val="-1"/>
                <w:sz w:val="20"/>
                <w:szCs w:val="20"/>
              </w:rPr>
              <w:t xml:space="preserve"> </w:t>
            </w:r>
            <w:r w:rsidRPr="004C4DF8">
              <w:rPr>
                <w:sz w:val="20"/>
                <w:szCs w:val="20"/>
              </w:rPr>
              <w:t>које</w:t>
            </w:r>
            <w:r w:rsidRPr="004C4DF8">
              <w:rPr>
                <w:spacing w:val="-2"/>
                <w:sz w:val="20"/>
                <w:szCs w:val="20"/>
              </w:rPr>
              <w:t xml:space="preserve"> </w:t>
            </w:r>
            <w:r w:rsidRPr="004C4DF8">
              <w:rPr>
                <w:sz w:val="20"/>
                <w:szCs w:val="20"/>
              </w:rPr>
              <w:t>су</w:t>
            </w:r>
            <w:r w:rsidRPr="004C4DF8">
              <w:rPr>
                <w:spacing w:val="-3"/>
                <w:sz w:val="20"/>
                <w:szCs w:val="20"/>
              </w:rPr>
              <w:t xml:space="preserve"> </w:t>
            </w:r>
            <w:r w:rsidRPr="004C4DF8">
              <w:rPr>
                <w:sz w:val="20"/>
                <w:szCs w:val="20"/>
              </w:rPr>
              <w:t>ученици</w:t>
            </w:r>
            <w:r w:rsidRPr="004C4DF8">
              <w:rPr>
                <w:spacing w:val="-1"/>
                <w:sz w:val="20"/>
                <w:szCs w:val="20"/>
              </w:rPr>
              <w:t xml:space="preserve"> </w:t>
            </w:r>
            <w:r w:rsidRPr="004C4DF8">
              <w:rPr>
                <w:sz w:val="20"/>
                <w:szCs w:val="20"/>
              </w:rPr>
              <w:t>остварили</w:t>
            </w:r>
            <w:r w:rsidRPr="004C4DF8">
              <w:rPr>
                <w:spacing w:val="-4"/>
                <w:sz w:val="20"/>
                <w:szCs w:val="20"/>
              </w:rPr>
              <w:t xml:space="preserve"> </w:t>
            </w:r>
            <w:r w:rsidRPr="004C4DF8">
              <w:rPr>
                <w:sz w:val="20"/>
                <w:szCs w:val="20"/>
              </w:rPr>
              <w:t>на</w:t>
            </w:r>
          </w:p>
          <w:p w:rsidR="003B4FA0" w:rsidRPr="004C4DF8" w:rsidRDefault="003B4FA0" w:rsidP="00662BEC">
            <w:pPr>
              <w:pStyle w:val="TableParagraph"/>
              <w:spacing w:line="264" w:lineRule="exact"/>
              <w:ind w:left="109"/>
              <w:rPr>
                <w:sz w:val="20"/>
                <w:szCs w:val="20"/>
              </w:rPr>
            </w:pPr>
            <w:r w:rsidRPr="004C4DF8">
              <w:rPr>
                <w:sz w:val="20"/>
                <w:szCs w:val="20"/>
              </w:rPr>
              <w:t>такмичењима</w:t>
            </w:r>
          </w:p>
        </w:tc>
        <w:tc>
          <w:tcPr>
            <w:tcW w:w="1843" w:type="dxa"/>
          </w:tcPr>
          <w:p w:rsidR="003B4FA0" w:rsidRPr="004C4DF8" w:rsidRDefault="003B4FA0" w:rsidP="00662BEC">
            <w:pPr>
              <w:pStyle w:val="TableParagraph"/>
              <w:spacing w:line="268" w:lineRule="exact"/>
              <w:ind w:left="108"/>
              <w:rPr>
                <w:sz w:val="20"/>
                <w:szCs w:val="20"/>
              </w:rPr>
            </w:pPr>
            <w:r w:rsidRPr="004C4DF8">
              <w:rPr>
                <w:sz w:val="20"/>
                <w:szCs w:val="20"/>
              </w:rPr>
              <w:t>Директор</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47"/>
        </w:trPr>
        <w:tc>
          <w:tcPr>
            <w:tcW w:w="1833" w:type="dxa"/>
            <w:vMerge/>
            <w:tcBorders>
              <w:top w:val="nil"/>
            </w:tcBorders>
          </w:tcPr>
          <w:p w:rsidR="003B4FA0" w:rsidRPr="004C4DF8" w:rsidRDefault="003B4FA0" w:rsidP="00662BEC">
            <w:pPr>
              <w:rPr>
                <w:sz w:val="20"/>
              </w:rPr>
            </w:pPr>
          </w:p>
        </w:tc>
        <w:tc>
          <w:tcPr>
            <w:tcW w:w="6388" w:type="dxa"/>
          </w:tcPr>
          <w:p w:rsidR="003B4FA0" w:rsidRPr="004C4DF8" w:rsidRDefault="003B4FA0" w:rsidP="00662BEC">
            <w:pPr>
              <w:pStyle w:val="TableParagraph"/>
              <w:ind w:left="109" w:right="872"/>
              <w:rPr>
                <w:sz w:val="20"/>
                <w:szCs w:val="20"/>
              </w:rPr>
            </w:pPr>
            <w:r w:rsidRPr="004C4DF8">
              <w:rPr>
                <w:sz w:val="20"/>
                <w:szCs w:val="20"/>
              </w:rPr>
              <w:t>Мишљење</w:t>
            </w:r>
            <w:r w:rsidRPr="004C4DF8">
              <w:rPr>
                <w:spacing w:val="-4"/>
                <w:sz w:val="20"/>
                <w:szCs w:val="20"/>
              </w:rPr>
              <w:t xml:space="preserve"> </w:t>
            </w:r>
            <w:r w:rsidRPr="004C4DF8">
              <w:rPr>
                <w:sz w:val="20"/>
                <w:szCs w:val="20"/>
              </w:rPr>
              <w:t>Савета</w:t>
            </w:r>
            <w:r w:rsidRPr="004C4DF8">
              <w:rPr>
                <w:spacing w:val="-2"/>
                <w:sz w:val="20"/>
                <w:szCs w:val="20"/>
              </w:rPr>
              <w:t xml:space="preserve"> </w:t>
            </w:r>
            <w:r w:rsidRPr="004C4DF8">
              <w:rPr>
                <w:sz w:val="20"/>
                <w:szCs w:val="20"/>
              </w:rPr>
              <w:t>родитеља</w:t>
            </w:r>
            <w:r w:rsidRPr="004C4DF8">
              <w:rPr>
                <w:spacing w:val="-3"/>
                <w:sz w:val="20"/>
                <w:szCs w:val="20"/>
              </w:rPr>
              <w:t xml:space="preserve"> </w:t>
            </w:r>
            <w:r w:rsidRPr="004C4DF8">
              <w:rPr>
                <w:sz w:val="20"/>
                <w:szCs w:val="20"/>
              </w:rPr>
              <w:t>о</w:t>
            </w:r>
            <w:r w:rsidRPr="004C4DF8">
              <w:rPr>
                <w:spacing w:val="-1"/>
                <w:sz w:val="20"/>
                <w:szCs w:val="20"/>
              </w:rPr>
              <w:t xml:space="preserve"> </w:t>
            </w:r>
            <w:r w:rsidRPr="004C4DF8">
              <w:rPr>
                <w:sz w:val="20"/>
                <w:szCs w:val="20"/>
              </w:rPr>
              <w:t>уџбеницима</w:t>
            </w:r>
            <w:r w:rsidRPr="004C4DF8">
              <w:rPr>
                <w:spacing w:val="-4"/>
                <w:sz w:val="20"/>
                <w:szCs w:val="20"/>
              </w:rPr>
              <w:t xml:space="preserve"> </w:t>
            </w:r>
            <w:r w:rsidRPr="004C4DF8">
              <w:rPr>
                <w:sz w:val="20"/>
                <w:szCs w:val="20"/>
              </w:rPr>
              <w:t>за</w:t>
            </w:r>
            <w:r w:rsidRPr="004C4DF8">
              <w:rPr>
                <w:spacing w:val="-57"/>
                <w:sz w:val="20"/>
                <w:szCs w:val="20"/>
              </w:rPr>
              <w:t xml:space="preserve"> </w:t>
            </w:r>
            <w:r w:rsidRPr="004C4DF8">
              <w:rPr>
                <w:sz w:val="20"/>
                <w:szCs w:val="20"/>
              </w:rPr>
              <w:t>наредну</w:t>
            </w:r>
            <w:r w:rsidRPr="004C4DF8">
              <w:rPr>
                <w:spacing w:val="-5"/>
                <w:sz w:val="20"/>
                <w:szCs w:val="20"/>
              </w:rPr>
              <w:t xml:space="preserve"> </w:t>
            </w:r>
            <w:r w:rsidRPr="004C4DF8">
              <w:rPr>
                <w:sz w:val="20"/>
                <w:szCs w:val="20"/>
              </w:rPr>
              <w:t>школску</w:t>
            </w:r>
            <w:r w:rsidRPr="004C4DF8">
              <w:rPr>
                <w:spacing w:val="-5"/>
                <w:sz w:val="20"/>
                <w:szCs w:val="20"/>
              </w:rPr>
              <w:t xml:space="preserve"> </w:t>
            </w:r>
            <w:r w:rsidRPr="004C4DF8">
              <w:rPr>
                <w:sz w:val="20"/>
                <w:szCs w:val="20"/>
              </w:rPr>
              <w:t>годину</w:t>
            </w:r>
          </w:p>
        </w:tc>
        <w:tc>
          <w:tcPr>
            <w:tcW w:w="1843" w:type="dxa"/>
          </w:tcPr>
          <w:p w:rsidR="003B4FA0" w:rsidRPr="004C4DF8" w:rsidRDefault="003B4FA0" w:rsidP="00662BEC">
            <w:pPr>
              <w:pStyle w:val="TableParagraph"/>
              <w:ind w:left="108" w:right="195"/>
              <w:rPr>
                <w:sz w:val="20"/>
                <w:szCs w:val="20"/>
              </w:rPr>
            </w:pPr>
            <w:r w:rsidRPr="004C4DF8">
              <w:rPr>
                <w:sz w:val="20"/>
                <w:szCs w:val="20"/>
              </w:rPr>
              <w:t>Чланови Савета</w:t>
            </w:r>
            <w:r w:rsidRPr="004C4DF8">
              <w:rPr>
                <w:spacing w:val="-58"/>
                <w:sz w:val="20"/>
                <w:szCs w:val="20"/>
              </w:rPr>
              <w:t xml:space="preserve"> </w:t>
            </w:r>
            <w:r w:rsidRPr="004C4DF8">
              <w:rPr>
                <w:sz w:val="20"/>
                <w:szCs w:val="20"/>
              </w:rPr>
              <w:t>Председници</w:t>
            </w:r>
            <w:r w:rsidRPr="004C4DF8">
              <w:rPr>
                <w:spacing w:val="1"/>
                <w:sz w:val="20"/>
                <w:szCs w:val="20"/>
              </w:rPr>
              <w:t xml:space="preserve"> </w:t>
            </w:r>
            <w:r w:rsidRPr="004C4DF8">
              <w:rPr>
                <w:sz w:val="20"/>
                <w:szCs w:val="20"/>
              </w:rPr>
              <w:t>стручних</w:t>
            </w:r>
            <w:r w:rsidRPr="004C4DF8">
              <w:rPr>
                <w:spacing w:val="-1"/>
                <w:sz w:val="20"/>
                <w:szCs w:val="20"/>
              </w:rPr>
              <w:t xml:space="preserve"> </w:t>
            </w:r>
            <w:r w:rsidRPr="004C4DF8">
              <w:rPr>
                <w:sz w:val="20"/>
                <w:szCs w:val="20"/>
              </w:rPr>
              <w:t>већа</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1833" w:type="dxa"/>
          </w:tcPr>
          <w:p w:rsidR="003B4FA0" w:rsidRPr="004C4DF8" w:rsidRDefault="003B4FA0" w:rsidP="00662BEC">
            <w:pPr>
              <w:pStyle w:val="TableParagraph"/>
              <w:spacing w:before="130"/>
              <w:ind w:left="682" w:right="659"/>
              <w:jc w:val="center"/>
              <w:rPr>
                <w:sz w:val="20"/>
                <w:szCs w:val="20"/>
              </w:rPr>
            </w:pPr>
            <w:r w:rsidRPr="004C4DF8">
              <w:rPr>
                <w:sz w:val="20"/>
                <w:szCs w:val="20"/>
              </w:rPr>
              <w:t>MAJ</w:t>
            </w:r>
          </w:p>
        </w:tc>
        <w:tc>
          <w:tcPr>
            <w:tcW w:w="6388" w:type="dxa"/>
          </w:tcPr>
          <w:p w:rsidR="003B4FA0" w:rsidRPr="004C4DF8" w:rsidRDefault="003B4FA0" w:rsidP="00662BEC">
            <w:pPr>
              <w:pStyle w:val="TableParagraph"/>
              <w:spacing w:line="270" w:lineRule="exact"/>
              <w:ind w:left="109"/>
              <w:rPr>
                <w:sz w:val="20"/>
                <w:szCs w:val="20"/>
              </w:rPr>
            </w:pPr>
            <w:r w:rsidRPr="004C4DF8">
              <w:rPr>
                <w:sz w:val="20"/>
                <w:szCs w:val="20"/>
              </w:rPr>
              <w:t>Информације</w:t>
            </w:r>
            <w:r w:rsidRPr="004C4DF8">
              <w:rPr>
                <w:spacing w:val="-2"/>
                <w:sz w:val="20"/>
                <w:szCs w:val="20"/>
              </w:rPr>
              <w:t xml:space="preserve"> </w:t>
            </w:r>
            <w:r w:rsidRPr="004C4DF8">
              <w:rPr>
                <w:sz w:val="20"/>
                <w:szCs w:val="20"/>
              </w:rPr>
              <w:t>о</w:t>
            </w:r>
            <w:r w:rsidRPr="004C4DF8">
              <w:rPr>
                <w:spacing w:val="-2"/>
                <w:sz w:val="20"/>
                <w:szCs w:val="20"/>
              </w:rPr>
              <w:t xml:space="preserve"> </w:t>
            </w:r>
            <w:r w:rsidRPr="004C4DF8">
              <w:rPr>
                <w:sz w:val="20"/>
                <w:szCs w:val="20"/>
              </w:rPr>
              <w:t>полагању</w:t>
            </w:r>
            <w:r w:rsidRPr="004C4DF8">
              <w:rPr>
                <w:spacing w:val="-6"/>
                <w:sz w:val="20"/>
                <w:szCs w:val="20"/>
              </w:rPr>
              <w:t xml:space="preserve"> </w:t>
            </w:r>
            <w:r w:rsidRPr="004C4DF8">
              <w:rPr>
                <w:sz w:val="20"/>
                <w:szCs w:val="20"/>
              </w:rPr>
              <w:t>завршног</w:t>
            </w:r>
            <w:r w:rsidRPr="004C4DF8">
              <w:rPr>
                <w:spacing w:val="-2"/>
                <w:sz w:val="20"/>
                <w:szCs w:val="20"/>
              </w:rPr>
              <w:t xml:space="preserve"> </w:t>
            </w:r>
            <w:r w:rsidRPr="004C4DF8">
              <w:rPr>
                <w:sz w:val="20"/>
                <w:szCs w:val="20"/>
              </w:rPr>
              <w:t>испита</w:t>
            </w:r>
            <w:r w:rsidRPr="004C4DF8">
              <w:rPr>
                <w:spacing w:val="-2"/>
                <w:sz w:val="20"/>
                <w:szCs w:val="20"/>
              </w:rPr>
              <w:t xml:space="preserve"> </w:t>
            </w:r>
            <w:r w:rsidRPr="004C4DF8">
              <w:rPr>
                <w:sz w:val="20"/>
                <w:szCs w:val="20"/>
              </w:rPr>
              <w:t>и</w:t>
            </w:r>
            <w:r w:rsidRPr="004C4DF8">
              <w:rPr>
                <w:spacing w:val="1"/>
                <w:sz w:val="20"/>
                <w:szCs w:val="20"/>
              </w:rPr>
              <w:t xml:space="preserve"> </w:t>
            </w:r>
            <w:r w:rsidRPr="004C4DF8">
              <w:rPr>
                <w:sz w:val="20"/>
                <w:szCs w:val="20"/>
              </w:rPr>
              <w:t>упису</w:t>
            </w:r>
          </w:p>
          <w:p w:rsidR="003B4FA0" w:rsidRPr="004C4DF8" w:rsidRDefault="003B4FA0" w:rsidP="00662BEC">
            <w:pPr>
              <w:pStyle w:val="TableParagraph"/>
              <w:spacing w:line="264" w:lineRule="exact"/>
              <w:ind w:left="109"/>
              <w:rPr>
                <w:sz w:val="20"/>
                <w:szCs w:val="20"/>
              </w:rPr>
            </w:pPr>
            <w:r w:rsidRPr="004C4DF8">
              <w:rPr>
                <w:sz w:val="20"/>
                <w:szCs w:val="20"/>
              </w:rPr>
              <w:t>ученика</w:t>
            </w:r>
            <w:r w:rsidRPr="004C4DF8">
              <w:rPr>
                <w:spacing w:val="2"/>
                <w:sz w:val="20"/>
                <w:szCs w:val="20"/>
              </w:rPr>
              <w:t xml:space="preserve"> </w:t>
            </w:r>
            <w:r w:rsidRPr="004C4DF8">
              <w:rPr>
                <w:sz w:val="20"/>
                <w:szCs w:val="20"/>
              </w:rPr>
              <w:t>у</w:t>
            </w:r>
            <w:r w:rsidRPr="004C4DF8">
              <w:rPr>
                <w:spacing w:val="-6"/>
                <w:sz w:val="20"/>
                <w:szCs w:val="20"/>
              </w:rPr>
              <w:t xml:space="preserve"> </w:t>
            </w:r>
            <w:r w:rsidRPr="004C4DF8">
              <w:rPr>
                <w:sz w:val="20"/>
                <w:szCs w:val="20"/>
              </w:rPr>
              <w:t>средње школе</w:t>
            </w:r>
          </w:p>
        </w:tc>
        <w:tc>
          <w:tcPr>
            <w:tcW w:w="1843" w:type="dxa"/>
          </w:tcPr>
          <w:p w:rsidR="003B4FA0" w:rsidRPr="004C4DF8" w:rsidRDefault="003B4FA0" w:rsidP="00662BEC">
            <w:pPr>
              <w:pStyle w:val="TableParagraph"/>
              <w:spacing w:line="270" w:lineRule="exact"/>
              <w:ind w:left="108"/>
              <w:rPr>
                <w:sz w:val="20"/>
                <w:szCs w:val="20"/>
              </w:rPr>
            </w:pPr>
            <w:r w:rsidRPr="004C4DF8">
              <w:rPr>
                <w:sz w:val="20"/>
                <w:szCs w:val="20"/>
              </w:rPr>
              <w:t>Директор</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1833" w:type="dxa"/>
            <w:vMerge w:val="restart"/>
          </w:tcPr>
          <w:p w:rsidR="003B4FA0" w:rsidRPr="004C4DF8" w:rsidRDefault="003B4FA0" w:rsidP="00662BEC">
            <w:pPr>
              <w:pStyle w:val="TableParagraph"/>
              <w:spacing w:before="10"/>
              <w:rPr>
                <w:sz w:val="20"/>
                <w:szCs w:val="20"/>
              </w:rPr>
            </w:pPr>
          </w:p>
          <w:p w:rsidR="003B4FA0" w:rsidRPr="004C4DF8" w:rsidRDefault="003B4FA0" w:rsidP="00662BEC">
            <w:pPr>
              <w:pStyle w:val="TableParagraph"/>
              <w:ind w:left="682" w:right="657"/>
              <w:jc w:val="center"/>
              <w:rPr>
                <w:sz w:val="20"/>
                <w:szCs w:val="20"/>
              </w:rPr>
            </w:pPr>
            <w:r w:rsidRPr="004C4DF8">
              <w:rPr>
                <w:sz w:val="20"/>
                <w:szCs w:val="20"/>
              </w:rPr>
              <w:t>ЈУН</w:t>
            </w:r>
          </w:p>
        </w:tc>
        <w:tc>
          <w:tcPr>
            <w:tcW w:w="6388" w:type="dxa"/>
          </w:tcPr>
          <w:p w:rsidR="003B4FA0" w:rsidRPr="004C4DF8" w:rsidRDefault="003B4FA0" w:rsidP="00662BEC">
            <w:pPr>
              <w:pStyle w:val="TableParagraph"/>
              <w:spacing w:line="255" w:lineRule="exact"/>
              <w:ind w:left="109"/>
              <w:rPr>
                <w:sz w:val="20"/>
                <w:szCs w:val="20"/>
              </w:rPr>
            </w:pPr>
            <w:r w:rsidRPr="004C4DF8">
              <w:rPr>
                <w:sz w:val="20"/>
                <w:szCs w:val="20"/>
              </w:rPr>
              <w:t>Успех</w:t>
            </w:r>
            <w:r w:rsidRPr="004C4DF8">
              <w:rPr>
                <w:spacing w:val="2"/>
                <w:sz w:val="20"/>
                <w:szCs w:val="20"/>
              </w:rPr>
              <w:t xml:space="preserve"> </w:t>
            </w:r>
            <w:r w:rsidRPr="004C4DF8">
              <w:rPr>
                <w:sz w:val="20"/>
                <w:szCs w:val="20"/>
              </w:rPr>
              <w:t>ученика</w:t>
            </w:r>
            <w:r w:rsidRPr="004C4DF8">
              <w:rPr>
                <w:spacing w:val="-3"/>
                <w:sz w:val="20"/>
                <w:szCs w:val="20"/>
              </w:rPr>
              <w:t xml:space="preserve"> </w:t>
            </w:r>
            <w:r w:rsidRPr="004C4DF8">
              <w:rPr>
                <w:sz w:val="20"/>
                <w:szCs w:val="20"/>
              </w:rPr>
              <w:t>на</w:t>
            </w:r>
            <w:r w:rsidRPr="004C4DF8">
              <w:rPr>
                <w:spacing w:val="-3"/>
                <w:sz w:val="20"/>
                <w:szCs w:val="20"/>
              </w:rPr>
              <w:t xml:space="preserve"> </w:t>
            </w:r>
            <w:r w:rsidRPr="004C4DF8">
              <w:rPr>
                <w:sz w:val="20"/>
                <w:szCs w:val="20"/>
              </w:rPr>
              <w:t>крају</w:t>
            </w:r>
            <w:r w:rsidRPr="004C4DF8">
              <w:rPr>
                <w:spacing w:val="-6"/>
                <w:sz w:val="20"/>
                <w:szCs w:val="20"/>
              </w:rPr>
              <w:t xml:space="preserve"> </w:t>
            </w:r>
            <w:r w:rsidRPr="004C4DF8">
              <w:rPr>
                <w:sz w:val="20"/>
                <w:szCs w:val="20"/>
              </w:rPr>
              <w:t>школске</w:t>
            </w:r>
            <w:r w:rsidRPr="004C4DF8">
              <w:rPr>
                <w:spacing w:val="-3"/>
                <w:sz w:val="20"/>
                <w:szCs w:val="20"/>
              </w:rPr>
              <w:t xml:space="preserve"> </w:t>
            </w:r>
            <w:r w:rsidRPr="004C4DF8">
              <w:rPr>
                <w:sz w:val="20"/>
                <w:szCs w:val="20"/>
              </w:rPr>
              <w:t>године</w:t>
            </w:r>
          </w:p>
        </w:tc>
        <w:tc>
          <w:tcPr>
            <w:tcW w:w="1843" w:type="dxa"/>
          </w:tcPr>
          <w:p w:rsidR="003B4FA0" w:rsidRPr="004C4DF8" w:rsidRDefault="003B4FA0" w:rsidP="00662BEC">
            <w:pPr>
              <w:pStyle w:val="TableParagraph"/>
              <w:spacing w:line="255" w:lineRule="exact"/>
              <w:ind w:left="108"/>
              <w:rPr>
                <w:sz w:val="20"/>
                <w:szCs w:val="20"/>
              </w:rPr>
            </w:pPr>
            <w:r w:rsidRPr="004C4DF8">
              <w:rPr>
                <w:sz w:val="20"/>
                <w:szCs w:val="20"/>
              </w:rPr>
              <w:t>Директор</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1833" w:type="dxa"/>
            <w:vMerge/>
            <w:tcBorders>
              <w:top w:val="nil"/>
            </w:tcBorders>
          </w:tcPr>
          <w:p w:rsidR="003B4FA0" w:rsidRPr="004C4DF8" w:rsidRDefault="003B4FA0" w:rsidP="00662BEC">
            <w:pPr>
              <w:rPr>
                <w:sz w:val="20"/>
              </w:rPr>
            </w:pPr>
          </w:p>
        </w:tc>
        <w:tc>
          <w:tcPr>
            <w:tcW w:w="6388" w:type="dxa"/>
          </w:tcPr>
          <w:p w:rsidR="003B4FA0" w:rsidRPr="004C4DF8" w:rsidRDefault="003B4FA0" w:rsidP="00662BEC">
            <w:pPr>
              <w:pStyle w:val="TableParagraph"/>
              <w:spacing w:line="255" w:lineRule="exact"/>
              <w:ind w:left="109"/>
              <w:rPr>
                <w:sz w:val="20"/>
                <w:szCs w:val="20"/>
              </w:rPr>
            </w:pPr>
            <w:r w:rsidRPr="004C4DF8">
              <w:rPr>
                <w:sz w:val="20"/>
                <w:szCs w:val="20"/>
              </w:rPr>
              <w:t>Извештаји</w:t>
            </w:r>
            <w:r w:rsidRPr="004C4DF8">
              <w:rPr>
                <w:spacing w:val="-3"/>
                <w:sz w:val="20"/>
                <w:szCs w:val="20"/>
              </w:rPr>
              <w:t xml:space="preserve"> </w:t>
            </w:r>
            <w:r w:rsidRPr="004C4DF8">
              <w:rPr>
                <w:sz w:val="20"/>
                <w:szCs w:val="20"/>
              </w:rPr>
              <w:t>о</w:t>
            </w:r>
            <w:r w:rsidRPr="004C4DF8">
              <w:rPr>
                <w:spacing w:val="-3"/>
                <w:sz w:val="20"/>
                <w:szCs w:val="20"/>
              </w:rPr>
              <w:t xml:space="preserve"> </w:t>
            </w:r>
            <w:r w:rsidRPr="004C4DF8">
              <w:rPr>
                <w:sz w:val="20"/>
                <w:szCs w:val="20"/>
              </w:rPr>
              <w:t>изведеним</w:t>
            </w:r>
            <w:r w:rsidRPr="004C4DF8">
              <w:rPr>
                <w:spacing w:val="-7"/>
                <w:sz w:val="20"/>
                <w:szCs w:val="20"/>
              </w:rPr>
              <w:t xml:space="preserve"> </w:t>
            </w:r>
            <w:r w:rsidRPr="004C4DF8">
              <w:rPr>
                <w:sz w:val="20"/>
                <w:szCs w:val="20"/>
              </w:rPr>
              <w:t>екскурзијама</w:t>
            </w:r>
          </w:p>
        </w:tc>
        <w:tc>
          <w:tcPr>
            <w:tcW w:w="1843" w:type="dxa"/>
          </w:tcPr>
          <w:p w:rsidR="003B4FA0" w:rsidRPr="004C4DF8" w:rsidRDefault="003B4FA0" w:rsidP="00662BEC">
            <w:pPr>
              <w:pStyle w:val="TableParagraph"/>
              <w:spacing w:line="255" w:lineRule="exact"/>
              <w:ind w:left="108"/>
              <w:rPr>
                <w:sz w:val="20"/>
                <w:szCs w:val="20"/>
              </w:rPr>
            </w:pPr>
            <w:r w:rsidRPr="004C4DF8">
              <w:rPr>
                <w:sz w:val="20"/>
                <w:szCs w:val="20"/>
              </w:rPr>
              <w:t>Директор</w:t>
            </w:r>
          </w:p>
        </w:tc>
      </w:tr>
      <w:tr w:rsidR="003B4FA0" w:rsidRPr="004C4DF8" w:rsidTr="004C4DF8">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7"/>
        </w:trPr>
        <w:tc>
          <w:tcPr>
            <w:tcW w:w="1833" w:type="dxa"/>
            <w:vMerge/>
            <w:tcBorders>
              <w:top w:val="nil"/>
            </w:tcBorders>
          </w:tcPr>
          <w:p w:rsidR="003B4FA0" w:rsidRPr="004C4DF8" w:rsidRDefault="003B4FA0" w:rsidP="00662BEC">
            <w:pPr>
              <w:rPr>
                <w:sz w:val="20"/>
              </w:rPr>
            </w:pPr>
          </w:p>
        </w:tc>
        <w:tc>
          <w:tcPr>
            <w:tcW w:w="6388" w:type="dxa"/>
          </w:tcPr>
          <w:p w:rsidR="003B4FA0" w:rsidRPr="004C4DF8" w:rsidRDefault="003B4FA0" w:rsidP="00662BEC">
            <w:pPr>
              <w:pStyle w:val="TableParagraph"/>
              <w:spacing w:line="258" w:lineRule="exact"/>
              <w:ind w:left="109"/>
              <w:rPr>
                <w:sz w:val="20"/>
                <w:szCs w:val="20"/>
              </w:rPr>
            </w:pPr>
            <w:r w:rsidRPr="004C4DF8">
              <w:rPr>
                <w:sz w:val="20"/>
                <w:szCs w:val="20"/>
              </w:rPr>
              <w:t>Извештај</w:t>
            </w:r>
            <w:r w:rsidRPr="004C4DF8">
              <w:rPr>
                <w:spacing w:val="-1"/>
                <w:sz w:val="20"/>
                <w:szCs w:val="20"/>
              </w:rPr>
              <w:t xml:space="preserve"> </w:t>
            </w:r>
            <w:r w:rsidRPr="004C4DF8">
              <w:rPr>
                <w:sz w:val="20"/>
                <w:szCs w:val="20"/>
              </w:rPr>
              <w:t>о</w:t>
            </w:r>
            <w:r w:rsidRPr="004C4DF8">
              <w:rPr>
                <w:spacing w:val="-1"/>
                <w:sz w:val="20"/>
                <w:szCs w:val="20"/>
              </w:rPr>
              <w:t xml:space="preserve"> </w:t>
            </w:r>
            <w:r w:rsidRPr="004C4DF8">
              <w:rPr>
                <w:sz w:val="20"/>
                <w:szCs w:val="20"/>
              </w:rPr>
              <w:t>раду</w:t>
            </w:r>
            <w:r w:rsidRPr="004C4DF8">
              <w:rPr>
                <w:spacing w:val="-6"/>
                <w:sz w:val="20"/>
                <w:szCs w:val="20"/>
              </w:rPr>
              <w:t xml:space="preserve"> </w:t>
            </w:r>
            <w:r w:rsidRPr="004C4DF8">
              <w:rPr>
                <w:sz w:val="20"/>
                <w:szCs w:val="20"/>
              </w:rPr>
              <w:t>Савета</w:t>
            </w:r>
            <w:r w:rsidRPr="004C4DF8">
              <w:rPr>
                <w:spacing w:val="1"/>
                <w:sz w:val="20"/>
                <w:szCs w:val="20"/>
              </w:rPr>
              <w:t xml:space="preserve"> </w:t>
            </w:r>
            <w:r w:rsidRPr="004C4DF8">
              <w:rPr>
                <w:sz w:val="20"/>
                <w:szCs w:val="20"/>
              </w:rPr>
              <w:t>родитеља</w:t>
            </w:r>
          </w:p>
        </w:tc>
        <w:tc>
          <w:tcPr>
            <w:tcW w:w="1843" w:type="dxa"/>
          </w:tcPr>
          <w:p w:rsidR="003B4FA0" w:rsidRPr="004C4DF8" w:rsidRDefault="003B4FA0" w:rsidP="00662BEC">
            <w:pPr>
              <w:pStyle w:val="TableParagraph"/>
              <w:spacing w:line="258" w:lineRule="exact"/>
              <w:ind w:left="108"/>
              <w:rPr>
                <w:sz w:val="20"/>
                <w:szCs w:val="20"/>
              </w:rPr>
            </w:pPr>
            <w:r w:rsidRPr="004C4DF8">
              <w:rPr>
                <w:sz w:val="20"/>
                <w:szCs w:val="20"/>
              </w:rPr>
              <w:t>Чланови</w:t>
            </w:r>
            <w:r w:rsidRPr="004C4DF8">
              <w:rPr>
                <w:spacing w:val="-2"/>
                <w:sz w:val="20"/>
                <w:szCs w:val="20"/>
              </w:rPr>
              <w:t xml:space="preserve"> </w:t>
            </w:r>
            <w:r w:rsidRPr="004C4DF8">
              <w:rPr>
                <w:sz w:val="20"/>
                <w:szCs w:val="20"/>
              </w:rPr>
              <w:t>Савета</w:t>
            </w:r>
          </w:p>
        </w:tc>
      </w:tr>
    </w:tbl>
    <w:p w:rsidR="00115540" w:rsidRDefault="00115540" w:rsidP="00115540">
      <w:pPr>
        <w:jc w:val="both"/>
        <w:rPr>
          <w:lang w:val="sr-Cyrl-CS"/>
        </w:rPr>
      </w:pPr>
    </w:p>
    <w:p w:rsidR="00115540" w:rsidRDefault="00115540" w:rsidP="00115540">
      <w:pPr>
        <w:jc w:val="both"/>
        <w:rPr>
          <w:lang w:val="sr-Cyrl-CS"/>
        </w:rPr>
      </w:pPr>
    </w:p>
    <w:p w:rsidR="00115540" w:rsidRPr="00E40688" w:rsidRDefault="00115540" w:rsidP="00115540">
      <w:pPr>
        <w:pStyle w:val="Srednjinaslov"/>
        <w:numPr>
          <w:ilvl w:val="0"/>
          <w:numId w:val="0"/>
        </w:numPr>
      </w:pPr>
      <w:bookmarkStart w:id="563" w:name="_Toc113721831"/>
      <w:bookmarkStart w:id="564" w:name="_Toc113995226"/>
      <w:bookmarkStart w:id="565" w:name="_Toc114400625"/>
      <w:bookmarkStart w:id="566" w:name="_Toc146463937"/>
      <w:bookmarkStart w:id="567" w:name="_Toc146467946"/>
      <w:bookmarkStart w:id="568" w:name="_Toc146468105"/>
      <w:bookmarkStart w:id="569" w:name="_Toc208223378"/>
      <w:r>
        <w:lastRenderedPageBreak/>
        <w:t>4.7. План и програм рада руководећих органа</w:t>
      </w:r>
      <w:bookmarkEnd w:id="563"/>
      <w:bookmarkEnd w:id="564"/>
      <w:bookmarkEnd w:id="565"/>
      <w:bookmarkEnd w:id="566"/>
      <w:bookmarkEnd w:id="567"/>
      <w:bookmarkEnd w:id="568"/>
      <w:bookmarkEnd w:id="569"/>
    </w:p>
    <w:p w:rsidR="00115540" w:rsidRDefault="00115540" w:rsidP="00E73AC7">
      <w:pPr>
        <w:pStyle w:val="Malinaslov"/>
        <w:rPr>
          <w:lang w:val="sr-Latn-CS"/>
        </w:rPr>
      </w:pPr>
      <w:bookmarkStart w:id="570" w:name="_Toc52263715"/>
      <w:bookmarkStart w:id="571" w:name="_Toc113721832"/>
      <w:bookmarkStart w:id="572" w:name="_Toc113995227"/>
      <w:bookmarkStart w:id="573" w:name="_Toc114400626"/>
      <w:bookmarkStart w:id="574" w:name="_Toc146463938"/>
      <w:bookmarkStart w:id="575" w:name="_Toc146468106"/>
      <w:bookmarkStart w:id="576" w:name="_Toc208223379"/>
      <w:r>
        <w:t xml:space="preserve">4.7.1. </w:t>
      </w:r>
      <w:r w:rsidRPr="001B41BF">
        <w:t>План рада директора школе</w:t>
      </w:r>
      <w:bookmarkEnd w:id="570"/>
      <w:bookmarkEnd w:id="571"/>
      <w:bookmarkEnd w:id="572"/>
      <w:bookmarkEnd w:id="573"/>
      <w:bookmarkEnd w:id="574"/>
      <w:bookmarkEnd w:id="575"/>
      <w:bookmarkEnd w:id="576"/>
    </w:p>
    <w:p w:rsidR="00C43CC1" w:rsidRPr="004C4DF8" w:rsidRDefault="00C43CC1" w:rsidP="005C62EA">
      <w:pPr>
        <w:pStyle w:val="BodyText"/>
        <w:spacing w:before="90"/>
        <w:ind w:left="567" w:right="1"/>
        <w:rPr>
          <w:rFonts w:asciiTheme="minorHAnsi" w:hAnsiTheme="minorHAnsi" w:cstheme="minorHAnsi"/>
        </w:rPr>
      </w:pPr>
      <w:bookmarkStart w:id="577" w:name="_Toc52263716"/>
      <w:bookmarkStart w:id="578" w:name="_Toc113721833"/>
      <w:r w:rsidRPr="004C4DF8">
        <w:rPr>
          <w:rFonts w:asciiTheme="minorHAnsi" w:hAnsiTheme="minorHAnsi" w:cstheme="minorHAnsi"/>
          <w:lang w:val="sr-Latn-CS"/>
        </w:rPr>
        <w:t>Директор</w:t>
      </w:r>
      <w:r w:rsidRPr="004C4DF8">
        <w:rPr>
          <w:rFonts w:asciiTheme="minorHAnsi" w:hAnsiTheme="minorHAnsi" w:cstheme="minorHAnsi"/>
          <w:spacing w:val="45"/>
          <w:lang w:val="sr-Latn-CS"/>
        </w:rPr>
        <w:t xml:space="preserve"> </w:t>
      </w:r>
      <w:r w:rsidRPr="004C4DF8">
        <w:rPr>
          <w:rFonts w:asciiTheme="minorHAnsi" w:hAnsiTheme="minorHAnsi" w:cstheme="minorHAnsi"/>
          <w:lang w:val="sr-Latn-CS"/>
        </w:rPr>
        <w:t>руководи</w:t>
      </w:r>
      <w:r w:rsidRPr="004C4DF8">
        <w:rPr>
          <w:rFonts w:asciiTheme="minorHAnsi" w:hAnsiTheme="minorHAnsi" w:cstheme="minorHAnsi"/>
          <w:spacing w:val="46"/>
          <w:lang w:val="sr-Latn-CS"/>
        </w:rPr>
        <w:t xml:space="preserve"> </w:t>
      </w:r>
      <w:r w:rsidRPr="004C4DF8">
        <w:rPr>
          <w:rFonts w:asciiTheme="minorHAnsi" w:hAnsiTheme="minorHAnsi" w:cstheme="minorHAnsi"/>
          <w:lang w:val="sr-Latn-CS"/>
        </w:rPr>
        <w:t>радом</w:t>
      </w:r>
      <w:r w:rsidRPr="004C4DF8">
        <w:rPr>
          <w:rFonts w:asciiTheme="minorHAnsi" w:hAnsiTheme="minorHAnsi" w:cstheme="minorHAnsi"/>
          <w:spacing w:val="44"/>
          <w:lang w:val="sr-Latn-CS"/>
        </w:rPr>
        <w:t xml:space="preserve"> </w:t>
      </w:r>
      <w:r w:rsidRPr="004C4DF8">
        <w:rPr>
          <w:rFonts w:asciiTheme="minorHAnsi" w:hAnsiTheme="minorHAnsi" w:cstheme="minorHAnsi"/>
          <w:lang w:val="sr-Latn-CS"/>
        </w:rPr>
        <w:t>школе</w:t>
      </w:r>
      <w:r w:rsidRPr="004C4DF8">
        <w:rPr>
          <w:rFonts w:asciiTheme="minorHAnsi" w:hAnsiTheme="minorHAnsi" w:cstheme="minorHAnsi"/>
          <w:spacing w:val="45"/>
          <w:lang w:val="sr-Latn-CS"/>
        </w:rPr>
        <w:t xml:space="preserve"> </w:t>
      </w:r>
      <w:r w:rsidRPr="004C4DF8">
        <w:rPr>
          <w:rFonts w:asciiTheme="minorHAnsi" w:hAnsiTheme="minorHAnsi" w:cstheme="minorHAnsi"/>
          <w:lang w:val="sr-Latn-CS"/>
        </w:rPr>
        <w:t>и</w:t>
      </w:r>
      <w:r w:rsidRPr="004C4DF8">
        <w:rPr>
          <w:rFonts w:asciiTheme="minorHAnsi" w:hAnsiTheme="minorHAnsi" w:cstheme="minorHAnsi"/>
          <w:spacing w:val="45"/>
          <w:lang w:val="sr-Latn-CS"/>
        </w:rPr>
        <w:t xml:space="preserve"> </w:t>
      </w:r>
      <w:r w:rsidRPr="004C4DF8">
        <w:rPr>
          <w:rFonts w:asciiTheme="minorHAnsi" w:hAnsiTheme="minorHAnsi" w:cstheme="minorHAnsi"/>
          <w:lang w:val="sr-Latn-CS"/>
        </w:rPr>
        <w:t>одговоран</w:t>
      </w:r>
      <w:r w:rsidRPr="004C4DF8">
        <w:rPr>
          <w:rFonts w:asciiTheme="minorHAnsi" w:hAnsiTheme="minorHAnsi" w:cstheme="minorHAnsi"/>
          <w:spacing w:val="46"/>
          <w:lang w:val="sr-Latn-CS"/>
        </w:rPr>
        <w:t xml:space="preserve"> </w:t>
      </w:r>
      <w:r w:rsidRPr="004C4DF8">
        <w:rPr>
          <w:rFonts w:asciiTheme="minorHAnsi" w:hAnsiTheme="minorHAnsi" w:cstheme="minorHAnsi"/>
          <w:lang w:val="sr-Latn-CS"/>
        </w:rPr>
        <w:t>је</w:t>
      </w:r>
      <w:r w:rsidRPr="004C4DF8">
        <w:rPr>
          <w:rFonts w:asciiTheme="minorHAnsi" w:hAnsiTheme="minorHAnsi" w:cstheme="minorHAnsi"/>
          <w:spacing w:val="44"/>
          <w:lang w:val="sr-Latn-CS"/>
        </w:rPr>
        <w:t xml:space="preserve"> </w:t>
      </w:r>
      <w:r w:rsidRPr="004C4DF8">
        <w:rPr>
          <w:rFonts w:asciiTheme="minorHAnsi" w:hAnsiTheme="minorHAnsi" w:cstheme="minorHAnsi"/>
          <w:lang w:val="sr-Latn-CS"/>
        </w:rPr>
        <w:t>за</w:t>
      </w:r>
      <w:r w:rsidRPr="004C4DF8">
        <w:rPr>
          <w:rFonts w:asciiTheme="minorHAnsi" w:hAnsiTheme="minorHAnsi" w:cstheme="minorHAnsi"/>
          <w:spacing w:val="47"/>
          <w:lang w:val="sr-Latn-CS"/>
        </w:rPr>
        <w:t xml:space="preserve"> </w:t>
      </w:r>
      <w:r w:rsidRPr="004C4DF8">
        <w:rPr>
          <w:rFonts w:asciiTheme="minorHAnsi" w:hAnsiTheme="minorHAnsi" w:cstheme="minorHAnsi"/>
          <w:lang w:val="sr-Latn-CS"/>
        </w:rPr>
        <w:t>законитост</w:t>
      </w:r>
      <w:r w:rsidRPr="004C4DF8">
        <w:rPr>
          <w:rFonts w:asciiTheme="minorHAnsi" w:hAnsiTheme="minorHAnsi" w:cstheme="minorHAnsi"/>
          <w:spacing w:val="45"/>
          <w:lang w:val="sr-Latn-CS"/>
        </w:rPr>
        <w:t xml:space="preserve"> </w:t>
      </w:r>
      <w:r w:rsidRPr="004C4DF8">
        <w:rPr>
          <w:rFonts w:asciiTheme="minorHAnsi" w:hAnsiTheme="minorHAnsi" w:cstheme="minorHAnsi"/>
          <w:lang w:val="sr-Latn-CS"/>
        </w:rPr>
        <w:t>рада</w:t>
      </w:r>
      <w:r w:rsidRPr="004C4DF8">
        <w:rPr>
          <w:rFonts w:asciiTheme="minorHAnsi" w:hAnsiTheme="minorHAnsi" w:cstheme="minorHAnsi"/>
          <w:spacing w:val="44"/>
          <w:lang w:val="sr-Latn-CS"/>
        </w:rPr>
        <w:t xml:space="preserve"> </w:t>
      </w:r>
      <w:r w:rsidRPr="004C4DF8">
        <w:rPr>
          <w:rFonts w:asciiTheme="minorHAnsi" w:hAnsiTheme="minorHAnsi" w:cstheme="minorHAnsi"/>
          <w:lang w:val="sr-Latn-CS"/>
        </w:rPr>
        <w:t>школе.</w:t>
      </w:r>
      <w:r w:rsidRPr="004C4DF8">
        <w:rPr>
          <w:rFonts w:asciiTheme="minorHAnsi" w:hAnsiTheme="minorHAnsi" w:cstheme="minorHAnsi"/>
          <w:spacing w:val="45"/>
          <w:lang w:val="sr-Latn-CS"/>
        </w:rPr>
        <w:t xml:space="preserve"> </w:t>
      </w:r>
      <w:r w:rsidRPr="004C4DF8">
        <w:rPr>
          <w:rFonts w:asciiTheme="minorHAnsi" w:hAnsiTheme="minorHAnsi" w:cstheme="minorHAnsi"/>
        </w:rPr>
        <w:t>Директор</w:t>
      </w:r>
      <w:r w:rsidRPr="004C4DF8">
        <w:rPr>
          <w:rFonts w:asciiTheme="minorHAnsi" w:hAnsiTheme="minorHAnsi" w:cstheme="minorHAnsi"/>
          <w:spacing w:val="45"/>
        </w:rPr>
        <w:t xml:space="preserve"> </w:t>
      </w:r>
      <w:r w:rsidRPr="004C4DF8">
        <w:rPr>
          <w:rFonts w:asciiTheme="minorHAnsi" w:hAnsiTheme="minorHAnsi" w:cstheme="minorHAnsi"/>
        </w:rPr>
        <w:t>обавља</w:t>
      </w:r>
      <w:r w:rsidRPr="004C4DF8">
        <w:rPr>
          <w:rFonts w:asciiTheme="minorHAnsi" w:hAnsiTheme="minorHAnsi" w:cstheme="minorHAnsi"/>
          <w:spacing w:val="-57"/>
        </w:rPr>
        <w:t xml:space="preserve"> </w:t>
      </w:r>
      <w:r w:rsidRPr="004C4DF8">
        <w:rPr>
          <w:rFonts w:asciiTheme="minorHAnsi" w:hAnsiTheme="minorHAnsi" w:cstheme="minorHAnsi"/>
        </w:rPr>
        <w:t>следеће</w:t>
      </w:r>
      <w:r w:rsidRPr="004C4DF8">
        <w:rPr>
          <w:rFonts w:asciiTheme="minorHAnsi" w:hAnsiTheme="minorHAnsi" w:cstheme="minorHAnsi"/>
          <w:spacing w:val="-2"/>
        </w:rPr>
        <w:t xml:space="preserve"> </w:t>
      </w:r>
      <w:r w:rsidRPr="004C4DF8">
        <w:rPr>
          <w:rFonts w:asciiTheme="minorHAnsi" w:hAnsiTheme="minorHAnsi" w:cstheme="minorHAnsi"/>
        </w:rPr>
        <w:t>послове:</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2" w:after="0" w:line="293" w:lineRule="exact"/>
        <w:ind w:left="567" w:right="1" w:hanging="361"/>
        <w:contextualSpacing w:val="0"/>
        <w:jc w:val="both"/>
        <w:rPr>
          <w:rFonts w:asciiTheme="minorHAnsi" w:hAnsiTheme="minorHAnsi" w:cstheme="minorHAnsi"/>
        </w:rPr>
      </w:pPr>
      <w:r w:rsidRPr="004C4DF8">
        <w:rPr>
          <w:rFonts w:asciiTheme="minorHAnsi" w:hAnsiTheme="minorHAnsi" w:cstheme="minorHAnsi"/>
        </w:rPr>
        <w:t>планира</w:t>
      </w:r>
      <w:r w:rsidRPr="004C4DF8">
        <w:rPr>
          <w:rFonts w:asciiTheme="minorHAnsi" w:hAnsiTheme="minorHAnsi" w:cstheme="minorHAnsi"/>
          <w:spacing w:val="-4"/>
        </w:rPr>
        <w:t xml:space="preserve"> </w:t>
      </w:r>
      <w:r w:rsidRPr="004C4DF8">
        <w:rPr>
          <w:rFonts w:asciiTheme="minorHAnsi" w:hAnsiTheme="minorHAnsi" w:cstheme="minorHAnsi"/>
        </w:rPr>
        <w:t>и</w:t>
      </w:r>
      <w:r w:rsidRPr="004C4DF8">
        <w:rPr>
          <w:rFonts w:asciiTheme="minorHAnsi" w:hAnsiTheme="minorHAnsi" w:cstheme="minorHAnsi"/>
          <w:spacing w:val="-2"/>
        </w:rPr>
        <w:t xml:space="preserve"> </w:t>
      </w:r>
      <w:r w:rsidRPr="004C4DF8">
        <w:rPr>
          <w:rFonts w:asciiTheme="minorHAnsi" w:hAnsiTheme="minorHAnsi" w:cstheme="minorHAnsi"/>
        </w:rPr>
        <w:t>организује</w:t>
      </w:r>
      <w:r w:rsidRPr="004C4DF8">
        <w:rPr>
          <w:rFonts w:asciiTheme="minorHAnsi" w:hAnsiTheme="minorHAnsi" w:cstheme="minorHAnsi"/>
          <w:spacing w:val="-3"/>
        </w:rPr>
        <w:t xml:space="preserve"> </w:t>
      </w:r>
      <w:r w:rsidRPr="004C4DF8">
        <w:rPr>
          <w:rFonts w:asciiTheme="minorHAnsi" w:hAnsiTheme="minorHAnsi" w:cstheme="minorHAnsi"/>
        </w:rPr>
        <w:t>остваривање</w:t>
      </w:r>
      <w:r w:rsidRPr="004C4DF8">
        <w:rPr>
          <w:rFonts w:asciiTheme="minorHAnsi" w:hAnsiTheme="minorHAnsi" w:cstheme="minorHAnsi"/>
          <w:spacing w:val="-3"/>
        </w:rPr>
        <w:t xml:space="preserve"> </w:t>
      </w:r>
      <w:r w:rsidRPr="004C4DF8">
        <w:rPr>
          <w:rFonts w:asciiTheme="minorHAnsi" w:hAnsiTheme="minorHAnsi" w:cstheme="minorHAnsi"/>
        </w:rPr>
        <w:t>програма</w:t>
      </w:r>
      <w:r w:rsidRPr="004C4DF8">
        <w:rPr>
          <w:rFonts w:asciiTheme="minorHAnsi" w:hAnsiTheme="minorHAnsi" w:cstheme="minorHAnsi"/>
          <w:spacing w:val="-3"/>
        </w:rPr>
        <w:t xml:space="preserve"> </w:t>
      </w:r>
      <w:r w:rsidRPr="004C4DF8">
        <w:rPr>
          <w:rFonts w:asciiTheme="minorHAnsi" w:hAnsiTheme="minorHAnsi" w:cstheme="minorHAnsi"/>
        </w:rPr>
        <w:t>образовања</w:t>
      </w:r>
      <w:r w:rsidRPr="004C4DF8">
        <w:rPr>
          <w:rFonts w:asciiTheme="minorHAnsi" w:hAnsiTheme="minorHAnsi" w:cstheme="minorHAnsi"/>
          <w:spacing w:val="-4"/>
        </w:rPr>
        <w:t xml:space="preserve"> </w:t>
      </w:r>
      <w:r w:rsidRPr="004C4DF8">
        <w:rPr>
          <w:rFonts w:asciiTheme="minorHAnsi" w:hAnsiTheme="minorHAnsi" w:cstheme="minorHAnsi"/>
        </w:rPr>
        <w:t>и</w:t>
      </w:r>
      <w:r w:rsidRPr="004C4DF8">
        <w:rPr>
          <w:rFonts w:asciiTheme="minorHAnsi" w:hAnsiTheme="minorHAnsi" w:cstheme="minorHAnsi"/>
          <w:spacing w:val="-2"/>
        </w:rPr>
        <w:t xml:space="preserve"> </w:t>
      </w:r>
      <w:r w:rsidRPr="004C4DF8">
        <w:rPr>
          <w:rFonts w:asciiTheme="minorHAnsi" w:hAnsiTheme="minorHAnsi" w:cstheme="minorHAnsi"/>
        </w:rPr>
        <w:t>васпитања;</w:t>
      </w:r>
    </w:p>
    <w:p w:rsidR="00C43CC1" w:rsidRPr="004C4DF8" w:rsidRDefault="00C43CC1" w:rsidP="005C62EA">
      <w:pPr>
        <w:pStyle w:val="ListParagraph"/>
        <w:widowControl w:val="0"/>
        <w:numPr>
          <w:ilvl w:val="1"/>
          <w:numId w:val="53"/>
        </w:numPr>
        <w:tabs>
          <w:tab w:val="left" w:pos="1573"/>
          <w:tab w:val="left" w:pos="1574"/>
        </w:tabs>
        <w:autoSpaceDE w:val="0"/>
        <w:autoSpaceDN w:val="0"/>
        <w:spacing w:after="0" w:line="293" w:lineRule="exact"/>
        <w:ind w:left="567" w:right="1" w:hanging="361"/>
        <w:contextualSpacing w:val="0"/>
        <w:jc w:val="both"/>
        <w:rPr>
          <w:rFonts w:asciiTheme="minorHAnsi" w:hAnsiTheme="minorHAnsi" w:cstheme="minorHAnsi"/>
        </w:rPr>
      </w:pPr>
      <w:r w:rsidRPr="004C4DF8">
        <w:rPr>
          <w:rFonts w:asciiTheme="minorHAnsi" w:hAnsiTheme="minorHAnsi" w:cstheme="minorHAnsi"/>
        </w:rPr>
        <w:t>стара</w:t>
      </w:r>
      <w:r w:rsidRPr="004C4DF8">
        <w:rPr>
          <w:rFonts w:asciiTheme="minorHAnsi" w:hAnsiTheme="minorHAnsi" w:cstheme="minorHAnsi"/>
          <w:spacing w:val="-4"/>
        </w:rPr>
        <w:t xml:space="preserve"> </w:t>
      </w:r>
      <w:r w:rsidRPr="004C4DF8">
        <w:rPr>
          <w:rFonts w:asciiTheme="minorHAnsi" w:hAnsiTheme="minorHAnsi" w:cstheme="minorHAnsi"/>
        </w:rPr>
        <w:t>се</w:t>
      </w:r>
      <w:r w:rsidRPr="004C4DF8">
        <w:rPr>
          <w:rFonts w:asciiTheme="minorHAnsi" w:hAnsiTheme="minorHAnsi" w:cstheme="minorHAnsi"/>
          <w:spacing w:val="-2"/>
        </w:rPr>
        <w:t xml:space="preserve"> </w:t>
      </w:r>
      <w:r w:rsidRPr="004C4DF8">
        <w:rPr>
          <w:rFonts w:asciiTheme="minorHAnsi" w:hAnsiTheme="minorHAnsi" w:cstheme="minorHAnsi"/>
        </w:rPr>
        <w:t>о</w:t>
      </w:r>
      <w:r w:rsidRPr="004C4DF8">
        <w:rPr>
          <w:rFonts w:asciiTheme="minorHAnsi" w:hAnsiTheme="minorHAnsi" w:cstheme="minorHAnsi"/>
          <w:spacing w:val="-1"/>
        </w:rPr>
        <w:t xml:space="preserve"> </w:t>
      </w:r>
      <w:r w:rsidRPr="004C4DF8">
        <w:rPr>
          <w:rFonts w:asciiTheme="minorHAnsi" w:hAnsiTheme="minorHAnsi" w:cstheme="minorHAnsi"/>
        </w:rPr>
        <w:t>осигуравању</w:t>
      </w:r>
      <w:r w:rsidRPr="004C4DF8">
        <w:rPr>
          <w:rFonts w:asciiTheme="minorHAnsi" w:hAnsiTheme="minorHAnsi" w:cstheme="minorHAnsi"/>
          <w:spacing w:val="-5"/>
        </w:rPr>
        <w:t xml:space="preserve"> </w:t>
      </w:r>
      <w:r w:rsidRPr="004C4DF8">
        <w:rPr>
          <w:rFonts w:asciiTheme="minorHAnsi" w:hAnsiTheme="minorHAnsi" w:cstheme="minorHAnsi"/>
        </w:rPr>
        <w:t>квалитета</w:t>
      </w:r>
      <w:r w:rsidRPr="004C4DF8">
        <w:rPr>
          <w:rFonts w:asciiTheme="minorHAnsi" w:hAnsiTheme="minorHAnsi" w:cstheme="minorHAnsi"/>
          <w:spacing w:val="-1"/>
        </w:rPr>
        <w:t xml:space="preserve"> </w:t>
      </w:r>
      <w:r w:rsidRPr="004C4DF8">
        <w:rPr>
          <w:rFonts w:asciiTheme="minorHAnsi" w:hAnsiTheme="minorHAnsi" w:cstheme="minorHAnsi"/>
        </w:rPr>
        <w:t>и</w:t>
      </w:r>
      <w:r w:rsidRPr="004C4DF8">
        <w:rPr>
          <w:rFonts w:asciiTheme="minorHAnsi" w:hAnsiTheme="minorHAnsi" w:cstheme="minorHAnsi"/>
          <w:spacing w:val="1"/>
        </w:rPr>
        <w:t xml:space="preserve"> </w:t>
      </w:r>
      <w:r w:rsidRPr="004C4DF8">
        <w:rPr>
          <w:rFonts w:asciiTheme="minorHAnsi" w:hAnsiTheme="minorHAnsi" w:cstheme="minorHAnsi"/>
        </w:rPr>
        <w:t>унапређивању</w:t>
      </w:r>
      <w:r w:rsidRPr="004C4DF8">
        <w:rPr>
          <w:rFonts w:asciiTheme="minorHAnsi" w:hAnsiTheme="minorHAnsi" w:cstheme="minorHAnsi"/>
          <w:spacing w:val="-6"/>
        </w:rPr>
        <w:t xml:space="preserve"> </w:t>
      </w:r>
      <w:r w:rsidRPr="004C4DF8">
        <w:rPr>
          <w:rFonts w:asciiTheme="minorHAnsi" w:hAnsiTheme="minorHAnsi" w:cstheme="minorHAnsi"/>
        </w:rPr>
        <w:t>образовно-васпитног</w:t>
      </w:r>
      <w:r w:rsidRPr="004C4DF8">
        <w:rPr>
          <w:rFonts w:asciiTheme="minorHAnsi" w:hAnsiTheme="minorHAnsi" w:cstheme="minorHAnsi"/>
          <w:spacing w:val="-3"/>
        </w:rPr>
        <w:t xml:space="preserve"> </w:t>
      </w:r>
      <w:r w:rsidRPr="004C4DF8">
        <w:rPr>
          <w:rFonts w:asciiTheme="minorHAnsi" w:hAnsiTheme="minorHAnsi" w:cstheme="minorHAnsi"/>
        </w:rPr>
        <w:t>рада;</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1" w:after="0" w:line="293" w:lineRule="exact"/>
        <w:ind w:left="567" w:right="1" w:hanging="361"/>
        <w:contextualSpacing w:val="0"/>
        <w:jc w:val="both"/>
        <w:rPr>
          <w:rFonts w:asciiTheme="minorHAnsi" w:hAnsiTheme="minorHAnsi" w:cstheme="minorHAnsi"/>
        </w:rPr>
      </w:pPr>
      <w:r w:rsidRPr="004C4DF8">
        <w:rPr>
          <w:rFonts w:asciiTheme="minorHAnsi" w:hAnsiTheme="minorHAnsi" w:cstheme="minorHAnsi"/>
        </w:rPr>
        <w:t>стара</w:t>
      </w:r>
      <w:r w:rsidRPr="004C4DF8">
        <w:rPr>
          <w:rFonts w:asciiTheme="minorHAnsi" w:hAnsiTheme="minorHAnsi" w:cstheme="minorHAnsi"/>
          <w:spacing w:val="-4"/>
        </w:rPr>
        <w:t xml:space="preserve"> </w:t>
      </w:r>
      <w:r w:rsidRPr="004C4DF8">
        <w:rPr>
          <w:rFonts w:asciiTheme="minorHAnsi" w:hAnsiTheme="minorHAnsi" w:cstheme="minorHAnsi"/>
        </w:rPr>
        <w:t>се</w:t>
      </w:r>
      <w:r w:rsidRPr="004C4DF8">
        <w:rPr>
          <w:rFonts w:asciiTheme="minorHAnsi" w:hAnsiTheme="minorHAnsi" w:cstheme="minorHAnsi"/>
          <w:spacing w:val="-3"/>
        </w:rPr>
        <w:t xml:space="preserve"> </w:t>
      </w:r>
      <w:r w:rsidRPr="004C4DF8">
        <w:rPr>
          <w:rFonts w:asciiTheme="minorHAnsi" w:hAnsiTheme="minorHAnsi" w:cstheme="minorHAnsi"/>
        </w:rPr>
        <w:t>о</w:t>
      </w:r>
      <w:r w:rsidRPr="004C4DF8">
        <w:rPr>
          <w:rFonts w:asciiTheme="minorHAnsi" w:hAnsiTheme="minorHAnsi" w:cstheme="minorHAnsi"/>
          <w:spacing w:val="-2"/>
        </w:rPr>
        <w:t xml:space="preserve"> </w:t>
      </w:r>
      <w:r w:rsidRPr="004C4DF8">
        <w:rPr>
          <w:rFonts w:asciiTheme="minorHAnsi" w:hAnsiTheme="minorHAnsi" w:cstheme="minorHAnsi"/>
        </w:rPr>
        <w:t>остваривању</w:t>
      </w:r>
      <w:r w:rsidRPr="004C4DF8">
        <w:rPr>
          <w:rFonts w:asciiTheme="minorHAnsi" w:hAnsiTheme="minorHAnsi" w:cstheme="minorHAnsi"/>
          <w:spacing w:val="-4"/>
        </w:rPr>
        <w:t xml:space="preserve"> </w:t>
      </w:r>
      <w:r w:rsidRPr="004C4DF8">
        <w:rPr>
          <w:rFonts w:asciiTheme="minorHAnsi" w:hAnsiTheme="minorHAnsi" w:cstheme="minorHAnsi"/>
        </w:rPr>
        <w:t>развојног</w:t>
      </w:r>
      <w:r w:rsidRPr="004C4DF8">
        <w:rPr>
          <w:rFonts w:asciiTheme="minorHAnsi" w:hAnsiTheme="minorHAnsi" w:cstheme="minorHAnsi"/>
          <w:spacing w:val="-2"/>
        </w:rPr>
        <w:t xml:space="preserve"> </w:t>
      </w:r>
      <w:r w:rsidRPr="004C4DF8">
        <w:rPr>
          <w:rFonts w:asciiTheme="minorHAnsi" w:hAnsiTheme="minorHAnsi" w:cstheme="minorHAnsi"/>
        </w:rPr>
        <w:t>плана</w:t>
      </w:r>
      <w:r w:rsidRPr="004C4DF8">
        <w:rPr>
          <w:rFonts w:asciiTheme="minorHAnsi" w:hAnsiTheme="minorHAnsi" w:cstheme="minorHAnsi"/>
          <w:spacing w:val="-1"/>
        </w:rPr>
        <w:t xml:space="preserve"> </w:t>
      </w:r>
      <w:r w:rsidRPr="004C4DF8">
        <w:rPr>
          <w:rFonts w:asciiTheme="minorHAnsi" w:hAnsiTheme="minorHAnsi" w:cstheme="minorHAnsi"/>
        </w:rPr>
        <w:t>установе,</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2" w:after="0" w:line="237" w:lineRule="auto"/>
        <w:ind w:left="567" w:right="1"/>
        <w:contextualSpacing w:val="0"/>
        <w:jc w:val="both"/>
        <w:rPr>
          <w:rFonts w:asciiTheme="minorHAnsi" w:hAnsiTheme="minorHAnsi" w:cstheme="minorHAnsi"/>
        </w:rPr>
      </w:pPr>
      <w:r w:rsidRPr="004C4DF8">
        <w:rPr>
          <w:rFonts w:asciiTheme="minorHAnsi" w:hAnsiTheme="minorHAnsi" w:cstheme="minorHAnsi"/>
        </w:rPr>
        <w:t>организује</w:t>
      </w:r>
      <w:r w:rsidRPr="004C4DF8">
        <w:rPr>
          <w:rFonts w:asciiTheme="minorHAnsi" w:hAnsiTheme="minorHAnsi" w:cstheme="minorHAnsi"/>
          <w:spacing w:val="-5"/>
        </w:rPr>
        <w:t xml:space="preserve"> </w:t>
      </w:r>
      <w:r w:rsidRPr="004C4DF8">
        <w:rPr>
          <w:rFonts w:asciiTheme="minorHAnsi" w:hAnsiTheme="minorHAnsi" w:cstheme="minorHAnsi"/>
        </w:rPr>
        <w:t>педагошко-инструктивни</w:t>
      </w:r>
      <w:r w:rsidRPr="004C4DF8">
        <w:rPr>
          <w:rFonts w:asciiTheme="minorHAnsi" w:hAnsiTheme="minorHAnsi" w:cstheme="minorHAnsi"/>
          <w:spacing w:val="-1"/>
        </w:rPr>
        <w:t xml:space="preserve"> </w:t>
      </w:r>
      <w:r w:rsidRPr="004C4DF8">
        <w:rPr>
          <w:rFonts w:asciiTheme="minorHAnsi" w:hAnsiTheme="minorHAnsi" w:cstheme="minorHAnsi"/>
        </w:rPr>
        <w:t>увид</w:t>
      </w:r>
      <w:r w:rsidRPr="004C4DF8">
        <w:rPr>
          <w:rFonts w:asciiTheme="minorHAnsi" w:hAnsiTheme="minorHAnsi" w:cstheme="minorHAnsi"/>
          <w:spacing w:val="-4"/>
        </w:rPr>
        <w:t xml:space="preserve"> </w:t>
      </w:r>
      <w:r w:rsidRPr="004C4DF8">
        <w:rPr>
          <w:rFonts w:asciiTheme="minorHAnsi" w:hAnsiTheme="minorHAnsi" w:cstheme="minorHAnsi"/>
        </w:rPr>
        <w:t>и</w:t>
      </w:r>
      <w:r w:rsidRPr="004C4DF8">
        <w:rPr>
          <w:rFonts w:asciiTheme="minorHAnsi" w:hAnsiTheme="minorHAnsi" w:cstheme="minorHAnsi"/>
          <w:spacing w:val="-4"/>
        </w:rPr>
        <w:t xml:space="preserve"> </w:t>
      </w:r>
      <w:r w:rsidRPr="004C4DF8">
        <w:rPr>
          <w:rFonts w:asciiTheme="minorHAnsi" w:hAnsiTheme="minorHAnsi" w:cstheme="minorHAnsi"/>
        </w:rPr>
        <w:t>надзор</w:t>
      </w:r>
      <w:r w:rsidRPr="004C4DF8">
        <w:rPr>
          <w:rFonts w:asciiTheme="minorHAnsi" w:hAnsiTheme="minorHAnsi" w:cstheme="minorHAnsi"/>
          <w:spacing w:val="-4"/>
        </w:rPr>
        <w:t xml:space="preserve"> </w:t>
      </w:r>
      <w:r w:rsidRPr="004C4DF8">
        <w:rPr>
          <w:rFonts w:asciiTheme="minorHAnsi" w:hAnsiTheme="minorHAnsi" w:cstheme="minorHAnsi"/>
        </w:rPr>
        <w:t>и</w:t>
      </w:r>
      <w:r w:rsidRPr="004C4DF8">
        <w:rPr>
          <w:rFonts w:asciiTheme="minorHAnsi" w:hAnsiTheme="minorHAnsi" w:cstheme="minorHAnsi"/>
          <w:spacing w:val="-6"/>
        </w:rPr>
        <w:t xml:space="preserve"> </w:t>
      </w:r>
      <w:r w:rsidRPr="004C4DF8">
        <w:rPr>
          <w:rFonts w:asciiTheme="minorHAnsi" w:hAnsiTheme="minorHAnsi" w:cstheme="minorHAnsi"/>
        </w:rPr>
        <w:t>предузима</w:t>
      </w:r>
      <w:r w:rsidRPr="004C4DF8">
        <w:rPr>
          <w:rFonts w:asciiTheme="minorHAnsi" w:hAnsiTheme="minorHAnsi" w:cstheme="minorHAnsi"/>
          <w:spacing w:val="-3"/>
        </w:rPr>
        <w:t xml:space="preserve"> </w:t>
      </w:r>
      <w:r w:rsidRPr="004C4DF8">
        <w:rPr>
          <w:rFonts w:asciiTheme="minorHAnsi" w:hAnsiTheme="minorHAnsi" w:cstheme="minorHAnsi"/>
        </w:rPr>
        <w:t>мере</w:t>
      </w:r>
      <w:r w:rsidRPr="004C4DF8">
        <w:rPr>
          <w:rFonts w:asciiTheme="minorHAnsi" w:hAnsiTheme="minorHAnsi" w:cstheme="minorHAnsi"/>
          <w:spacing w:val="-4"/>
        </w:rPr>
        <w:t xml:space="preserve"> </w:t>
      </w:r>
      <w:r w:rsidRPr="004C4DF8">
        <w:rPr>
          <w:rFonts w:asciiTheme="minorHAnsi" w:hAnsiTheme="minorHAnsi" w:cstheme="minorHAnsi"/>
        </w:rPr>
        <w:t>за</w:t>
      </w:r>
      <w:r w:rsidRPr="004C4DF8">
        <w:rPr>
          <w:rFonts w:asciiTheme="minorHAnsi" w:hAnsiTheme="minorHAnsi" w:cstheme="minorHAnsi"/>
          <w:spacing w:val="-3"/>
        </w:rPr>
        <w:t xml:space="preserve"> </w:t>
      </w:r>
      <w:r w:rsidRPr="004C4DF8">
        <w:rPr>
          <w:rFonts w:asciiTheme="minorHAnsi" w:hAnsiTheme="minorHAnsi" w:cstheme="minorHAnsi"/>
        </w:rPr>
        <w:t>унапређивање</w:t>
      </w:r>
      <w:r w:rsidRPr="004C4DF8">
        <w:rPr>
          <w:rFonts w:asciiTheme="minorHAnsi" w:hAnsiTheme="minorHAnsi" w:cstheme="minorHAnsi"/>
          <w:spacing w:val="-5"/>
        </w:rPr>
        <w:t xml:space="preserve"> </w:t>
      </w:r>
      <w:r w:rsidRPr="004C4DF8">
        <w:rPr>
          <w:rFonts w:asciiTheme="minorHAnsi" w:hAnsiTheme="minorHAnsi" w:cstheme="minorHAnsi"/>
        </w:rPr>
        <w:t>и</w:t>
      </w:r>
      <w:r w:rsidRPr="004C4DF8">
        <w:rPr>
          <w:rFonts w:asciiTheme="minorHAnsi" w:hAnsiTheme="minorHAnsi" w:cstheme="minorHAnsi"/>
          <w:spacing w:val="-57"/>
        </w:rPr>
        <w:t xml:space="preserve"> </w:t>
      </w:r>
      <w:r w:rsidRPr="004C4DF8">
        <w:rPr>
          <w:rFonts w:asciiTheme="minorHAnsi" w:hAnsiTheme="minorHAnsi" w:cstheme="minorHAnsi"/>
        </w:rPr>
        <w:t>усавршавање</w:t>
      </w:r>
      <w:r w:rsidRPr="004C4DF8">
        <w:rPr>
          <w:rFonts w:asciiTheme="minorHAnsi" w:hAnsiTheme="minorHAnsi" w:cstheme="minorHAnsi"/>
          <w:spacing w:val="-2"/>
        </w:rPr>
        <w:t xml:space="preserve"> </w:t>
      </w:r>
      <w:r w:rsidRPr="004C4DF8">
        <w:rPr>
          <w:rFonts w:asciiTheme="minorHAnsi" w:hAnsiTheme="minorHAnsi" w:cstheme="minorHAnsi"/>
        </w:rPr>
        <w:t>рада</w:t>
      </w:r>
      <w:r w:rsidRPr="004C4DF8">
        <w:rPr>
          <w:rFonts w:asciiTheme="minorHAnsi" w:hAnsiTheme="minorHAnsi" w:cstheme="minorHAnsi"/>
          <w:spacing w:val="-1"/>
        </w:rPr>
        <w:t xml:space="preserve"> </w:t>
      </w:r>
      <w:r w:rsidRPr="004C4DF8">
        <w:rPr>
          <w:rFonts w:asciiTheme="minorHAnsi" w:hAnsiTheme="minorHAnsi" w:cstheme="minorHAnsi"/>
        </w:rPr>
        <w:t>наставника</w:t>
      </w:r>
      <w:r w:rsidRPr="004C4DF8">
        <w:rPr>
          <w:rFonts w:asciiTheme="minorHAnsi" w:hAnsiTheme="minorHAnsi" w:cstheme="minorHAnsi"/>
          <w:spacing w:val="-1"/>
        </w:rPr>
        <w:t xml:space="preserve"> </w:t>
      </w:r>
      <w:r w:rsidRPr="004C4DF8">
        <w:rPr>
          <w:rFonts w:asciiTheme="minorHAnsi" w:hAnsiTheme="minorHAnsi" w:cstheme="minorHAnsi"/>
        </w:rPr>
        <w:t>и</w:t>
      </w:r>
      <w:r w:rsidRPr="004C4DF8">
        <w:rPr>
          <w:rFonts w:asciiTheme="minorHAnsi" w:hAnsiTheme="minorHAnsi" w:cstheme="minorHAnsi"/>
          <w:spacing w:val="-1"/>
        </w:rPr>
        <w:t xml:space="preserve"> </w:t>
      </w:r>
      <w:r w:rsidRPr="004C4DF8">
        <w:rPr>
          <w:rFonts w:asciiTheme="minorHAnsi" w:hAnsiTheme="minorHAnsi" w:cstheme="minorHAnsi"/>
        </w:rPr>
        <w:t>стручних</w:t>
      </w:r>
      <w:r w:rsidRPr="004C4DF8">
        <w:rPr>
          <w:rFonts w:asciiTheme="minorHAnsi" w:hAnsiTheme="minorHAnsi" w:cstheme="minorHAnsi"/>
          <w:spacing w:val="2"/>
        </w:rPr>
        <w:t xml:space="preserve"> </w:t>
      </w:r>
      <w:r w:rsidRPr="004C4DF8">
        <w:rPr>
          <w:rFonts w:asciiTheme="minorHAnsi" w:hAnsiTheme="minorHAnsi" w:cstheme="minorHAnsi"/>
        </w:rPr>
        <w:t>сарадника;</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2" w:after="0" w:line="294" w:lineRule="exact"/>
        <w:ind w:left="567" w:right="1" w:hanging="361"/>
        <w:contextualSpacing w:val="0"/>
        <w:jc w:val="both"/>
        <w:rPr>
          <w:rFonts w:asciiTheme="minorHAnsi" w:hAnsiTheme="minorHAnsi" w:cstheme="minorHAnsi"/>
        </w:rPr>
      </w:pPr>
      <w:r w:rsidRPr="004C4DF8">
        <w:rPr>
          <w:rFonts w:asciiTheme="minorHAnsi" w:hAnsiTheme="minorHAnsi" w:cstheme="minorHAnsi"/>
        </w:rPr>
        <w:t>планира</w:t>
      </w:r>
      <w:r w:rsidRPr="004C4DF8">
        <w:rPr>
          <w:rFonts w:asciiTheme="minorHAnsi" w:hAnsiTheme="minorHAnsi" w:cstheme="minorHAnsi"/>
          <w:spacing w:val="-5"/>
        </w:rPr>
        <w:t xml:space="preserve"> </w:t>
      </w:r>
      <w:r w:rsidRPr="004C4DF8">
        <w:rPr>
          <w:rFonts w:asciiTheme="minorHAnsi" w:hAnsiTheme="minorHAnsi" w:cstheme="minorHAnsi"/>
        </w:rPr>
        <w:t>стручно</w:t>
      </w:r>
      <w:r w:rsidRPr="004C4DF8">
        <w:rPr>
          <w:rFonts w:asciiTheme="minorHAnsi" w:hAnsiTheme="minorHAnsi" w:cstheme="minorHAnsi"/>
          <w:spacing w:val="-1"/>
        </w:rPr>
        <w:t xml:space="preserve"> </w:t>
      </w:r>
      <w:r w:rsidRPr="004C4DF8">
        <w:rPr>
          <w:rFonts w:asciiTheme="minorHAnsi" w:hAnsiTheme="minorHAnsi" w:cstheme="minorHAnsi"/>
        </w:rPr>
        <w:t>усавршавање</w:t>
      </w:r>
      <w:r w:rsidRPr="004C4DF8">
        <w:rPr>
          <w:rFonts w:asciiTheme="minorHAnsi" w:hAnsiTheme="minorHAnsi" w:cstheme="minorHAnsi"/>
          <w:spacing w:val="-5"/>
        </w:rPr>
        <w:t xml:space="preserve"> </w:t>
      </w:r>
      <w:r w:rsidRPr="004C4DF8">
        <w:rPr>
          <w:rFonts w:asciiTheme="minorHAnsi" w:hAnsiTheme="minorHAnsi" w:cstheme="minorHAnsi"/>
        </w:rPr>
        <w:t>запослених;</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2" w:after="0" w:line="237" w:lineRule="auto"/>
        <w:ind w:left="567" w:right="1"/>
        <w:contextualSpacing w:val="0"/>
        <w:jc w:val="both"/>
        <w:rPr>
          <w:rFonts w:asciiTheme="minorHAnsi" w:hAnsiTheme="minorHAnsi" w:cstheme="minorHAnsi"/>
        </w:rPr>
      </w:pPr>
      <w:r w:rsidRPr="004C4DF8">
        <w:rPr>
          <w:rFonts w:asciiTheme="minorHAnsi" w:hAnsiTheme="minorHAnsi" w:cstheme="minorHAnsi"/>
        </w:rPr>
        <w:t>предузима мере ради извршавања налога просветног инспектора и просветног саветника,</w:t>
      </w:r>
      <w:r w:rsidRPr="004C4DF8">
        <w:rPr>
          <w:rFonts w:asciiTheme="minorHAnsi" w:hAnsiTheme="minorHAnsi" w:cstheme="minorHAnsi"/>
          <w:spacing w:val="1"/>
        </w:rPr>
        <w:t xml:space="preserve"> </w:t>
      </w:r>
      <w:r w:rsidRPr="004C4DF8">
        <w:rPr>
          <w:rFonts w:asciiTheme="minorHAnsi" w:hAnsiTheme="minorHAnsi" w:cstheme="minorHAnsi"/>
        </w:rPr>
        <w:t>као</w:t>
      </w:r>
      <w:r w:rsidRPr="004C4DF8">
        <w:rPr>
          <w:rFonts w:asciiTheme="minorHAnsi" w:hAnsiTheme="minorHAnsi" w:cstheme="minorHAnsi"/>
          <w:spacing w:val="-1"/>
        </w:rPr>
        <w:t xml:space="preserve"> </w:t>
      </w:r>
      <w:r w:rsidRPr="004C4DF8">
        <w:rPr>
          <w:rFonts w:asciiTheme="minorHAnsi" w:hAnsiTheme="minorHAnsi" w:cstheme="minorHAnsi"/>
        </w:rPr>
        <w:t>у</w:t>
      </w:r>
      <w:r w:rsidRPr="004C4DF8">
        <w:rPr>
          <w:rFonts w:asciiTheme="minorHAnsi" w:hAnsiTheme="minorHAnsi" w:cstheme="minorHAnsi"/>
          <w:spacing w:val="-7"/>
        </w:rPr>
        <w:t xml:space="preserve"> </w:t>
      </w:r>
      <w:r w:rsidRPr="004C4DF8">
        <w:rPr>
          <w:rFonts w:asciiTheme="minorHAnsi" w:hAnsiTheme="minorHAnsi" w:cstheme="minorHAnsi"/>
        </w:rPr>
        <w:t>случају</w:t>
      </w:r>
      <w:r w:rsidRPr="004C4DF8">
        <w:rPr>
          <w:rFonts w:asciiTheme="minorHAnsi" w:hAnsiTheme="minorHAnsi" w:cstheme="minorHAnsi"/>
          <w:spacing w:val="-7"/>
        </w:rPr>
        <w:t xml:space="preserve"> </w:t>
      </w:r>
      <w:r w:rsidRPr="004C4DF8">
        <w:rPr>
          <w:rFonts w:asciiTheme="minorHAnsi" w:hAnsiTheme="minorHAnsi" w:cstheme="minorHAnsi"/>
        </w:rPr>
        <w:t>недоличног</w:t>
      </w:r>
      <w:r w:rsidRPr="004C4DF8">
        <w:rPr>
          <w:rFonts w:asciiTheme="minorHAnsi" w:hAnsiTheme="minorHAnsi" w:cstheme="minorHAnsi"/>
          <w:spacing w:val="-2"/>
        </w:rPr>
        <w:t xml:space="preserve"> </w:t>
      </w:r>
      <w:r w:rsidRPr="004C4DF8">
        <w:rPr>
          <w:rFonts w:asciiTheme="minorHAnsi" w:hAnsiTheme="minorHAnsi" w:cstheme="minorHAnsi"/>
        </w:rPr>
        <w:t>понашања</w:t>
      </w:r>
      <w:r w:rsidRPr="004C4DF8">
        <w:rPr>
          <w:rFonts w:asciiTheme="minorHAnsi" w:hAnsiTheme="minorHAnsi" w:cstheme="minorHAnsi"/>
          <w:spacing w:val="-4"/>
        </w:rPr>
        <w:t xml:space="preserve"> </w:t>
      </w:r>
      <w:r w:rsidRPr="004C4DF8">
        <w:rPr>
          <w:rFonts w:asciiTheme="minorHAnsi" w:hAnsiTheme="minorHAnsi" w:cstheme="minorHAnsi"/>
        </w:rPr>
        <w:t>запосленог</w:t>
      </w:r>
      <w:r w:rsidRPr="004C4DF8">
        <w:rPr>
          <w:rFonts w:asciiTheme="minorHAnsi" w:hAnsiTheme="minorHAnsi" w:cstheme="minorHAnsi"/>
          <w:spacing w:val="-2"/>
        </w:rPr>
        <w:t xml:space="preserve"> </w:t>
      </w:r>
      <w:r w:rsidRPr="004C4DF8">
        <w:rPr>
          <w:rFonts w:asciiTheme="minorHAnsi" w:hAnsiTheme="minorHAnsi" w:cstheme="minorHAnsi"/>
        </w:rPr>
        <w:t>и</w:t>
      </w:r>
      <w:r w:rsidRPr="004C4DF8">
        <w:rPr>
          <w:rFonts w:asciiTheme="minorHAnsi" w:hAnsiTheme="minorHAnsi" w:cstheme="minorHAnsi"/>
          <w:spacing w:val="-2"/>
        </w:rPr>
        <w:t xml:space="preserve"> </w:t>
      </w:r>
      <w:r w:rsidRPr="004C4DF8">
        <w:rPr>
          <w:rFonts w:asciiTheme="minorHAnsi" w:hAnsiTheme="minorHAnsi" w:cstheme="minorHAnsi"/>
        </w:rPr>
        <w:t>његовог</w:t>
      </w:r>
      <w:r w:rsidRPr="004C4DF8">
        <w:rPr>
          <w:rFonts w:asciiTheme="minorHAnsi" w:hAnsiTheme="minorHAnsi" w:cstheme="minorHAnsi"/>
          <w:spacing w:val="-3"/>
        </w:rPr>
        <w:t xml:space="preserve"> </w:t>
      </w:r>
      <w:r w:rsidRPr="004C4DF8">
        <w:rPr>
          <w:rFonts w:asciiTheme="minorHAnsi" w:hAnsiTheme="minorHAnsi" w:cstheme="minorHAnsi"/>
        </w:rPr>
        <w:t>негативног</w:t>
      </w:r>
      <w:r w:rsidRPr="004C4DF8">
        <w:rPr>
          <w:rFonts w:asciiTheme="minorHAnsi" w:hAnsiTheme="minorHAnsi" w:cstheme="minorHAnsi"/>
          <w:spacing w:val="-3"/>
        </w:rPr>
        <w:t xml:space="preserve"> </w:t>
      </w:r>
      <w:r w:rsidRPr="004C4DF8">
        <w:rPr>
          <w:rFonts w:asciiTheme="minorHAnsi" w:hAnsiTheme="minorHAnsi" w:cstheme="minorHAnsi"/>
        </w:rPr>
        <w:t>утицаја</w:t>
      </w:r>
      <w:r w:rsidRPr="004C4DF8">
        <w:rPr>
          <w:rFonts w:asciiTheme="minorHAnsi" w:hAnsiTheme="minorHAnsi" w:cstheme="minorHAnsi"/>
          <w:spacing w:val="-2"/>
        </w:rPr>
        <w:t xml:space="preserve"> </w:t>
      </w:r>
      <w:r w:rsidRPr="004C4DF8">
        <w:rPr>
          <w:rFonts w:asciiTheme="minorHAnsi" w:hAnsiTheme="minorHAnsi" w:cstheme="minorHAnsi"/>
        </w:rPr>
        <w:t>на</w:t>
      </w:r>
      <w:r w:rsidRPr="004C4DF8">
        <w:rPr>
          <w:rFonts w:asciiTheme="minorHAnsi" w:hAnsiTheme="minorHAnsi" w:cstheme="minorHAnsi"/>
          <w:spacing w:val="1"/>
        </w:rPr>
        <w:t xml:space="preserve"> </w:t>
      </w:r>
      <w:r w:rsidRPr="004C4DF8">
        <w:rPr>
          <w:rFonts w:asciiTheme="minorHAnsi" w:hAnsiTheme="minorHAnsi" w:cstheme="minorHAnsi"/>
        </w:rPr>
        <w:t>ученике;</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5" w:after="0" w:line="237" w:lineRule="auto"/>
        <w:ind w:left="567" w:right="1"/>
        <w:contextualSpacing w:val="0"/>
        <w:jc w:val="both"/>
        <w:rPr>
          <w:rFonts w:asciiTheme="minorHAnsi" w:hAnsiTheme="minorHAnsi" w:cstheme="minorHAnsi"/>
        </w:rPr>
      </w:pPr>
      <w:r w:rsidRPr="004C4DF8">
        <w:rPr>
          <w:rFonts w:asciiTheme="minorHAnsi" w:hAnsiTheme="minorHAnsi" w:cstheme="minorHAnsi"/>
        </w:rPr>
        <w:t>стара</w:t>
      </w:r>
      <w:r w:rsidRPr="004C4DF8">
        <w:rPr>
          <w:rFonts w:asciiTheme="minorHAnsi" w:hAnsiTheme="minorHAnsi" w:cstheme="minorHAnsi"/>
          <w:spacing w:val="-4"/>
        </w:rPr>
        <w:t xml:space="preserve"> </w:t>
      </w:r>
      <w:r w:rsidRPr="004C4DF8">
        <w:rPr>
          <w:rFonts w:asciiTheme="minorHAnsi" w:hAnsiTheme="minorHAnsi" w:cstheme="minorHAnsi"/>
        </w:rPr>
        <w:t>се</w:t>
      </w:r>
      <w:r w:rsidRPr="004C4DF8">
        <w:rPr>
          <w:rFonts w:asciiTheme="minorHAnsi" w:hAnsiTheme="minorHAnsi" w:cstheme="minorHAnsi"/>
          <w:spacing w:val="-3"/>
        </w:rPr>
        <w:t xml:space="preserve"> </w:t>
      </w:r>
      <w:r w:rsidRPr="004C4DF8">
        <w:rPr>
          <w:rFonts w:asciiTheme="minorHAnsi" w:hAnsiTheme="minorHAnsi" w:cstheme="minorHAnsi"/>
        </w:rPr>
        <w:t>о</w:t>
      </w:r>
      <w:r w:rsidRPr="004C4DF8">
        <w:rPr>
          <w:rFonts w:asciiTheme="minorHAnsi" w:hAnsiTheme="minorHAnsi" w:cstheme="minorHAnsi"/>
          <w:spacing w:val="-1"/>
        </w:rPr>
        <w:t xml:space="preserve"> </w:t>
      </w:r>
      <w:r w:rsidRPr="004C4DF8">
        <w:rPr>
          <w:rFonts w:asciiTheme="minorHAnsi" w:hAnsiTheme="minorHAnsi" w:cstheme="minorHAnsi"/>
        </w:rPr>
        <w:t>благовременом</w:t>
      </w:r>
      <w:r w:rsidRPr="004C4DF8">
        <w:rPr>
          <w:rFonts w:asciiTheme="minorHAnsi" w:hAnsiTheme="minorHAnsi" w:cstheme="minorHAnsi"/>
          <w:spacing w:val="-3"/>
        </w:rPr>
        <w:t xml:space="preserve"> </w:t>
      </w:r>
      <w:r w:rsidRPr="004C4DF8">
        <w:rPr>
          <w:rFonts w:asciiTheme="minorHAnsi" w:hAnsiTheme="minorHAnsi" w:cstheme="minorHAnsi"/>
        </w:rPr>
        <w:t>обавештавању</w:t>
      </w:r>
      <w:r w:rsidRPr="004C4DF8">
        <w:rPr>
          <w:rFonts w:asciiTheme="minorHAnsi" w:hAnsiTheme="minorHAnsi" w:cstheme="minorHAnsi"/>
          <w:spacing w:val="-7"/>
        </w:rPr>
        <w:t xml:space="preserve"> </w:t>
      </w:r>
      <w:r w:rsidRPr="004C4DF8">
        <w:rPr>
          <w:rFonts w:asciiTheme="minorHAnsi" w:hAnsiTheme="minorHAnsi" w:cstheme="minorHAnsi"/>
        </w:rPr>
        <w:t>запослених,</w:t>
      </w:r>
      <w:r w:rsidRPr="004C4DF8">
        <w:rPr>
          <w:rFonts w:asciiTheme="minorHAnsi" w:hAnsiTheme="minorHAnsi" w:cstheme="minorHAnsi"/>
          <w:spacing w:val="-1"/>
        </w:rPr>
        <w:t xml:space="preserve"> </w:t>
      </w:r>
      <w:r w:rsidRPr="004C4DF8">
        <w:rPr>
          <w:rFonts w:asciiTheme="minorHAnsi" w:hAnsiTheme="minorHAnsi" w:cstheme="minorHAnsi"/>
        </w:rPr>
        <w:t>стручних органа</w:t>
      </w:r>
      <w:r w:rsidRPr="004C4DF8">
        <w:rPr>
          <w:rFonts w:asciiTheme="minorHAnsi" w:hAnsiTheme="minorHAnsi" w:cstheme="minorHAnsi"/>
          <w:spacing w:val="-5"/>
        </w:rPr>
        <w:t xml:space="preserve"> </w:t>
      </w:r>
      <w:r w:rsidRPr="004C4DF8">
        <w:rPr>
          <w:rFonts w:asciiTheme="minorHAnsi" w:hAnsiTheme="minorHAnsi" w:cstheme="minorHAnsi"/>
        </w:rPr>
        <w:t>и</w:t>
      </w:r>
      <w:r w:rsidRPr="004C4DF8">
        <w:rPr>
          <w:rFonts w:asciiTheme="minorHAnsi" w:hAnsiTheme="minorHAnsi" w:cstheme="minorHAnsi"/>
          <w:spacing w:val="-2"/>
        </w:rPr>
        <w:t xml:space="preserve"> </w:t>
      </w:r>
      <w:r w:rsidRPr="004C4DF8">
        <w:rPr>
          <w:rFonts w:asciiTheme="minorHAnsi" w:hAnsiTheme="minorHAnsi" w:cstheme="minorHAnsi"/>
        </w:rPr>
        <w:t>органа</w:t>
      </w:r>
      <w:r w:rsidRPr="004C4DF8">
        <w:rPr>
          <w:rFonts w:asciiTheme="minorHAnsi" w:hAnsiTheme="minorHAnsi" w:cstheme="minorHAnsi"/>
          <w:spacing w:val="-1"/>
        </w:rPr>
        <w:t xml:space="preserve"> </w:t>
      </w:r>
      <w:r w:rsidRPr="004C4DF8">
        <w:rPr>
          <w:rFonts w:asciiTheme="minorHAnsi" w:hAnsiTheme="minorHAnsi" w:cstheme="minorHAnsi"/>
        </w:rPr>
        <w:t>управљања</w:t>
      </w:r>
      <w:r w:rsidRPr="004C4DF8">
        <w:rPr>
          <w:rFonts w:asciiTheme="minorHAnsi" w:hAnsiTheme="minorHAnsi" w:cstheme="minorHAnsi"/>
          <w:spacing w:val="-57"/>
        </w:rPr>
        <w:t xml:space="preserve"> </w:t>
      </w:r>
      <w:r w:rsidRPr="004C4DF8">
        <w:rPr>
          <w:rFonts w:asciiTheme="minorHAnsi" w:hAnsiTheme="minorHAnsi" w:cstheme="minorHAnsi"/>
        </w:rPr>
        <w:t>о</w:t>
      </w:r>
      <w:r w:rsidRPr="004C4DF8">
        <w:rPr>
          <w:rFonts w:asciiTheme="minorHAnsi" w:hAnsiTheme="minorHAnsi" w:cstheme="minorHAnsi"/>
          <w:spacing w:val="-1"/>
        </w:rPr>
        <w:t xml:space="preserve"> </w:t>
      </w:r>
      <w:r w:rsidRPr="004C4DF8">
        <w:rPr>
          <w:rFonts w:asciiTheme="minorHAnsi" w:hAnsiTheme="minorHAnsi" w:cstheme="minorHAnsi"/>
        </w:rPr>
        <w:t>свим</w:t>
      </w:r>
      <w:r w:rsidRPr="004C4DF8">
        <w:rPr>
          <w:rFonts w:asciiTheme="minorHAnsi" w:hAnsiTheme="minorHAnsi" w:cstheme="minorHAnsi"/>
          <w:spacing w:val="-1"/>
        </w:rPr>
        <w:t xml:space="preserve"> </w:t>
      </w:r>
      <w:r w:rsidRPr="004C4DF8">
        <w:rPr>
          <w:rFonts w:asciiTheme="minorHAnsi" w:hAnsiTheme="minorHAnsi" w:cstheme="minorHAnsi"/>
        </w:rPr>
        <w:t>питањима</w:t>
      </w:r>
      <w:r w:rsidRPr="004C4DF8">
        <w:rPr>
          <w:rFonts w:asciiTheme="minorHAnsi" w:hAnsiTheme="minorHAnsi" w:cstheme="minorHAnsi"/>
          <w:spacing w:val="-1"/>
        </w:rPr>
        <w:t xml:space="preserve"> </w:t>
      </w:r>
      <w:r w:rsidRPr="004C4DF8">
        <w:rPr>
          <w:rFonts w:asciiTheme="minorHAnsi" w:hAnsiTheme="minorHAnsi" w:cstheme="minorHAnsi"/>
        </w:rPr>
        <w:t>од интереса</w:t>
      </w:r>
      <w:r w:rsidRPr="004C4DF8">
        <w:rPr>
          <w:rFonts w:asciiTheme="minorHAnsi" w:hAnsiTheme="minorHAnsi" w:cstheme="minorHAnsi"/>
          <w:spacing w:val="-2"/>
        </w:rPr>
        <w:t xml:space="preserve"> </w:t>
      </w:r>
      <w:r w:rsidRPr="004C4DF8">
        <w:rPr>
          <w:rFonts w:asciiTheme="minorHAnsi" w:hAnsiTheme="minorHAnsi" w:cstheme="minorHAnsi"/>
        </w:rPr>
        <w:t>за</w:t>
      </w:r>
      <w:r w:rsidRPr="004C4DF8">
        <w:rPr>
          <w:rFonts w:asciiTheme="minorHAnsi" w:hAnsiTheme="minorHAnsi" w:cstheme="minorHAnsi"/>
          <w:spacing w:val="-1"/>
        </w:rPr>
        <w:t xml:space="preserve"> </w:t>
      </w:r>
      <w:r w:rsidRPr="004C4DF8">
        <w:rPr>
          <w:rFonts w:asciiTheme="minorHAnsi" w:hAnsiTheme="minorHAnsi" w:cstheme="minorHAnsi"/>
        </w:rPr>
        <w:t>рад</w:t>
      </w:r>
      <w:r w:rsidRPr="004C4DF8">
        <w:rPr>
          <w:rFonts w:asciiTheme="minorHAnsi" w:hAnsiTheme="minorHAnsi" w:cstheme="minorHAnsi"/>
          <w:spacing w:val="2"/>
        </w:rPr>
        <w:t xml:space="preserve"> </w:t>
      </w:r>
      <w:r w:rsidRPr="004C4DF8">
        <w:rPr>
          <w:rFonts w:asciiTheme="minorHAnsi" w:hAnsiTheme="minorHAnsi" w:cstheme="minorHAnsi"/>
        </w:rPr>
        <w:t>установе и</w:t>
      </w:r>
      <w:r w:rsidRPr="004C4DF8">
        <w:rPr>
          <w:rFonts w:asciiTheme="minorHAnsi" w:hAnsiTheme="minorHAnsi" w:cstheme="minorHAnsi"/>
          <w:spacing w:val="-1"/>
        </w:rPr>
        <w:t xml:space="preserve"> </w:t>
      </w:r>
      <w:r w:rsidRPr="004C4DF8">
        <w:rPr>
          <w:rFonts w:asciiTheme="minorHAnsi" w:hAnsiTheme="minorHAnsi" w:cstheme="minorHAnsi"/>
        </w:rPr>
        <w:t>ових</w:t>
      </w:r>
      <w:r w:rsidRPr="004C4DF8">
        <w:rPr>
          <w:rFonts w:asciiTheme="minorHAnsi" w:hAnsiTheme="minorHAnsi" w:cstheme="minorHAnsi"/>
          <w:spacing w:val="2"/>
        </w:rPr>
        <w:t xml:space="preserve"> </w:t>
      </w:r>
      <w:r w:rsidRPr="004C4DF8">
        <w:rPr>
          <w:rFonts w:asciiTheme="minorHAnsi" w:hAnsiTheme="minorHAnsi" w:cstheme="minorHAnsi"/>
        </w:rPr>
        <w:t>органа;</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2" w:after="0" w:line="240" w:lineRule="auto"/>
        <w:ind w:left="567" w:right="1" w:hanging="361"/>
        <w:contextualSpacing w:val="0"/>
        <w:jc w:val="both"/>
        <w:rPr>
          <w:rFonts w:asciiTheme="minorHAnsi" w:hAnsiTheme="minorHAnsi" w:cstheme="minorHAnsi"/>
        </w:rPr>
      </w:pPr>
      <w:r w:rsidRPr="004C4DF8">
        <w:rPr>
          <w:rFonts w:asciiTheme="minorHAnsi" w:hAnsiTheme="minorHAnsi" w:cstheme="minorHAnsi"/>
        </w:rPr>
        <w:t>сазива</w:t>
      </w:r>
      <w:r w:rsidRPr="004C4DF8">
        <w:rPr>
          <w:rFonts w:asciiTheme="minorHAnsi" w:hAnsiTheme="minorHAnsi" w:cstheme="minorHAnsi"/>
          <w:spacing w:val="-5"/>
        </w:rPr>
        <w:t xml:space="preserve"> </w:t>
      </w:r>
      <w:r w:rsidRPr="004C4DF8">
        <w:rPr>
          <w:rFonts w:asciiTheme="minorHAnsi" w:hAnsiTheme="minorHAnsi" w:cstheme="minorHAnsi"/>
        </w:rPr>
        <w:t>и</w:t>
      </w:r>
      <w:r w:rsidRPr="004C4DF8">
        <w:rPr>
          <w:rFonts w:asciiTheme="minorHAnsi" w:hAnsiTheme="minorHAnsi" w:cstheme="minorHAnsi"/>
          <w:spacing w:val="-2"/>
        </w:rPr>
        <w:t xml:space="preserve"> </w:t>
      </w:r>
      <w:r w:rsidRPr="004C4DF8">
        <w:rPr>
          <w:rFonts w:asciiTheme="minorHAnsi" w:hAnsiTheme="minorHAnsi" w:cstheme="minorHAnsi"/>
        </w:rPr>
        <w:t>руководи</w:t>
      </w:r>
      <w:r w:rsidRPr="004C4DF8">
        <w:rPr>
          <w:rFonts w:asciiTheme="minorHAnsi" w:hAnsiTheme="minorHAnsi" w:cstheme="minorHAnsi"/>
          <w:spacing w:val="-2"/>
        </w:rPr>
        <w:t xml:space="preserve"> </w:t>
      </w:r>
      <w:r w:rsidRPr="004C4DF8">
        <w:rPr>
          <w:rFonts w:asciiTheme="minorHAnsi" w:hAnsiTheme="minorHAnsi" w:cstheme="minorHAnsi"/>
        </w:rPr>
        <w:t>седницама</w:t>
      </w:r>
      <w:r w:rsidRPr="004C4DF8">
        <w:rPr>
          <w:rFonts w:asciiTheme="minorHAnsi" w:hAnsiTheme="minorHAnsi" w:cstheme="minorHAnsi"/>
          <w:spacing w:val="-3"/>
        </w:rPr>
        <w:t xml:space="preserve"> </w:t>
      </w:r>
      <w:r w:rsidRPr="004C4DF8">
        <w:rPr>
          <w:rFonts w:asciiTheme="minorHAnsi" w:hAnsiTheme="minorHAnsi" w:cstheme="minorHAnsi"/>
        </w:rPr>
        <w:t>наставничког</w:t>
      </w:r>
      <w:r w:rsidRPr="004C4DF8">
        <w:rPr>
          <w:rFonts w:asciiTheme="minorHAnsi" w:hAnsiTheme="minorHAnsi" w:cstheme="minorHAnsi"/>
          <w:spacing w:val="-2"/>
        </w:rPr>
        <w:t xml:space="preserve"> </w:t>
      </w:r>
      <w:r w:rsidRPr="004C4DF8">
        <w:rPr>
          <w:rFonts w:asciiTheme="minorHAnsi" w:hAnsiTheme="minorHAnsi" w:cstheme="minorHAnsi"/>
        </w:rPr>
        <w:t>већа,</w:t>
      </w:r>
      <w:r w:rsidRPr="004C4DF8">
        <w:rPr>
          <w:rFonts w:asciiTheme="minorHAnsi" w:hAnsiTheme="minorHAnsi" w:cstheme="minorHAnsi"/>
          <w:spacing w:val="-2"/>
        </w:rPr>
        <w:t xml:space="preserve"> </w:t>
      </w:r>
      <w:r w:rsidRPr="004C4DF8">
        <w:rPr>
          <w:rFonts w:asciiTheme="minorHAnsi" w:hAnsiTheme="minorHAnsi" w:cstheme="minorHAnsi"/>
        </w:rPr>
        <w:t>без</w:t>
      </w:r>
      <w:r w:rsidRPr="004C4DF8">
        <w:rPr>
          <w:rFonts w:asciiTheme="minorHAnsi" w:hAnsiTheme="minorHAnsi" w:cstheme="minorHAnsi"/>
          <w:spacing w:val="-3"/>
        </w:rPr>
        <w:t xml:space="preserve"> </w:t>
      </w:r>
      <w:r w:rsidRPr="004C4DF8">
        <w:rPr>
          <w:rFonts w:asciiTheme="minorHAnsi" w:hAnsiTheme="minorHAnsi" w:cstheme="minorHAnsi"/>
        </w:rPr>
        <w:t>права</w:t>
      </w:r>
      <w:r w:rsidRPr="004C4DF8">
        <w:rPr>
          <w:rFonts w:asciiTheme="minorHAnsi" w:hAnsiTheme="minorHAnsi" w:cstheme="minorHAnsi"/>
          <w:spacing w:val="-4"/>
        </w:rPr>
        <w:t xml:space="preserve"> </w:t>
      </w:r>
      <w:r w:rsidRPr="004C4DF8">
        <w:rPr>
          <w:rFonts w:asciiTheme="minorHAnsi" w:hAnsiTheme="minorHAnsi" w:cstheme="minorHAnsi"/>
        </w:rPr>
        <w:t>одлучивања;</w:t>
      </w:r>
    </w:p>
    <w:p w:rsidR="00C43CC1" w:rsidRPr="004C4DF8" w:rsidRDefault="00C43CC1" w:rsidP="005C62EA">
      <w:pPr>
        <w:pStyle w:val="ListParagraph"/>
        <w:widowControl w:val="0"/>
        <w:numPr>
          <w:ilvl w:val="1"/>
          <w:numId w:val="53"/>
        </w:numPr>
        <w:tabs>
          <w:tab w:val="left" w:pos="1573"/>
          <w:tab w:val="left" w:pos="1574"/>
        </w:tabs>
        <w:autoSpaceDE w:val="0"/>
        <w:autoSpaceDN w:val="0"/>
        <w:spacing w:before="1" w:after="0" w:line="293" w:lineRule="exact"/>
        <w:ind w:left="567" w:right="1" w:hanging="361"/>
        <w:contextualSpacing w:val="0"/>
        <w:jc w:val="both"/>
        <w:rPr>
          <w:rFonts w:asciiTheme="minorHAnsi" w:hAnsiTheme="minorHAnsi" w:cstheme="minorHAnsi"/>
        </w:rPr>
      </w:pPr>
      <w:r w:rsidRPr="004C4DF8">
        <w:rPr>
          <w:rFonts w:asciiTheme="minorHAnsi" w:hAnsiTheme="minorHAnsi" w:cstheme="minorHAnsi"/>
        </w:rPr>
        <w:t>усмерава</w:t>
      </w:r>
      <w:r w:rsidRPr="004C4DF8">
        <w:rPr>
          <w:rFonts w:asciiTheme="minorHAnsi" w:hAnsiTheme="minorHAnsi" w:cstheme="minorHAnsi"/>
          <w:spacing w:val="-5"/>
        </w:rPr>
        <w:t xml:space="preserve"> </w:t>
      </w:r>
      <w:r w:rsidRPr="004C4DF8">
        <w:rPr>
          <w:rFonts w:asciiTheme="minorHAnsi" w:hAnsiTheme="minorHAnsi" w:cstheme="minorHAnsi"/>
        </w:rPr>
        <w:t>и</w:t>
      </w:r>
      <w:r w:rsidRPr="004C4DF8">
        <w:rPr>
          <w:rFonts w:asciiTheme="minorHAnsi" w:hAnsiTheme="minorHAnsi" w:cstheme="minorHAnsi"/>
          <w:spacing w:val="2"/>
        </w:rPr>
        <w:t xml:space="preserve"> </w:t>
      </w:r>
      <w:r w:rsidRPr="004C4DF8">
        <w:rPr>
          <w:rFonts w:asciiTheme="minorHAnsi" w:hAnsiTheme="minorHAnsi" w:cstheme="minorHAnsi"/>
        </w:rPr>
        <w:t>усклађује</w:t>
      </w:r>
      <w:r w:rsidRPr="004C4DF8">
        <w:rPr>
          <w:rFonts w:asciiTheme="minorHAnsi" w:hAnsiTheme="minorHAnsi" w:cstheme="minorHAnsi"/>
          <w:spacing w:val="-2"/>
        </w:rPr>
        <w:t xml:space="preserve"> </w:t>
      </w:r>
      <w:r w:rsidRPr="004C4DF8">
        <w:rPr>
          <w:rFonts w:asciiTheme="minorHAnsi" w:hAnsiTheme="minorHAnsi" w:cstheme="minorHAnsi"/>
        </w:rPr>
        <w:t>рад</w:t>
      </w:r>
      <w:r w:rsidRPr="004C4DF8">
        <w:rPr>
          <w:rFonts w:asciiTheme="minorHAnsi" w:hAnsiTheme="minorHAnsi" w:cstheme="minorHAnsi"/>
          <w:spacing w:val="-3"/>
        </w:rPr>
        <w:t xml:space="preserve"> </w:t>
      </w:r>
      <w:r w:rsidRPr="004C4DF8">
        <w:rPr>
          <w:rFonts w:asciiTheme="minorHAnsi" w:hAnsiTheme="minorHAnsi" w:cstheme="minorHAnsi"/>
        </w:rPr>
        <w:t>стручних</w:t>
      </w:r>
      <w:r w:rsidRPr="004C4DF8">
        <w:rPr>
          <w:rFonts w:asciiTheme="minorHAnsi" w:hAnsiTheme="minorHAnsi" w:cstheme="minorHAnsi"/>
          <w:spacing w:val="-1"/>
        </w:rPr>
        <w:t xml:space="preserve"> </w:t>
      </w:r>
      <w:r w:rsidRPr="004C4DF8">
        <w:rPr>
          <w:rFonts w:asciiTheme="minorHAnsi" w:hAnsiTheme="minorHAnsi" w:cstheme="minorHAnsi"/>
        </w:rPr>
        <w:t>органа</w:t>
      </w:r>
      <w:r w:rsidRPr="004C4DF8">
        <w:rPr>
          <w:rFonts w:asciiTheme="minorHAnsi" w:hAnsiTheme="minorHAnsi" w:cstheme="minorHAnsi"/>
          <w:spacing w:val="-1"/>
        </w:rPr>
        <w:t xml:space="preserve"> </w:t>
      </w:r>
      <w:r w:rsidRPr="004C4DF8">
        <w:rPr>
          <w:rFonts w:asciiTheme="minorHAnsi" w:hAnsiTheme="minorHAnsi" w:cstheme="minorHAnsi"/>
        </w:rPr>
        <w:t>у</w:t>
      </w:r>
      <w:r w:rsidRPr="004C4DF8">
        <w:rPr>
          <w:rFonts w:asciiTheme="minorHAnsi" w:hAnsiTheme="minorHAnsi" w:cstheme="minorHAnsi"/>
          <w:spacing w:val="-4"/>
        </w:rPr>
        <w:t xml:space="preserve"> </w:t>
      </w:r>
      <w:r w:rsidRPr="004C4DF8">
        <w:rPr>
          <w:rFonts w:asciiTheme="minorHAnsi" w:hAnsiTheme="minorHAnsi" w:cstheme="minorHAnsi"/>
        </w:rPr>
        <w:t>установи;</w:t>
      </w:r>
    </w:p>
    <w:p w:rsidR="00C43CC1" w:rsidRPr="004C4DF8" w:rsidRDefault="00C43CC1" w:rsidP="005C62EA">
      <w:pPr>
        <w:pStyle w:val="ListParagraph"/>
        <w:widowControl w:val="0"/>
        <w:numPr>
          <w:ilvl w:val="1"/>
          <w:numId w:val="53"/>
        </w:numPr>
        <w:tabs>
          <w:tab w:val="left" w:pos="1573"/>
          <w:tab w:val="left" w:pos="1574"/>
        </w:tabs>
        <w:autoSpaceDE w:val="0"/>
        <w:autoSpaceDN w:val="0"/>
        <w:spacing w:after="0" w:line="293" w:lineRule="exact"/>
        <w:ind w:left="567" w:right="1" w:hanging="361"/>
        <w:contextualSpacing w:val="0"/>
        <w:jc w:val="both"/>
        <w:rPr>
          <w:rFonts w:asciiTheme="minorHAnsi" w:hAnsiTheme="minorHAnsi" w:cstheme="minorHAnsi"/>
        </w:rPr>
      </w:pPr>
      <w:r w:rsidRPr="004C4DF8">
        <w:rPr>
          <w:rFonts w:asciiTheme="minorHAnsi" w:hAnsiTheme="minorHAnsi" w:cstheme="minorHAnsi"/>
        </w:rPr>
        <w:t>сарађује</w:t>
      </w:r>
      <w:r w:rsidRPr="004C4DF8">
        <w:rPr>
          <w:rFonts w:asciiTheme="minorHAnsi" w:hAnsiTheme="minorHAnsi" w:cstheme="minorHAnsi"/>
          <w:spacing w:val="-4"/>
        </w:rPr>
        <w:t xml:space="preserve"> </w:t>
      </w:r>
      <w:r w:rsidRPr="004C4DF8">
        <w:rPr>
          <w:rFonts w:asciiTheme="minorHAnsi" w:hAnsiTheme="minorHAnsi" w:cstheme="minorHAnsi"/>
        </w:rPr>
        <w:t>са</w:t>
      </w:r>
      <w:r w:rsidRPr="004C4DF8">
        <w:rPr>
          <w:rFonts w:asciiTheme="minorHAnsi" w:hAnsiTheme="minorHAnsi" w:cstheme="minorHAnsi"/>
          <w:spacing w:val="-3"/>
        </w:rPr>
        <w:t xml:space="preserve"> </w:t>
      </w:r>
      <w:r w:rsidRPr="004C4DF8">
        <w:rPr>
          <w:rFonts w:asciiTheme="minorHAnsi" w:hAnsiTheme="minorHAnsi" w:cstheme="minorHAnsi"/>
        </w:rPr>
        <w:t>родитељима</w:t>
      </w:r>
      <w:r w:rsidRPr="004C4DF8">
        <w:rPr>
          <w:rFonts w:asciiTheme="minorHAnsi" w:hAnsiTheme="minorHAnsi" w:cstheme="minorHAnsi"/>
          <w:spacing w:val="-1"/>
        </w:rPr>
        <w:t xml:space="preserve"> </w:t>
      </w:r>
      <w:r w:rsidRPr="004C4DF8">
        <w:rPr>
          <w:rFonts w:asciiTheme="minorHAnsi" w:hAnsiTheme="minorHAnsi" w:cstheme="minorHAnsi"/>
        </w:rPr>
        <w:t>деце,</w:t>
      </w:r>
      <w:r w:rsidRPr="004C4DF8">
        <w:rPr>
          <w:rFonts w:asciiTheme="minorHAnsi" w:hAnsiTheme="minorHAnsi" w:cstheme="minorHAnsi"/>
          <w:spacing w:val="-3"/>
        </w:rPr>
        <w:t xml:space="preserve"> </w:t>
      </w:r>
      <w:r w:rsidRPr="004C4DF8">
        <w:rPr>
          <w:rFonts w:asciiTheme="minorHAnsi" w:hAnsiTheme="minorHAnsi" w:cstheme="minorHAnsi"/>
        </w:rPr>
        <w:t>односно ученика</w:t>
      </w:r>
      <w:r w:rsidRPr="004C4DF8">
        <w:rPr>
          <w:rFonts w:asciiTheme="minorHAnsi" w:hAnsiTheme="minorHAnsi" w:cstheme="minorHAnsi"/>
          <w:spacing w:val="-3"/>
        </w:rPr>
        <w:t xml:space="preserve"> </w:t>
      </w:r>
      <w:r w:rsidRPr="004C4DF8">
        <w:rPr>
          <w:rFonts w:asciiTheme="minorHAnsi" w:hAnsiTheme="minorHAnsi" w:cstheme="minorHAnsi"/>
        </w:rPr>
        <w:t>и</w:t>
      </w:r>
      <w:r w:rsidRPr="004C4DF8">
        <w:rPr>
          <w:rFonts w:asciiTheme="minorHAnsi" w:hAnsiTheme="minorHAnsi" w:cstheme="minorHAnsi"/>
          <w:spacing w:val="-3"/>
        </w:rPr>
        <w:t xml:space="preserve"> </w:t>
      </w:r>
      <w:r w:rsidRPr="004C4DF8">
        <w:rPr>
          <w:rFonts w:asciiTheme="minorHAnsi" w:hAnsiTheme="minorHAnsi" w:cstheme="minorHAnsi"/>
        </w:rPr>
        <w:t>са</w:t>
      </w:r>
      <w:r w:rsidRPr="004C4DF8">
        <w:rPr>
          <w:rFonts w:asciiTheme="minorHAnsi" w:hAnsiTheme="minorHAnsi" w:cstheme="minorHAnsi"/>
          <w:spacing w:val="-3"/>
        </w:rPr>
        <w:t xml:space="preserve"> </w:t>
      </w:r>
      <w:r w:rsidRPr="004C4DF8">
        <w:rPr>
          <w:rFonts w:asciiTheme="minorHAnsi" w:hAnsiTheme="minorHAnsi" w:cstheme="minorHAnsi"/>
        </w:rPr>
        <w:t>другим</w:t>
      </w:r>
      <w:r w:rsidRPr="004C4DF8">
        <w:rPr>
          <w:rFonts w:asciiTheme="minorHAnsi" w:hAnsiTheme="minorHAnsi" w:cstheme="minorHAnsi"/>
          <w:spacing w:val="-3"/>
        </w:rPr>
        <w:t xml:space="preserve"> </w:t>
      </w:r>
      <w:r w:rsidRPr="004C4DF8">
        <w:rPr>
          <w:rFonts w:asciiTheme="minorHAnsi" w:hAnsiTheme="minorHAnsi" w:cstheme="minorHAnsi"/>
        </w:rPr>
        <w:t>организацијама;</w:t>
      </w:r>
    </w:p>
    <w:p w:rsidR="00C43CC1" w:rsidRPr="004C4DF8" w:rsidRDefault="00C43CC1" w:rsidP="005C62EA">
      <w:pPr>
        <w:pStyle w:val="ListParagraph"/>
        <w:widowControl w:val="0"/>
        <w:numPr>
          <w:ilvl w:val="1"/>
          <w:numId w:val="53"/>
        </w:numPr>
        <w:tabs>
          <w:tab w:val="left" w:pos="1573"/>
          <w:tab w:val="left" w:pos="1574"/>
        </w:tabs>
        <w:autoSpaceDE w:val="0"/>
        <w:autoSpaceDN w:val="0"/>
        <w:spacing w:after="0" w:line="293" w:lineRule="exact"/>
        <w:ind w:left="567" w:right="1" w:hanging="361"/>
        <w:contextualSpacing w:val="0"/>
        <w:jc w:val="both"/>
        <w:rPr>
          <w:rFonts w:asciiTheme="minorHAnsi" w:hAnsiTheme="minorHAnsi" w:cstheme="minorHAnsi"/>
        </w:rPr>
      </w:pPr>
      <w:r w:rsidRPr="004C4DF8">
        <w:rPr>
          <w:rFonts w:asciiTheme="minorHAnsi" w:hAnsiTheme="minorHAnsi" w:cstheme="minorHAnsi"/>
        </w:rPr>
        <w:t>редовно</w:t>
      </w:r>
      <w:r w:rsidRPr="004C4DF8">
        <w:rPr>
          <w:rFonts w:asciiTheme="minorHAnsi" w:hAnsiTheme="minorHAnsi" w:cstheme="minorHAnsi"/>
          <w:spacing w:val="-1"/>
        </w:rPr>
        <w:t xml:space="preserve"> </w:t>
      </w:r>
      <w:r w:rsidRPr="004C4DF8">
        <w:rPr>
          <w:rFonts w:asciiTheme="minorHAnsi" w:hAnsiTheme="minorHAnsi" w:cstheme="minorHAnsi"/>
        </w:rPr>
        <w:t>подноси</w:t>
      </w:r>
      <w:r w:rsidRPr="004C4DF8">
        <w:rPr>
          <w:rFonts w:asciiTheme="minorHAnsi" w:hAnsiTheme="minorHAnsi" w:cstheme="minorHAnsi"/>
          <w:spacing w:val="-3"/>
        </w:rPr>
        <w:t xml:space="preserve"> </w:t>
      </w:r>
      <w:r w:rsidRPr="004C4DF8">
        <w:rPr>
          <w:rFonts w:asciiTheme="minorHAnsi" w:hAnsiTheme="minorHAnsi" w:cstheme="minorHAnsi"/>
        </w:rPr>
        <w:t>извештај</w:t>
      </w:r>
      <w:r w:rsidRPr="004C4DF8">
        <w:rPr>
          <w:rFonts w:asciiTheme="minorHAnsi" w:hAnsiTheme="minorHAnsi" w:cstheme="minorHAnsi"/>
          <w:spacing w:val="-1"/>
        </w:rPr>
        <w:t xml:space="preserve"> </w:t>
      </w:r>
      <w:r w:rsidRPr="004C4DF8">
        <w:rPr>
          <w:rFonts w:asciiTheme="minorHAnsi" w:hAnsiTheme="minorHAnsi" w:cstheme="minorHAnsi"/>
        </w:rPr>
        <w:t>о свом</w:t>
      </w:r>
      <w:r w:rsidRPr="004C4DF8">
        <w:rPr>
          <w:rFonts w:asciiTheme="minorHAnsi" w:hAnsiTheme="minorHAnsi" w:cstheme="minorHAnsi"/>
          <w:spacing w:val="-3"/>
        </w:rPr>
        <w:t xml:space="preserve"> </w:t>
      </w:r>
      <w:r w:rsidRPr="004C4DF8">
        <w:rPr>
          <w:rFonts w:asciiTheme="minorHAnsi" w:hAnsiTheme="minorHAnsi" w:cstheme="minorHAnsi"/>
        </w:rPr>
        <w:t>раду</w:t>
      </w:r>
      <w:r w:rsidRPr="004C4DF8">
        <w:rPr>
          <w:rFonts w:asciiTheme="minorHAnsi" w:hAnsiTheme="minorHAnsi" w:cstheme="minorHAnsi"/>
          <w:spacing w:val="-6"/>
        </w:rPr>
        <w:t xml:space="preserve"> </w:t>
      </w:r>
      <w:r w:rsidRPr="004C4DF8">
        <w:rPr>
          <w:rFonts w:asciiTheme="minorHAnsi" w:hAnsiTheme="minorHAnsi" w:cstheme="minorHAnsi"/>
        </w:rPr>
        <w:t>органу</w:t>
      </w:r>
      <w:r w:rsidRPr="004C4DF8">
        <w:rPr>
          <w:rFonts w:asciiTheme="minorHAnsi" w:hAnsiTheme="minorHAnsi" w:cstheme="minorHAnsi"/>
          <w:spacing w:val="-4"/>
        </w:rPr>
        <w:t xml:space="preserve"> </w:t>
      </w:r>
      <w:r w:rsidRPr="004C4DF8">
        <w:rPr>
          <w:rFonts w:asciiTheme="minorHAnsi" w:hAnsiTheme="minorHAnsi" w:cstheme="minorHAnsi"/>
        </w:rPr>
        <w:t>управљања.</w:t>
      </w:r>
    </w:p>
    <w:p w:rsidR="004C4DF8" w:rsidRDefault="004C4DF8" w:rsidP="004C4DF8">
      <w:pPr>
        <w:pStyle w:val="ListParagraph"/>
        <w:widowControl w:val="0"/>
        <w:tabs>
          <w:tab w:val="left" w:pos="1573"/>
          <w:tab w:val="left" w:pos="1574"/>
        </w:tabs>
        <w:autoSpaceDE w:val="0"/>
        <w:autoSpaceDN w:val="0"/>
        <w:spacing w:after="0" w:line="293" w:lineRule="exact"/>
        <w:ind w:left="1573"/>
        <w:contextualSpacing w:val="0"/>
      </w:pPr>
    </w:p>
    <w:tbl>
      <w:tblPr>
        <w:tblW w:w="992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8364"/>
      </w:tblGrid>
      <w:tr w:rsidR="00C43CC1" w:rsidRPr="004C4DF8" w:rsidTr="005C62EA">
        <w:trPr>
          <w:trHeight w:val="4290"/>
        </w:trPr>
        <w:tc>
          <w:tcPr>
            <w:tcW w:w="1559" w:type="dxa"/>
          </w:tcPr>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ind w:left="148"/>
              <w:rPr>
                <w:rFonts w:asciiTheme="minorHAnsi" w:hAnsiTheme="minorHAnsi" w:cstheme="minorHAnsi"/>
                <w:b/>
                <w:sz w:val="20"/>
                <w:szCs w:val="20"/>
              </w:rPr>
            </w:pPr>
            <w:r w:rsidRPr="004C4DF8">
              <w:rPr>
                <w:rFonts w:asciiTheme="minorHAnsi" w:hAnsiTheme="minorHAnsi" w:cstheme="minorHAnsi"/>
                <w:b/>
                <w:sz w:val="20"/>
                <w:szCs w:val="20"/>
              </w:rPr>
              <w:t>СЕПТЕМБАР</w:t>
            </w:r>
          </w:p>
        </w:tc>
        <w:tc>
          <w:tcPr>
            <w:tcW w:w="8364" w:type="dxa"/>
          </w:tcPr>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Помоћ</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наставницима,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стр</w:t>
            </w:r>
            <w:r w:rsidR="00AC3991">
              <w:rPr>
                <w:rFonts w:asciiTheme="minorHAnsi" w:hAnsiTheme="minorHAnsi" w:cstheme="minorHAnsi"/>
                <w:sz w:val="20"/>
                <w:szCs w:val="20"/>
              </w:rPr>
              <w:t xml:space="preserve">учним </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сарадницим</w:t>
            </w:r>
            <w:r w:rsidR="00AC3991">
              <w:rPr>
                <w:rFonts w:asciiTheme="minorHAnsi" w:hAnsiTheme="minorHAnsi" w:cstheme="minorHAnsi"/>
                <w:sz w:val="20"/>
                <w:szCs w:val="20"/>
              </w:rPr>
              <w:t>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актив.</w:t>
            </w:r>
            <w:r w:rsidR="00AC3991">
              <w:rPr>
                <w:rFonts w:asciiTheme="minorHAnsi" w:hAnsiTheme="minorHAnsi" w:cstheme="minorHAnsi"/>
                <w:sz w:val="20"/>
                <w:szCs w:val="20"/>
              </w:rPr>
              <w:t xml:space="preserve">и већима </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у</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изради</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прог</w:t>
            </w:r>
            <w:r w:rsidR="00AC3991">
              <w:rPr>
                <w:rFonts w:asciiTheme="minorHAnsi" w:hAnsiTheme="minorHAnsi" w:cstheme="minorHAnsi"/>
                <w:sz w:val="20"/>
                <w:szCs w:val="20"/>
              </w:rPr>
              <w:t>рама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рада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вођ</w:t>
            </w:r>
            <w:r w:rsidR="00AC3991">
              <w:rPr>
                <w:rFonts w:asciiTheme="minorHAnsi" w:hAnsiTheme="minorHAnsi" w:cstheme="minorHAnsi"/>
                <w:sz w:val="20"/>
                <w:szCs w:val="20"/>
              </w:rPr>
              <w:t xml:space="preserve">ењу </w:t>
            </w:r>
            <w:r w:rsidRPr="004C4DF8">
              <w:rPr>
                <w:rFonts w:asciiTheme="minorHAnsi" w:hAnsiTheme="minorHAnsi" w:cstheme="minorHAnsi"/>
                <w:sz w:val="20"/>
                <w:szCs w:val="20"/>
              </w:rPr>
              <w:t>документације</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Помоћ</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у</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организовању</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рада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школске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економије</w:t>
            </w:r>
          </w:p>
          <w:p w:rsidR="00C43CC1" w:rsidRPr="004C4DF8" w:rsidRDefault="00C43CC1" w:rsidP="00662BEC">
            <w:pPr>
              <w:pStyle w:val="TableParagraph"/>
              <w:ind w:left="117" w:right="470"/>
              <w:rPr>
                <w:rFonts w:asciiTheme="minorHAnsi" w:hAnsiTheme="minorHAnsi" w:cstheme="minorHAnsi"/>
                <w:sz w:val="20"/>
                <w:szCs w:val="20"/>
              </w:rPr>
            </w:pPr>
            <w:r w:rsidRPr="004C4DF8">
              <w:rPr>
                <w:rFonts w:asciiTheme="minorHAnsi" w:hAnsiTheme="minorHAnsi" w:cstheme="minorHAnsi"/>
                <w:sz w:val="20"/>
                <w:szCs w:val="20"/>
              </w:rPr>
              <w:t>Прикупљање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систематизација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планова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програма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свих образовно</w:t>
            </w:r>
            <w:r w:rsidR="00AC3991">
              <w:rPr>
                <w:rFonts w:asciiTheme="minorHAnsi" w:hAnsiTheme="minorHAnsi" w:cstheme="minorHAnsi"/>
                <w:sz w:val="20"/>
                <w:szCs w:val="20"/>
              </w:rPr>
              <w:t>-</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васпитних</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активности</w:t>
            </w:r>
          </w:p>
          <w:p w:rsidR="00C43CC1" w:rsidRPr="004C4DF8" w:rsidRDefault="00C43CC1" w:rsidP="00662BEC">
            <w:pPr>
              <w:pStyle w:val="TableParagraph"/>
              <w:ind w:left="117" w:right="470"/>
              <w:rPr>
                <w:rFonts w:asciiTheme="minorHAnsi" w:hAnsiTheme="minorHAnsi" w:cstheme="minorHAnsi"/>
                <w:sz w:val="20"/>
                <w:szCs w:val="20"/>
              </w:rPr>
            </w:pPr>
            <w:r w:rsidRPr="004C4DF8">
              <w:rPr>
                <w:rFonts w:asciiTheme="minorHAnsi" w:hAnsiTheme="minorHAnsi" w:cstheme="minorHAnsi"/>
                <w:sz w:val="20"/>
                <w:szCs w:val="20"/>
              </w:rPr>
              <w:t>Праћење израде распореда часова, педагошке документације, и распореда</w:t>
            </w:r>
            <w:r w:rsidR="00AC3991">
              <w:rPr>
                <w:rFonts w:asciiTheme="minorHAnsi" w:hAnsiTheme="minorHAnsi" w:cstheme="minorHAnsi"/>
                <w:sz w:val="20"/>
                <w:szCs w:val="20"/>
              </w:rPr>
              <w:t xml:space="preserve"> </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писмених</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задатака и вежби</w:t>
            </w:r>
          </w:p>
          <w:p w:rsidR="00AC3991" w:rsidRDefault="00C43CC1" w:rsidP="00662BEC">
            <w:pPr>
              <w:pStyle w:val="TableParagraph"/>
              <w:ind w:left="117" w:right="3321"/>
              <w:rPr>
                <w:rFonts w:asciiTheme="minorHAnsi" w:hAnsiTheme="minorHAnsi" w:cstheme="minorHAnsi"/>
                <w:spacing w:val="1"/>
                <w:sz w:val="20"/>
                <w:szCs w:val="20"/>
              </w:rPr>
            </w:pPr>
            <w:r w:rsidRPr="004C4DF8">
              <w:rPr>
                <w:rFonts w:asciiTheme="minorHAnsi" w:hAnsiTheme="minorHAnsi" w:cstheme="minorHAnsi"/>
                <w:sz w:val="20"/>
                <w:szCs w:val="20"/>
              </w:rPr>
              <w:t>Израда годишњег Извештаја о раду школе</w:t>
            </w:r>
            <w:r w:rsidRPr="004C4DF8">
              <w:rPr>
                <w:rFonts w:asciiTheme="minorHAnsi" w:hAnsiTheme="minorHAnsi" w:cstheme="minorHAnsi"/>
                <w:spacing w:val="1"/>
                <w:sz w:val="20"/>
                <w:szCs w:val="20"/>
              </w:rPr>
              <w:t xml:space="preserve"> </w:t>
            </w:r>
          </w:p>
          <w:p w:rsidR="00AC3991" w:rsidRDefault="00C43CC1" w:rsidP="00662BEC">
            <w:pPr>
              <w:pStyle w:val="TableParagraph"/>
              <w:ind w:left="117" w:right="3321"/>
              <w:rPr>
                <w:rFonts w:asciiTheme="minorHAnsi" w:hAnsiTheme="minorHAnsi" w:cstheme="minorHAnsi"/>
                <w:sz w:val="20"/>
                <w:szCs w:val="20"/>
              </w:rPr>
            </w:pPr>
            <w:r w:rsidRPr="004C4DF8">
              <w:rPr>
                <w:rFonts w:asciiTheme="minorHAnsi" w:hAnsiTheme="minorHAnsi" w:cstheme="minorHAnsi"/>
                <w:sz w:val="20"/>
                <w:szCs w:val="20"/>
              </w:rPr>
              <w:t>Израда годишњег Извештаја о раду директора</w:t>
            </w:r>
          </w:p>
          <w:p w:rsidR="00C43CC1" w:rsidRPr="004C4DF8" w:rsidRDefault="00C43CC1" w:rsidP="00662BEC">
            <w:pPr>
              <w:pStyle w:val="TableParagraph"/>
              <w:ind w:left="117" w:right="3321"/>
              <w:rPr>
                <w:rFonts w:asciiTheme="minorHAnsi" w:hAnsiTheme="minorHAnsi" w:cstheme="minorHAnsi"/>
                <w:sz w:val="20"/>
                <w:szCs w:val="20"/>
              </w:rPr>
            </w:pPr>
            <w:r w:rsidRPr="004C4DF8">
              <w:rPr>
                <w:rFonts w:asciiTheme="minorHAnsi" w:hAnsiTheme="minorHAnsi" w:cstheme="minorHAnsi"/>
                <w:spacing w:val="-58"/>
                <w:sz w:val="20"/>
                <w:szCs w:val="20"/>
              </w:rPr>
              <w:t xml:space="preserve"> </w:t>
            </w:r>
            <w:r w:rsidRPr="004C4DF8">
              <w:rPr>
                <w:rFonts w:asciiTheme="minorHAnsi" w:hAnsiTheme="minorHAnsi" w:cstheme="minorHAnsi"/>
                <w:sz w:val="20"/>
                <w:szCs w:val="20"/>
              </w:rPr>
              <w:t>Израда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Годишњег</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плана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рада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школе</w:t>
            </w:r>
          </w:p>
          <w:p w:rsidR="00AC3991" w:rsidRDefault="00C43CC1" w:rsidP="00662BEC">
            <w:pPr>
              <w:pStyle w:val="TableParagraph"/>
              <w:ind w:left="117" w:right="1223"/>
              <w:rPr>
                <w:rFonts w:asciiTheme="minorHAnsi" w:hAnsiTheme="minorHAnsi" w:cstheme="minorHAnsi"/>
                <w:sz w:val="20"/>
                <w:szCs w:val="20"/>
              </w:rPr>
            </w:pPr>
            <w:r w:rsidRPr="004C4DF8">
              <w:rPr>
                <w:rFonts w:asciiTheme="minorHAnsi" w:hAnsiTheme="minorHAnsi" w:cstheme="minorHAnsi"/>
                <w:sz w:val="20"/>
                <w:szCs w:val="20"/>
              </w:rPr>
              <w:t>Припремање података за информативне и инспекцијске прегледе</w:t>
            </w:r>
          </w:p>
          <w:p w:rsidR="00AC3991" w:rsidRDefault="00C43CC1" w:rsidP="00662BEC">
            <w:pPr>
              <w:pStyle w:val="TableParagraph"/>
              <w:ind w:left="117" w:right="1223"/>
              <w:rPr>
                <w:rFonts w:asciiTheme="minorHAnsi" w:hAnsiTheme="minorHAnsi" w:cstheme="minorHAnsi"/>
                <w:sz w:val="20"/>
                <w:szCs w:val="20"/>
              </w:rPr>
            </w:pP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Проучавање услова за увођење иновације у наставни процес</w:t>
            </w:r>
          </w:p>
          <w:p w:rsidR="00C43CC1" w:rsidRPr="004C4DF8" w:rsidRDefault="00C43CC1" w:rsidP="00662BEC">
            <w:pPr>
              <w:pStyle w:val="TableParagraph"/>
              <w:ind w:left="117" w:right="1223"/>
              <w:rPr>
                <w:rFonts w:asciiTheme="minorHAnsi" w:hAnsiTheme="minorHAnsi" w:cstheme="minorHAnsi"/>
                <w:sz w:val="20"/>
                <w:szCs w:val="20"/>
              </w:rPr>
            </w:pP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Израда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решења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о</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радном</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ангажовању</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наставника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радника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школе</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Сагледавање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материјално</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финансијског</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стања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предузимање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мера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за</w:t>
            </w:r>
            <w:r w:rsidR="00AC3991">
              <w:rPr>
                <w:rFonts w:asciiTheme="minorHAnsi" w:hAnsiTheme="minorHAnsi" w:cstheme="minorHAnsi"/>
                <w:sz w:val="20"/>
                <w:szCs w:val="20"/>
              </w:rPr>
              <w:t xml:space="preserve"> </w:t>
            </w:r>
            <w:r w:rsidRPr="004C4DF8">
              <w:rPr>
                <w:rFonts w:asciiTheme="minorHAnsi" w:hAnsiTheme="minorHAnsi" w:cstheme="minorHAnsi"/>
                <w:spacing w:val="-57"/>
                <w:sz w:val="20"/>
                <w:szCs w:val="20"/>
              </w:rPr>
              <w:t xml:space="preserve"> </w:t>
            </w:r>
            <w:r w:rsidR="00AC3991">
              <w:rPr>
                <w:rFonts w:asciiTheme="minorHAnsi" w:hAnsiTheme="minorHAnsi" w:cstheme="minorHAnsi"/>
                <w:spacing w:val="-57"/>
                <w:sz w:val="20"/>
                <w:szCs w:val="20"/>
              </w:rPr>
              <w:t xml:space="preserve">   </w:t>
            </w:r>
            <w:r w:rsidRPr="004C4DF8">
              <w:rPr>
                <w:rFonts w:asciiTheme="minorHAnsi" w:hAnsiTheme="minorHAnsi" w:cstheme="minorHAnsi"/>
                <w:sz w:val="20"/>
                <w:szCs w:val="20"/>
              </w:rPr>
              <w:t>побољшавање</w:t>
            </w:r>
          </w:p>
          <w:p w:rsidR="00C43CC1" w:rsidRPr="004C4DF8" w:rsidRDefault="00C43CC1" w:rsidP="00662BEC">
            <w:pPr>
              <w:pStyle w:val="TableParagraph"/>
              <w:ind w:left="117" w:right="3237"/>
              <w:rPr>
                <w:rFonts w:asciiTheme="minorHAnsi" w:hAnsiTheme="minorHAnsi" w:cstheme="minorHAnsi"/>
                <w:sz w:val="20"/>
                <w:szCs w:val="20"/>
              </w:rPr>
            </w:pPr>
            <w:r w:rsidRPr="004C4DF8">
              <w:rPr>
                <w:rFonts w:asciiTheme="minorHAnsi" w:hAnsiTheme="minorHAnsi" w:cstheme="minorHAnsi"/>
                <w:sz w:val="20"/>
                <w:szCs w:val="20"/>
              </w:rPr>
              <w:t>Припрема</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седнице</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Школског</w:t>
            </w:r>
            <w:r w:rsidRPr="004C4DF8">
              <w:rPr>
                <w:rFonts w:asciiTheme="minorHAnsi" w:hAnsiTheme="minorHAnsi" w:cstheme="minorHAnsi"/>
                <w:spacing w:val="9"/>
                <w:sz w:val="20"/>
                <w:szCs w:val="20"/>
              </w:rPr>
              <w:t xml:space="preserve"> </w:t>
            </w:r>
            <w:r w:rsidRPr="004C4DF8">
              <w:rPr>
                <w:rFonts w:asciiTheme="minorHAnsi" w:hAnsiTheme="minorHAnsi" w:cstheme="minorHAnsi"/>
                <w:sz w:val="20"/>
                <w:szCs w:val="20"/>
              </w:rPr>
              <w:t>одбора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Припрема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вођење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седниц</w:t>
            </w:r>
            <w:r w:rsidR="00AC3991">
              <w:rPr>
                <w:rFonts w:asciiTheme="minorHAnsi" w:hAnsiTheme="minorHAnsi" w:cstheme="minorHAnsi"/>
                <w:sz w:val="20"/>
                <w:szCs w:val="20"/>
              </w:rPr>
              <w:t xml:space="preserve">а </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наставничког</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већа</w:t>
            </w:r>
          </w:p>
          <w:p w:rsidR="00AC3991" w:rsidRDefault="00C43CC1" w:rsidP="00662BEC">
            <w:pPr>
              <w:pStyle w:val="TableParagraph"/>
              <w:spacing w:line="270" w:lineRule="atLeast"/>
              <w:ind w:left="117" w:right="1345"/>
              <w:rPr>
                <w:rFonts w:asciiTheme="minorHAnsi" w:hAnsiTheme="minorHAnsi" w:cstheme="minorHAnsi"/>
                <w:sz w:val="20"/>
                <w:szCs w:val="20"/>
              </w:rPr>
            </w:pPr>
            <w:r w:rsidRPr="004C4DF8">
              <w:rPr>
                <w:rFonts w:asciiTheme="minorHAnsi" w:hAnsiTheme="minorHAnsi" w:cstheme="minorHAnsi"/>
                <w:sz w:val="20"/>
                <w:szCs w:val="20"/>
              </w:rPr>
              <w:t>Организација</w:t>
            </w:r>
            <w:r w:rsidRPr="004C4DF8">
              <w:rPr>
                <w:rFonts w:asciiTheme="minorHAnsi" w:hAnsiTheme="minorHAnsi" w:cstheme="minorHAnsi"/>
                <w:spacing w:val="8"/>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8"/>
                <w:sz w:val="20"/>
                <w:szCs w:val="20"/>
              </w:rPr>
              <w:t xml:space="preserve"> </w:t>
            </w:r>
            <w:r w:rsidRPr="004C4DF8">
              <w:rPr>
                <w:rFonts w:asciiTheme="minorHAnsi" w:hAnsiTheme="minorHAnsi" w:cstheme="minorHAnsi"/>
                <w:sz w:val="20"/>
                <w:szCs w:val="20"/>
              </w:rPr>
              <w:t>провођење</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Педагошког</w:t>
            </w:r>
            <w:r w:rsidRPr="004C4DF8">
              <w:rPr>
                <w:rFonts w:asciiTheme="minorHAnsi" w:hAnsiTheme="minorHAnsi" w:cstheme="minorHAnsi"/>
                <w:spacing w:val="9"/>
                <w:sz w:val="20"/>
                <w:szCs w:val="20"/>
              </w:rPr>
              <w:t xml:space="preserve"> </w:t>
            </w:r>
            <w:r w:rsidRPr="004C4DF8">
              <w:rPr>
                <w:rFonts w:asciiTheme="minorHAnsi" w:hAnsiTheme="minorHAnsi" w:cstheme="minorHAnsi"/>
                <w:sz w:val="20"/>
                <w:szCs w:val="20"/>
              </w:rPr>
              <w:t>колегијума</w:t>
            </w:r>
          </w:p>
          <w:p w:rsidR="00AC3991" w:rsidRDefault="00C43CC1" w:rsidP="00662BEC">
            <w:pPr>
              <w:pStyle w:val="TableParagraph"/>
              <w:spacing w:line="270" w:lineRule="atLeast"/>
              <w:ind w:left="117" w:right="1345"/>
              <w:rPr>
                <w:rFonts w:asciiTheme="minorHAnsi" w:hAnsiTheme="minorHAnsi" w:cstheme="minorHAnsi"/>
                <w:spacing w:val="-57"/>
                <w:sz w:val="20"/>
                <w:szCs w:val="20"/>
              </w:rPr>
            </w:pP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Организовање</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реализација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дела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послова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извођење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екскурзија</w:t>
            </w:r>
            <w:r w:rsidRPr="004C4DF8">
              <w:rPr>
                <w:rFonts w:asciiTheme="minorHAnsi" w:hAnsiTheme="minorHAnsi" w:cstheme="minorHAnsi"/>
                <w:spacing w:val="-57"/>
                <w:sz w:val="20"/>
                <w:szCs w:val="20"/>
              </w:rPr>
              <w:t xml:space="preserve"> </w:t>
            </w:r>
          </w:p>
          <w:p w:rsidR="00C43CC1" w:rsidRPr="004C4DF8" w:rsidRDefault="00C43CC1" w:rsidP="00662BEC">
            <w:pPr>
              <w:pStyle w:val="TableParagraph"/>
              <w:spacing w:line="270" w:lineRule="atLeast"/>
              <w:ind w:left="117" w:right="1345"/>
              <w:rPr>
                <w:rFonts w:asciiTheme="minorHAnsi" w:hAnsiTheme="minorHAnsi" w:cstheme="minorHAnsi"/>
                <w:sz w:val="20"/>
                <w:szCs w:val="20"/>
              </w:rPr>
            </w:pPr>
            <w:r w:rsidRPr="004C4DF8">
              <w:rPr>
                <w:rFonts w:asciiTheme="minorHAnsi" w:hAnsiTheme="minorHAnsi" w:cstheme="minorHAnsi"/>
                <w:sz w:val="20"/>
                <w:szCs w:val="20"/>
              </w:rPr>
              <w:t>Припрема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 реализација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седнице</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Савета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родитеља</w:t>
            </w:r>
          </w:p>
        </w:tc>
      </w:tr>
      <w:tr w:rsidR="00C43CC1" w:rsidRPr="004C4DF8" w:rsidTr="005C62EA">
        <w:trPr>
          <w:trHeight w:val="991"/>
        </w:trPr>
        <w:tc>
          <w:tcPr>
            <w:tcW w:w="1559" w:type="dxa"/>
          </w:tcPr>
          <w:p w:rsidR="00C43CC1" w:rsidRPr="004C4DF8" w:rsidRDefault="00C43CC1" w:rsidP="00662BEC">
            <w:pPr>
              <w:pStyle w:val="TableParagraph"/>
              <w:rPr>
                <w:rFonts w:asciiTheme="minorHAnsi" w:hAnsiTheme="minorHAnsi" w:cstheme="minorHAnsi"/>
                <w:sz w:val="20"/>
                <w:szCs w:val="20"/>
              </w:rPr>
            </w:pPr>
          </w:p>
        </w:tc>
        <w:tc>
          <w:tcPr>
            <w:tcW w:w="8364" w:type="dxa"/>
          </w:tcPr>
          <w:p w:rsidR="00C43CC1" w:rsidRPr="004C4DF8" w:rsidRDefault="00C43CC1" w:rsidP="00662BEC">
            <w:pPr>
              <w:pStyle w:val="TableParagraph"/>
              <w:ind w:left="117" w:right="339"/>
              <w:rPr>
                <w:rFonts w:asciiTheme="minorHAnsi" w:hAnsiTheme="minorHAnsi" w:cstheme="minorHAnsi"/>
                <w:sz w:val="20"/>
                <w:szCs w:val="20"/>
              </w:rPr>
            </w:pPr>
            <w:r w:rsidRPr="004C4DF8">
              <w:rPr>
                <w:rFonts w:asciiTheme="minorHAnsi" w:hAnsiTheme="minorHAnsi" w:cstheme="minorHAnsi"/>
                <w:sz w:val="20"/>
                <w:szCs w:val="20"/>
              </w:rPr>
              <w:t>Разрада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овлашћења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свих руководилаца у</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школи,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задужења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одговорности,</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начин</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праћења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вредновања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рада</w:t>
            </w:r>
          </w:p>
          <w:p w:rsidR="00AC3991" w:rsidRDefault="00C43CC1" w:rsidP="00662BEC">
            <w:pPr>
              <w:pStyle w:val="TableParagraph"/>
              <w:ind w:left="117" w:right="2946"/>
              <w:rPr>
                <w:rFonts w:asciiTheme="minorHAnsi" w:hAnsiTheme="minorHAnsi" w:cstheme="minorHAnsi"/>
                <w:sz w:val="20"/>
                <w:szCs w:val="20"/>
              </w:rPr>
            </w:pPr>
            <w:r w:rsidRPr="004C4DF8">
              <w:rPr>
                <w:rFonts w:asciiTheme="minorHAnsi" w:hAnsiTheme="minorHAnsi" w:cstheme="minorHAnsi"/>
                <w:sz w:val="20"/>
                <w:szCs w:val="20"/>
              </w:rPr>
              <w:t>Одржавање планираних седница стручних органа</w:t>
            </w:r>
          </w:p>
          <w:p w:rsidR="00C43CC1" w:rsidRPr="004C4DF8" w:rsidRDefault="00C43CC1" w:rsidP="00662BEC">
            <w:pPr>
              <w:pStyle w:val="TableParagraph"/>
              <w:ind w:left="117" w:right="2946"/>
              <w:rPr>
                <w:rFonts w:asciiTheme="minorHAnsi" w:hAnsiTheme="minorHAnsi" w:cstheme="minorHAnsi"/>
                <w:sz w:val="20"/>
                <w:szCs w:val="20"/>
              </w:rPr>
            </w:pP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Анализа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деветомесечног</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финансијског</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пословања</w:t>
            </w:r>
          </w:p>
        </w:tc>
      </w:tr>
      <w:tr w:rsidR="00C43CC1" w:rsidRPr="004C4DF8" w:rsidTr="005C62EA">
        <w:trPr>
          <w:trHeight w:val="1545"/>
        </w:trPr>
        <w:tc>
          <w:tcPr>
            <w:tcW w:w="1559" w:type="dxa"/>
          </w:tcPr>
          <w:p w:rsidR="00C43CC1" w:rsidRPr="004C4DF8" w:rsidRDefault="00C43CC1" w:rsidP="00662BEC">
            <w:pPr>
              <w:pStyle w:val="TableParagraph"/>
              <w:spacing w:line="273" w:lineRule="exact"/>
              <w:ind w:left="135" w:right="121"/>
              <w:jc w:val="center"/>
              <w:rPr>
                <w:rFonts w:asciiTheme="minorHAnsi" w:hAnsiTheme="minorHAnsi" w:cstheme="minorHAnsi"/>
                <w:b/>
                <w:sz w:val="20"/>
                <w:szCs w:val="20"/>
              </w:rPr>
            </w:pPr>
            <w:r w:rsidRPr="004C4DF8">
              <w:rPr>
                <w:rFonts w:asciiTheme="minorHAnsi" w:hAnsiTheme="minorHAnsi" w:cstheme="minorHAnsi"/>
                <w:b/>
                <w:sz w:val="20"/>
                <w:szCs w:val="20"/>
              </w:rPr>
              <w:t>ОКТОБАР</w:t>
            </w:r>
          </w:p>
        </w:tc>
        <w:tc>
          <w:tcPr>
            <w:tcW w:w="8364" w:type="dxa"/>
          </w:tcPr>
          <w:p w:rsidR="00C43CC1" w:rsidRPr="004C4DF8" w:rsidRDefault="00C43CC1" w:rsidP="00662BEC">
            <w:pPr>
              <w:pStyle w:val="TableParagraph"/>
              <w:ind w:left="117" w:right="862"/>
              <w:rPr>
                <w:rFonts w:asciiTheme="minorHAnsi" w:hAnsiTheme="minorHAnsi" w:cstheme="minorHAnsi"/>
                <w:sz w:val="20"/>
                <w:szCs w:val="20"/>
              </w:rPr>
            </w:pPr>
            <w:r w:rsidRPr="004C4DF8">
              <w:rPr>
                <w:rFonts w:asciiTheme="minorHAnsi" w:hAnsiTheme="minorHAnsi" w:cstheme="minorHAnsi"/>
                <w:sz w:val="20"/>
                <w:szCs w:val="20"/>
              </w:rPr>
              <w:t>Посета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часовима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редовне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наставе</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циљем</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праћења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реализације</w:t>
            </w:r>
            <w:r w:rsidRPr="004C4DF8">
              <w:rPr>
                <w:rFonts w:asciiTheme="minorHAnsi" w:hAnsiTheme="minorHAnsi" w:cstheme="minorHAnsi"/>
                <w:spacing w:val="-2"/>
                <w:sz w:val="20"/>
                <w:szCs w:val="20"/>
              </w:rPr>
              <w:t xml:space="preserve"> </w:t>
            </w:r>
            <w:r w:rsidR="00AC3991">
              <w:rPr>
                <w:rFonts w:asciiTheme="minorHAnsi" w:hAnsiTheme="minorHAnsi" w:cstheme="minorHAnsi"/>
                <w:sz w:val="20"/>
                <w:szCs w:val="20"/>
              </w:rPr>
              <w:t xml:space="preserve">насавних </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планова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 програма</w:t>
            </w:r>
          </w:p>
          <w:p w:rsidR="00C43CC1" w:rsidRPr="004C4DF8" w:rsidRDefault="00C43CC1" w:rsidP="00662BEC">
            <w:pPr>
              <w:pStyle w:val="TableParagraph"/>
              <w:ind w:left="117" w:right="265"/>
              <w:rPr>
                <w:rFonts w:asciiTheme="minorHAnsi" w:hAnsiTheme="minorHAnsi" w:cstheme="minorHAnsi"/>
                <w:sz w:val="20"/>
                <w:szCs w:val="20"/>
              </w:rPr>
            </w:pPr>
            <w:r w:rsidRPr="004C4DF8">
              <w:rPr>
                <w:rFonts w:asciiTheme="minorHAnsi" w:hAnsiTheme="minorHAnsi" w:cstheme="minorHAnsi"/>
                <w:sz w:val="20"/>
                <w:szCs w:val="20"/>
              </w:rPr>
              <w:t>Консултације са разредним старешинама и упућивање у специфичност рада</w:t>
            </w:r>
            <w:r w:rsidR="00AC3991">
              <w:rPr>
                <w:rFonts w:asciiTheme="minorHAnsi" w:hAnsiTheme="minorHAnsi" w:cstheme="minorHAnsi"/>
                <w:sz w:val="20"/>
                <w:szCs w:val="20"/>
              </w:rPr>
              <w:t xml:space="preserve"> </w:t>
            </w:r>
            <w:r w:rsidRPr="004C4DF8">
              <w:rPr>
                <w:rFonts w:asciiTheme="minorHAnsi" w:hAnsiTheme="minorHAnsi" w:cstheme="minorHAnsi"/>
                <w:spacing w:val="-58"/>
                <w:sz w:val="20"/>
                <w:szCs w:val="20"/>
              </w:rPr>
              <w:t xml:space="preserve"> </w:t>
            </w:r>
            <w:r w:rsidRPr="004C4DF8">
              <w:rPr>
                <w:rFonts w:asciiTheme="minorHAnsi" w:hAnsiTheme="minorHAnsi" w:cstheme="minorHAnsi"/>
                <w:sz w:val="20"/>
                <w:szCs w:val="20"/>
              </w:rPr>
              <w:t>одељ</w:t>
            </w:r>
            <w:r w:rsidR="00AC3991">
              <w:rPr>
                <w:rFonts w:asciiTheme="minorHAnsi" w:hAnsiTheme="minorHAnsi" w:cstheme="minorHAnsi"/>
                <w:sz w:val="20"/>
                <w:szCs w:val="20"/>
              </w:rPr>
              <w:t>ењских</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заједница</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Обилазак</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часова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колега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приправника</w:t>
            </w:r>
          </w:p>
          <w:p w:rsidR="00C43CC1" w:rsidRPr="004C4DF8" w:rsidRDefault="00C43CC1" w:rsidP="00662BEC">
            <w:pPr>
              <w:pStyle w:val="TableParagraph"/>
              <w:spacing w:line="270" w:lineRule="atLeast"/>
              <w:ind w:left="117" w:right="2493"/>
              <w:rPr>
                <w:rFonts w:asciiTheme="minorHAnsi" w:hAnsiTheme="minorHAnsi" w:cstheme="minorHAnsi"/>
                <w:sz w:val="20"/>
                <w:szCs w:val="20"/>
              </w:rPr>
            </w:pPr>
            <w:r w:rsidRPr="004C4DF8">
              <w:rPr>
                <w:rFonts w:asciiTheme="minorHAnsi" w:hAnsiTheme="minorHAnsi" w:cstheme="minorHAnsi"/>
                <w:sz w:val="20"/>
                <w:szCs w:val="20"/>
              </w:rPr>
              <w:t>Сарадња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са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другим</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школама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радним</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организацијама</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Организација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провођење</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Педагошког</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колегијума</w:t>
            </w:r>
          </w:p>
        </w:tc>
      </w:tr>
      <w:tr w:rsidR="00C43CC1" w:rsidRPr="004C4DF8" w:rsidTr="004C4DF8">
        <w:trPr>
          <w:trHeight w:val="3312"/>
        </w:trPr>
        <w:tc>
          <w:tcPr>
            <w:tcW w:w="1559" w:type="dxa"/>
          </w:tcPr>
          <w:p w:rsidR="00C43CC1" w:rsidRPr="004C4DF8" w:rsidRDefault="00C43CC1" w:rsidP="00662BEC">
            <w:pPr>
              <w:pStyle w:val="TableParagraph"/>
              <w:spacing w:before="181"/>
              <w:ind w:left="135" w:right="126"/>
              <w:jc w:val="center"/>
              <w:rPr>
                <w:rFonts w:asciiTheme="minorHAnsi" w:hAnsiTheme="minorHAnsi" w:cstheme="minorHAnsi"/>
                <w:b/>
                <w:sz w:val="20"/>
                <w:szCs w:val="20"/>
              </w:rPr>
            </w:pPr>
            <w:r w:rsidRPr="004C4DF8">
              <w:rPr>
                <w:rFonts w:asciiTheme="minorHAnsi" w:hAnsiTheme="minorHAnsi" w:cstheme="minorHAnsi"/>
                <w:b/>
                <w:sz w:val="20"/>
                <w:szCs w:val="20"/>
              </w:rPr>
              <w:lastRenderedPageBreak/>
              <w:t>НОВЕМБАР</w:t>
            </w:r>
          </w:p>
        </w:tc>
        <w:tc>
          <w:tcPr>
            <w:tcW w:w="8364" w:type="dxa"/>
          </w:tcPr>
          <w:p w:rsidR="00AC3991" w:rsidRDefault="00C43CC1" w:rsidP="00662BEC">
            <w:pPr>
              <w:pStyle w:val="TableParagraph"/>
              <w:ind w:left="117" w:right="2949"/>
              <w:rPr>
                <w:rFonts w:asciiTheme="minorHAnsi" w:hAnsiTheme="minorHAnsi" w:cstheme="minorHAnsi"/>
                <w:sz w:val="20"/>
                <w:szCs w:val="20"/>
              </w:rPr>
            </w:pPr>
            <w:r w:rsidRPr="004C4DF8">
              <w:rPr>
                <w:rFonts w:asciiTheme="minorHAnsi" w:hAnsiTheme="minorHAnsi" w:cstheme="minorHAnsi"/>
                <w:sz w:val="20"/>
                <w:szCs w:val="20"/>
              </w:rPr>
              <w:t>Одржавање планираних седница стручних органа</w:t>
            </w:r>
          </w:p>
          <w:p w:rsidR="00C43CC1" w:rsidRPr="004C4DF8" w:rsidRDefault="00C43CC1" w:rsidP="00662BEC">
            <w:pPr>
              <w:pStyle w:val="TableParagraph"/>
              <w:ind w:left="117" w:right="2949"/>
              <w:rPr>
                <w:rFonts w:asciiTheme="minorHAnsi" w:hAnsiTheme="minorHAnsi" w:cstheme="minorHAnsi"/>
                <w:sz w:val="20"/>
                <w:szCs w:val="20"/>
              </w:rPr>
            </w:pP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Припрема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реализација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седнице</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савета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родитеља</w:t>
            </w:r>
          </w:p>
          <w:p w:rsidR="00AC3991" w:rsidRDefault="00C43CC1" w:rsidP="00662BEC">
            <w:pPr>
              <w:pStyle w:val="TableParagraph"/>
              <w:ind w:left="117" w:right="1953"/>
              <w:rPr>
                <w:rFonts w:asciiTheme="minorHAnsi" w:hAnsiTheme="minorHAnsi" w:cstheme="minorHAnsi"/>
                <w:spacing w:val="-57"/>
                <w:sz w:val="20"/>
                <w:szCs w:val="20"/>
              </w:rPr>
            </w:pPr>
            <w:r w:rsidRPr="004C4DF8">
              <w:rPr>
                <w:rFonts w:asciiTheme="minorHAnsi" w:hAnsiTheme="minorHAnsi" w:cstheme="minorHAnsi"/>
                <w:sz w:val="20"/>
                <w:szCs w:val="20"/>
              </w:rPr>
              <w:t>Посета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часовима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стручне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консултације</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наставницима</w:t>
            </w:r>
            <w:r w:rsidRPr="004C4DF8">
              <w:rPr>
                <w:rFonts w:asciiTheme="minorHAnsi" w:hAnsiTheme="minorHAnsi" w:cstheme="minorHAnsi"/>
                <w:spacing w:val="-57"/>
                <w:sz w:val="20"/>
                <w:szCs w:val="20"/>
              </w:rPr>
              <w:t xml:space="preserve"> </w:t>
            </w:r>
          </w:p>
          <w:p w:rsidR="00C43CC1" w:rsidRPr="004C4DF8" w:rsidRDefault="00C43CC1" w:rsidP="00662BEC">
            <w:pPr>
              <w:pStyle w:val="TableParagraph"/>
              <w:ind w:left="117" w:right="1953"/>
              <w:rPr>
                <w:rFonts w:asciiTheme="minorHAnsi" w:hAnsiTheme="minorHAnsi" w:cstheme="minorHAnsi"/>
                <w:sz w:val="20"/>
                <w:szCs w:val="20"/>
              </w:rPr>
            </w:pPr>
            <w:r w:rsidRPr="004C4DF8">
              <w:rPr>
                <w:rFonts w:asciiTheme="minorHAnsi" w:hAnsiTheme="minorHAnsi" w:cstheme="minorHAnsi"/>
                <w:sz w:val="20"/>
                <w:szCs w:val="20"/>
              </w:rPr>
              <w:t>Анализа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рада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одељењских</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старешина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заједница</w:t>
            </w:r>
          </w:p>
          <w:p w:rsidR="00AC3991"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Посета часовима одељењског старешине, учествовање у реализацији</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Саветодавни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рад</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ученицима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нарочито</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онима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који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испољавају</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негативно</w:t>
            </w:r>
            <w:r w:rsidR="00AC3991">
              <w:rPr>
                <w:rFonts w:asciiTheme="minorHAnsi" w:hAnsiTheme="minorHAnsi" w:cstheme="minorHAnsi"/>
                <w:sz w:val="20"/>
                <w:szCs w:val="20"/>
              </w:rPr>
              <w:t xml:space="preserve"> </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понашање</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и имају</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проблема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у</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учењу</w:t>
            </w:r>
          </w:p>
          <w:p w:rsidR="00AC3991" w:rsidRDefault="00C43CC1" w:rsidP="00662BEC">
            <w:pPr>
              <w:pStyle w:val="TableParagraph"/>
              <w:ind w:left="117"/>
              <w:rPr>
                <w:rFonts w:asciiTheme="minorHAnsi" w:hAnsiTheme="minorHAnsi" w:cstheme="minorHAnsi"/>
                <w:spacing w:val="-57"/>
                <w:sz w:val="20"/>
                <w:szCs w:val="20"/>
              </w:rPr>
            </w:pPr>
            <w:r w:rsidRPr="004C4DF8">
              <w:rPr>
                <w:rFonts w:asciiTheme="minorHAnsi" w:hAnsiTheme="minorHAnsi" w:cstheme="minorHAnsi"/>
                <w:sz w:val="20"/>
                <w:szCs w:val="20"/>
              </w:rPr>
              <w:t>Организација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израде</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инструментарија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стручно</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усавршавање</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наставника</w:t>
            </w:r>
            <w:r w:rsidRPr="004C4DF8">
              <w:rPr>
                <w:rFonts w:asciiTheme="minorHAnsi" w:hAnsiTheme="minorHAnsi" w:cstheme="minorHAnsi"/>
                <w:spacing w:val="-57"/>
                <w:sz w:val="20"/>
                <w:szCs w:val="20"/>
              </w:rPr>
              <w:t xml:space="preserve"> </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Припрема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седница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стручних</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управних</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органа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школе</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Организација</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родитељских</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састанака</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Организација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провођење</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седнице</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Педагошког</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колегијума</w:t>
            </w:r>
          </w:p>
          <w:p w:rsidR="00C43CC1" w:rsidRPr="004C4DF8" w:rsidRDefault="00C43CC1" w:rsidP="00662BEC">
            <w:pPr>
              <w:pStyle w:val="TableParagraph"/>
              <w:spacing w:line="264" w:lineRule="exact"/>
              <w:ind w:left="117"/>
              <w:rPr>
                <w:rFonts w:asciiTheme="minorHAnsi" w:hAnsiTheme="minorHAnsi" w:cstheme="minorHAnsi"/>
                <w:sz w:val="20"/>
                <w:szCs w:val="20"/>
              </w:rPr>
            </w:pPr>
            <w:r w:rsidRPr="004C4DF8">
              <w:rPr>
                <w:rFonts w:asciiTheme="minorHAnsi" w:hAnsiTheme="minorHAnsi" w:cstheme="minorHAnsi"/>
                <w:sz w:val="20"/>
                <w:szCs w:val="20"/>
              </w:rPr>
              <w:t>Рад у</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стручним</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другим</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органима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везаним</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фунционисање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школе</w:t>
            </w:r>
          </w:p>
        </w:tc>
      </w:tr>
      <w:tr w:rsidR="00C43CC1" w:rsidRPr="004C4DF8" w:rsidTr="005C62EA">
        <w:trPr>
          <w:trHeight w:val="2346"/>
        </w:trPr>
        <w:tc>
          <w:tcPr>
            <w:tcW w:w="1559" w:type="dxa"/>
          </w:tcPr>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spacing w:before="181"/>
              <w:ind w:left="135" w:right="121"/>
              <w:jc w:val="center"/>
              <w:rPr>
                <w:rFonts w:asciiTheme="minorHAnsi" w:hAnsiTheme="minorHAnsi" w:cstheme="minorHAnsi"/>
                <w:b/>
                <w:sz w:val="20"/>
                <w:szCs w:val="20"/>
              </w:rPr>
            </w:pPr>
            <w:r w:rsidRPr="004C4DF8">
              <w:rPr>
                <w:rFonts w:asciiTheme="minorHAnsi" w:hAnsiTheme="minorHAnsi" w:cstheme="minorHAnsi"/>
                <w:b/>
                <w:sz w:val="20"/>
                <w:szCs w:val="20"/>
              </w:rPr>
              <w:t>ДЕЦЕМБАР</w:t>
            </w:r>
          </w:p>
        </w:tc>
        <w:tc>
          <w:tcPr>
            <w:tcW w:w="8364" w:type="dxa"/>
          </w:tcPr>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Указивање</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педагошко</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инструктивне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помоћи</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у</w:t>
            </w:r>
            <w:r w:rsidRPr="004C4DF8">
              <w:rPr>
                <w:rFonts w:asciiTheme="minorHAnsi" w:hAnsiTheme="minorHAnsi" w:cstheme="minorHAnsi"/>
                <w:spacing w:val="-8"/>
                <w:sz w:val="20"/>
                <w:szCs w:val="20"/>
              </w:rPr>
              <w:t xml:space="preserve"> </w:t>
            </w:r>
            <w:r w:rsidRPr="004C4DF8">
              <w:rPr>
                <w:rFonts w:asciiTheme="minorHAnsi" w:hAnsiTheme="minorHAnsi" w:cstheme="minorHAnsi"/>
                <w:sz w:val="20"/>
                <w:szCs w:val="20"/>
              </w:rPr>
              <w:t>етапи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припремања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завршетка</w:t>
            </w:r>
            <w:r w:rsidR="00AC3991">
              <w:rPr>
                <w:rFonts w:asciiTheme="minorHAnsi" w:hAnsiTheme="minorHAnsi" w:cstheme="minorHAnsi"/>
                <w:sz w:val="20"/>
                <w:szCs w:val="20"/>
              </w:rPr>
              <w:t xml:space="preserve"> </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полугодишта</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Анализа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рада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администартивног</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помоћно</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техничког</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особља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израда</w:t>
            </w:r>
            <w:r w:rsidR="00AC3991">
              <w:rPr>
                <w:rFonts w:asciiTheme="minorHAnsi" w:hAnsiTheme="minorHAnsi" w:cstheme="minorHAnsi"/>
                <w:sz w:val="20"/>
                <w:szCs w:val="20"/>
              </w:rPr>
              <w:t xml:space="preserve"> </w:t>
            </w:r>
            <w:r w:rsidRPr="004C4DF8">
              <w:rPr>
                <w:rFonts w:asciiTheme="minorHAnsi" w:hAnsiTheme="minorHAnsi" w:cstheme="minorHAnsi"/>
                <w:spacing w:val="-57"/>
                <w:sz w:val="20"/>
                <w:szCs w:val="20"/>
              </w:rPr>
              <w:t xml:space="preserve"> </w:t>
            </w:r>
            <w:r w:rsidR="00AC3991">
              <w:rPr>
                <w:rFonts w:asciiTheme="minorHAnsi" w:hAnsiTheme="minorHAnsi" w:cstheme="minorHAnsi"/>
                <w:spacing w:val="-57"/>
                <w:sz w:val="20"/>
                <w:szCs w:val="20"/>
              </w:rPr>
              <w:t xml:space="preserve">    </w:t>
            </w:r>
            <w:r w:rsidR="00AC3991">
              <w:rPr>
                <w:rFonts w:asciiTheme="minorHAnsi" w:hAnsiTheme="minorHAnsi" w:cstheme="minorHAnsi"/>
                <w:sz w:val="20"/>
                <w:szCs w:val="20"/>
              </w:rPr>
              <w:t>и</w:t>
            </w:r>
            <w:r w:rsidRPr="004C4DF8">
              <w:rPr>
                <w:rFonts w:asciiTheme="minorHAnsi" w:hAnsiTheme="minorHAnsi" w:cstheme="minorHAnsi"/>
                <w:sz w:val="20"/>
                <w:szCs w:val="20"/>
              </w:rPr>
              <w:t>нструментарија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њихово</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унапређивање</w:t>
            </w:r>
          </w:p>
          <w:p w:rsidR="00C43CC1" w:rsidRPr="004C4DF8" w:rsidRDefault="00C43CC1" w:rsidP="00662BEC">
            <w:pPr>
              <w:pStyle w:val="TableParagraph"/>
              <w:ind w:left="117" w:right="4245"/>
              <w:rPr>
                <w:rFonts w:asciiTheme="minorHAnsi" w:hAnsiTheme="minorHAnsi" w:cstheme="minorHAnsi"/>
                <w:sz w:val="20"/>
                <w:szCs w:val="20"/>
              </w:rPr>
            </w:pPr>
            <w:r w:rsidRPr="004C4DF8">
              <w:rPr>
                <w:rFonts w:asciiTheme="minorHAnsi" w:hAnsiTheme="minorHAnsi" w:cstheme="minorHAnsi"/>
                <w:sz w:val="20"/>
                <w:szCs w:val="20"/>
              </w:rPr>
              <w:t>Припреме</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израду</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завршног</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рачуна</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Праћење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пописа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имовине</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школе</w:t>
            </w:r>
          </w:p>
          <w:p w:rsidR="00C43CC1" w:rsidRPr="004C4DF8" w:rsidRDefault="00C43CC1" w:rsidP="00662BEC">
            <w:pPr>
              <w:pStyle w:val="TableParagraph"/>
              <w:ind w:left="117" w:right="600"/>
              <w:rPr>
                <w:rFonts w:asciiTheme="minorHAnsi" w:hAnsiTheme="minorHAnsi" w:cstheme="minorHAnsi"/>
                <w:sz w:val="20"/>
                <w:szCs w:val="20"/>
              </w:rPr>
            </w:pPr>
            <w:r w:rsidRPr="004C4DF8">
              <w:rPr>
                <w:rFonts w:asciiTheme="minorHAnsi" w:hAnsiTheme="minorHAnsi" w:cstheme="minorHAnsi"/>
                <w:sz w:val="20"/>
                <w:szCs w:val="20"/>
              </w:rPr>
              <w:t>Праћење програма остваривања свих видова наставе прегледом школске</w:t>
            </w:r>
            <w:r w:rsidRPr="004C4DF8">
              <w:rPr>
                <w:rFonts w:asciiTheme="minorHAnsi" w:hAnsiTheme="minorHAnsi" w:cstheme="minorHAnsi"/>
                <w:spacing w:val="-58"/>
                <w:sz w:val="20"/>
                <w:szCs w:val="20"/>
              </w:rPr>
              <w:t xml:space="preserve"> </w:t>
            </w:r>
            <w:r w:rsidRPr="004C4DF8">
              <w:rPr>
                <w:rFonts w:asciiTheme="minorHAnsi" w:hAnsiTheme="minorHAnsi" w:cstheme="minorHAnsi"/>
                <w:sz w:val="20"/>
                <w:szCs w:val="20"/>
              </w:rPr>
              <w:t>документације</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Одржавање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седница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стручних</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органа</w:t>
            </w:r>
          </w:p>
          <w:p w:rsidR="00AC3991" w:rsidRDefault="00C43CC1" w:rsidP="00662BEC">
            <w:pPr>
              <w:pStyle w:val="TableParagraph"/>
              <w:spacing w:line="270" w:lineRule="atLeast"/>
              <w:ind w:left="117" w:right="1953"/>
              <w:rPr>
                <w:rFonts w:asciiTheme="minorHAnsi" w:hAnsiTheme="minorHAnsi" w:cstheme="minorHAnsi"/>
                <w:spacing w:val="1"/>
                <w:sz w:val="20"/>
                <w:szCs w:val="20"/>
              </w:rPr>
            </w:pPr>
            <w:r w:rsidRPr="004C4DF8">
              <w:rPr>
                <w:rFonts w:asciiTheme="minorHAnsi" w:hAnsiTheme="minorHAnsi" w:cstheme="minorHAnsi"/>
                <w:sz w:val="20"/>
                <w:szCs w:val="20"/>
              </w:rPr>
              <w:t>Организација полугодишњих родитељских састанака</w:t>
            </w:r>
            <w:r w:rsidRPr="004C4DF8">
              <w:rPr>
                <w:rFonts w:asciiTheme="minorHAnsi" w:hAnsiTheme="minorHAnsi" w:cstheme="minorHAnsi"/>
                <w:spacing w:val="1"/>
                <w:sz w:val="20"/>
                <w:szCs w:val="20"/>
              </w:rPr>
              <w:t xml:space="preserve"> </w:t>
            </w:r>
          </w:p>
          <w:p w:rsidR="00C43CC1" w:rsidRPr="004C4DF8" w:rsidRDefault="00C43CC1" w:rsidP="00662BEC">
            <w:pPr>
              <w:pStyle w:val="TableParagraph"/>
              <w:spacing w:line="270" w:lineRule="atLeast"/>
              <w:ind w:left="117" w:right="1953"/>
              <w:rPr>
                <w:rFonts w:asciiTheme="minorHAnsi" w:hAnsiTheme="minorHAnsi" w:cstheme="minorHAnsi"/>
                <w:sz w:val="20"/>
                <w:szCs w:val="20"/>
              </w:rPr>
            </w:pPr>
            <w:r w:rsidRPr="004C4DF8">
              <w:rPr>
                <w:rFonts w:asciiTheme="minorHAnsi" w:hAnsiTheme="minorHAnsi" w:cstheme="minorHAnsi"/>
                <w:sz w:val="20"/>
                <w:szCs w:val="20"/>
              </w:rPr>
              <w:t>Организација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провођење</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седнице</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Педагошког</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колегијума</w:t>
            </w:r>
          </w:p>
        </w:tc>
      </w:tr>
      <w:tr w:rsidR="00C43CC1" w:rsidRPr="004C4DF8" w:rsidTr="005C62EA">
        <w:trPr>
          <w:trHeight w:val="2346"/>
        </w:trPr>
        <w:tc>
          <w:tcPr>
            <w:tcW w:w="1559" w:type="dxa"/>
          </w:tcPr>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rPr>
                <w:rFonts w:asciiTheme="minorHAnsi" w:hAnsiTheme="minorHAnsi" w:cstheme="minorHAnsi"/>
                <w:b/>
                <w:sz w:val="20"/>
                <w:szCs w:val="20"/>
              </w:rPr>
            </w:pPr>
          </w:p>
          <w:p w:rsidR="00C43CC1" w:rsidRPr="004C4DF8" w:rsidRDefault="00C43CC1" w:rsidP="00662BEC">
            <w:pPr>
              <w:pStyle w:val="TableParagraph"/>
              <w:spacing w:before="183"/>
              <w:ind w:left="135" w:right="126"/>
              <w:jc w:val="center"/>
              <w:rPr>
                <w:rFonts w:asciiTheme="minorHAnsi" w:hAnsiTheme="minorHAnsi" w:cstheme="minorHAnsi"/>
                <w:b/>
                <w:sz w:val="20"/>
                <w:szCs w:val="20"/>
              </w:rPr>
            </w:pPr>
            <w:r w:rsidRPr="004C4DF8">
              <w:rPr>
                <w:rFonts w:asciiTheme="minorHAnsi" w:hAnsiTheme="minorHAnsi" w:cstheme="minorHAnsi"/>
                <w:b/>
                <w:sz w:val="20"/>
                <w:szCs w:val="20"/>
              </w:rPr>
              <w:t>ЈАНУАР</w:t>
            </w:r>
          </w:p>
        </w:tc>
        <w:tc>
          <w:tcPr>
            <w:tcW w:w="8364" w:type="dxa"/>
          </w:tcPr>
          <w:p w:rsidR="00C43CC1" w:rsidRPr="004C4DF8" w:rsidRDefault="00C43CC1" w:rsidP="00662BEC">
            <w:pPr>
              <w:pStyle w:val="TableParagraph"/>
              <w:spacing w:line="270" w:lineRule="exact"/>
              <w:ind w:left="117"/>
              <w:rPr>
                <w:rFonts w:asciiTheme="minorHAnsi" w:hAnsiTheme="minorHAnsi" w:cstheme="minorHAnsi"/>
                <w:sz w:val="20"/>
                <w:szCs w:val="20"/>
              </w:rPr>
            </w:pPr>
            <w:r w:rsidRPr="004C4DF8">
              <w:rPr>
                <w:rFonts w:asciiTheme="minorHAnsi" w:hAnsiTheme="minorHAnsi" w:cstheme="minorHAnsi"/>
                <w:sz w:val="20"/>
                <w:szCs w:val="20"/>
              </w:rPr>
              <w:t>Припрема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рад</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у</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другом</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полугодишту</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Анализа</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изостајања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ученика,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изречених</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васпитно</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дисциплинских</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мера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практичног</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рада</w:t>
            </w:r>
          </w:p>
          <w:p w:rsidR="00AC3991" w:rsidRDefault="00C43CC1" w:rsidP="00662BEC">
            <w:pPr>
              <w:pStyle w:val="TableParagraph"/>
              <w:ind w:left="117" w:right="1953"/>
              <w:rPr>
                <w:rFonts w:asciiTheme="minorHAnsi" w:hAnsiTheme="minorHAnsi" w:cstheme="minorHAnsi"/>
                <w:sz w:val="20"/>
                <w:szCs w:val="20"/>
              </w:rPr>
            </w:pPr>
            <w:r w:rsidRPr="004C4DF8">
              <w:rPr>
                <w:rFonts w:asciiTheme="minorHAnsi" w:hAnsiTheme="minorHAnsi" w:cstheme="minorHAnsi"/>
                <w:sz w:val="20"/>
                <w:szCs w:val="20"/>
              </w:rPr>
              <w:t>Отклањање уочених</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недостатака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у</w:t>
            </w:r>
            <w:r w:rsidRPr="004C4DF8">
              <w:rPr>
                <w:rFonts w:asciiTheme="minorHAnsi" w:hAnsiTheme="minorHAnsi" w:cstheme="minorHAnsi"/>
                <w:spacing w:val="-8"/>
                <w:sz w:val="20"/>
                <w:szCs w:val="20"/>
              </w:rPr>
              <w:t xml:space="preserve"> </w:t>
            </w:r>
            <w:r w:rsidRPr="004C4DF8">
              <w:rPr>
                <w:rFonts w:asciiTheme="minorHAnsi" w:hAnsiTheme="minorHAnsi" w:cstheme="minorHAnsi"/>
                <w:sz w:val="20"/>
                <w:szCs w:val="20"/>
              </w:rPr>
              <w:t>раду</w:t>
            </w:r>
            <w:r w:rsidRPr="004C4DF8">
              <w:rPr>
                <w:rFonts w:asciiTheme="minorHAnsi" w:hAnsiTheme="minorHAnsi" w:cstheme="minorHAnsi"/>
                <w:spacing w:val="-7"/>
                <w:sz w:val="20"/>
                <w:szCs w:val="20"/>
              </w:rPr>
              <w:t xml:space="preserve"> </w:t>
            </w:r>
            <w:r w:rsidRPr="004C4DF8">
              <w:rPr>
                <w:rFonts w:asciiTheme="minorHAnsi" w:hAnsiTheme="minorHAnsi" w:cstheme="minorHAnsi"/>
                <w:sz w:val="20"/>
                <w:szCs w:val="20"/>
              </w:rPr>
              <w:t>првог</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полугодишта</w:t>
            </w:r>
          </w:p>
          <w:p w:rsidR="00AC3991" w:rsidRDefault="00C43CC1" w:rsidP="00662BEC">
            <w:pPr>
              <w:pStyle w:val="TableParagraph"/>
              <w:ind w:left="117" w:right="1953"/>
              <w:rPr>
                <w:rFonts w:asciiTheme="minorHAnsi" w:hAnsiTheme="minorHAnsi" w:cstheme="minorHAnsi"/>
                <w:sz w:val="20"/>
                <w:szCs w:val="20"/>
              </w:rPr>
            </w:pP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Организација седнице одељенског и Наставничког већа</w:t>
            </w:r>
          </w:p>
          <w:p w:rsidR="00C43CC1" w:rsidRPr="004C4DF8" w:rsidRDefault="00C43CC1" w:rsidP="00662BEC">
            <w:pPr>
              <w:pStyle w:val="TableParagraph"/>
              <w:ind w:left="117" w:right="1953"/>
              <w:rPr>
                <w:rFonts w:asciiTheme="minorHAnsi" w:hAnsiTheme="minorHAnsi" w:cstheme="minorHAnsi"/>
                <w:sz w:val="20"/>
                <w:szCs w:val="20"/>
              </w:rPr>
            </w:pP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Припрема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реализација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седнице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савета родитеља</w:t>
            </w:r>
          </w:p>
          <w:p w:rsidR="00C43CC1" w:rsidRPr="004C4DF8" w:rsidRDefault="00C43CC1" w:rsidP="00662BEC">
            <w:pPr>
              <w:pStyle w:val="TableParagraph"/>
              <w:ind w:left="117" w:right="470"/>
              <w:rPr>
                <w:rFonts w:asciiTheme="minorHAnsi" w:hAnsiTheme="minorHAnsi" w:cstheme="minorHAnsi"/>
                <w:sz w:val="20"/>
                <w:szCs w:val="20"/>
              </w:rPr>
            </w:pPr>
            <w:r w:rsidRPr="004C4DF8">
              <w:rPr>
                <w:rFonts w:asciiTheme="minorHAnsi" w:hAnsiTheme="minorHAnsi" w:cstheme="minorHAnsi"/>
                <w:sz w:val="20"/>
                <w:szCs w:val="20"/>
              </w:rPr>
              <w:t>Иницирање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дорада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инструментарија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објективно</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вредновање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рада</w:t>
            </w:r>
            <w:r w:rsidR="00AC3991">
              <w:rPr>
                <w:rFonts w:asciiTheme="minorHAnsi" w:hAnsiTheme="minorHAnsi" w:cstheme="minorHAnsi"/>
                <w:sz w:val="20"/>
                <w:szCs w:val="20"/>
              </w:rPr>
              <w:t xml:space="preserve"> </w:t>
            </w:r>
            <w:r w:rsidRPr="004C4DF8">
              <w:rPr>
                <w:rFonts w:asciiTheme="minorHAnsi" w:hAnsiTheme="minorHAnsi" w:cstheme="minorHAnsi"/>
                <w:spacing w:val="-57"/>
                <w:sz w:val="20"/>
                <w:szCs w:val="20"/>
              </w:rPr>
              <w:t xml:space="preserve"> </w:t>
            </w:r>
            <w:r w:rsidR="00AC3991">
              <w:rPr>
                <w:rFonts w:asciiTheme="minorHAnsi" w:hAnsiTheme="minorHAnsi" w:cstheme="minorHAnsi"/>
                <w:spacing w:val="-57"/>
                <w:sz w:val="20"/>
                <w:szCs w:val="20"/>
              </w:rPr>
              <w:t xml:space="preserve">   </w:t>
            </w:r>
            <w:r w:rsidRPr="004C4DF8">
              <w:rPr>
                <w:rFonts w:asciiTheme="minorHAnsi" w:hAnsiTheme="minorHAnsi" w:cstheme="minorHAnsi"/>
                <w:sz w:val="20"/>
                <w:szCs w:val="20"/>
              </w:rPr>
              <w:t>ученика</w:t>
            </w:r>
          </w:p>
          <w:p w:rsidR="00C43CC1" w:rsidRPr="004C4DF8" w:rsidRDefault="00C43CC1"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Преглед</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документације,</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разредних</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књига,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табела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итд.</w:t>
            </w:r>
          </w:p>
          <w:p w:rsidR="00AC3991" w:rsidRDefault="00C43CC1" w:rsidP="00662BEC">
            <w:pPr>
              <w:pStyle w:val="TableParagraph"/>
              <w:spacing w:line="274" w:lineRule="exact"/>
              <w:ind w:left="117" w:right="1223"/>
              <w:rPr>
                <w:rFonts w:asciiTheme="minorHAnsi" w:hAnsiTheme="minorHAnsi" w:cstheme="minorHAnsi"/>
                <w:spacing w:val="-57"/>
                <w:sz w:val="20"/>
                <w:szCs w:val="20"/>
              </w:rPr>
            </w:pPr>
            <w:r w:rsidRPr="004C4DF8">
              <w:rPr>
                <w:rFonts w:asciiTheme="minorHAnsi" w:hAnsiTheme="minorHAnsi" w:cstheme="minorHAnsi"/>
                <w:sz w:val="20"/>
                <w:szCs w:val="20"/>
              </w:rPr>
              <w:t>Организација</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5"/>
                <w:sz w:val="20"/>
                <w:szCs w:val="20"/>
              </w:rPr>
              <w:t xml:space="preserve"> </w:t>
            </w:r>
            <w:r w:rsidRPr="004C4DF8">
              <w:rPr>
                <w:rFonts w:asciiTheme="minorHAnsi" w:hAnsiTheme="minorHAnsi" w:cstheme="minorHAnsi"/>
                <w:sz w:val="20"/>
                <w:szCs w:val="20"/>
              </w:rPr>
              <w:t>провођење</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седнице</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Педагошког</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колегијума</w:t>
            </w:r>
            <w:r w:rsidRPr="004C4DF8">
              <w:rPr>
                <w:rFonts w:asciiTheme="minorHAnsi" w:hAnsiTheme="minorHAnsi" w:cstheme="minorHAnsi"/>
                <w:spacing w:val="-57"/>
                <w:sz w:val="20"/>
                <w:szCs w:val="20"/>
              </w:rPr>
              <w:t xml:space="preserve"> </w:t>
            </w:r>
          </w:p>
          <w:p w:rsidR="00C43CC1" w:rsidRPr="004C4DF8" w:rsidRDefault="00C43CC1" w:rsidP="00662BEC">
            <w:pPr>
              <w:pStyle w:val="TableParagraph"/>
              <w:spacing w:line="274" w:lineRule="exact"/>
              <w:ind w:left="117" w:right="1223"/>
              <w:rPr>
                <w:rFonts w:asciiTheme="minorHAnsi" w:hAnsiTheme="minorHAnsi" w:cstheme="minorHAnsi"/>
                <w:sz w:val="20"/>
                <w:szCs w:val="20"/>
              </w:rPr>
            </w:pPr>
            <w:r w:rsidRPr="004C4DF8">
              <w:rPr>
                <w:rFonts w:asciiTheme="minorHAnsi" w:hAnsiTheme="minorHAnsi" w:cstheme="minorHAnsi"/>
                <w:sz w:val="20"/>
                <w:szCs w:val="20"/>
              </w:rPr>
              <w:t>Анализа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рада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стручних</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органа</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саветодавни рад</w:t>
            </w:r>
          </w:p>
        </w:tc>
      </w:tr>
      <w:tr w:rsidR="004C4DF8" w:rsidRPr="004C4DF8" w:rsidTr="005C62EA">
        <w:trPr>
          <w:trHeight w:val="1132"/>
        </w:trPr>
        <w:tc>
          <w:tcPr>
            <w:tcW w:w="1559" w:type="dxa"/>
            <w:vMerge w:val="restart"/>
          </w:tcPr>
          <w:p w:rsidR="004C4DF8" w:rsidRPr="004C4DF8" w:rsidRDefault="004C4DF8" w:rsidP="00662BEC">
            <w:pPr>
              <w:pStyle w:val="TableParagraph"/>
              <w:rPr>
                <w:rFonts w:asciiTheme="minorHAnsi" w:hAnsiTheme="minorHAnsi" w:cstheme="minorHAnsi"/>
                <w:b/>
                <w:sz w:val="20"/>
                <w:szCs w:val="20"/>
              </w:rPr>
            </w:pPr>
          </w:p>
          <w:p w:rsidR="004C4DF8" w:rsidRPr="004C4DF8" w:rsidRDefault="004C4DF8" w:rsidP="00662BEC">
            <w:pPr>
              <w:pStyle w:val="TableParagraph"/>
              <w:rPr>
                <w:rFonts w:asciiTheme="minorHAnsi" w:hAnsiTheme="minorHAnsi" w:cstheme="minorHAnsi"/>
                <w:b/>
                <w:sz w:val="20"/>
                <w:szCs w:val="20"/>
              </w:rPr>
            </w:pPr>
          </w:p>
          <w:p w:rsidR="004C4DF8" w:rsidRPr="004C4DF8" w:rsidRDefault="004C4DF8" w:rsidP="00662BEC">
            <w:pPr>
              <w:pStyle w:val="TableParagraph"/>
              <w:spacing w:before="229"/>
              <w:ind w:left="135" w:right="126"/>
              <w:jc w:val="center"/>
              <w:rPr>
                <w:rFonts w:asciiTheme="minorHAnsi" w:hAnsiTheme="minorHAnsi" w:cstheme="minorHAnsi"/>
                <w:b/>
                <w:sz w:val="20"/>
                <w:szCs w:val="20"/>
              </w:rPr>
            </w:pPr>
            <w:r w:rsidRPr="004C4DF8">
              <w:rPr>
                <w:rFonts w:asciiTheme="minorHAnsi" w:hAnsiTheme="minorHAnsi" w:cstheme="minorHAnsi"/>
                <w:b/>
                <w:sz w:val="20"/>
                <w:szCs w:val="20"/>
              </w:rPr>
              <w:t>ФЕБРУАР</w:t>
            </w:r>
          </w:p>
        </w:tc>
        <w:tc>
          <w:tcPr>
            <w:tcW w:w="8364" w:type="dxa"/>
          </w:tcPr>
          <w:p w:rsidR="004C4DF8" w:rsidRPr="004C4DF8" w:rsidRDefault="004C4DF8"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Организација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присуство</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часовима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нарочито</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код</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наставника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почетника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и</w:t>
            </w:r>
            <w:r w:rsidRPr="004C4DF8">
              <w:rPr>
                <w:rFonts w:asciiTheme="minorHAnsi" w:hAnsiTheme="minorHAnsi" w:cstheme="minorHAnsi"/>
                <w:spacing w:val="-57"/>
                <w:sz w:val="20"/>
                <w:szCs w:val="20"/>
              </w:rPr>
              <w:t xml:space="preserve"> </w:t>
            </w:r>
            <w:r w:rsidR="00AC3991">
              <w:rPr>
                <w:rFonts w:asciiTheme="minorHAnsi" w:hAnsiTheme="minorHAnsi" w:cstheme="minorHAnsi"/>
                <w:spacing w:val="-57"/>
                <w:sz w:val="20"/>
                <w:szCs w:val="20"/>
              </w:rPr>
              <w:t xml:space="preserve">     </w:t>
            </w:r>
            <w:r w:rsidR="00AC3991">
              <w:rPr>
                <w:rFonts w:asciiTheme="minorHAnsi" w:hAnsiTheme="minorHAnsi" w:cstheme="minorHAnsi"/>
                <w:sz w:val="20"/>
                <w:szCs w:val="20"/>
              </w:rPr>
              <w:t xml:space="preserve">  у</w:t>
            </w:r>
            <w:r w:rsidRPr="004C4DF8">
              <w:rPr>
                <w:rFonts w:asciiTheme="minorHAnsi" w:hAnsiTheme="minorHAnsi" w:cstheme="minorHAnsi"/>
                <w:sz w:val="20"/>
                <w:szCs w:val="20"/>
              </w:rPr>
              <w:t>вођење,</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примена</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иновација</w:t>
            </w:r>
          </w:p>
          <w:p w:rsidR="004C4DF8" w:rsidRPr="004C4DF8" w:rsidRDefault="004C4DF8" w:rsidP="00662BEC">
            <w:pPr>
              <w:pStyle w:val="TableParagraph"/>
              <w:ind w:left="117"/>
              <w:rPr>
                <w:rFonts w:asciiTheme="minorHAnsi" w:hAnsiTheme="minorHAnsi" w:cstheme="minorHAnsi"/>
                <w:sz w:val="20"/>
                <w:szCs w:val="20"/>
              </w:rPr>
            </w:pPr>
            <w:r w:rsidRPr="004C4DF8">
              <w:rPr>
                <w:rFonts w:asciiTheme="minorHAnsi" w:hAnsiTheme="minorHAnsi" w:cstheme="minorHAnsi"/>
                <w:sz w:val="20"/>
                <w:szCs w:val="20"/>
              </w:rPr>
              <w:t>Помоћ</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сарадницима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за</w:t>
            </w:r>
            <w:r w:rsidRPr="004C4DF8">
              <w:rPr>
                <w:rFonts w:asciiTheme="minorHAnsi" w:hAnsiTheme="minorHAnsi" w:cstheme="minorHAnsi"/>
                <w:spacing w:val="-6"/>
                <w:sz w:val="20"/>
                <w:szCs w:val="20"/>
              </w:rPr>
              <w:t xml:space="preserve"> </w:t>
            </w:r>
            <w:r w:rsidRPr="004C4DF8">
              <w:rPr>
                <w:rFonts w:asciiTheme="minorHAnsi" w:hAnsiTheme="minorHAnsi" w:cstheme="minorHAnsi"/>
                <w:sz w:val="20"/>
                <w:szCs w:val="20"/>
              </w:rPr>
              <w:t>испитивање</w:t>
            </w:r>
            <w:r w:rsidRPr="004C4DF8">
              <w:rPr>
                <w:rFonts w:asciiTheme="minorHAnsi" w:hAnsiTheme="minorHAnsi" w:cstheme="minorHAnsi"/>
                <w:spacing w:val="-1"/>
                <w:sz w:val="20"/>
                <w:szCs w:val="20"/>
              </w:rPr>
              <w:t xml:space="preserve"> </w:t>
            </w:r>
            <w:r w:rsidRPr="004C4DF8">
              <w:rPr>
                <w:rFonts w:asciiTheme="minorHAnsi" w:hAnsiTheme="minorHAnsi" w:cstheme="minorHAnsi"/>
                <w:sz w:val="20"/>
                <w:szCs w:val="20"/>
              </w:rPr>
              <w:t>ученика</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по</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пројекту</w:t>
            </w:r>
          </w:p>
          <w:p w:rsidR="004C4DF8" w:rsidRPr="004C4DF8" w:rsidRDefault="004C4DF8" w:rsidP="00662BEC">
            <w:pPr>
              <w:pStyle w:val="TableParagraph"/>
              <w:spacing w:line="270" w:lineRule="atLeast"/>
              <w:ind w:left="117" w:right="234"/>
              <w:rPr>
                <w:rFonts w:asciiTheme="minorHAnsi" w:hAnsiTheme="minorHAnsi" w:cstheme="minorHAnsi"/>
                <w:sz w:val="20"/>
                <w:szCs w:val="20"/>
              </w:rPr>
            </w:pPr>
            <w:r w:rsidRPr="004C4DF8">
              <w:rPr>
                <w:rFonts w:asciiTheme="minorHAnsi" w:hAnsiTheme="minorHAnsi" w:cstheme="minorHAnsi"/>
                <w:sz w:val="20"/>
                <w:szCs w:val="20"/>
              </w:rPr>
              <w:t>Пружање</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саветодавне</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помоћи</w:t>
            </w:r>
            <w:r w:rsidRPr="004C4DF8">
              <w:rPr>
                <w:rFonts w:asciiTheme="minorHAnsi" w:hAnsiTheme="minorHAnsi" w:cstheme="minorHAnsi"/>
                <w:spacing w:val="-3"/>
                <w:sz w:val="20"/>
                <w:szCs w:val="20"/>
              </w:rPr>
              <w:t xml:space="preserve"> </w:t>
            </w:r>
            <w:r w:rsidRPr="004C4DF8">
              <w:rPr>
                <w:rFonts w:asciiTheme="minorHAnsi" w:hAnsiTheme="minorHAnsi" w:cstheme="minorHAnsi"/>
                <w:sz w:val="20"/>
                <w:szCs w:val="20"/>
              </w:rPr>
              <w:t>родитељима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ради</w:t>
            </w:r>
            <w:r w:rsidRPr="004C4DF8">
              <w:rPr>
                <w:rFonts w:asciiTheme="minorHAnsi" w:hAnsiTheme="minorHAnsi" w:cstheme="minorHAnsi"/>
                <w:spacing w:val="-2"/>
                <w:sz w:val="20"/>
                <w:szCs w:val="20"/>
              </w:rPr>
              <w:t xml:space="preserve"> </w:t>
            </w:r>
            <w:r w:rsidRPr="004C4DF8">
              <w:rPr>
                <w:rFonts w:asciiTheme="minorHAnsi" w:hAnsiTheme="minorHAnsi" w:cstheme="minorHAnsi"/>
                <w:sz w:val="20"/>
                <w:szCs w:val="20"/>
              </w:rPr>
              <w:t>постизања</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бољих</w:t>
            </w:r>
            <w:r w:rsidRPr="004C4DF8">
              <w:rPr>
                <w:rFonts w:asciiTheme="minorHAnsi" w:hAnsiTheme="minorHAnsi" w:cstheme="minorHAnsi"/>
                <w:spacing w:val="4"/>
                <w:sz w:val="20"/>
                <w:szCs w:val="20"/>
              </w:rPr>
              <w:t xml:space="preserve"> </w:t>
            </w:r>
            <w:r w:rsidRPr="004C4DF8">
              <w:rPr>
                <w:rFonts w:asciiTheme="minorHAnsi" w:hAnsiTheme="minorHAnsi" w:cstheme="minorHAnsi"/>
                <w:sz w:val="20"/>
                <w:szCs w:val="20"/>
              </w:rPr>
              <w:t>резултата</w:t>
            </w:r>
            <w:r w:rsidRPr="004C4DF8">
              <w:rPr>
                <w:rFonts w:asciiTheme="minorHAnsi" w:hAnsiTheme="minorHAnsi" w:cstheme="minorHAnsi"/>
                <w:spacing w:val="-57"/>
                <w:sz w:val="20"/>
                <w:szCs w:val="20"/>
              </w:rPr>
              <w:t xml:space="preserve"> </w:t>
            </w:r>
            <w:r w:rsidRPr="004C4DF8">
              <w:rPr>
                <w:rFonts w:asciiTheme="minorHAnsi" w:hAnsiTheme="minorHAnsi" w:cstheme="minorHAnsi"/>
                <w:sz w:val="20"/>
                <w:szCs w:val="20"/>
              </w:rPr>
              <w:t>ученика</w:t>
            </w:r>
          </w:p>
        </w:tc>
      </w:tr>
      <w:tr w:rsidR="004C4DF8" w:rsidTr="004C4DF8">
        <w:trPr>
          <w:trHeight w:val="551"/>
        </w:trPr>
        <w:tc>
          <w:tcPr>
            <w:tcW w:w="1559" w:type="dxa"/>
            <w:vMerge/>
          </w:tcPr>
          <w:p w:rsidR="004C4DF8" w:rsidRPr="004C4DF8" w:rsidRDefault="004C4DF8" w:rsidP="00662BEC">
            <w:pPr>
              <w:pStyle w:val="TableParagraph"/>
              <w:rPr>
                <w:sz w:val="20"/>
                <w:szCs w:val="20"/>
              </w:rPr>
            </w:pPr>
          </w:p>
        </w:tc>
        <w:tc>
          <w:tcPr>
            <w:tcW w:w="8364" w:type="dxa"/>
          </w:tcPr>
          <w:p w:rsidR="004C4DF8" w:rsidRPr="004C4DF8" w:rsidRDefault="004C4DF8" w:rsidP="00662BEC">
            <w:pPr>
              <w:pStyle w:val="TableParagraph"/>
              <w:spacing w:line="268" w:lineRule="exact"/>
              <w:ind w:left="117"/>
              <w:rPr>
                <w:sz w:val="20"/>
                <w:szCs w:val="20"/>
              </w:rPr>
            </w:pPr>
            <w:r w:rsidRPr="004C4DF8">
              <w:rPr>
                <w:sz w:val="20"/>
                <w:szCs w:val="20"/>
              </w:rPr>
              <w:t>Организација</w:t>
            </w:r>
            <w:r w:rsidRPr="004C4DF8">
              <w:rPr>
                <w:spacing w:val="-5"/>
                <w:sz w:val="20"/>
                <w:szCs w:val="20"/>
              </w:rPr>
              <w:t xml:space="preserve"> </w:t>
            </w:r>
            <w:r w:rsidRPr="004C4DF8">
              <w:rPr>
                <w:sz w:val="20"/>
                <w:szCs w:val="20"/>
              </w:rPr>
              <w:t>и</w:t>
            </w:r>
            <w:r w:rsidRPr="004C4DF8">
              <w:rPr>
                <w:spacing w:val="-4"/>
                <w:sz w:val="20"/>
                <w:szCs w:val="20"/>
              </w:rPr>
              <w:t xml:space="preserve"> </w:t>
            </w:r>
            <w:r w:rsidRPr="004C4DF8">
              <w:rPr>
                <w:sz w:val="20"/>
                <w:szCs w:val="20"/>
              </w:rPr>
              <w:t>провођење</w:t>
            </w:r>
            <w:r w:rsidRPr="004C4DF8">
              <w:rPr>
                <w:spacing w:val="-5"/>
                <w:sz w:val="20"/>
                <w:szCs w:val="20"/>
              </w:rPr>
              <w:t xml:space="preserve"> </w:t>
            </w:r>
            <w:r w:rsidRPr="004C4DF8">
              <w:rPr>
                <w:sz w:val="20"/>
                <w:szCs w:val="20"/>
              </w:rPr>
              <w:t>седнице</w:t>
            </w:r>
            <w:r w:rsidRPr="004C4DF8">
              <w:rPr>
                <w:spacing w:val="-5"/>
                <w:sz w:val="20"/>
                <w:szCs w:val="20"/>
              </w:rPr>
              <w:t xml:space="preserve"> </w:t>
            </w:r>
            <w:r w:rsidRPr="004C4DF8">
              <w:rPr>
                <w:sz w:val="20"/>
                <w:szCs w:val="20"/>
              </w:rPr>
              <w:t>Педагошког</w:t>
            </w:r>
            <w:r w:rsidRPr="004C4DF8">
              <w:rPr>
                <w:spacing w:val="-4"/>
                <w:sz w:val="20"/>
                <w:szCs w:val="20"/>
              </w:rPr>
              <w:t xml:space="preserve"> </w:t>
            </w:r>
            <w:r w:rsidRPr="004C4DF8">
              <w:rPr>
                <w:sz w:val="20"/>
                <w:szCs w:val="20"/>
              </w:rPr>
              <w:t>колегијума</w:t>
            </w:r>
          </w:p>
          <w:p w:rsidR="004C4DF8" w:rsidRPr="004C4DF8" w:rsidRDefault="004C4DF8" w:rsidP="00662BEC">
            <w:pPr>
              <w:pStyle w:val="TableParagraph"/>
              <w:spacing w:line="264" w:lineRule="exact"/>
              <w:ind w:left="117"/>
              <w:rPr>
                <w:sz w:val="20"/>
                <w:szCs w:val="20"/>
              </w:rPr>
            </w:pPr>
            <w:r w:rsidRPr="004C4DF8">
              <w:rPr>
                <w:sz w:val="20"/>
                <w:szCs w:val="20"/>
              </w:rPr>
              <w:t>Анализа</w:t>
            </w:r>
            <w:r w:rsidRPr="004C4DF8">
              <w:rPr>
                <w:spacing w:val="-4"/>
                <w:sz w:val="20"/>
                <w:szCs w:val="20"/>
              </w:rPr>
              <w:t xml:space="preserve"> </w:t>
            </w:r>
            <w:r w:rsidRPr="004C4DF8">
              <w:rPr>
                <w:sz w:val="20"/>
                <w:szCs w:val="20"/>
              </w:rPr>
              <w:t>завршног</w:t>
            </w:r>
            <w:r w:rsidRPr="004C4DF8">
              <w:rPr>
                <w:spacing w:val="-3"/>
                <w:sz w:val="20"/>
                <w:szCs w:val="20"/>
              </w:rPr>
              <w:t xml:space="preserve"> </w:t>
            </w:r>
            <w:r w:rsidRPr="004C4DF8">
              <w:rPr>
                <w:sz w:val="20"/>
                <w:szCs w:val="20"/>
              </w:rPr>
              <w:t>рачуна</w:t>
            </w:r>
            <w:r w:rsidRPr="004C4DF8">
              <w:rPr>
                <w:spacing w:val="-3"/>
                <w:sz w:val="20"/>
                <w:szCs w:val="20"/>
              </w:rPr>
              <w:t xml:space="preserve"> </w:t>
            </w:r>
            <w:r w:rsidRPr="004C4DF8">
              <w:rPr>
                <w:sz w:val="20"/>
                <w:szCs w:val="20"/>
              </w:rPr>
              <w:t>и</w:t>
            </w:r>
            <w:r w:rsidRPr="004C4DF8">
              <w:rPr>
                <w:spacing w:val="-3"/>
                <w:sz w:val="20"/>
                <w:szCs w:val="20"/>
              </w:rPr>
              <w:t xml:space="preserve"> </w:t>
            </w:r>
            <w:r w:rsidRPr="004C4DF8">
              <w:rPr>
                <w:sz w:val="20"/>
                <w:szCs w:val="20"/>
              </w:rPr>
              <w:t>организовање</w:t>
            </w:r>
            <w:r w:rsidRPr="004C4DF8">
              <w:rPr>
                <w:spacing w:val="-4"/>
                <w:sz w:val="20"/>
                <w:szCs w:val="20"/>
              </w:rPr>
              <w:t xml:space="preserve"> </w:t>
            </w:r>
            <w:r w:rsidRPr="004C4DF8">
              <w:rPr>
                <w:sz w:val="20"/>
                <w:szCs w:val="20"/>
              </w:rPr>
              <w:t>израде</w:t>
            </w:r>
            <w:r w:rsidRPr="004C4DF8">
              <w:rPr>
                <w:spacing w:val="-3"/>
                <w:sz w:val="20"/>
                <w:szCs w:val="20"/>
              </w:rPr>
              <w:t xml:space="preserve"> </w:t>
            </w:r>
            <w:r w:rsidRPr="004C4DF8">
              <w:rPr>
                <w:sz w:val="20"/>
                <w:szCs w:val="20"/>
              </w:rPr>
              <w:t>финансујског</w:t>
            </w:r>
            <w:r w:rsidRPr="004C4DF8">
              <w:rPr>
                <w:spacing w:val="-3"/>
                <w:sz w:val="20"/>
                <w:szCs w:val="20"/>
              </w:rPr>
              <w:t xml:space="preserve"> </w:t>
            </w:r>
            <w:r w:rsidRPr="004C4DF8">
              <w:rPr>
                <w:sz w:val="20"/>
                <w:szCs w:val="20"/>
              </w:rPr>
              <w:t>плана</w:t>
            </w:r>
          </w:p>
        </w:tc>
      </w:tr>
      <w:tr w:rsidR="00C43CC1" w:rsidTr="005C62EA">
        <w:trPr>
          <w:trHeight w:val="2261"/>
        </w:trPr>
        <w:tc>
          <w:tcPr>
            <w:tcW w:w="1559" w:type="dxa"/>
          </w:tcPr>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spacing w:before="180"/>
              <w:ind w:left="135" w:right="124"/>
              <w:jc w:val="center"/>
              <w:rPr>
                <w:b/>
                <w:sz w:val="20"/>
                <w:szCs w:val="20"/>
              </w:rPr>
            </w:pPr>
            <w:r w:rsidRPr="004C4DF8">
              <w:rPr>
                <w:b/>
                <w:sz w:val="20"/>
                <w:szCs w:val="20"/>
              </w:rPr>
              <w:t>МАРТ</w:t>
            </w:r>
          </w:p>
        </w:tc>
        <w:tc>
          <w:tcPr>
            <w:tcW w:w="8364" w:type="dxa"/>
          </w:tcPr>
          <w:p w:rsidR="00AC3991" w:rsidRDefault="00C43CC1" w:rsidP="00662BEC">
            <w:pPr>
              <w:pStyle w:val="TableParagraph"/>
              <w:ind w:left="117"/>
              <w:rPr>
                <w:sz w:val="20"/>
                <w:szCs w:val="20"/>
              </w:rPr>
            </w:pPr>
            <w:r w:rsidRPr="004C4DF8">
              <w:rPr>
                <w:sz w:val="20"/>
                <w:szCs w:val="20"/>
              </w:rPr>
              <w:t>Иницирање</w:t>
            </w:r>
            <w:r w:rsidRPr="004C4DF8">
              <w:rPr>
                <w:spacing w:val="-4"/>
                <w:sz w:val="20"/>
                <w:szCs w:val="20"/>
              </w:rPr>
              <w:t xml:space="preserve"> </w:t>
            </w:r>
            <w:r w:rsidRPr="004C4DF8">
              <w:rPr>
                <w:sz w:val="20"/>
                <w:szCs w:val="20"/>
              </w:rPr>
              <w:t>израде</w:t>
            </w:r>
            <w:r w:rsidRPr="004C4DF8">
              <w:rPr>
                <w:spacing w:val="-3"/>
                <w:sz w:val="20"/>
                <w:szCs w:val="20"/>
              </w:rPr>
              <w:t xml:space="preserve"> </w:t>
            </w:r>
            <w:r w:rsidRPr="004C4DF8">
              <w:rPr>
                <w:sz w:val="20"/>
                <w:szCs w:val="20"/>
              </w:rPr>
              <w:t>инструментарија</w:t>
            </w:r>
            <w:r w:rsidRPr="004C4DF8">
              <w:rPr>
                <w:spacing w:val="-2"/>
                <w:sz w:val="20"/>
                <w:szCs w:val="20"/>
              </w:rPr>
              <w:t xml:space="preserve"> </w:t>
            </w:r>
            <w:r w:rsidRPr="004C4DF8">
              <w:rPr>
                <w:sz w:val="20"/>
                <w:szCs w:val="20"/>
              </w:rPr>
              <w:t>за</w:t>
            </w:r>
            <w:r w:rsidRPr="004C4DF8">
              <w:rPr>
                <w:spacing w:val="-3"/>
                <w:sz w:val="20"/>
                <w:szCs w:val="20"/>
              </w:rPr>
              <w:t xml:space="preserve"> </w:t>
            </w:r>
            <w:r w:rsidRPr="004C4DF8">
              <w:rPr>
                <w:sz w:val="20"/>
                <w:szCs w:val="20"/>
              </w:rPr>
              <w:t>вредновање</w:t>
            </w:r>
            <w:r w:rsidRPr="004C4DF8">
              <w:rPr>
                <w:spacing w:val="-2"/>
                <w:sz w:val="20"/>
                <w:szCs w:val="20"/>
              </w:rPr>
              <w:t xml:space="preserve"> </w:t>
            </w:r>
            <w:r w:rsidRPr="004C4DF8">
              <w:rPr>
                <w:sz w:val="20"/>
                <w:szCs w:val="20"/>
              </w:rPr>
              <w:t>свих видова</w:t>
            </w:r>
            <w:r w:rsidRPr="004C4DF8">
              <w:rPr>
                <w:spacing w:val="-4"/>
                <w:sz w:val="20"/>
                <w:szCs w:val="20"/>
              </w:rPr>
              <w:t xml:space="preserve"> </w:t>
            </w:r>
            <w:r w:rsidRPr="004C4DF8">
              <w:rPr>
                <w:sz w:val="20"/>
                <w:szCs w:val="20"/>
              </w:rPr>
              <w:t>рада</w:t>
            </w:r>
            <w:r w:rsidRPr="004C4DF8">
              <w:rPr>
                <w:spacing w:val="-3"/>
                <w:sz w:val="20"/>
                <w:szCs w:val="20"/>
              </w:rPr>
              <w:t xml:space="preserve"> </w:t>
            </w:r>
            <w:r w:rsidRPr="004C4DF8">
              <w:rPr>
                <w:sz w:val="20"/>
                <w:szCs w:val="20"/>
              </w:rPr>
              <w:t>у</w:t>
            </w:r>
            <w:r w:rsidRPr="004C4DF8">
              <w:rPr>
                <w:spacing w:val="-6"/>
                <w:sz w:val="20"/>
                <w:szCs w:val="20"/>
              </w:rPr>
              <w:t xml:space="preserve"> </w:t>
            </w:r>
            <w:r w:rsidRPr="004C4DF8">
              <w:rPr>
                <w:sz w:val="20"/>
                <w:szCs w:val="20"/>
              </w:rPr>
              <w:t>школи</w:t>
            </w:r>
          </w:p>
          <w:p w:rsidR="00AC3991" w:rsidRDefault="00C43CC1" w:rsidP="00662BEC">
            <w:pPr>
              <w:pStyle w:val="TableParagraph"/>
              <w:ind w:left="117"/>
              <w:rPr>
                <w:spacing w:val="1"/>
                <w:sz w:val="20"/>
                <w:szCs w:val="20"/>
              </w:rPr>
            </w:pPr>
            <w:r w:rsidRPr="004C4DF8">
              <w:rPr>
                <w:spacing w:val="-57"/>
                <w:sz w:val="20"/>
                <w:szCs w:val="20"/>
              </w:rPr>
              <w:t xml:space="preserve"> </w:t>
            </w:r>
            <w:r w:rsidRPr="004C4DF8">
              <w:rPr>
                <w:sz w:val="20"/>
                <w:szCs w:val="20"/>
              </w:rPr>
              <w:t>Присуство часовима додатне наставе ради унапређивања организацује рада</w:t>
            </w:r>
            <w:r w:rsidRPr="004C4DF8">
              <w:rPr>
                <w:spacing w:val="1"/>
                <w:sz w:val="20"/>
                <w:szCs w:val="20"/>
              </w:rPr>
              <w:t xml:space="preserve"> </w:t>
            </w:r>
          </w:p>
          <w:p w:rsidR="00C43CC1" w:rsidRPr="004C4DF8" w:rsidRDefault="00C43CC1" w:rsidP="00662BEC">
            <w:pPr>
              <w:pStyle w:val="TableParagraph"/>
              <w:ind w:left="117"/>
              <w:rPr>
                <w:sz w:val="20"/>
                <w:szCs w:val="20"/>
              </w:rPr>
            </w:pPr>
            <w:r w:rsidRPr="004C4DF8">
              <w:rPr>
                <w:sz w:val="20"/>
                <w:szCs w:val="20"/>
              </w:rPr>
              <w:t>Анализа учешћа</w:t>
            </w:r>
            <w:r w:rsidRPr="004C4DF8">
              <w:rPr>
                <w:spacing w:val="3"/>
                <w:sz w:val="20"/>
                <w:szCs w:val="20"/>
              </w:rPr>
              <w:t xml:space="preserve"> </w:t>
            </w:r>
            <w:r w:rsidRPr="004C4DF8">
              <w:rPr>
                <w:sz w:val="20"/>
                <w:szCs w:val="20"/>
              </w:rPr>
              <w:t>ученика</w:t>
            </w:r>
            <w:r w:rsidRPr="004C4DF8">
              <w:rPr>
                <w:spacing w:val="-1"/>
                <w:sz w:val="20"/>
                <w:szCs w:val="20"/>
              </w:rPr>
              <w:t xml:space="preserve"> </w:t>
            </w:r>
            <w:r w:rsidRPr="004C4DF8">
              <w:rPr>
                <w:sz w:val="20"/>
                <w:szCs w:val="20"/>
              </w:rPr>
              <w:t>на</w:t>
            </w:r>
            <w:r w:rsidRPr="004C4DF8">
              <w:rPr>
                <w:spacing w:val="-2"/>
                <w:sz w:val="20"/>
                <w:szCs w:val="20"/>
              </w:rPr>
              <w:t xml:space="preserve"> </w:t>
            </w:r>
            <w:r w:rsidRPr="004C4DF8">
              <w:rPr>
                <w:sz w:val="20"/>
                <w:szCs w:val="20"/>
              </w:rPr>
              <w:t>такмичењима</w:t>
            </w:r>
          </w:p>
          <w:p w:rsidR="00C43CC1" w:rsidRPr="004C4DF8" w:rsidRDefault="00C43CC1" w:rsidP="00662BEC">
            <w:pPr>
              <w:pStyle w:val="TableParagraph"/>
              <w:spacing w:line="274" w:lineRule="exact"/>
              <w:ind w:left="117"/>
              <w:rPr>
                <w:sz w:val="20"/>
                <w:szCs w:val="20"/>
              </w:rPr>
            </w:pPr>
            <w:r w:rsidRPr="004C4DF8">
              <w:rPr>
                <w:sz w:val="20"/>
                <w:szCs w:val="20"/>
              </w:rPr>
              <w:t>Саветодавни</w:t>
            </w:r>
            <w:r w:rsidRPr="004C4DF8">
              <w:rPr>
                <w:spacing w:val="-3"/>
                <w:sz w:val="20"/>
                <w:szCs w:val="20"/>
              </w:rPr>
              <w:t xml:space="preserve"> </w:t>
            </w:r>
            <w:r w:rsidRPr="004C4DF8">
              <w:rPr>
                <w:sz w:val="20"/>
                <w:szCs w:val="20"/>
              </w:rPr>
              <w:t>рад</w:t>
            </w:r>
            <w:r w:rsidRPr="004C4DF8">
              <w:rPr>
                <w:spacing w:val="-3"/>
                <w:sz w:val="20"/>
                <w:szCs w:val="20"/>
              </w:rPr>
              <w:t xml:space="preserve"> </w:t>
            </w:r>
            <w:r w:rsidRPr="004C4DF8">
              <w:rPr>
                <w:sz w:val="20"/>
                <w:szCs w:val="20"/>
              </w:rPr>
              <w:t>са</w:t>
            </w:r>
            <w:r w:rsidRPr="004C4DF8">
              <w:rPr>
                <w:spacing w:val="-4"/>
                <w:sz w:val="20"/>
                <w:szCs w:val="20"/>
              </w:rPr>
              <w:t xml:space="preserve"> </w:t>
            </w:r>
            <w:r w:rsidRPr="004C4DF8">
              <w:rPr>
                <w:sz w:val="20"/>
                <w:szCs w:val="20"/>
              </w:rPr>
              <w:t>наставницима</w:t>
            </w:r>
          </w:p>
          <w:p w:rsidR="00C43CC1" w:rsidRPr="004C4DF8" w:rsidRDefault="00C43CC1" w:rsidP="00662BEC">
            <w:pPr>
              <w:pStyle w:val="TableParagraph"/>
              <w:ind w:left="117"/>
              <w:rPr>
                <w:sz w:val="20"/>
                <w:szCs w:val="20"/>
              </w:rPr>
            </w:pPr>
            <w:r w:rsidRPr="004C4DF8">
              <w:rPr>
                <w:sz w:val="20"/>
                <w:szCs w:val="20"/>
              </w:rPr>
              <w:t>Праћење</w:t>
            </w:r>
            <w:r w:rsidRPr="004C4DF8">
              <w:rPr>
                <w:spacing w:val="-5"/>
                <w:sz w:val="20"/>
                <w:szCs w:val="20"/>
              </w:rPr>
              <w:t xml:space="preserve"> </w:t>
            </w:r>
            <w:r w:rsidRPr="004C4DF8">
              <w:rPr>
                <w:sz w:val="20"/>
                <w:szCs w:val="20"/>
              </w:rPr>
              <w:t>оптерећеностим</w:t>
            </w:r>
            <w:r w:rsidRPr="004C4DF8">
              <w:rPr>
                <w:spacing w:val="-2"/>
                <w:sz w:val="20"/>
                <w:szCs w:val="20"/>
              </w:rPr>
              <w:t xml:space="preserve"> </w:t>
            </w:r>
            <w:r w:rsidRPr="004C4DF8">
              <w:rPr>
                <w:sz w:val="20"/>
                <w:szCs w:val="20"/>
              </w:rPr>
              <w:t>ученика</w:t>
            </w:r>
            <w:r w:rsidRPr="004C4DF8">
              <w:rPr>
                <w:spacing w:val="-5"/>
                <w:sz w:val="20"/>
                <w:szCs w:val="20"/>
              </w:rPr>
              <w:t xml:space="preserve"> </w:t>
            </w:r>
            <w:r w:rsidRPr="004C4DF8">
              <w:rPr>
                <w:sz w:val="20"/>
                <w:szCs w:val="20"/>
              </w:rPr>
              <w:t>редов.</w:t>
            </w:r>
            <w:r w:rsidRPr="004C4DF8">
              <w:rPr>
                <w:spacing w:val="-3"/>
                <w:sz w:val="20"/>
                <w:szCs w:val="20"/>
              </w:rPr>
              <w:t xml:space="preserve"> </w:t>
            </w:r>
            <w:r w:rsidRPr="004C4DF8">
              <w:rPr>
                <w:sz w:val="20"/>
                <w:szCs w:val="20"/>
              </w:rPr>
              <w:t>и</w:t>
            </w:r>
            <w:r w:rsidRPr="004C4DF8">
              <w:rPr>
                <w:spacing w:val="-3"/>
                <w:sz w:val="20"/>
                <w:szCs w:val="20"/>
              </w:rPr>
              <w:t xml:space="preserve"> </w:t>
            </w:r>
            <w:r w:rsidRPr="004C4DF8">
              <w:rPr>
                <w:sz w:val="20"/>
                <w:szCs w:val="20"/>
              </w:rPr>
              <w:t>ванаст.</w:t>
            </w:r>
            <w:r w:rsidRPr="004C4DF8">
              <w:rPr>
                <w:spacing w:val="-4"/>
                <w:sz w:val="20"/>
                <w:szCs w:val="20"/>
              </w:rPr>
              <w:t xml:space="preserve"> </w:t>
            </w:r>
            <w:r w:rsidRPr="004C4DF8">
              <w:rPr>
                <w:sz w:val="20"/>
                <w:szCs w:val="20"/>
              </w:rPr>
              <w:t>активностима</w:t>
            </w:r>
            <w:r w:rsidRPr="004C4DF8">
              <w:rPr>
                <w:spacing w:val="-4"/>
                <w:sz w:val="20"/>
                <w:szCs w:val="20"/>
              </w:rPr>
              <w:t xml:space="preserve"> </w:t>
            </w:r>
            <w:r w:rsidRPr="004C4DF8">
              <w:rPr>
                <w:sz w:val="20"/>
                <w:szCs w:val="20"/>
              </w:rPr>
              <w:t>прегледом</w:t>
            </w:r>
            <w:r w:rsidR="00AC3991">
              <w:rPr>
                <w:sz w:val="20"/>
                <w:szCs w:val="20"/>
              </w:rPr>
              <w:t xml:space="preserve"> </w:t>
            </w:r>
            <w:r w:rsidRPr="004C4DF8">
              <w:rPr>
                <w:spacing w:val="-57"/>
                <w:sz w:val="20"/>
                <w:szCs w:val="20"/>
              </w:rPr>
              <w:t xml:space="preserve"> </w:t>
            </w:r>
            <w:r w:rsidRPr="004C4DF8">
              <w:rPr>
                <w:sz w:val="20"/>
                <w:szCs w:val="20"/>
              </w:rPr>
              <w:t>документације</w:t>
            </w:r>
          </w:p>
          <w:p w:rsidR="00AC3991" w:rsidRDefault="00C43CC1" w:rsidP="00662BEC">
            <w:pPr>
              <w:pStyle w:val="TableParagraph"/>
              <w:ind w:left="117" w:right="936"/>
              <w:rPr>
                <w:spacing w:val="-58"/>
                <w:sz w:val="20"/>
                <w:szCs w:val="20"/>
              </w:rPr>
            </w:pPr>
            <w:r w:rsidRPr="004C4DF8">
              <w:rPr>
                <w:sz w:val="20"/>
                <w:szCs w:val="20"/>
              </w:rPr>
              <w:t>Предлог мера за успешнији рад ученика у ва</w:t>
            </w:r>
            <w:r w:rsidR="00AC3991">
              <w:rPr>
                <w:sz w:val="20"/>
                <w:szCs w:val="20"/>
              </w:rPr>
              <w:t>н</w:t>
            </w:r>
            <w:r w:rsidRPr="004C4DF8">
              <w:rPr>
                <w:sz w:val="20"/>
                <w:szCs w:val="20"/>
              </w:rPr>
              <w:t>наставним активностима</w:t>
            </w:r>
            <w:r w:rsidRPr="004C4DF8">
              <w:rPr>
                <w:spacing w:val="-58"/>
                <w:sz w:val="20"/>
                <w:szCs w:val="20"/>
              </w:rPr>
              <w:t xml:space="preserve"> </w:t>
            </w:r>
          </w:p>
          <w:p w:rsidR="00C43CC1" w:rsidRPr="004C4DF8" w:rsidRDefault="00AC3991" w:rsidP="00662BEC">
            <w:pPr>
              <w:pStyle w:val="TableParagraph"/>
              <w:ind w:left="117" w:right="936"/>
              <w:rPr>
                <w:sz w:val="20"/>
                <w:szCs w:val="20"/>
              </w:rPr>
            </w:pPr>
            <w:r>
              <w:rPr>
                <w:sz w:val="20"/>
                <w:szCs w:val="20"/>
              </w:rPr>
              <w:t>С</w:t>
            </w:r>
            <w:r w:rsidR="00C43CC1" w:rsidRPr="004C4DF8">
              <w:rPr>
                <w:sz w:val="20"/>
                <w:szCs w:val="20"/>
              </w:rPr>
              <w:t>арадња</w:t>
            </w:r>
            <w:r w:rsidR="00C43CC1" w:rsidRPr="004C4DF8">
              <w:rPr>
                <w:spacing w:val="-2"/>
                <w:sz w:val="20"/>
                <w:szCs w:val="20"/>
              </w:rPr>
              <w:t xml:space="preserve"> </w:t>
            </w:r>
            <w:r w:rsidR="00C43CC1" w:rsidRPr="004C4DF8">
              <w:rPr>
                <w:sz w:val="20"/>
                <w:szCs w:val="20"/>
              </w:rPr>
              <w:t>и остали послови који</w:t>
            </w:r>
            <w:r w:rsidR="00C43CC1" w:rsidRPr="004C4DF8">
              <w:rPr>
                <w:spacing w:val="1"/>
                <w:sz w:val="20"/>
                <w:szCs w:val="20"/>
              </w:rPr>
              <w:t xml:space="preserve"> </w:t>
            </w:r>
            <w:r w:rsidR="00C43CC1" w:rsidRPr="004C4DF8">
              <w:rPr>
                <w:sz w:val="20"/>
                <w:szCs w:val="20"/>
              </w:rPr>
              <w:t>се</w:t>
            </w:r>
            <w:r w:rsidR="00C43CC1" w:rsidRPr="004C4DF8">
              <w:rPr>
                <w:spacing w:val="-2"/>
                <w:sz w:val="20"/>
                <w:szCs w:val="20"/>
              </w:rPr>
              <w:t xml:space="preserve"> </w:t>
            </w:r>
            <w:r w:rsidR="00C43CC1" w:rsidRPr="004C4DF8">
              <w:rPr>
                <w:sz w:val="20"/>
                <w:szCs w:val="20"/>
              </w:rPr>
              <w:t>намећу</w:t>
            </w:r>
            <w:r w:rsidR="00C43CC1" w:rsidRPr="004C4DF8">
              <w:rPr>
                <w:spacing w:val="-5"/>
                <w:sz w:val="20"/>
                <w:szCs w:val="20"/>
              </w:rPr>
              <w:t xml:space="preserve"> </w:t>
            </w:r>
            <w:r w:rsidR="00C43CC1" w:rsidRPr="004C4DF8">
              <w:rPr>
                <w:sz w:val="20"/>
                <w:szCs w:val="20"/>
              </w:rPr>
              <w:t>према</w:t>
            </w:r>
            <w:r w:rsidR="00C43CC1" w:rsidRPr="004C4DF8">
              <w:rPr>
                <w:spacing w:val="-1"/>
                <w:sz w:val="20"/>
                <w:szCs w:val="20"/>
              </w:rPr>
              <w:t xml:space="preserve"> </w:t>
            </w:r>
            <w:r w:rsidR="00C43CC1" w:rsidRPr="004C4DF8">
              <w:rPr>
                <w:sz w:val="20"/>
                <w:szCs w:val="20"/>
              </w:rPr>
              <w:t>потреби</w:t>
            </w:r>
          </w:p>
          <w:p w:rsidR="00AC3991" w:rsidRDefault="00C43CC1" w:rsidP="00662BEC">
            <w:pPr>
              <w:pStyle w:val="TableParagraph"/>
              <w:spacing w:line="270" w:lineRule="atLeast"/>
              <w:ind w:left="117" w:right="1953"/>
              <w:rPr>
                <w:spacing w:val="1"/>
                <w:sz w:val="20"/>
                <w:szCs w:val="20"/>
              </w:rPr>
            </w:pPr>
            <w:r w:rsidRPr="004C4DF8">
              <w:rPr>
                <w:sz w:val="20"/>
                <w:szCs w:val="20"/>
              </w:rPr>
              <w:t>Припрема и реализација седнице савета родитеља</w:t>
            </w:r>
            <w:r w:rsidRPr="004C4DF8">
              <w:rPr>
                <w:spacing w:val="1"/>
                <w:sz w:val="20"/>
                <w:szCs w:val="20"/>
              </w:rPr>
              <w:t xml:space="preserve"> </w:t>
            </w:r>
          </w:p>
          <w:p w:rsidR="00C43CC1" w:rsidRPr="004C4DF8" w:rsidRDefault="00C43CC1" w:rsidP="00662BEC">
            <w:pPr>
              <w:pStyle w:val="TableParagraph"/>
              <w:spacing w:line="270" w:lineRule="atLeast"/>
              <w:ind w:left="117" w:right="1953"/>
              <w:rPr>
                <w:sz w:val="20"/>
                <w:szCs w:val="20"/>
              </w:rPr>
            </w:pPr>
            <w:r w:rsidRPr="004C4DF8">
              <w:rPr>
                <w:sz w:val="20"/>
                <w:szCs w:val="20"/>
              </w:rPr>
              <w:t>Организација</w:t>
            </w:r>
            <w:r w:rsidRPr="004C4DF8">
              <w:rPr>
                <w:spacing w:val="-5"/>
                <w:sz w:val="20"/>
                <w:szCs w:val="20"/>
              </w:rPr>
              <w:t xml:space="preserve"> </w:t>
            </w:r>
            <w:r w:rsidRPr="004C4DF8">
              <w:rPr>
                <w:sz w:val="20"/>
                <w:szCs w:val="20"/>
              </w:rPr>
              <w:t>и</w:t>
            </w:r>
            <w:r w:rsidRPr="004C4DF8">
              <w:rPr>
                <w:spacing w:val="-5"/>
                <w:sz w:val="20"/>
                <w:szCs w:val="20"/>
              </w:rPr>
              <w:t xml:space="preserve"> </w:t>
            </w:r>
            <w:r w:rsidRPr="004C4DF8">
              <w:rPr>
                <w:sz w:val="20"/>
                <w:szCs w:val="20"/>
              </w:rPr>
              <w:t>провођење</w:t>
            </w:r>
            <w:r w:rsidRPr="004C4DF8">
              <w:rPr>
                <w:spacing w:val="-6"/>
                <w:sz w:val="20"/>
                <w:szCs w:val="20"/>
              </w:rPr>
              <w:t xml:space="preserve"> </w:t>
            </w:r>
            <w:r w:rsidRPr="004C4DF8">
              <w:rPr>
                <w:sz w:val="20"/>
                <w:szCs w:val="20"/>
              </w:rPr>
              <w:t>седнице</w:t>
            </w:r>
            <w:r w:rsidRPr="004C4DF8">
              <w:rPr>
                <w:spacing w:val="-6"/>
                <w:sz w:val="20"/>
                <w:szCs w:val="20"/>
              </w:rPr>
              <w:t xml:space="preserve"> </w:t>
            </w:r>
            <w:r w:rsidRPr="004C4DF8">
              <w:rPr>
                <w:sz w:val="20"/>
                <w:szCs w:val="20"/>
              </w:rPr>
              <w:t>Педагошког</w:t>
            </w:r>
            <w:r w:rsidRPr="004C4DF8">
              <w:rPr>
                <w:spacing w:val="-4"/>
                <w:sz w:val="20"/>
                <w:szCs w:val="20"/>
              </w:rPr>
              <w:t xml:space="preserve"> </w:t>
            </w:r>
            <w:r w:rsidRPr="004C4DF8">
              <w:rPr>
                <w:sz w:val="20"/>
                <w:szCs w:val="20"/>
              </w:rPr>
              <w:t>колегијума</w:t>
            </w:r>
          </w:p>
        </w:tc>
      </w:tr>
      <w:tr w:rsidR="00C43CC1" w:rsidTr="005C62EA">
        <w:trPr>
          <w:trHeight w:val="1671"/>
        </w:trPr>
        <w:tc>
          <w:tcPr>
            <w:tcW w:w="1559" w:type="dxa"/>
          </w:tcPr>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spacing w:before="229"/>
              <w:ind w:left="134" w:right="126"/>
              <w:jc w:val="center"/>
              <w:rPr>
                <w:b/>
                <w:sz w:val="20"/>
                <w:szCs w:val="20"/>
              </w:rPr>
            </w:pPr>
            <w:r w:rsidRPr="004C4DF8">
              <w:rPr>
                <w:b/>
                <w:sz w:val="20"/>
                <w:szCs w:val="20"/>
              </w:rPr>
              <w:t>АПРИЛ</w:t>
            </w:r>
          </w:p>
        </w:tc>
        <w:tc>
          <w:tcPr>
            <w:tcW w:w="8364" w:type="dxa"/>
          </w:tcPr>
          <w:p w:rsidR="00C43CC1" w:rsidRPr="004C4DF8" w:rsidRDefault="00C43CC1" w:rsidP="00662BEC">
            <w:pPr>
              <w:pStyle w:val="TableParagraph"/>
              <w:ind w:left="117"/>
              <w:rPr>
                <w:sz w:val="20"/>
                <w:szCs w:val="20"/>
              </w:rPr>
            </w:pPr>
            <w:r w:rsidRPr="004C4DF8">
              <w:rPr>
                <w:sz w:val="20"/>
                <w:szCs w:val="20"/>
              </w:rPr>
              <w:t>Рад у</w:t>
            </w:r>
            <w:r w:rsidRPr="004C4DF8">
              <w:rPr>
                <w:spacing w:val="-6"/>
                <w:sz w:val="20"/>
                <w:szCs w:val="20"/>
              </w:rPr>
              <w:t xml:space="preserve"> </w:t>
            </w:r>
            <w:r w:rsidRPr="004C4DF8">
              <w:rPr>
                <w:sz w:val="20"/>
                <w:szCs w:val="20"/>
              </w:rPr>
              <w:t>стручним</w:t>
            </w:r>
            <w:r w:rsidRPr="004C4DF8">
              <w:rPr>
                <w:spacing w:val="-3"/>
                <w:sz w:val="20"/>
                <w:szCs w:val="20"/>
              </w:rPr>
              <w:t xml:space="preserve"> </w:t>
            </w:r>
            <w:r w:rsidRPr="004C4DF8">
              <w:rPr>
                <w:sz w:val="20"/>
                <w:szCs w:val="20"/>
              </w:rPr>
              <w:t>органима</w:t>
            </w:r>
            <w:r w:rsidRPr="004C4DF8">
              <w:rPr>
                <w:spacing w:val="-2"/>
                <w:sz w:val="20"/>
                <w:szCs w:val="20"/>
              </w:rPr>
              <w:t xml:space="preserve"> </w:t>
            </w:r>
            <w:r w:rsidRPr="004C4DF8">
              <w:rPr>
                <w:sz w:val="20"/>
                <w:szCs w:val="20"/>
              </w:rPr>
              <w:t>и</w:t>
            </w:r>
            <w:r w:rsidRPr="004C4DF8">
              <w:rPr>
                <w:spacing w:val="-1"/>
                <w:sz w:val="20"/>
                <w:szCs w:val="20"/>
              </w:rPr>
              <w:t xml:space="preserve"> </w:t>
            </w:r>
            <w:r w:rsidRPr="004C4DF8">
              <w:rPr>
                <w:sz w:val="20"/>
                <w:szCs w:val="20"/>
              </w:rPr>
              <w:t>припрема</w:t>
            </w:r>
            <w:r w:rsidRPr="004C4DF8">
              <w:rPr>
                <w:spacing w:val="-3"/>
                <w:sz w:val="20"/>
                <w:szCs w:val="20"/>
              </w:rPr>
              <w:t xml:space="preserve"> </w:t>
            </w:r>
            <w:r w:rsidRPr="004C4DF8">
              <w:rPr>
                <w:sz w:val="20"/>
                <w:szCs w:val="20"/>
              </w:rPr>
              <w:t>седница</w:t>
            </w:r>
            <w:r w:rsidRPr="004C4DF8">
              <w:rPr>
                <w:spacing w:val="-5"/>
                <w:sz w:val="20"/>
                <w:szCs w:val="20"/>
              </w:rPr>
              <w:t xml:space="preserve"> </w:t>
            </w:r>
            <w:r w:rsidRPr="004C4DF8">
              <w:rPr>
                <w:sz w:val="20"/>
                <w:szCs w:val="20"/>
              </w:rPr>
              <w:t>после</w:t>
            </w:r>
            <w:r w:rsidRPr="004C4DF8">
              <w:rPr>
                <w:spacing w:val="-2"/>
                <w:sz w:val="20"/>
                <w:szCs w:val="20"/>
              </w:rPr>
              <w:t xml:space="preserve"> </w:t>
            </w:r>
            <w:r w:rsidRPr="004C4DF8">
              <w:rPr>
                <w:sz w:val="20"/>
                <w:szCs w:val="20"/>
              </w:rPr>
              <w:t>трећег</w:t>
            </w:r>
            <w:r w:rsidRPr="004C4DF8">
              <w:rPr>
                <w:spacing w:val="-3"/>
                <w:sz w:val="20"/>
                <w:szCs w:val="20"/>
              </w:rPr>
              <w:t xml:space="preserve"> </w:t>
            </w:r>
            <w:r w:rsidRPr="004C4DF8">
              <w:rPr>
                <w:sz w:val="20"/>
                <w:szCs w:val="20"/>
              </w:rPr>
              <w:t>класификационог</w:t>
            </w:r>
            <w:r w:rsidRPr="004C4DF8">
              <w:rPr>
                <w:spacing w:val="-57"/>
                <w:sz w:val="20"/>
                <w:szCs w:val="20"/>
              </w:rPr>
              <w:t xml:space="preserve"> </w:t>
            </w:r>
            <w:r w:rsidRPr="004C4DF8">
              <w:rPr>
                <w:sz w:val="20"/>
                <w:szCs w:val="20"/>
              </w:rPr>
              <w:t>периода</w:t>
            </w:r>
          </w:p>
          <w:p w:rsidR="00C43CC1" w:rsidRPr="004C4DF8" w:rsidRDefault="00C43CC1" w:rsidP="00662BEC">
            <w:pPr>
              <w:pStyle w:val="TableParagraph"/>
              <w:ind w:left="117"/>
              <w:rPr>
                <w:sz w:val="20"/>
                <w:szCs w:val="20"/>
              </w:rPr>
            </w:pPr>
            <w:r w:rsidRPr="004C4DF8">
              <w:rPr>
                <w:sz w:val="20"/>
                <w:szCs w:val="20"/>
              </w:rPr>
              <w:t>Помоћ</w:t>
            </w:r>
            <w:r w:rsidRPr="004C4DF8">
              <w:rPr>
                <w:spacing w:val="1"/>
                <w:sz w:val="20"/>
                <w:szCs w:val="20"/>
              </w:rPr>
              <w:t xml:space="preserve"> </w:t>
            </w:r>
            <w:r w:rsidRPr="004C4DF8">
              <w:rPr>
                <w:sz w:val="20"/>
                <w:szCs w:val="20"/>
              </w:rPr>
              <w:t>у</w:t>
            </w:r>
            <w:r w:rsidRPr="004C4DF8">
              <w:rPr>
                <w:spacing w:val="-8"/>
                <w:sz w:val="20"/>
                <w:szCs w:val="20"/>
              </w:rPr>
              <w:t xml:space="preserve"> </w:t>
            </w:r>
            <w:r w:rsidRPr="004C4DF8">
              <w:rPr>
                <w:sz w:val="20"/>
                <w:szCs w:val="20"/>
              </w:rPr>
              <w:t>припреми</w:t>
            </w:r>
            <w:r w:rsidRPr="004C4DF8">
              <w:rPr>
                <w:spacing w:val="-2"/>
                <w:sz w:val="20"/>
                <w:szCs w:val="20"/>
              </w:rPr>
              <w:t xml:space="preserve"> </w:t>
            </w:r>
            <w:r w:rsidRPr="004C4DF8">
              <w:rPr>
                <w:sz w:val="20"/>
                <w:szCs w:val="20"/>
              </w:rPr>
              <w:t>одржавања</w:t>
            </w:r>
            <w:r w:rsidRPr="004C4DF8">
              <w:rPr>
                <w:spacing w:val="-4"/>
                <w:sz w:val="20"/>
                <w:szCs w:val="20"/>
              </w:rPr>
              <w:t xml:space="preserve"> </w:t>
            </w:r>
            <w:r w:rsidRPr="004C4DF8">
              <w:rPr>
                <w:sz w:val="20"/>
                <w:szCs w:val="20"/>
              </w:rPr>
              <w:t>родитељских састанака</w:t>
            </w:r>
          </w:p>
          <w:p w:rsidR="00AC3991" w:rsidRDefault="00C43CC1" w:rsidP="00662BEC">
            <w:pPr>
              <w:pStyle w:val="TableParagraph"/>
              <w:spacing w:line="270" w:lineRule="atLeast"/>
              <w:ind w:left="117" w:right="470"/>
              <w:rPr>
                <w:sz w:val="20"/>
                <w:szCs w:val="20"/>
              </w:rPr>
            </w:pPr>
            <w:r w:rsidRPr="004C4DF8">
              <w:rPr>
                <w:sz w:val="20"/>
                <w:szCs w:val="20"/>
              </w:rPr>
              <w:t>Помоћ</w:t>
            </w:r>
            <w:r w:rsidRPr="004C4DF8">
              <w:rPr>
                <w:spacing w:val="-3"/>
                <w:sz w:val="20"/>
                <w:szCs w:val="20"/>
              </w:rPr>
              <w:t xml:space="preserve"> </w:t>
            </w:r>
            <w:r w:rsidRPr="004C4DF8">
              <w:rPr>
                <w:sz w:val="20"/>
                <w:szCs w:val="20"/>
              </w:rPr>
              <w:t>наставницима</w:t>
            </w:r>
            <w:r w:rsidRPr="004C4DF8">
              <w:rPr>
                <w:spacing w:val="-2"/>
                <w:sz w:val="20"/>
                <w:szCs w:val="20"/>
              </w:rPr>
              <w:t xml:space="preserve"> </w:t>
            </w:r>
            <w:r w:rsidRPr="004C4DF8">
              <w:rPr>
                <w:sz w:val="20"/>
                <w:szCs w:val="20"/>
              </w:rPr>
              <w:t>у</w:t>
            </w:r>
            <w:r w:rsidRPr="004C4DF8">
              <w:rPr>
                <w:spacing w:val="-6"/>
                <w:sz w:val="20"/>
                <w:szCs w:val="20"/>
              </w:rPr>
              <w:t xml:space="preserve"> </w:t>
            </w:r>
            <w:r w:rsidRPr="004C4DF8">
              <w:rPr>
                <w:sz w:val="20"/>
                <w:szCs w:val="20"/>
              </w:rPr>
              <w:t>оцењивању</w:t>
            </w:r>
            <w:r w:rsidRPr="004C4DF8">
              <w:rPr>
                <w:spacing w:val="-3"/>
                <w:sz w:val="20"/>
                <w:szCs w:val="20"/>
              </w:rPr>
              <w:t xml:space="preserve"> </w:t>
            </w:r>
            <w:r w:rsidRPr="004C4DF8">
              <w:rPr>
                <w:sz w:val="20"/>
                <w:szCs w:val="20"/>
              </w:rPr>
              <w:t>ученика</w:t>
            </w:r>
            <w:r w:rsidRPr="004C4DF8">
              <w:rPr>
                <w:spacing w:val="-4"/>
                <w:sz w:val="20"/>
                <w:szCs w:val="20"/>
              </w:rPr>
              <w:t xml:space="preserve"> </w:t>
            </w:r>
            <w:r w:rsidRPr="004C4DF8">
              <w:rPr>
                <w:sz w:val="20"/>
                <w:szCs w:val="20"/>
              </w:rPr>
              <w:t>и</w:t>
            </w:r>
            <w:r w:rsidRPr="004C4DF8">
              <w:rPr>
                <w:spacing w:val="-3"/>
                <w:sz w:val="20"/>
                <w:szCs w:val="20"/>
              </w:rPr>
              <w:t xml:space="preserve"> </w:t>
            </w:r>
            <w:r w:rsidRPr="004C4DF8">
              <w:rPr>
                <w:sz w:val="20"/>
                <w:szCs w:val="20"/>
              </w:rPr>
              <w:t>савети у</w:t>
            </w:r>
            <w:r w:rsidRPr="004C4DF8">
              <w:rPr>
                <w:spacing w:val="-7"/>
                <w:sz w:val="20"/>
                <w:szCs w:val="20"/>
              </w:rPr>
              <w:t xml:space="preserve"> </w:t>
            </w:r>
            <w:r w:rsidRPr="004C4DF8">
              <w:rPr>
                <w:sz w:val="20"/>
                <w:szCs w:val="20"/>
              </w:rPr>
              <w:t>примени</w:t>
            </w:r>
            <w:r w:rsidRPr="004C4DF8">
              <w:rPr>
                <w:spacing w:val="-3"/>
                <w:sz w:val="20"/>
                <w:szCs w:val="20"/>
              </w:rPr>
              <w:t xml:space="preserve"> </w:t>
            </w:r>
            <w:r w:rsidRPr="004C4DF8">
              <w:rPr>
                <w:sz w:val="20"/>
                <w:szCs w:val="20"/>
              </w:rPr>
              <w:t>иновација</w:t>
            </w:r>
          </w:p>
          <w:p w:rsidR="00C43CC1" w:rsidRPr="004C4DF8" w:rsidRDefault="00C43CC1" w:rsidP="00662BEC">
            <w:pPr>
              <w:pStyle w:val="TableParagraph"/>
              <w:spacing w:line="270" w:lineRule="atLeast"/>
              <w:ind w:left="117" w:right="470"/>
              <w:rPr>
                <w:sz w:val="20"/>
                <w:szCs w:val="20"/>
              </w:rPr>
            </w:pPr>
            <w:r w:rsidRPr="004C4DF8">
              <w:rPr>
                <w:spacing w:val="-57"/>
                <w:sz w:val="20"/>
                <w:szCs w:val="20"/>
              </w:rPr>
              <w:t xml:space="preserve"> </w:t>
            </w:r>
            <w:r w:rsidRPr="004C4DF8">
              <w:rPr>
                <w:sz w:val="20"/>
                <w:szCs w:val="20"/>
              </w:rPr>
              <w:t>Праћење система оцењивања и утврђивање критеријума појединих</w:t>
            </w:r>
            <w:r w:rsidRPr="004C4DF8">
              <w:rPr>
                <w:spacing w:val="1"/>
                <w:sz w:val="20"/>
                <w:szCs w:val="20"/>
              </w:rPr>
              <w:t xml:space="preserve"> </w:t>
            </w:r>
            <w:r w:rsidRPr="004C4DF8">
              <w:rPr>
                <w:sz w:val="20"/>
                <w:szCs w:val="20"/>
              </w:rPr>
              <w:t>Наставника прегледом школске документације и посетом часовима</w:t>
            </w:r>
            <w:r w:rsidR="00AC3991">
              <w:rPr>
                <w:spacing w:val="1"/>
                <w:sz w:val="20"/>
                <w:szCs w:val="20"/>
              </w:rPr>
              <w:t xml:space="preserve">, </w:t>
            </w:r>
            <w:r w:rsidRPr="004C4DF8">
              <w:rPr>
                <w:sz w:val="20"/>
                <w:szCs w:val="20"/>
              </w:rPr>
              <w:t>саветодавни</w:t>
            </w:r>
            <w:r w:rsidRPr="004C4DF8">
              <w:rPr>
                <w:spacing w:val="-1"/>
                <w:sz w:val="20"/>
                <w:szCs w:val="20"/>
              </w:rPr>
              <w:t xml:space="preserve"> </w:t>
            </w:r>
            <w:r w:rsidRPr="004C4DF8">
              <w:rPr>
                <w:sz w:val="20"/>
                <w:szCs w:val="20"/>
              </w:rPr>
              <w:t>рад са</w:t>
            </w:r>
            <w:r w:rsidRPr="004C4DF8">
              <w:rPr>
                <w:spacing w:val="3"/>
                <w:sz w:val="20"/>
                <w:szCs w:val="20"/>
              </w:rPr>
              <w:t xml:space="preserve"> </w:t>
            </w:r>
            <w:r w:rsidRPr="004C4DF8">
              <w:rPr>
                <w:sz w:val="20"/>
                <w:szCs w:val="20"/>
              </w:rPr>
              <w:t>ученицима</w:t>
            </w:r>
            <w:r w:rsidRPr="004C4DF8">
              <w:rPr>
                <w:spacing w:val="-1"/>
                <w:sz w:val="20"/>
                <w:szCs w:val="20"/>
              </w:rPr>
              <w:t xml:space="preserve"> </w:t>
            </w:r>
            <w:r w:rsidRPr="004C4DF8">
              <w:rPr>
                <w:sz w:val="20"/>
                <w:szCs w:val="20"/>
              </w:rPr>
              <w:t>и</w:t>
            </w:r>
            <w:r w:rsidRPr="004C4DF8">
              <w:rPr>
                <w:spacing w:val="-1"/>
                <w:sz w:val="20"/>
                <w:szCs w:val="20"/>
              </w:rPr>
              <w:t xml:space="preserve"> </w:t>
            </w:r>
            <w:r w:rsidRPr="004C4DF8">
              <w:rPr>
                <w:sz w:val="20"/>
                <w:szCs w:val="20"/>
              </w:rPr>
              <w:t>родитељима</w:t>
            </w:r>
          </w:p>
        </w:tc>
      </w:tr>
      <w:tr w:rsidR="00C43CC1" w:rsidTr="004C4DF8">
        <w:trPr>
          <w:trHeight w:val="2822"/>
        </w:trPr>
        <w:tc>
          <w:tcPr>
            <w:tcW w:w="1559" w:type="dxa"/>
          </w:tcPr>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rPr>
                <w:b/>
                <w:sz w:val="20"/>
                <w:szCs w:val="20"/>
              </w:rPr>
            </w:pPr>
          </w:p>
          <w:p w:rsidR="00C43CC1" w:rsidRPr="004C4DF8" w:rsidRDefault="00C43CC1" w:rsidP="00662BEC">
            <w:pPr>
              <w:pStyle w:val="TableParagraph"/>
              <w:spacing w:before="158"/>
              <w:ind w:left="133" w:right="126"/>
              <w:jc w:val="center"/>
              <w:rPr>
                <w:b/>
                <w:sz w:val="20"/>
                <w:szCs w:val="20"/>
              </w:rPr>
            </w:pPr>
            <w:r w:rsidRPr="004C4DF8">
              <w:rPr>
                <w:b/>
                <w:sz w:val="20"/>
                <w:szCs w:val="20"/>
              </w:rPr>
              <w:t>МАЈ</w:t>
            </w:r>
          </w:p>
        </w:tc>
        <w:tc>
          <w:tcPr>
            <w:tcW w:w="8364" w:type="dxa"/>
          </w:tcPr>
          <w:p w:rsidR="00C43CC1" w:rsidRPr="004C4DF8" w:rsidRDefault="00C43CC1" w:rsidP="00662BEC">
            <w:pPr>
              <w:pStyle w:val="TableParagraph"/>
              <w:ind w:left="117"/>
              <w:rPr>
                <w:sz w:val="20"/>
                <w:szCs w:val="20"/>
              </w:rPr>
            </w:pPr>
            <w:r w:rsidRPr="004C4DF8">
              <w:rPr>
                <w:sz w:val="20"/>
                <w:szCs w:val="20"/>
              </w:rPr>
              <w:t>Израда</w:t>
            </w:r>
            <w:r w:rsidRPr="004C4DF8">
              <w:rPr>
                <w:spacing w:val="-4"/>
                <w:sz w:val="20"/>
                <w:szCs w:val="20"/>
              </w:rPr>
              <w:t xml:space="preserve"> </w:t>
            </w:r>
            <w:r w:rsidRPr="004C4DF8">
              <w:rPr>
                <w:sz w:val="20"/>
                <w:szCs w:val="20"/>
              </w:rPr>
              <w:t>и</w:t>
            </w:r>
            <w:r w:rsidRPr="004C4DF8">
              <w:rPr>
                <w:spacing w:val="-3"/>
                <w:sz w:val="20"/>
                <w:szCs w:val="20"/>
              </w:rPr>
              <w:t xml:space="preserve"> </w:t>
            </w:r>
            <w:r w:rsidRPr="004C4DF8">
              <w:rPr>
                <w:sz w:val="20"/>
                <w:szCs w:val="20"/>
              </w:rPr>
              <w:t>дефинисање</w:t>
            </w:r>
            <w:r w:rsidRPr="004C4DF8">
              <w:rPr>
                <w:spacing w:val="-3"/>
                <w:sz w:val="20"/>
                <w:szCs w:val="20"/>
              </w:rPr>
              <w:t xml:space="preserve"> </w:t>
            </w:r>
            <w:r w:rsidRPr="004C4DF8">
              <w:rPr>
                <w:sz w:val="20"/>
                <w:szCs w:val="20"/>
              </w:rPr>
              <w:t>информационог</w:t>
            </w:r>
            <w:r w:rsidRPr="004C4DF8">
              <w:rPr>
                <w:spacing w:val="-3"/>
                <w:sz w:val="20"/>
                <w:szCs w:val="20"/>
              </w:rPr>
              <w:t xml:space="preserve"> </w:t>
            </w:r>
            <w:r w:rsidRPr="004C4DF8">
              <w:rPr>
                <w:sz w:val="20"/>
                <w:szCs w:val="20"/>
              </w:rPr>
              <w:t>система</w:t>
            </w:r>
            <w:r w:rsidRPr="004C4DF8">
              <w:rPr>
                <w:spacing w:val="-2"/>
                <w:sz w:val="20"/>
                <w:szCs w:val="20"/>
              </w:rPr>
              <w:t xml:space="preserve"> </w:t>
            </w:r>
            <w:r w:rsidRPr="004C4DF8">
              <w:rPr>
                <w:sz w:val="20"/>
                <w:szCs w:val="20"/>
              </w:rPr>
              <w:t>у</w:t>
            </w:r>
            <w:r w:rsidRPr="004C4DF8">
              <w:rPr>
                <w:spacing w:val="-5"/>
                <w:sz w:val="20"/>
                <w:szCs w:val="20"/>
              </w:rPr>
              <w:t xml:space="preserve"> </w:t>
            </w:r>
            <w:r w:rsidRPr="004C4DF8">
              <w:rPr>
                <w:sz w:val="20"/>
                <w:szCs w:val="20"/>
              </w:rPr>
              <w:t>функцији</w:t>
            </w:r>
            <w:r w:rsidRPr="004C4DF8">
              <w:rPr>
                <w:spacing w:val="-2"/>
                <w:sz w:val="20"/>
                <w:szCs w:val="20"/>
              </w:rPr>
              <w:t xml:space="preserve"> </w:t>
            </w:r>
            <w:r w:rsidRPr="004C4DF8">
              <w:rPr>
                <w:sz w:val="20"/>
                <w:szCs w:val="20"/>
              </w:rPr>
              <w:t>ефикаснијег</w:t>
            </w:r>
            <w:r w:rsidRPr="004C4DF8">
              <w:rPr>
                <w:spacing w:val="-2"/>
                <w:sz w:val="20"/>
                <w:szCs w:val="20"/>
              </w:rPr>
              <w:t xml:space="preserve"> </w:t>
            </w:r>
            <w:r w:rsidRPr="004C4DF8">
              <w:rPr>
                <w:sz w:val="20"/>
                <w:szCs w:val="20"/>
              </w:rPr>
              <w:t>рада</w:t>
            </w:r>
            <w:r w:rsidR="00AC3991">
              <w:rPr>
                <w:sz w:val="20"/>
                <w:szCs w:val="20"/>
              </w:rPr>
              <w:t xml:space="preserve"> </w:t>
            </w:r>
            <w:r w:rsidRPr="004C4DF8">
              <w:rPr>
                <w:spacing w:val="-57"/>
                <w:sz w:val="20"/>
                <w:szCs w:val="20"/>
              </w:rPr>
              <w:t xml:space="preserve"> </w:t>
            </w:r>
            <w:r w:rsidR="00AC3991">
              <w:rPr>
                <w:spacing w:val="-57"/>
                <w:sz w:val="20"/>
                <w:szCs w:val="20"/>
              </w:rPr>
              <w:t xml:space="preserve">   </w:t>
            </w:r>
            <w:r w:rsidRPr="004C4DF8">
              <w:rPr>
                <w:sz w:val="20"/>
                <w:szCs w:val="20"/>
              </w:rPr>
              <w:t>школе</w:t>
            </w:r>
          </w:p>
          <w:p w:rsidR="00C43CC1" w:rsidRPr="004C4DF8" w:rsidRDefault="00C43CC1" w:rsidP="00662BEC">
            <w:pPr>
              <w:pStyle w:val="TableParagraph"/>
              <w:ind w:left="117"/>
              <w:rPr>
                <w:sz w:val="20"/>
                <w:szCs w:val="20"/>
              </w:rPr>
            </w:pPr>
            <w:r w:rsidRPr="004C4DF8">
              <w:rPr>
                <w:sz w:val="20"/>
                <w:szCs w:val="20"/>
              </w:rPr>
              <w:t>Организовање</w:t>
            </w:r>
            <w:r w:rsidRPr="004C4DF8">
              <w:rPr>
                <w:spacing w:val="-4"/>
                <w:sz w:val="20"/>
                <w:szCs w:val="20"/>
              </w:rPr>
              <w:t xml:space="preserve"> </w:t>
            </w:r>
            <w:r w:rsidRPr="004C4DF8">
              <w:rPr>
                <w:sz w:val="20"/>
                <w:szCs w:val="20"/>
              </w:rPr>
              <w:t>огледних часова</w:t>
            </w:r>
            <w:r w:rsidRPr="004C4DF8">
              <w:rPr>
                <w:spacing w:val="-4"/>
                <w:sz w:val="20"/>
                <w:szCs w:val="20"/>
              </w:rPr>
              <w:t xml:space="preserve"> </w:t>
            </w:r>
            <w:r w:rsidRPr="004C4DF8">
              <w:rPr>
                <w:sz w:val="20"/>
                <w:szCs w:val="20"/>
              </w:rPr>
              <w:t>са</w:t>
            </w:r>
            <w:r w:rsidRPr="004C4DF8">
              <w:rPr>
                <w:spacing w:val="-3"/>
                <w:sz w:val="20"/>
                <w:szCs w:val="20"/>
              </w:rPr>
              <w:t xml:space="preserve"> </w:t>
            </w:r>
            <w:r w:rsidRPr="004C4DF8">
              <w:rPr>
                <w:sz w:val="20"/>
                <w:szCs w:val="20"/>
              </w:rPr>
              <w:t>применом</w:t>
            </w:r>
            <w:r w:rsidRPr="004C4DF8">
              <w:rPr>
                <w:spacing w:val="-3"/>
                <w:sz w:val="20"/>
                <w:szCs w:val="20"/>
              </w:rPr>
              <w:t xml:space="preserve"> </w:t>
            </w:r>
            <w:r w:rsidRPr="004C4DF8">
              <w:rPr>
                <w:sz w:val="20"/>
                <w:szCs w:val="20"/>
              </w:rPr>
              <w:t>иновација</w:t>
            </w:r>
          </w:p>
          <w:p w:rsidR="00C43CC1" w:rsidRPr="004C4DF8" w:rsidRDefault="00C43CC1" w:rsidP="00662BEC">
            <w:pPr>
              <w:pStyle w:val="TableParagraph"/>
              <w:ind w:left="117" w:right="470"/>
              <w:rPr>
                <w:sz w:val="20"/>
                <w:szCs w:val="20"/>
              </w:rPr>
            </w:pPr>
            <w:r w:rsidRPr="004C4DF8">
              <w:rPr>
                <w:sz w:val="20"/>
                <w:szCs w:val="20"/>
              </w:rPr>
              <w:t>Стручне</w:t>
            </w:r>
            <w:r w:rsidRPr="004C4DF8">
              <w:rPr>
                <w:spacing w:val="-4"/>
                <w:sz w:val="20"/>
                <w:szCs w:val="20"/>
              </w:rPr>
              <w:t xml:space="preserve"> </w:t>
            </w:r>
            <w:r w:rsidRPr="004C4DF8">
              <w:rPr>
                <w:sz w:val="20"/>
                <w:szCs w:val="20"/>
              </w:rPr>
              <w:t>консултације</w:t>
            </w:r>
            <w:r w:rsidRPr="004C4DF8">
              <w:rPr>
                <w:spacing w:val="-3"/>
                <w:sz w:val="20"/>
                <w:szCs w:val="20"/>
              </w:rPr>
              <w:t xml:space="preserve"> </w:t>
            </w:r>
            <w:r w:rsidRPr="004C4DF8">
              <w:rPr>
                <w:sz w:val="20"/>
                <w:szCs w:val="20"/>
              </w:rPr>
              <w:t>са</w:t>
            </w:r>
            <w:r w:rsidRPr="004C4DF8">
              <w:rPr>
                <w:spacing w:val="-3"/>
                <w:sz w:val="20"/>
                <w:szCs w:val="20"/>
              </w:rPr>
              <w:t xml:space="preserve"> </w:t>
            </w:r>
            <w:r w:rsidRPr="004C4DF8">
              <w:rPr>
                <w:sz w:val="20"/>
                <w:szCs w:val="20"/>
              </w:rPr>
              <w:t>наставницима</w:t>
            </w:r>
            <w:r w:rsidRPr="004C4DF8">
              <w:rPr>
                <w:spacing w:val="-4"/>
                <w:sz w:val="20"/>
                <w:szCs w:val="20"/>
              </w:rPr>
              <w:t xml:space="preserve"> </w:t>
            </w:r>
            <w:r w:rsidRPr="004C4DF8">
              <w:rPr>
                <w:sz w:val="20"/>
                <w:szCs w:val="20"/>
              </w:rPr>
              <w:t>и</w:t>
            </w:r>
            <w:r w:rsidRPr="004C4DF8">
              <w:rPr>
                <w:spacing w:val="1"/>
                <w:sz w:val="20"/>
                <w:szCs w:val="20"/>
              </w:rPr>
              <w:t xml:space="preserve"> </w:t>
            </w:r>
            <w:r w:rsidRPr="004C4DF8">
              <w:rPr>
                <w:sz w:val="20"/>
                <w:szCs w:val="20"/>
              </w:rPr>
              <w:t>ученицима</w:t>
            </w:r>
            <w:r w:rsidRPr="004C4DF8">
              <w:rPr>
                <w:spacing w:val="-2"/>
                <w:sz w:val="20"/>
                <w:szCs w:val="20"/>
              </w:rPr>
              <w:t xml:space="preserve"> </w:t>
            </w:r>
            <w:r w:rsidRPr="004C4DF8">
              <w:rPr>
                <w:sz w:val="20"/>
                <w:szCs w:val="20"/>
              </w:rPr>
              <w:t>у</w:t>
            </w:r>
            <w:r w:rsidRPr="004C4DF8">
              <w:rPr>
                <w:spacing w:val="-10"/>
                <w:sz w:val="20"/>
                <w:szCs w:val="20"/>
              </w:rPr>
              <w:t xml:space="preserve"> </w:t>
            </w:r>
            <w:r w:rsidRPr="004C4DF8">
              <w:rPr>
                <w:sz w:val="20"/>
                <w:szCs w:val="20"/>
              </w:rPr>
              <w:t>циљу</w:t>
            </w:r>
            <w:r w:rsidRPr="004C4DF8">
              <w:rPr>
                <w:spacing w:val="-7"/>
                <w:sz w:val="20"/>
                <w:szCs w:val="20"/>
              </w:rPr>
              <w:t xml:space="preserve"> </w:t>
            </w:r>
            <w:r w:rsidRPr="004C4DF8">
              <w:rPr>
                <w:sz w:val="20"/>
                <w:szCs w:val="20"/>
              </w:rPr>
              <w:t>пружања</w:t>
            </w:r>
            <w:r w:rsidRPr="004C4DF8">
              <w:rPr>
                <w:spacing w:val="-57"/>
                <w:sz w:val="20"/>
                <w:szCs w:val="20"/>
              </w:rPr>
              <w:t xml:space="preserve"> </w:t>
            </w:r>
            <w:r w:rsidRPr="004C4DF8">
              <w:rPr>
                <w:sz w:val="20"/>
                <w:szCs w:val="20"/>
              </w:rPr>
              <w:t>помоћи</w:t>
            </w:r>
          </w:p>
          <w:p w:rsidR="00C43CC1" w:rsidRPr="004C4DF8" w:rsidRDefault="00C43CC1" w:rsidP="00662BEC">
            <w:pPr>
              <w:pStyle w:val="TableParagraph"/>
              <w:ind w:left="117" w:right="4930"/>
              <w:rPr>
                <w:sz w:val="20"/>
                <w:szCs w:val="20"/>
              </w:rPr>
            </w:pPr>
            <w:r w:rsidRPr="004C4DF8">
              <w:rPr>
                <w:sz w:val="20"/>
                <w:szCs w:val="20"/>
              </w:rPr>
              <w:t>Припреме</w:t>
            </w:r>
            <w:r w:rsidRPr="004C4DF8">
              <w:rPr>
                <w:spacing w:val="-5"/>
                <w:sz w:val="20"/>
                <w:szCs w:val="20"/>
              </w:rPr>
              <w:t xml:space="preserve"> </w:t>
            </w:r>
            <w:r w:rsidRPr="004C4DF8">
              <w:rPr>
                <w:sz w:val="20"/>
                <w:szCs w:val="20"/>
              </w:rPr>
              <w:t>за</w:t>
            </w:r>
            <w:r w:rsidRPr="004C4DF8">
              <w:rPr>
                <w:spacing w:val="-4"/>
                <w:sz w:val="20"/>
                <w:szCs w:val="20"/>
              </w:rPr>
              <w:t xml:space="preserve"> </w:t>
            </w:r>
            <w:r w:rsidRPr="004C4DF8">
              <w:rPr>
                <w:sz w:val="20"/>
                <w:szCs w:val="20"/>
              </w:rPr>
              <w:t>матурантско</w:t>
            </w:r>
            <w:r w:rsidRPr="004C4DF8">
              <w:rPr>
                <w:spacing w:val="-3"/>
                <w:sz w:val="20"/>
                <w:szCs w:val="20"/>
              </w:rPr>
              <w:t xml:space="preserve"> </w:t>
            </w:r>
            <w:r w:rsidRPr="004C4DF8">
              <w:rPr>
                <w:sz w:val="20"/>
                <w:szCs w:val="20"/>
              </w:rPr>
              <w:t>вече</w:t>
            </w:r>
            <w:r w:rsidRPr="004C4DF8">
              <w:rPr>
                <w:spacing w:val="-57"/>
                <w:sz w:val="20"/>
                <w:szCs w:val="20"/>
              </w:rPr>
              <w:t xml:space="preserve"> </w:t>
            </w:r>
            <w:r w:rsidRPr="004C4DF8">
              <w:rPr>
                <w:sz w:val="20"/>
                <w:szCs w:val="20"/>
              </w:rPr>
              <w:t>Припреме</w:t>
            </w:r>
            <w:r w:rsidRPr="004C4DF8">
              <w:rPr>
                <w:spacing w:val="-3"/>
                <w:sz w:val="20"/>
                <w:szCs w:val="20"/>
              </w:rPr>
              <w:t xml:space="preserve"> </w:t>
            </w:r>
            <w:r w:rsidRPr="004C4DF8">
              <w:rPr>
                <w:sz w:val="20"/>
                <w:szCs w:val="20"/>
              </w:rPr>
              <w:t>за</w:t>
            </w:r>
            <w:r w:rsidRPr="004C4DF8">
              <w:rPr>
                <w:spacing w:val="-2"/>
                <w:sz w:val="20"/>
                <w:szCs w:val="20"/>
              </w:rPr>
              <w:t xml:space="preserve"> </w:t>
            </w:r>
            <w:r w:rsidRPr="004C4DF8">
              <w:rPr>
                <w:sz w:val="20"/>
                <w:szCs w:val="20"/>
              </w:rPr>
              <w:t>завршни</w:t>
            </w:r>
            <w:r w:rsidRPr="004C4DF8">
              <w:rPr>
                <w:spacing w:val="-2"/>
                <w:sz w:val="20"/>
                <w:szCs w:val="20"/>
              </w:rPr>
              <w:t xml:space="preserve"> </w:t>
            </w:r>
            <w:r w:rsidRPr="004C4DF8">
              <w:rPr>
                <w:sz w:val="20"/>
                <w:szCs w:val="20"/>
              </w:rPr>
              <w:t>испит</w:t>
            </w:r>
          </w:p>
          <w:p w:rsidR="00C43CC1" w:rsidRPr="004C4DF8" w:rsidRDefault="00C43CC1" w:rsidP="00662BEC">
            <w:pPr>
              <w:pStyle w:val="TableParagraph"/>
              <w:ind w:left="117" w:right="1053"/>
              <w:rPr>
                <w:sz w:val="20"/>
                <w:szCs w:val="20"/>
              </w:rPr>
            </w:pPr>
            <w:r w:rsidRPr="004C4DF8">
              <w:rPr>
                <w:sz w:val="20"/>
                <w:szCs w:val="20"/>
              </w:rPr>
              <w:t>Анализа остваривања планираног фонда часова и мере за надокнаду</w:t>
            </w:r>
            <w:r w:rsidRPr="004C4DF8">
              <w:rPr>
                <w:spacing w:val="-58"/>
                <w:sz w:val="20"/>
                <w:szCs w:val="20"/>
              </w:rPr>
              <w:t xml:space="preserve"> </w:t>
            </w:r>
            <w:r w:rsidRPr="004C4DF8">
              <w:rPr>
                <w:sz w:val="20"/>
                <w:szCs w:val="20"/>
              </w:rPr>
              <w:t>изгубљених</w:t>
            </w:r>
          </w:p>
          <w:p w:rsidR="00C43CC1" w:rsidRPr="004C4DF8" w:rsidRDefault="00C43CC1" w:rsidP="00662BEC">
            <w:pPr>
              <w:pStyle w:val="TableParagraph"/>
              <w:ind w:left="117" w:right="582"/>
              <w:rPr>
                <w:sz w:val="20"/>
                <w:szCs w:val="20"/>
              </w:rPr>
            </w:pPr>
            <w:r w:rsidRPr="004C4DF8">
              <w:rPr>
                <w:sz w:val="20"/>
                <w:szCs w:val="20"/>
              </w:rPr>
              <w:t>Ко</w:t>
            </w:r>
            <w:r w:rsidR="00AC3991">
              <w:rPr>
                <w:sz w:val="20"/>
                <w:szCs w:val="20"/>
              </w:rPr>
              <w:t>о</w:t>
            </w:r>
            <w:r w:rsidRPr="004C4DF8">
              <w:rPr>
                <w:sz w:val="20"/>
                <w:szCs w:val="20"/>
              </w:rPr>
              <w:t>рдинација остваривања програма професионалне оријентације у циљу</w:t>
            </w:r>
            <w:r w:rsidR="00AC3991">
              <w:rPr>
                <w:sz w:val="20"/>
                <w:szCs w:val="20"/>
              </w:rPr>
              <w:t xml:space="preserve"> </w:t>
            </w:r>
            <w:r w:rsidRPr="004C4DF8">
              <w:rPr>
                <w:spacing w:val="-57"/>
                <w:sz w:val="20"/>
                <w:szCs w:val="20"/>
              </w:rPr>
              <w:t xml:space="preserve"> </w:t>
            </w:r>
            <w:r w:rsidRPr="004C4DF8">
              <w:rPr>
                <w:sz w:val="20"/>
                <w:szCs w:val="20"/>
              </w:rPr>
              <w:t>информисања ученика</w:t>
            </w:r>
            <w:r w:rsidRPr="004C4DF8">
              <w:rPr>
                <w:spacing w:val="-2"/>
                <w:sz w:val="20"/>
                <w:szCs w:val="20"/>
              </w:rPr>
              <w:t xml:space="preserve"> </w:t>
            </w:r>
            <w:r w:rsidRPr="004C4DF8">
              <w:rPr>
                <w:sz w:val="20"/>
                <w:szCs w:val="20"/>
              </w:rPr>
              <w:t>о</w:t>
            </w:r>
            <w:r w:rsidRPr="004C4DF8">
              <w:rPr>
                <w:spacing w:val="-1"/>
                <w:sz w:val="20"/>
                <w:szCs w:val="20"/>
              </w:rPr>
              <w:t xml:space="preserve"> </w:t>
            </w:r>
            <w:r w:rsidRPr="004C4DF8">
              <w:rPr>
                <w:sz w:val="20"/>
                <w:szCs w:val="20"/>
              </w:rPr>
              <w:t>образовним</w:t>
            </w:r>
            <w:r w:rsidRPr="004C4DF8">
              <w:rPr>
                <w:spacing w:val="-1"/>
                <w:sz w:val="20"/>
                <w:szCs w:val="20"/>
              </w:rPr>
              <w:t xml:space="preserve"> </w:t>
            </w:r>
            <w:r w:rsidRPr="004C4DF8">
              <w:rPr>
                <w:sz w:val="20"/>
                <w:szCs w:val="20"/>
              </w:rPr>
              <w:t>профилима</w:t>
            </w:r>
            <w:r w:rsidRPr="004C4DF8">
              <w:rPr>
                <w:spacing w:val="-2"/>
                <w:sz w:val="20"/>
                <w:szCs w:val="20"/>
              </w:rPr>
              <w:t xml:space="preserve"> </w:t>
            </w:r>
            <w:r w:rsidRPr="004C4DF8">
              <w:rPr>
                <w:sz w:val="20"/>
                <w:szCs w:val="20"/>
              </w:rPr>
              <w:t>средњих</w:t>
            </w:r>
            <w:r w:rsidRPr="004C4DF8">
              <w:rPr>
                <w:spacing w:val="1"/>
                <w:sz w:val="20"/>
                <w:szCs w:val="20"/>
              </w:rPr>
              <w:t xml:space="preserve"> </w:t>
            </w:r>
            <w:r w:rsidRPr="004C4DF8">
              <w:rPr>
                <w:sz w:val="20"/>
                <w:szCs w:val="20"/>
              </w:rPr>
              <w:t>школа</w:t>
            </w:r>
          </w:p>
          <w:p w:rsidR="00C43CC1" w:rsidRPr="004C4DF8" w:rsidRDefault="00C43CC1" w:rsidP="00662BEC">
            <w:pPr>
              <w:pStyle w:val="TableParagraph"/>
              <w:ind w:left="117" w:right="1223"/>
              <w:rPr>
                <w:sz w:val="20"/>
                <w:szCs w:val="20"/>
              </w:rPr>
            </w:pPr>
            <w:r w:rsidRPr="004C4DF8">
              <w:rPr>
                <w:sz w:val="20"/>
                <w:szCs w:val="20"/>
              </w:rPr>
              <w:t>Рад у стручним органима и припрема састанака и седница</w:t>
            </w:r>
            <w:r w:rsidRPr="004C4DF8">
              <w:rPr>
                <w:spacing w:val="1"/>
                <w:sz w:val="20"/>
                <w:szCs w:val="20"/>
              </w:rPr>
              <w:t xml:space="preserve"> </w:t>
            </w:r>
            <w:r w:rsidRPr="004C4DF8">
              <w:rPr>
                <w:sz w:val="20"/>
                <w:szCs w:val="20"/>
              </w:rPr>
              <w:t>Организација</w:t>
            </w:r>
            <w:r w:rsidRPr="004C4DF8">
              <w:rPr>
                <w:spacing w:val="-5"/>
                <w:sz w:val="20"/>
                <w:szCs w:val="20"/>
              </w:rPr>
              <w:t xml:space="preserve"> </w:t>
            </w:r>
            <w:r w:rsidRPr="004C4DF8">
              <w:rPr>
                <w:sz w:val="20"/>
                <w:szCs w:val="20"/>
              </w:rPr>
              <w:t>и</w:t>
            </w:r>
            <w:r w:rsidRPr="004C4DF8">
              <w:rPr>
                <w:spacing w:val="-5"/>
                <w:sz w:val="20"/>
                <w:szCs w:val="20"/>
              </w:rPr>
              <w:t xml:space="preserve"> </w:t>
            </w:r>
            <w:r w:rsidRPr="004C4DF8">
              <w:rPr>
                <w:sz w:val="20"/>
                <w:szCs w:val="20"/>
              </w:rPr>
              <w:t>провођење</w:t>
            </w:r>
            <w:r w:rsidRPr="004C4DF8">
              <w:rPr>
                <w:spacing w:val="-6"/>
                <w:sz w:val="20"/>
                <w:szCs w:val="20"/>
              </w:rPr>
              <w:t xml:space="preserve"> </w:t>
            </w:r>
            <w:r w:rsidRPr="004C4DF8">
              <w:rPr>
                <w:sz w:val="20"/>
                <w:szCs w:val="20"/>
              </w:rPr>
              <w:t>седнице</w:t>
            </w:r>
            <w:r w:rsidRPr="004C4DF8">
              <w:rPr>
                <w:spacing w:val="-6"/>
                <w:sz w:val="20"/>
                <w:szCs w:val="20"/>
              </w:rPr>
              <w:t xml:space="preserve"> </w:t>
            </w:r>
            <w:r w:rsidRPr="004C4DF8">
              <w:rPr>
                <w:sz w:val="20"/>
                <w:szCs w:val="20"/>
              </w:rPr>
              <w:t>Педагошког</w:t>
            </w:r>
            <w:r w:rsidRPr="004C4DF8">
              <w:rPr>
                <w:spacing w:val="-4"/>
                <w:sz w:val="20"/>
                <w:szCs w:val="20"/>
              </w:rPr>
              <w:t xml:space="preserve"> </w:t>
            </w:r>
            <w:r w:rsidRPr="004C4DF8">
              <w:rPr>
                <w:sz w:val="20"/>
                <w:szCs w:val="20"/>
              </w:rPr>
              <w:t>колегијума</w:t>
            </w:r>
          </w:p>
          <w:p w:rsidR="00C43CC1" w:rsidRPr="004C4DF8" w:rsidRDefault="00C43CC1" w:rsidP="00662BEC">
            <w:pPr>
              <w:pStyle w:val="TableParagraph"/>
              <w:spacing w:line="264" w:lineRule="exact"/>
              <w:ind w:left="117"/>
              <w:rPr>
                <w:sz w:val="20"/>
                <w:szCs w:val="20"/>
              </w:rPr>
            </w:pPr>
            <w:r w:rsidRPr="004C4DF8">
              <w:rPr>
                <w:sz w:val="20"/>
                <w:szCs w:val="20"/>
              </w:rPr>
              <w:t>Остали</w:t>
            </w:r>
            <w:r w:rsidRPr="004C4DF8">
              <w:rPr>
                <w:spacing w:val="-2"/>
                <w:sz w:val="20"/>
                <w:szCs w:val="20"/>
              </w:rPr>
              <w:t xml:space="preserve"> </w:t>
            </w:r>
            <w:r w:rsidRPr="004C4DF8">
              <w:rPr>
                <w:sz w:val="20"/>
                <w:szCs w:val="20"/>
              </w:rPr>
              <w:t>послови</w:t>
            </w:r>
            <w:r w:rsidRPr="004C4DF8">
              <w:rPr>
                <w:spacing w:val="-2"/>
                <w:sz w:val="20"/>
                <w:szCs w:val="20"/>
              </w:rPr>
              <w:t xml:space="preserve"> </w:t>
            </w:r>
            <w:r w:rsidRPr="004C4DF8">
              <w:rPr>
                <w:sz w:val="20"/>
                <w:szCs w:val="20"/>
              </w:rPr>
              <w:t>везани</w:t>
            </w:r>
            <w:r w:rsidRPr="004C4DF8">
              <w:rPr>
                <w:spacing w:val="-4"/>
                <w:sz w:val="20"/>
                <w:szCs w:val="20"/>
              </w:rPr>
              <w:t xml:space="preserve"> </w:t>
            </w:r>
            <w:r w:rsidRPr="004C4DF8">
              <w:rPr>
                <w:sz w:val="20"/>
                <w:szCs w:val="20"/>
              </w:rPr>
              <w:t>за</w:t>
            </w:r>
            <w:r w:rsidRPr="004C4DF8">
              <w:rPr>
                <w:spacing w:val="-3"/>
                <w:sz w:val="20"/>
                <w:szCs w:val="20"/>
              </w:rPr>
              <w:t xml:space="preserve"> </w:t>
            </w:r>
            <w:r w:rsidRPr="004C4DF8">
              <w:rPr>
                <w:sz w:val="20"/>
                <w:szCs w:val="20"/>
              </w:rPr>
              <w:t>реновирање</w:t>
            </w:r>
            <w:r w:rsidRPr="004C4DF8">
              <w:rPr>
                <w:spacing w:val="-3"/>
                <w:sz w:val="20"/>
                <w:szCs w:val="20"/>
              </w:rPr>
              <w:t xml:space="preserve"> </w:t>
            </w:r>
            <w:r w:rsidRPr="004C4DF8">
              <w:rPr>
                <w:sz w:val="20"/>
                <w:szCs w:val="20"/>
              </w:rPr>
              <w:t>школске</w:t>
            </w:r>
            <w:r w:rsidRPr="004C4DF8">
              <w:rPr>
                <w:spacing w:val="-1"/>
                <w:sz w:val="20"/>
                <w:szCs w:val="20"/>
              </w:rPr>
              <w:t xml:space="preserve"> </w:t>
            </w:r>
            <w:r w:rsidRPr="004C4DF8">
              <w:rPr>
                <w:sz w:val="20"/>
                <w:szCs w:val="20"/>
              </w:rPr>
              <w:t>зграде</w:t>
            </w:r>
            <w:r w:rsidRPr="004C4DF8">
              <w:rPr>
                <w:spacing w:val="-3"/>
                <w:sz w:val="20"/>
                <w:szCs w:val="20"/>
              </w:rPr>
              <w:t xml:space="preserve"> </w:t>
            </w:r>
            <w:r w:rsidRPr="004C4DF8">
              <w:rPr>
                <w:sz w:val="20"/>
                <w:szCs w:val="20"/>
              </w:rPr>
              <w:t>и</w:t>
            </w:r>
            <w:r w:rsidRPr="004C4DF8">
              <w:rPr>
                <w:spacing w:val="-2"/>
                <w:sz w:val="20"/>
                <w:szCs w:val="20"/>
              </w:rPr>
              <w:t xml:space="preserve"> </w:t>
            </w:r>
            <w:r w:rsidRPr="004C4DF8">
              <w:rPr>
                <w:sz w:val="20"/>
                <w:szCs w:val="20"/>
              </w:rPr>
              <w:t>њено</w:t>
            </w:r>
            <w:r w:rsidRPr="004C4DF8">
              <w:rPr>
                <w:spacing w:val="-2"/>
                <w:sz w:val="20"/>
                <w:szCs w:val="20"/>
              </w:rPr>
              <w:t xml:space="preserve"> </w:t>
            </w:r>
            <w:r w:rsidRPr="004C4DF8">
              <w:rPr>
                <w:sz w:val="20"/>
                <w:szCs w:val="20"/>
              </w:rPr>
              <w:t>одржавање</w:t>
            </w:r>
          </w:p>
        </w:tc>
      </w:tr>
      <w:tr w:rsidR="004C4DF8" w:rsidTr="004C4DF8">
        <w:trPr>
          <w:trHeight w:val="3258"/>
        </w:trPr>
        <w:tc>
          <w:tcPr>
            <w:tcW w:w="1559" w:type="dxa"/>
            <w:vMerge w:val="restart"/>
          </w:tcPr>
          <w:p w:rsidR="004C4DF8" w:rsidRPr="004C4DF8" w:rsidRDefault="004C4DF8" w:rsidP="00662BEC">
            <w:pPr>
              <w:pStyle w:val="TableParagraph"/>
              <w:rPr>
                <w:b/>
                <w:sz w:val="20"/>
                <w:szCs w:val="20"/>
              </w:rPr>
            </w:pPr>
          </w:p>
          <w:p w:rsidR="004C4DF8" w:rsidRPr="004C4DF8" w:rsidRDefault="004C4DF8" w:rsidP="00662BEC">
            <w:pPr>
              <w:pStyle w:val="TableParagraph"/>
              <w:rPr>
                <w:b/>
                <w:sz w:val="20"/>
                <w:szCs w:val="20"/>
              </w:rPr>
            </w:pPr>
          </w:p>
          <w:p w:rsidR="004C4DF8" w:rsidRPr="004C4DF8" w:rsidRDefault="004C4DF8" w:rsidP="00662BEC">
            <w:pPr>
              <w:pStyle w:val="TableParagraph"/>
              <w:rPr>
                <w:b/>
                <w:sz w:val="20"/>
                <w:szCs w:val="20"/>
              </w:rPr>
            </w:pPr>
          </w:p>
          <w:p w:rsidR="004C4DF8" w:rsidRPr="004C4DF8" w:rsidRDefault="004C4DF8" w:rsidP="00662BEC">
            <w:pPr>
              <w:pStyle w:val="TableParagraph"/>
              <w:rPr>
                <w:b/>
                <w:sz w:val="20"/>
                <w:szCs w:val="20"/>
              </w:rPr>
            </w:pPr>
          </w:p>
          <w:p w:rsidR="004C4DF8" w:rsidRPr="004C4DF8" w:rsidRDefault="004C4DF8" w:rsidP="00662BEC">
            <w:pPr>
              <w:pStyle w:val="TableParagraph"/>
              <w:rPr>
                <w:b/>
                <w:sz w:val="20"/>
                <w:szCs w:val="20"/>
              </w:rPr>
            </w:pPr>
          </w:p>
          <w:p w:rsidR="004C4DF8" w:rsidRPr="004C4DF8" w:rsidRDefault="004C4DF8" w:rsidP="00662BEC">
            <w:pPr>
              <w:pStyle w:val="TableParagraph"/>
              <w:spacing w:before="158"/>
              <w:ind w:left="135" w:right="126"/>
              <w:jc w:val="center"/>
              <w:rPr>
                <w:b/>
                <w:sz w:val="20"/>
                <w:szCs w:val="20"/>
              </w:rPr>
            </w:pPr>
            <w:r w:rsidRPr="004C4DF8">
              <w:rPr>
                <w:b/>
                <w:sz w:val="20"/>
                <w:szCs w:val="20"/>
              </w:rPr>
              <w:t>ЈУН</w:t>
            </w:r>
          </w:p>
        </w:tc>
        <w:tc>
          <w:tcPr>
            <w:tcW w:w="8364" w:type="dxa"/>
          </w:tcPr>
          <w:p w:rsidR="004C4DF8" w:rsidRPr="004C4DF8" w:rsidRDefault="004C4DF8" w:rsidP="00662BEC">
            <w:pPr>
              <w:pStyle w:val="TableParagraph"/>
              <w:spacing w:line="268" w:lineRule="exact"/>
              <w:ind w:left="117"/>
              <w:rPr>
                <w:sz w:val="20"/>
                <w:szCs w:val="20"/>
              </w:rPr>
            </w:pPr>
            <w:r w:rsidRPr="004C4DF8">
              <w:rPr>
                <w:sz w:val="20"/>
                <w:szCs w:val="20"/>
              </w:rPr>
              <w:t>Припрема</w:t>
            </w:r>
            <w:r w:rsidRPr="004C4DF8">
              <w:rPr>
                <w:spacing w:val="-4"/>
                <w:sz w:val="20"/>
                <w:szCs w:val="20"/>
              </w:rPr>
              <w:t xml:space="preserve"> </w:t>
            </w:r>
            <w:r w:rsidRPr="004C4DF8">
              <w:rPr>
                <w:sz w:val="20"/>
                <w:szCs w:val="20"/>
              </w:rPr>
              <w:t>завршетка</w:t>
            </w:r>
            <w:r w:rsidRPr="004C4DF8">
              <w:rPr>
                <w:spacing w:val="-4"/>
                <w:sz w:val="20"/>
                <w:szCs w:val="20"/>
              </w:rPr>
              <w:t xml:space="preserve"> </w:t>
            </w:r>
            <w:r w:rsidRPr="004C4DF8">
              <w:rPr>
                <w:sz w:val="20"/>
                <w:szCs w:val="20"/>
              </w:rPr>
              <w:t>наставне</w:t>
            </w:r>
            <w:r w:rsidRPr="004C4DF8">
              <w:rPr>
                <w:spacing w:val="-4"/>
                <w:sz w:val="20"/>
                <w:szCs w:val="20"/>
              </w:rPr>
              <w:t xml:space="preserve"> </w:t>
            </w:r>
            <w:r w:rsidRPr="004C4DF8">
              <w:rPr>
                <w:sz w:val="20"/>
                <w:szCs w:val="20"/>
              </w:rPr>
              <w:t>школске</w:t>
            </w:r>
            <w:r w:rsidRPr="004C4DF8">
              <w:rPr>
                <w:spacing w:val="-4"/>
                <w:sz w:val="20"/>
                <w:szCs w:val="20"/>
              </w:rPr>
              <w:t xml:space="preserve"> </w:t>
            </w:r>
            <w:r w:rsidRPr="004C4DF8">
              <w:rPr>
                <w:sz w:val="20"/>
                <w:szCs w:val="20"/>
              </w:rPr>
              <w:t>године</w:t>
            </w:r>
          </w:p>
          <w:p w:rsidR="004C4DF8" w:rsidRPr="004C4DF8" w:rsidRDefault="004C4DF8" w:rsidP="00662BEC">
            <w:pPr>
              <w:pStyle w:val="TableParagraph"/>
              <w:ind w:left="117" w:right="567"/>
              <w:rPr>
                <w:sz w:val="20"/>
                <w:szCs w:val="20"/>
              </w:rPr>
            </w:pPr>
            <w:r w:rsidRPr="004C4DF8">
              <w:rPr>
                <w:sz w:val="20"/>
                <w:szCs w:val="20"/>
              </w:rPr>
              <w:t>Припрема за наредну школску годину (број одељења, подела часова итд)</w:t>
            </w:r>
            <w:r w:rsidRPr="004C4DF8">
              <w:rPr>
                <w:spacing w:val="-57"/>
                <w:sz w:val="20"/>
                <w:szCs w:val="20"/>
              </w:rPr>
              <w:t xml:space="preserve"> </w:t>
            </w:r>
            <w:r w:rsidRPr="004C4DF8">
              <w:rPr>
                <w:sz w:val="20"/>
                <w:szCs w:val="20"/>
              </w:rPr>
              <w:t>Организација</w:t>
            </w:r>
            <w:r w:rsidRPr="004C4DF8">
              <w:rPr>
                <w:spacing w:val="-1"/>
                <w:sz w:val="20"/>
                <w:szCs w:val="20"/>
              </w:rPr>
              <w:t xml:space="preserve"> </w:t>
            </w:r>
            <w:r w:rsidRPr="004C4DF8">
              <w:rPr>
                <w:sz w:val="20"/>
                <w:szCs w:val="20"/>
              </w:rPr>
              <w:t>припремне</w:t>
            </w:r>
            <w:r w:rsidRPr="004C4DF8">
              <w:rPr>
                <w:spacing w:val="-2"/>
                <w:sz w:val="20"/>
                <w:szCs w:val="20"/>
              </w:rPr>
              <w:t xml:space="preserve"> </w:t>
            </w:r>
            <w:r w:rsidRPr="004C4DF8">
              <w:rPr>
                <w:sz w:val="20"/>
                <w:szCs w:val="20"/>
              </w:rPr>
              <w:t>наставе</w:t>
            </w:r>
            <w:r w:rsidRPr="004C4DF8">
              <w:rPr>
                <w:spacing w:val="-1"/>
                <w:sz w:val="20"/>
                <w:szCs w:val="20"/>
              </w:rPr>
              <w:t xml:space="preserve"> </w:t>
            </w:r>
            <w:r w:rsidRPr="004C4DF8">
              <w:rPr>
                <w:sz w:val="20"/>
                <w:szCs w:val="20"/>
              </w:rPr>
              <w:t>и</w:t>
            </w:r>
            <w:r w:rsidRPr="004C4DF8">
              <w:rPr>
                <w:spacing w:val="-1"/>
                <w:sz w:val="20"/>
                <w:szCs w:val="20"/>
              </w:rPr>
              <w:t xml:space="preserve"> </w:t>
            </w:r>
            <w:r w:rsidRPr="004C4DF8">
              <w:rPr>
                <w:sz w:val="20"/>
                <w:szCs w:val="20"/>
              </w:rPr>
              <w:t>поправних испита</w:t>
            </w:r>
          </w:p>
          <w:p w:rsidR="004C4DF8" w:rsidRPr="004C4DF8" w:rsidRDefault="004C4DF8" w:rsidP="00662BEC">
            <w:pPr>
              <w:pStyle w:val="TableParagraph"/>
              <w:ind w:left="117" w:right="2946"/>
              <w:rPr>
                <w:sz w:val="20"/>
                <w:szCs w:val="20"/>
              </w:rPr>
            </w:pPr>
            <w:r w:rsidRPr="004C4DF8">
              <w:rPr>
                <w:sz w:val="20"/>
                <w:szCs w:val="20"/>
              </w:rPr>
              <w:t>Организација</w:t>
            </w:r>
            <w:r w:rsidRPr="004C4DF8">
              <w:rPr>
                <w:spacing w:val="-5"/>
                <w:sz w:val="20"/>
                <w:szCs w:val="20"/>
              </w:rPr>
              <w:t xml:space="preserve"> </w:t>
            </w:r>
            <w:r w:rsidRPr="004C4DF8">
              <w:rPr>
                <w:sz w:val="20"/>
                <w:szCs w:val="20"/>
              </w:rPr>
              <w:t>завршног</w:t>
            </w:r>
            <w:r w:rsidRPr="004C4DF8">
              <w:rPr>
                <w:spacing w:val="-8"/>
                <w:sz w:val="20"/>
                <w:szCs w:val="20"/>
              </w:rPr>
              <w:t xml:space="preserve"> </w:t>
            </w:r>
            <w:r w:rsidRPr="004C4DF8">
              <w:rPr>
                <w:sz w:val="20"/>
                <w:szCs w:val="20"/>
              </w:rPr>
              <w:t>испита</w:t>
            </w:r>
            <w:r w:rsidRPr="004C4DF8">
              <w:rPr>
                <w:spacing w:val="-5"/>
                <w:sz w:val="20"/>
                <w:szCs w:val="20"/>
              </w:rPr>
              <w:t xml:space="preserve"> </w:t>
            </w:r>
            <w:r w:rsidRPr="004C4DF8">
              <w:rPr>
                <w:sz w:val="20"/>
                <w:szCs w:val="20"/>
              </w:rPr>
              <w:t>и</w:t>
            </w:r>
            <w:r w:rsidRPr="004C4DF8">
              <w:rPr>
                <w:spacing w:val="-3"/>
                <w:sz w:val="20"/>
                <w:szCs w:val="20"/>
              </w:rPr>
              <w:t xml:space="preserve"> </w:t>
            </w:r>
            <w:r w:rsidRPr="004C4DF8">
              <w:rPr>
                <w:sz w:val="20"/>
                <w:szCs w:val="20"/>
              </w:rPr>
              <w:t>уписа</w:t>
            </w:r>
            <w:r w:rsidRPr="004C4DF8">
              <w:rPr>
                <w:spacing w:val="-4"/>
                <w:sz w:val="20"/>
                <w:szCs w:val="20"/>
              </w:rPr>
              <w:t xml:space="preserve"> </w:t>
            </w:r>
            <w:r w:rsidRPr="004C4DF8">
              <w:rPr>
                <w:sz w:val="20"/>
                <w:szCs w:val="20"/>
              </w:rPr>
              <w:t>ученика</w:t>
            </w:r>
            <w:r w:rsidRPr="004C4DF8">
              <w:rPr>
                <w:spacing w:val="-57"/>
                <w:sz w:val="20"/>
                <w:szCs w:val="20"/>
              </w:rPr>
              <w:t xml:space="preserve"> </w:t>
            </w:r>
            <w:r w:rsidRPr="004C4DF8">
              <w:rPr>
                <w:sz w:val="20"/>
                <w:szCs w:val="20"/>
              </w:rPr>
              <w:t>Организација</w:t>
            </w:r>
            <w:r w:rsidRPr="004C4DF8">
              <w:rPr>
                <w:spacing w:val="-1"/>
                <w:sz w:val="20"/>
                <w:szCs w:val="20"/>
              </w:rPr>
              <w:t xml:space="preserve"> </w:t>
            </w:r>
            <w:r w:rsidRPr="004C4DF8">
              <w:rPr>
                <w:sz w:val="20"/>
                <w:szCs w:val="20"/>
              </w:rPr>
              <w:t>разредних</w:t>
            </w:r>
            <w:r w:rsidRPr="004C4DF8">
              <w:rPr>
                <w:spacing w:val="1"/>
                <w:sz w:val="20"/>
                <w:szCs w:val="20"/>
              </w:rPr>
              <w:t xml:space="preserve"> </w:t>
            </w:r>
            <w:r w:rsidRPr="004C4DF8">
              <w:rPr>
                <w:sz w:val="20"/>
                <w:szCs w:val="20"/>
              </w:rPr>
              <w:t>испита</w:t>
            </w:r>
          </w:p>
          <w:p w:rsidR="004C4DF8" w:rsidRPr="004C4DF8" w:rsidRDefault="004C4DF8" w:rsidP="00662BEC">
            <w:pPr>
              <w:pStyle w:val="TableParagraph"/>
              <w:ind w:left="117" w:right="4238"/>
              <w:rPr>
                <w:sz w:val="20"/>
                <w:szCs w:val="20"/>
              </w:rPr>
            </w:pPr>
            <w:r w:rsidRPr="004C4DF8">
              <w:rPr>
                <w:sz w:val="20"/>
                <w:szCs w:val="20"/>
              </w:rPr>
              <w:t>Анализа шестомесечног пословања</w:t>
            </w:r>
            <w:r w:rsidRPr="004C4DF8">
              <w:rPr>
                <w:spacing w:val="1"/>
                <w:sz w:val="20"/>
                <w:szCs w:val="20"/>
              </w:rPr>
              <w:t xml:space="preserve"> </w:t>
            </w:r>
            <w:r w:rsidRPr="004C4DF8">
              <w:rPr>
                <w:sz w:val="20"/>
                <w:szCs w:val="20"/>
              </w:rPr>
              <w:t>Организација</w:t>
            </w:r>
            <w:r w:rsidRPr="004C4DF8">
              <w:rPr>
                <w:spacing w:val="-8"/>
                <w:sz w:val="20"/>
                <w:szCs w:val="20"/>
              </w:rPr>
              <w:t xml:space="preserve"> </w:t>
            </w:r>
            <w:r w:rsidRPr="004C4DF8">
              <w:rPr>
                <w:sz w:val="20"/>
                <w:szCs w:val="20"/>
              </w:rPr>
              <w:t>родитељских</w:t>
            </w:r>
            <w:r w:rsidRPr="004C4DF8">
              <w:rPr>
                <w:spacing w:val="-6"/>
                <w:sz w:val="20"/>
                <w:szCs w:val="20"/>
              </w:rPr>
              <w:t xml:space="preserve"> </w:t>
            </w:r>
            <w:r w:rsidRPr="004C4DF8">
              <w:rPr>
                <w:sz w:val="20"/>
                <w:szCs w:val="20"/>
              </w:rPr>
              <w:t>састанака</w:t>
            </w:r>
          </w:p>
          <w:p w:rsidR="004C4DF8" w:rsidRPr="004C4DF8" w:rsidRDefault="004C4DF8" w:rsidP="00662BEC">
            <w:pPr>
              <w:pStyle w:val="TableParagraph"/>
              <w:ind w:left="117" w:right="2378"/>
              <w:rPr>
                <w:sz w:val="20"/>
                <w:szCs w:val="20"/>
              </w:rPr>
            </w:pPr>
            <w:r w:rsidRPr="004C4DF8">
              <w:rPr>
                <w:sz w:val="20"/>
                <w:szCs w:val="20"/>
              </w:rPr>
              <w:t>Припрема и одржавање седнице Наставничког већа</w:t>
            </w:r>
            <w:r w:rsidRPr="004C4DF8">
              <w:rPr>
                <w:spacing w:val="1"/>
                <w:sz w:val="20"/>
                <w:szCs w:val="20"/>
              </w:rPr>
              <w:t xml:space="preserve"> </w:t>
            </w:r>
            <w:r w:rsidRPr="004C4DF8">
              <w:rPr>
                <w:sz w:val="20"/>
                <w:szCs w:val="20"/>
              </w:rPr>
              <w:t>Анализа успеха и дисциплине на крају наставне године</w:t>
            </w:r>
            <w:r w:rsidRPr="004C4DF8">
              <w:rPr>
                <w:spacing w:val="-58"/>
                <w:sz w:val="20"/>
                <w:szCs w:val="20"/>
              </w:rPr>
              <w:t xml:space="preserve"> </w:t>
            </w:r>
            <w:r w:rsidRPr="004C4DF8">
              <w:rPr>
                <w:sz w:val="20"/>
                <w:szCs w:val="20"/>
              </w:rPr>
              <w:t>Анализа</w:t>
            </w:r>
            <w:r w:rsidRPr="004C4DF8">
              <w:rPr>
                <w:spacing w:val="-2"/>
                <w:sz w:val="20"/>
                <w:szCs w:val="20"/>
              </w:rPr>
              <w:t xml:space="preserve"> </w:t>
            </w:r>
            <w:r w:rsidRPr="004C4DF8">
              <w:rPr>
                <w:sz w:val="20"/>
                <w:szCs w:val="20"/>
              </w:rPr>
              <w:t>сопственог рада</w:t>
            </w:r>
            <w:r w:rsidRPr="004C4DF8">
              <w:rPr>
                <w:spacing w:val="-2"/>
                <w:sz w:val="20"/>
                <w:szCs w:val="20"/>
              </w:rPr>
              <w:t xml:space="preserve"> </w:t>
            </w:r>
            <w:r w:rsidRPr="004C4DF8">
              <w:rPr>
                <w:sz w:val="20"/>
                <w:szCs w:val="20"/>
              </w:rPr>
              <w:t>и писање</w:t>
            </w:r>
            <w:r w:rsidRPr="004C4DF8">
              <w:rPr>
                <w:spacing w:val="-2"/>
                <w:sz w:val="20"/>
                <w:szCs w:val="20"/>
              </w:rPr>
              <w:t xml:space="preserve"> </w:t>
            </w:r>
            <w:r w:rsidRPr="004C4DF8">
              <w:rPr>
                <w:sz w:val="20"/>
                <w:szCs w:val="20"/>
              </w:rPr>
              <w:t>извештаја</w:t>
            </w:r>
          </w:p>
          <w:p w:rsidR="004C4DF8" w:rsidRPr="004C4DF8" w:rsidRDefault="004C4DF8" w:rsidP="004C4DF8">
            <w:pPr>
              <w:pStyle w:val="TableParagraph"/>
              <w:spacing w:line="270" w:lineRule="atLeast"/>
              <w:ind w:left="117" w:right="1953"/>
              <w:rPr>
                <w:sz w:val="20"/>
                <w:szCs w:val="20"/>
              </w:rPr>
            </w:pPr>
            <w:r w:rsidRPr="004C4DF8">
              <w:rPr>
                <w:sz w:val="20"/>
                <w:szCs w:val="20"/>
              </w:rPr>
              <w:t>Преглед дневника и друге школске документације</w:t>
            </w:r>
            <w:r w:rsidRPr="004C4DF8">
              <w:rPr>
                <w:spacing w:val="1"/>
                <w:sz w:val="20"/>
                <w:szCs w:val="20"/>
              </w:rPr>
              <w:t xml:space="preserve"> </w:t>
            </w:r>
            <w:r w:rsidRPr="004C4DF8">
              <w:rPr>
                <w:sz w:val="20"/>
                <w:szCs w:val="20"/>
              </w:rPr>
              <w:t>Организација</w:t>
            </w:r>
            <w:r w:rsidRPr="004C4DF8">
              <w:rPr>
                <w:spacing w:val="-5"/>
                <w:sz w:val="20"/>
                <w:szCs w:val="20"/>
              </w:rPr>
              <w:t xml:space="preserve"> </w:t>
            </w:r>
            <w:r w:rsidRPr="004C4DF8">
              <w:rPr>
                <w:sz w:val="20"/>
                <w:szCs w:val="20"/>
              </w:rPr>
              <w:t>и</w:t>
            </w:r>
            <w:r w:rsidRPr="004C4DF8">
              <w:rPr>
                <w:spacing w:val="-5"/>
                <w:sz w:val="20"/>
                <w:szCs w:val="20"/>
              </w:rPr>
              <w:t xml:space="preserve"> </w:t>
            </w:r>
            <w:r w:rsidRPr="004C4DF8">
              <w:rPr>
                <w:sz w:val="20"/>
                <w:szCs w:val="20"/>
              </w:rPr>
              <w:t>провођење</w:t>
            </w:r>
            <w:r w:rsidRPr="004C4DF8">
              <w:rPr>
                <w:spacing w:val="-6"/>
                <w:sz w:val="20"/>
                <w:szCs w:val="20"/>
              </w:rPr>
              <w:t xml:space="preserve"> </w:t>
            </w:r>
            <w:r w:rsidRPr="004C4DF8">
              <w:rPr>
                <w:sz w:val="20"/>
                <w:szCs w:val="20"/>
              </w:rPr>
              <w:t>седнице</w:t>
            </w:r>
            <w:r w:rsidRPr="004C4DF8">
              <w:rPr>
                <w:spacing w:val="-6"/>
                <w:sz w:val="20"/>
                <w:szCs w:val="20"/>
              </w:rPr>
              <w:t xml:space="preserve"> </w:t>
            </w:r>
            <w:r w:rsidRPr="004C4DF8">
              <w:rPr>
                <w:sz w:val="20"/>
                <w:szCs w:val="20"/>
              </w:rPr>
              <w:t>Педагошког</w:t>
            </w:r>
            <w:r w:rsidRPr="004C4DF8">
              <w:rPr>
                <w:spacing w:val="-4"/>
                <w:sz w:val="20"/>
                <w:szCs w:val="20"/>
              </w:rPr>
              <w:t xml:space="preserve"> </w:t>
            </w:r>
            <w:r w:rsidRPr="004C4DF8">
              <w:rPr>
                <w:sz w:val="20"/>
                <w:szCs w:val="20"/>
              </w:rPr>
              <w:t>колегијума</w:t>
            </w:r>
            <w:r w:rsidRPr="004C4DF8">
              <w:rPr>
                <w:spacing w:val="-57"/>
                <w:sz w:val="20"/>
                <w:szCs w:val="20"/>
              </w:rPr>
              <w:t xml:space="preserve"> </w:t>
            </w:r>
            <w:r w:rsidRPr="004C4DF8">
              <w:rPr>
                <w:sz w:val="20"/>
                <w:szCs w:val="20"/>
              </w:rPr>
              <w:t>Припрема</w:t>
            </w:r>
            <w:r w:rsidRPr="004C4DF8">
              <w:rPr>
                <w:spacing w:val="-2"/>
                <w:sz w:val="20"/>
                <w:szCs w:val="20"/>
              </w:rPr>
              <w:t xml:space="preserve"> </w:t>
            </w:r>
            <w:r w:rsidRPr="004C4DF8">
              <w:rPr>
                <w:sz w:val="20"/>
                <w:szCs w:val="20"/>
              </w:rPr>
              <w:t>и</w:t>
            </w:r>
            <w:r w:rsidRPr="004C4DF8">
              <w:rPr>
                <w:spacing w:val="-1"/>
                <w:sz w:val="20"/>
                <w:szCs w:val="20"/>
              </w:rPr>
              <w:t xml:space="preserve"> </w:t>
            </w:r>
            <w:r w:rsidRPr="004C4DF8">
              <w:rPr>
                <w:sz w:val="20"/>
                <w:szCs w:val="20"/>
              </w:rPr>
              <w:t>реализација</w:t>
            </w:r>
            <w:r w:rsidRPr="004C4DF8">
              <w:rPr>
                <w:spacing w:val="-1"/>
                <w:sz w:val="20"/>
                <w:szCs w:val="20"/>
              </w:rPr>
              <w:t xml:space="preserve"> </w:t>
            </w:r>
            <w:r>
              <w:rPr>
                <w:spacing w:val="-1"/>
                <w:sz w:val="20"/>
                <w:szCs w:val="20"/>
              </w:rPr>
              <w:t>с</w:t>
            </w:r>
            <w:r w:rsidRPr="004C4DF8">
              <w:rPr>
                <w:sz w:val="20"/>
                <w:szCs w:val="20"/>
              </w:rPr>
              <w:t>еднице</w:t>
            </w:r>
            <w:r w:rsidRPr="004C4DF8">
              <w:rPr>
                <w:spacing w:val="-2"/>
                <w:sz w:val="20"/>
                <w:szCs w:val="20"/>
              </w:rPr>
              <w:t xml:space="preserve"> </w:t>
            </w:r>
            <w:r w:rsidRPr="004C4DF8">
              <w:rPr>
                <w:sz w:val="20"/>
                <w:szCs w:val="20"/>
              </w:rPr>
              <w:t>савета родитеља</w:t>
            </w:r>
          </w:p>
        </w:tc>
      </w:tr>
      <w:tr w:rsidR="004C4DF8" w:rsidTr="004C4DF8">
        <w:trPr>
          <w:trHeight w:val="275"/>
        </w:trPr>
        <w:tc>
          <w:tcPr>
            <w:tcW w:w="1559" w:type="dxa"/>
            <w:vMerge/>
          </w:tcPr>
          <w:p w:rsidR="004C4DF8" w:rsidRDefault="004C4DF8" w:rsidP="00662BEC">
            <w:pPr>
              <w:pStyle w:val="TableParagraph"/>
              <w:rPr>
                <w:sz w:val="20"/>
              </w:rPr>
            </w:pPr>
          </w:p>
        </w:tc>
        <w:tc>
          <w:tcPr>
            <w:tcW w:w="8364" w:type="dxa"/>
          </w:tcPr>
          <w:p w:rsidR="004C4DF8" w:rsidRPr="004C4DF8" w:rsidRDefault="004C4DF8" w:rsidP="00662BEC">
            <w:pPr>
              <w:pStyle w:val="TableParagraph"/>
              <w:spacing w:line="256" w:lineRule="exact"/>
              <w:ind w:left="117"/>
              <w:rPr>
                <w:sz w:val="20"/>
                <w:szCs w:val="20"/>
              </w:rPr>
            </w:pPr>
            <w:r w:rsidRPr="004C4DF8">
              <w:rPr>
                <w:sz w:val="20"/>
                <w:szCs w:val="20"/>
              </w:rPr>
              <w:t>Остали</w:t>
            </w:r>
            <w:r w:rsidRPr="004C4DF8">
              <w:rPr>
                <w:spacing w:val="-1"/>
                <w:sz w:val="20"/>
                <w:szCs w:val="20"/>
              </w:rPr>
              <w:t xml:space="preserve"> </w:t>
            </w:r>
            <w:r w:rsidRPr="004C4DF8">
              <w:rPr>
                <w:sz w:val="20"/>
                <w:szCs w:val="20"/>
              </w:rPr>
              <w:t>послови</w:t>
            </w:r>
            <w:r w:rsidRPr="004C4DF8">
              <w:rPr>
                <w:spacing w:val="-2"/>
                <w:sz w:val="20"/>
                <w:szCs w:val="20"/>
              </w:rPr>
              <w:t xml:space="preserve"> </w:t>
            </w:r>
            <w:r w:rsidRPr="004C4DF8">
              <w:rPr>
                <w:sz w:val="20"/>
                <w:szCs w:val="20"/>
              </w:rPr>
              <w:t>везани</w:t>
            </w:r>
            <w:r w:rsidRPr="004C4DF8">
              <w:rPr>
                <w:spacing w:val="-4"/>
                <w:sz w:val="20"/>
                <w:szCs w:val="20"/>
              </w:rPr>
              <w:t xml:space="preserve"> </w:t>
            </w:r>
            <w:r w:rsidRPr="004C4DF8">
              <w:rPr>
                <w:sz w:val="20"/>
                <w:szCs w:val="20"/>
              </w:rPr>
              <w:t>за</w:t>
            </w:r>
            <w:r w:rsidRPr="004C4DF8">
              <w:rPr>
                <w:spacing w:val="-2"/>
                <w:sz w:val="20"/>
                <w:szCs w:val="20"/>
              </w:rPr>
              <w:t xml:space="preserve"> </w:t>
            </w:r>
            <w:r w:rsidRPr="004C4DF8">
              <w:rPr>
                <w:sz w:val="20"/>
                <w:szCs w:val="20"/>
              </w:rPr>
              <w:t>организовање</w:t>
            </w:r>
            <w:r w:rsidRPr="004C4DF8">
              <w:rPr>
                <w:spacing w:val="-3"/>
                <w:sz w:val="20"/>
                <w:szCs w:val="20"/>
              </w:rPr>
              <w:t xml:space="preserve"> </w:t>
            </w:r>
            <w:r w:rsidRPr="004C4DF8">
              <w:rPr>
                <w:sz w:val="20"/>
                <w:szCs w:val="20"/>
              </w:rPr>
              <w:t>почетка</w:t>
            </w:r>
            <w:r w:rsidRPr="004C4DF8">
              <w:rPr>
                <w:spacing w:val="-3"/>
                <w:sz w:val="20"/>
                <w:szCs w:val="20"/>
              </w:rPr>
              <w:t xml:space="preserve"> </w:t>
            </w:r>
            <w:r w:rsidRPr="004C4DF8">
              <w:rPr>
                <w:sz w:val="20"/>
                <w:szCs w:val="20"/>
              </w:rPr>
              <w:t>нове</w:t>
            </w:r>
            <w:r w:rsidRPr="004C4DF8">
              <w:rPr>
                <w:spacing w:val="-3"/>
                <w:sz w:val="20"/>
                <w:szCs w:val="20"/>
              </w:rPr>
              <w:t xml:space="preserve"> </w:t>
            </w:r>
            <w:r w:rsidRPr="004C4DF8">
              <w:rPr>
                <w:sz w:val="20"/>
                <w:szCs w:val="20"/>
              </w:rPr>
              <w:t>школске</w:t>
            </w:r>
            <w:r w:rsidRPr="004C4DF8">
              <w:rPr>
                <w:spacing w:val="-3"/>
                <w:sz w:val="20"/>
                <w:szCs w:val="20"/>
              </w:rPr>
              <w:t xml:space="preserve"> </w:t>
            </w:r>
            <w:r w:rsidRPr="004C4DF8">
              <w:rPr>
                <w:sz w:val="20"/>
                <w:szCs w:val="20"/>
              </w:rPr>
              <w:t>године</w:t>
            </w:r>
          </w:p>
        </w:tc>
      </w:tr>
      <w:tr w:rsidR="00C43CC1" w:rsidTr="005C62EA">
        <w:trPr>
          <w:trHeight w:val="1035"/>
        </w:trPr>
        <w:tc>
          <w:tcPr>
            <w:tcW w:w="1559" w:type="dxa"/>
          </w:tcPr>
          <w:p w:rsidR="00C43CC1" w:rsidRDefault="00C43CC1" w:rsidP="00662BEC">
            <w:pPr>
              <w:pStyle w:val="TableParagraph"/>
              <w:rPr>
                <w:b/>
                <w:sz w:val="26"/>
              </w:rPr>
            </w:pPr>
          </w:p>
          <w:p w:rsidR="00C43CC1" w:rsidRDefault="00C43CC1" w:rsidP="00662BEC">
            <w:pPr>
              <w:pStyle w:val="TableParagraph"/>
              <w:spacing w:before="10"/>
              <w:rPr>
                <w:b/>
                <w:sz w:val="21"/>
              </w:rPr>
            </w:pPr>
          </w:p>
          <w:p w:rsidR="00C43CC1" w:rsidRPr="004C4DF8" w:rsidRDefault="00C43CC1" w:rsidP="004C4DF8">
            <w:pPr>
              <w:pStyle w:val="TableParagraph"/>
              <w:ind w:left="357"/>
              <w:jc w:val="center"/>
              <w:rPr>
                <w:b/>
                <w:sz w:val="20"/>
                <w:szCs w:val="20"/>
              </w:rPr>
            </w:pPr>
            <w:r w:rsidRPr="004C4DF8">
              <w:rPr>
                <w:b/>
                <w:sz w:val="20"/>
                <w:szCs w:val="20"/>
              </w:rPr>
              <w:t>АВГУСТ</w:t>
            </w:r>
          </w:p>
        </w:tc>
        <w:tc>
          <w:tcPr>
            <w:tcW w:w="8364" w:type="dxa"/>
          </w:tcPr>
          <w:p w:rsidR="00C43CC1" w:rsidRPr="004C4DF8" w:rsidRDefault="00C43CC1" w:rsidP="00662BEC">
            <w:pPr>
              <w:pStyle w:val="TableParagraph"/>
              <w:ind w:left="117" w:right="2043"/>
              <w:rPr>
                <w:sz w:val="20"/>
                <w:szCs w:val="20"/>
              </w:rPr>
            </w:pPr>
            <w:r w:rsidRPr="004C4DF8">
              <w:rPr>
                <w:sz w:val="20"/>
                <w:szCs w:val="20"/>
              </w:rPr>
              <w:t>Упознавање</w:t>
            </w:r>
            <w:r w:rsidRPr="004C4DF8">
              <w:rPr>
                <w:spacing w:val="-2"/>
                <w:sz w:val="20"/>
                <w:szCs w:val="20"/>
              </w:rPr>
              <w:t xml:space="preserve"> </w:t>
            </w:r>
            <w:r w:rsidRPr="004C4DF8">
              <w:rPr>
                <w:sz w:val="20"/>
                <w:szCs w:val="20"/>
              </w:rPr>
              <w:t>са</w:t>
            </w:r>
            <w:r w:rsidRPr="004C4DF8">
              <w:rPr>
                <w:spacing w:val="-2"/>
                <w:sz w:val="20"/>
                <w:szCs w:val="20"/>
              </w:rPr>
              <w:t xml:space="preserve"> </w:t>
            </w:r>
            <w:r w:rsidRPr="004C4DF8">
              <w:rPr>
                <w:sz w:val="20"/>
                <w:szCs w:val="20"/>
              </w:rPr>
              <w:t>садржајем</w:t>
            </w:r>
            <w:r w:rsidRPr="004C4DF8">
              <w:rPr>
                <w:spacing w:val="-2"/>
                <w:sz w:val="20"/>
                <w:szCs w:val="20"/>
              </w:rPr>
              <w:t xml:space="preserve"> </w:t>
            </w:r>
            <w:r w:rsidRPr="004C4DF8">
              <w:rPr>
                <w:sz w:val="20"/>
                <w:szCs w:val="20"/>
              </w:rPr>
              <w:t>аката</w:t>
            </w:r>
            <w:r w:rsidRPr="004C4DF8">
              <w:rPr>
                <w:spacing w:val="-1"/>
                <w:sz w:val="20"/>
                <w:szCs w:val="20"/>
              </w:rPr>
              <w:t xml:space="preserve"> </w:t>
            </w:r>
            <w:r w:rsidRPr="004C4DF8">
              <w:rPr>
                <w:sz w:val="20"/>
                <w:szCs w:val="20"/>
              </w:rPr>
              <w:t>приспелих</w:t>
            </w:r>
            <w:r w:rsidRPr="004C4DF8">
              <w:rPr>
                <w:spacing w:val="3"/>
                <w:sz w:val="20"/>
                <w:szCs w:val="20"/>
              </w:rPr>
              <w:t xml:space="preserve"> </w:t>
            </w:r>
            <w:r w:rsidRPr="004C4DF8">
              <w:rPr>
                <w:sz w:val="20"/>
                <w:szCs w:val="20"/>
              </w:rPr>
              <w:t>у</w:t>
            </w:r>
            <w:r w:rsidRPr="004C4DF8">
              <w:rPr>
                <w:spacing w:val="-8"/>
                <w:sz w:val="20"/>
                <w:szCs w:val="20"/>
              </w:rPr>
              <w:t xml:space="preserve"> </w:t>
            </w:r>
            <w:r w:rsidRPr="004C4DF8">
              <w:rPr>
                <w:sz w:val="20"/>
                <w:szCs w:val="20"/>
              </w:rPr>
              <w:t>току</w:t>
            </w:r>
            <w:r w:rsidRPr="004C4DF8">
              <w:rPr>
                <w:spacing w:val="-6"/>
                <w:sz w:val="20"/>
                <w:szCs w:val="20"/>
              </w:rPr>
              <w:t xml:space="preserve"> </w:t>
            </w:r>
            <w:r w:rsidRPr="004C4DF8">
              <w:rPr>
                <w:sz w:val="20"/>
                <w:szCs w:val="20"/>
              </w:rPr>
              <w:t>распуста</w:t>
            </w:r>
            <w:r w:rsidR="00AC3991">
              <w:rPr>
                <w:sz w:val="20"/>
                <w:szCs w:val="20"/>
              </w:rPr>
              <w:t xml:space="preserve"> </w:t>
            </w:r>
            <w:r w:rsidRPr="004C4DF8">
              <w:rPr>
                <w:spacing w:val="-57"/>
                <w:sz w:val="20"/>
                <w:szCs w:val="20"/>
              </w:rPr>
              <w:t xml:space="preserve"> </w:t>
            </w:r>
            <w:r w:rsidRPr="004C4DF8">
              <w:rPr>
                <w:sz w:val="20"/>
                <w:szCs w:val="20"/>
              </w:rPr>
              <w:t>Организација полагања поправних и завршних испита</w:t>
            </w:r>
            <w:r w:rsidRPr="004C4DF8">
              <w:rPr>
                <w:spacing w:val="1"/>
                <w:sz w:val="20"/>
                <w:szCs w:val="20"/>
              </w:rPr>
              <w:t xml:space="preserve"> </w:t>
            </w:r>
            <w:r w:rsidRPr="004C4DF8">
              <w:rPr>
                <w:sz w:val="20"/>
                <w:szCs w:val="20"/>
              </w:rPr>
              <w:t>Израда Годишњег плана рада за наредну школску годину</w:t>
            </w:r>
            <w:r w:rsidRPr="004C4DF8">
              <w:rPr>
                <w:spacing w:val="1"/>
                <w:sz w:val="20"/>
                <w:szCs w:val="20"/>
              </w:rPr>
              <w:t xml:space="preserve"> </w:t>
            </w:r>
            <w:r w:rsidRPr="004C4DF8">
              <w:rPr>
                <w:sz w:val="20"/>
                <w:szCs w:val="20"/>
              </w:rPr>
              <w:t>Припрема</w:t>
            </w:r>
            <w:r w:rsidRPr="004C4DF8">
              <w:rPr>
                <w:spacing w:val="-2"/>
                <w:sz w:val="20"/>
                <w:szCs w:val="20"/>
              </w:rPr>
              <w:t xml:space="preserve"> </w:t>
            </w:r>
            <w:r w:rsidRPr="004C4DF8">
              <w:rPr>
                <w:sz w:val="20"/>
                <w:szCs w:val="20"/>
              </w:rPr>
              <w:t>за</w:t>
            </w:r>
            <w:r w:rsidRPr="004C4DF8">
              <w:rPr>
                <w:spacing w:val="-1"/>
                <w:sz w:val="20"/>
                <w:szCs w:val="20"/>
              </w:rPr>
              <w:t xml:space="preserve"> </w:t>
            </w:r>
            <w:r w:rsidRPr="004C4DF8">
              <w:rPr>
                <w:sz w:val="20"/>
                <w:szCs w:val="20"/>
              </w:rPr>
              <w:t>почетак школске</w:t>
            </w:r>
            <w:r w:rsidRPr="004C4DF8">
              <w:rPr>
                <w:spacing w:val="1"/>
                <w:sz w:val="20"/>
                <w:szCs w:val="20"/>
              </w:rPr>
              <w:t xml:space="preserve"> </w:t>
            </w:r>
            <w:r w:rsidRPr="004C4DF8">
              <w:rPr>
                <w:sz w:val="20"/>
                <w:szCs w:val="20"/>
              </w:rPr>
              <w:t>године</w:t>
            </w:r>
          </w:p>
          <w:p w:rsidR="00C43CC1" w:rsidRPr="004C4DF8" w:rsidRDefault="00C43CC1" w:rsidP="00662BEC">
            <w:pPr>
              <w:pStyle w:val="TableParagraph"/>
              <w:spacing w:line="264" w:lineRule="exact"/>
              <w:ind w:left="117"/>
              <w:rPr>
                <w:sz w:val="20"/>
                <w:szCs w:val="20"/>
              </w:rPr>
            </w:pPr>
            <w:r w:rsidRPr="004C4DF8">
              <w:rPr>
                <w:sz w:val="20"/>
                <w:szCs w:val="20"/>
              </w:rPr>
              <w:t>Припрема</w:t>
            </w:r>
            <w:r w:rsidRPr="004C4DF8">
              <w:rPr>
                <w:spacing w:val="-4"/>
                <w:sz w:val="20"/>
                <w:szCs w:val="20"/>
              </w:rPr>
              <w:t xml:space="preserve"> </w:t>
            </w:r>
            <w:r w:rsidRPr="004C4DF8">
              <w:rPr>
                <w:sz w:val="20"/>
                <w:szCs w:val="20"/>
              </w:rPr>
              <w:t>распореда</w:t>
            </w:r>
            <w:r w:rsidRPr="004C4DF8">
              <w:rPr>
                <w:spacing w:val="-1"/>
                <w:sz w:val="20"/>
                <w:szCs w:val="20"/>
              </w:rPr>
              <w:t xml:space="preserve"> </w:t>
            </w:r>
            <w:r w:rsidRPr="004C4DF8">
              <w:rPr>
                <w:sz w:val="20"/>
                <w:szCs w:val="20"/>
              </w:rPr>
              <w:t>часова</w:t>
            </w:r>
          </w:p>
        </w:tc>
      </w:tr>
    </w:tbl>
    <w:p w:rsidR="0044062E" w:rsidRDefault="0044062E" w:rsidP="00115540">
      <w:pPr>
        <w:pStyle w:val="Malinsalovispravka"/>
      </w:pPr>
    </w:p>
    <w:p w:rsidR="00115540" w:rsidRDefault="00115540" w:rsidP="00E73AC7">
      <w:pPr>
        <w:pStyle w:val="Malinaslov"/>
        <w:rPr>
          <w:lang w:val="sr-Latn-CS"/>
        </w:rPr>
      </w:pPr>
      <w:bookmarkStart w:id="579" w:name="_Toc113995228"/>
      <w:bookmarkStart w:id="580" w:name="_Toc114400627"/>
      <w:bookmarkStart w:id="581" w:name="_Toc146463939"/>
      <w:bookmarkStart w:id="582" w:name="_Toc146468107"/>
      <w:bookmarkStart w:id="583" w:name="_Toc208223380"/>
      <w:r>
        <w:t xml:space="preserve">4.7.2. </w:t>
      </w:r>
      <w:r w:rsidRPr="001B41BF">
        <w:t>План рада помоћника директора школе</w:t>
      </w:r>
      <w:bookmarkEnd w:id="577"/>
      <w:bookmarkEnd w:id="578"/>
      <w:bookmarkEnd w:id="579"/>
      <w:bookmarkEnd w:id="580"/>
      <w:bookmarkEnd w:id="581"/>
      <w:bookmarkEnd w:id="582"/>
      <w:bookmarkEnd w:id="583"/>
    </w:p>
    <w:tbl>
      <w:tblPr>
        <w:tblStyle w:val="TableGrid"/>
        <w:tblW w:w="10368" w:type="dxa"/>
        <w:tblInd w:w="279" w:type="dxa"/>
        <w:tblLook w:val="04A0" w:firstRow="1" w:lastRow="0" w:firstColumn="1" w:lastColumn="0" w:noHBand="0" w:noVBand="1"/>
      </w:tblPr>
      <w:tblGrid>
        <w:gridCol w:w="760"/>
        <w:gridCol w:w="5784"/>
        <w:gridCol w:w="1412"/>
        <w:gridCol w:w="2412"/>
      </w:tblGrid>
      <w:tr w:rsidR="00152A60" w:rsidTr="00E73AC7">
        <w:tc>
          <w:tcPr>
            <w:tcW w:w="538" w:type="dxa"/>
            <w:shd w:val="clear" w:color="auto" w:fill="F2F2F2" w:themeFill="background1" w:themeFillShade="F2"/>
            <w:vAlign w:val="center"/>
          </w:tcPr>
          <w:p w:rsidR="00152A60" w:rsidRPr="00152A60" w:rsidRDefault="00152A60" w:rsidP="00152A60">
            <w:pPr>
              <w:jc w:val="center"/>
              <w:rPr>
                <w:b/>
              </w:rPr>
            </w:pPr>
            <w:r w:rsidRPr="00152A60">
              <w:rPr>
                <w:b/>
              </w:rPr>
              <w:t>Редни</w:t>
            </w:r>
          </w:p>
          <w:p w:rsidR="00152A60" w:rsidRPr="00152A60" w:rsidRDefault="00152A60" w:rsidP="00152A60">
            <w:pPr>
              <w:jc w:val="center"/>
              <w:rPr>
                <w:b/>
              </w:rPr>
            </w:pPr>
            <w:r w:rsidRPr="00152A60">
              <w:rPr>
                <w:b/>
              </w:rPr>
              <w:t>број</w:t>
            </w:r>
          </w:p>
        </w:tc>
        <w:tc>
          <w:tcPr>
            <w:tcW w:w="5954" w:type="dxa"/>
            <w:shd w:val="clear" w:color="auto" w:fill="F2F2F2" w:themeFill="background1" w:themeFillShade="F2"/>
            <w:vAlign w:val="center"/>
          </w:tcPr>
          <w:p w:rsidR="00152A60" w:rsidRPr="00152A60" w:rsidRDefault="00152A60" w:rsidP="00152A60">
            <w:pPr>
              <w:jc w:val="center"/>
              <w:rPr>
                <w:b/>
                <w:lang w:val="sr-Cyrl-CS"/>
              </w:rPr>
            </w:pPr>
            <w:r w:rsidRPr="00152A60">
              <w:rPr>
                <w:b/>
                <w:lang w:val="sr-Cyrl-CS"/>
              </w:rPr>
              <w:t>Садржај рада</w:t>
            </w:r>
          </w:p>
        </w:tc>
        <w:tc>
          <w:tcPr>
            <w:tcW w:w="1417" w:type="dxa"/>
            <w:shd w:val="clear" w:color="auto" w:fill="F2F2F2" w:themeFill="background1" w:themeFillShade="F2"/>
            <w:vAlign w:val="center"/>
          </w:tcPr>
          <w:p w:rsidR="00152A60" w:rsidRPr="00152A60" w:rsidRDefault="00152A60" w:rsidP="00152A60">
            <w:pPr>
              <w:jc w:val="center"/>
              <w:rPr>
                <w:b/>
                <w:lang w:val="sr-Cyrl-CS"/>
              </w:rPr>
            </w:pPr>
            <w:r w:rsidRPr="00152A60">
              <w:rPr>
                <w:b/>
                <w:lang w:val="sr-Cyrl-CS"/>
              </w:rPr>
              <w:t>Време реализације</w:t>
            </w:r>
          </w:p>
        </w:tc>
        <w:tc>
          <w:tcPr>
            <w:tcW w:w="2459" w:type="dxa"/>
            <w:shd w:val="clear" w:color="auto" w:fill="F2F2F2" w:themeFill="background1" w:themeFillShade="F2"/>
            <w:vAlign w:val="center"/>
          </w:tcPr>
          <w:p w:rsidR="00E73AC7" w:rsidRDefault="00152A60" w:rsidP="00152A60">
            <w:pPr>
              <w:jc w:val="center"/>
              <w:rPr>
                <w:b/>
                <w:lang w:val="sr-Cyrl-CS"/>
              </w:rPr>
            </w:pPr>
            <w:r w:rsidRPr="00152A60">
              <w:rPr>
                <w:b/>
                <w:lang w:val="sr-Cyrl-CS"/>
              </w:rPr>
              <w:t>Носиоци</w:t>
            </w:r>
          </w:p>
          <w:p w:rsidR="00152A60" w:rsidRPr="00152A60" w:rsidRDefault="00152A60" w:rsidP="00152A60">
            <w:pPr>
              <w:jc w:val="center"/>
              <w:rPr>
                <w:b/>
                <w:lang w:val="sr-Cyrl-CS"/>
              </w:rPr>
            </w:pPr>
            <w:r w:rsidRPr="00152A60">
              <w:rPr>
                <w:b/>
                <w:lang w:val="sr-Cyrl-CS"/>
              </w:rPr>
              <w:t xml:space="preserve"> реализације</w:t>
            </w:r>
          </w:p>
        </w:tc>
      </w:tr>
      <w:tr w:rsidR="00152A60" w:rsidTr="004C4DF8">
        <w:tc>
          <w:tcPr>
            <w:tcW w:w="538" w:type="dxa"/>
          </w:tcPr>
          <w:p w:rsidR="00152A60" w:rsidRPr="00152A60" w:rsidRDefault="00152A60" w:rsidP="00152A60">
            <w:pPr>
              <w:jc w:val="center"/>
              <w:rPr>
                <w:b/>
                <w:lang w:val="sr-Cyrl-CS"/>
              </w:rPr>
            </w:pPr>
            <w:r w:rsidRPr="00152A60">
              <w:rPr>
                <w:b/>
                <w:lang w:val="sr-Cyrl-CS"/>
              </w:rPr>
              <w:t>1</w:t>
            </w:r>
          </w:p>
        </w:tc>
        <w:tc>
          <w:tcPr>
            <w:tcW w:w="5954" w:type="dxa"/>
          </w:tcPr>
          <w:p w:rsidR="00152A60" w:rsidRPr="00152A60" w:rsidRDefault="00152A60" w:rsidP="00152A60">
            <w:pPr>
              <w:jc w:val="center"/>
              <w:rPr>
                <w:b/>
                <w:lang w:val="sr-Cyrl-CS"/>
              </w:rPr>
            </w:pPr>
            <w:r w:rsidRPr="00152A60">
              <w:rPr>
                <w:b/>
                <w:lang w:val="sr-Cyrl-CS"/>
              </w:rPr>
              <w:t>ПЛАНИРАЊЕ И ПРОГРАМИРАЊЕ</w:t>
            </w:r>
          </w:p>
        </w:tc>
        <w:tc>
          <w:tcPr>
            <w:tcW w:w="1417" w:type="dxa"/>
          </w:tcPr>
          <w:p w:rsidR="00152A60" w:rsidRDefault="00152A60" w:rsidP="00115540">
            <w:pPr>
              <w:rPr>
                <w:lang w:val="sr-Cyrl-CS"/>
              </w:rPr>
            </w:pPr>
          </w:p>
        </w:tc>
        <w:tc>
          <w:tcPr>
            <w:tcW w:w="2459" w:type="dxa"/>
          </w:tcPr>
          <w:p w:rsidR="00152A60" w:rsidRDefault="00152A60" w:rsidP="00115540">
            <w:pPr>
              <w:rPr>
                <w:lang w:val="sr-Cyrl-CS"/>
              </w:rPr>
            </w:pPr>
          </w:p>
        </w:tc>
      </w:tr>
      <w:tr w:rsidR="00632351" w:rsidTr="004C4DF8">
        <w:tc>
          <w:tcPr>
            <w:tcW w:w="538" w:type="dxa"/>
            <w:vMerge w:val="restart"/>
          </w:tcPr>
          <w:p w:rsidR="00632351" w:rsidRDefault="00632351" w:rsidP="00115540">
            <w:pPr>
              <w:rPr>
                <w:lang w:val="sr-Cyrl-CS"/>
              </w:rPr>
            </w:pPr>
          </w:p>
        </w:tc>
        <w:tc>
          <w:tcPr>
            <w:tcW w:w="5954" w:type="dxa"/>
          </w:tcPr>
          <w:p w:rsidR="00632351" w:rsidRDefault="00632351" w:rsidP="00115540">
            <w:pPr>
              <w:rPr>
                <w:lang w:val="sr-Cyrl-CS"/>
              </w:rPr>
            </w:pPr>
            <w:r>
              <w:rPr>
                <w:lang w:val="sr-Cyrl-CS"/>
              </w:rPr>
              <w:t>Учешће у изради Годишњег плана рада школе</w:t>
            </w:r>
          </w:p>
        </w:tc>
        <w:tc>
          <w:tcPr>
            <w:tcW w:w="1417" w:type="dxa"/>
            <w:vMerge w:val="restart"/>
            <w:vAlign w:val="center"/>
          </w:tcPr>
          <w:p w:rsidR="00632351" w:rsidRDefault="00632351" w:rsidP="00632351">
            <w:pPr>
              <w:jc w:val="center"/>
              <w:rPr>
                <w:lang w:val="sr-Cyrl-CS"/>
              </w:rPr>
            </w:pPr>
            <w:r>
              <w:rPr>
                <w:lang w:val="sr-Cyrl-CS"/>
              </w:rPr>
              <w:t>Август</w:t>
            </w:r>
          </w:p>
        </w:tc>
        <w:tc>
          <w:tcPr>
            <w:tcW w:w="2459" w:type="dxa"/>
            <w:vMerge w:val="restart"/>
            <w:vAlign w:val="center"/>
          </w:tcPr>
          <w:p w:rsidR="00632351" w:rsidRDefault="0044062E" w:rsidP="0044062E">
            <w:pPr>
              <w:jc w:val="center"/>
              <w:rPr>
                <w:lang w:val="sr-Cyrl-CS"/>
              </w:rPr>
            </w:pPr>
            <w:r>
              <w:rPr>
                <w:lang w:val="sr-Cyrl-CS"/>
              </w:rPr>
              <w:t>Помоћник директора, д</w:t>
            </w:r>
            <w:r w:rsidR="00632351">
              <w:rPr>
                <w:lang w:val="sr-Cyrl-CS"/>
              </w:rPr>
              <w:t>иректор, педагог</w:t>
            </w:r>
          </w:p>
        </w:tc>
      </w:tr>
      <w:tr w:rsidR="00632351" w:rsidTr="004C4DF8">
        <w:tc>
          <w:tcPr>
            <w:tcW w:w="538" w:type="dxa"/>
            <w:vMerge/>
          </w:tcPr>
          <w:p w:rsidR="00632351" w:rsidRDefault="00632351" w:rsidP="00115540">
            <w:pPr>
              <w:rPr>
                <w:lang w:val="sr-Cyrl-CS"/>
              </w:rPr>
            </w:pPr>
          </w:p>
        </w:tc>
        <w:tc>
          <w:tcPr>
            <w:tcW w:w="5954" w:type="dxa"/>
          </w:tcPr>
          <w:p w:rsidR="00632351" w:rsidRDefault="00632351" w:rsidP="00115540">
            <w:pPr>
              <w:rPr>
                <w:lang w:val="sr-Cyrl-CS"/>
              </w:rPr>
            </w:pPr>
            <w:r>
              <w:rPr>
                <w:lang w:val="sr-Cyrl-CS"/>
              </w:rPr>
              <w:t>Предлог поделе одељењских старешинстава</w:t>
            </w:r>
          </w:p>
        </w:tc>
        <w:tc>
          <w:tcPr>
            <w:tcW w:w="1417" w:type="dxa"/>
            <w:vMerge/>
          </w:tcPr>
          <w:p w:rsidR="00632351" w:rsidRDefault="00632351" w:rsidP="00115540">
            <w:pPr>
              <w:rPr>
                <w:lang w:val="sr-Cyrl-CS"/>
              </w:rPr>
            </w:pPr>
          </w:p>
        </w:tc>
        <w:tc>
          <w:tcPr>
            <w:tcW w:w="2459" w:type="dxa"/>
            <w:vMerge/>
          </w:tcPr>
          <w:p w:rsidR="00632351" w:rsidRDefault="00632351" w:rsidP="00115540">
            <w:pPr>
              <w:rPr>
                <w:lang w:val="sr-Cyrl-CS"/>
              </w:rPr>
            </w:pPr>
          </w:p>
        </w:tc>
      </w:tr>
      <w:tr w:rsidR="00632351" w:rsidRPr="00382DFE" w:rsidTr="004C4DF8">
        <w:tc>
          <w:tcPr>
            <w:tcW w:w="538" w:type="dxa"/>
            <w:vMerge/>
          </w:tcPr>
          <w:p w:rsidR="00632351" w:rsidRDefault="00632351" w:rsidP="00115540">
            <w:pPr>
              <w:rPr>
                <w:lang w:val="sr-Cyrl-CS"/>
              </w:rPr>
            </w:pPr>
          </w:p>
        </w:tc>
        <w:tc>
          <w:tcPr>
            <w:tcW w:w="5954" w:type="dxa"/>
          </w:tcPr>
          <w:p w:rsidR="00632351" w:rsidRDefault="00632351" w:rsidP="00115540">
            <w:pPr>
              <w:rPr>
                <w:lang w:val="sr-Cyrl-CS"/>
              </w:rPr>
            </w:pPr>
            <w:r>
              <w:rPr>
                <w:lang w:val="sr-Cyrl-CS"/>
              </w:rPr>
              <w:t>Подела додатне и допунске наставе и слободних наставних активности</w:t>
            </w:r>
          </w:p>
        </w:tc>
        <w:tc>
          <w:tcPr>
            <w:tcW w:w="1417" w:type="dxa"/>
            <w:vMerge/>
          </w:tcPr>
          <w:p w:rsidR="00632351" w:rsidRDefault="00632351" w:rsidP="00115540">
            <w:pPr>
              <w:rPr>
                <w:lang w:val="sr-Cyrl-CS"/>
              </w:rPr>
            </w:pPr>
          </w:p>
        </w:tc>
        <w:tc>
          <w:tcPr>
            <w:tcW w:w="2459" w:type="dxa"/>
            <w:vMerge/>
          </w:tcPr>
          <w:p w:rsidR="00632351" w:rsidRDefault="00632351" w:rsidP="00115540">
            <w:pPr>
              <w:rPr>
                <w:lang w:val="sr-Cyrl-CS"/>
              </w:rPr>
            </w:pPr>
          </w:p>
        </w:tc>
      </w:tr>
      <w:tr w:rsidR="00632351" w:rsidRPr="00382DFE" w:rsidTr="004C4DF8">
        <w:tc>
          <w:tcPr>
            <w:tcW w:w="538" w:type="dxa"/>
            <w:vMerge/>
          </w:tcPr>
          <w:p w:rsidR="00632351" w:rsidRDefault="00632351" w:rsidP="00115540">
            <w:pPr>
              <w:rPr>
                <w:lang w:val="sr-Cyrl-CS"/>
              </w:rPr>
            </w:pPr>
          </w:p>
        </w:tc>
        <w:tc>
          <w:tcPr>
            <w:tcW w:w="5954" w:type="dxa"/>
          </w:tcPr>
          <w:p w:rsidR="00632351" w:rsidRDefault="00632351" w:rsidP="00115540">
            <w:pPr>
              <w:rPr>
                <w:lang w:val="sr-Cyrl-CS"/>
              </w:rPr>
            </w:pPr>
            <w:r>
              <w:rPr>
                <w:lang w:val="sr-Cyrl-CS"/>
              </w:rPr>
              <w:t>Припрема Плана рада помоћника директора</w:t>
            </w:r>
          </w:p>
        </w:tc>
        <w:tc>
          <w:tcPr>
            <w:tcW w:w="1417" w:type="dxa"/>
            <w:vMerge/>
          </w:tcPr>
          <w:p w:rsidR="00632351" w:rsidRDefault="00632351" w:rsidP="00115540">
            <w:pPr>
              <w:rPr>
                <w:lang w:val="sr-Cyrl-CS"/>
              </w:rPr>
            </w:pPr>
          </w:p>
        </w:tc>
        <w:tc>
          <w:tcPr>
            <w:tcW w:w="2459" w:type="dxa"/>
            <w:vMerge/>
          </w:tcPr>
          <w:p w:rsidR="00632351" w:rsidRDefault="00632351" w:rsidP="00115540">
            <w:pPr>
              <w:rPr>
                <w:lang w:val="sr-Cyrl-CS"/>
              </w:rPr>
            </w:pPr>
          </w:p>
        </w:tc>
      </w:tr>
      <w:tr w:rsidR="00B826A9" w:rsidTr="004C4DF8">
        <w:tc>
          <w:tcPr>
            <w:tcW w:w="538" w:type="dxa"/>
          </w:tcPr>
          <w:p w:rsidR="00B826A9" w:rsidRPr="00632351" w:rsidRDefault="00B826A9" w:rsidP="00632351">
            <w:pPr>
              <w:jc w:val="center"/>
              <w:rPr>
                <w:b/>
                <w:lang w:val="sr-Cyrl-CS"/>
              </w:rPr>
            </w:pPr>
            <w:r w:rsidRPr="00632351">
              <w:rPr>
                <w:b/>
                <w:lang w:val="sr-Cyrl-CS"/>
              </w:rPr>
              <w:t>2</w:t>
            </w:r>
          </w:p>
        </w:tc>
        <w:tc>
          <w:tcPr>
            <w:tcW w:w="5954" w:type="dxa"/>
          </w:tcPr>
          <w:p w:rsidR="00B826A9" w:rsidRPr="00632351" w:rsidRDefault="00B826A9" w:rsidP="00632351">
            <w:pPr>
              <w:jc w:val="center"/>
              <w:rPr>
                <w:b/>
                <w:lang w:val="sr-Cyrl-CS"/>
              </w:rPr>
            </w:pPr>
            <w:r w:rsidRPr="00632351">
              <w:rPr>
                <w:b/>
                <w:lang w:val="sr-Cyrl-CS"/>
              </w:rPr>
              <w:t>ПЕДАГОШКО-ИНСТРУКТИВНИ РАД</w:t>
            </w:r>
          </w:p>
        </w:tc>
        <w:tc>
          <w:tcPr>
            <w:tcW w:w="1417" w:type="dxa"/>
            <w:tcBorders>
              <w:bottom w:val="single" w:sz="4" w:space="0" w:color="000000"/>
            </w:tcBorders>
            <w:vAlign w:val="center"/>
          </w:tcPr>
          <w:p w:rsidR="00B826A9" w:rsidRDefault="00B826A9" w:rsidP="00B826A9">
            <w:pPr>
              <w:jc w:val="center"/>
              <w:rPr>
                <w:lang w:val="sr-Cyrl-CS"/>
              </w:rPr>
            </w:pPr>
          </w:p>
        </w:tc>
        <w:tc>
          <w:tcPr>
            <w:tcW w:w="2459" w:type="dxa"/>
            <w:tcBorders>
              <w:bottom w:val="single" w:sz="4" w:space="0" w:color="000000"/>
            </w:tcBorders>
            <w:vAlign w:val="center"/>
          </w:tcPr>
          <w:p w:rsidR="00B826A9" w:rsidRDefault="00B826A9" w:rsidP="00B826A9">
            <w:pPr>
              <w:jc w:val="center"/>
              <w:rPr>
                <w:lang w:val="sr-Cyrl-CS"/>
              </w:rPr>
            </w:pPr>
          </w:p>
        </w:tc>
      </w:tr>
      <w:tr w:rsidR="00B826A9" w:rsidTr="004C4DF8">
        <w:tc>
          <w:tcPr>
            <w:tcW w:w="538" w:type="dxa"/>
            <w:vMerge w:val="restart"/>
          </w:tcPr>
          <w:p w:rsidR="00B826A9" w:rsidRDefault="00B826A9" w:rsidP="00115540">
            <w:pPr>
              <w:rPr>
                <w:lang w:val="sr-Cyrl-CS"/>
              </w:rPr>
            </w:pPr>
          </w:p>
        </w:tc>
        <w:tc>
          <w:tcPr>
            <w:tcW w:w="5954" w:type="dxa"/>
          </w:tcPr>
          <w:p w:rsidR="00B826A9" w:rsidRDefault="00B826A9" w:rsidP="00115540">
            <w:pPr>
              <w:rPr>
                <w:lang w:val="sr-Cyrl-CS"/>
              </w:rPr>
            </w:pPr>
            <w:r>
              <w:rPr>
                <w:lang w:val="sr-Cyrl-CS"/>
              </w:rPr>
              <w:t>Увид у рад наставника током часа редовне наставе</w:t>
            </w:r>
          </w:p>
        </w:tc>
        <w:tc>
          <w:tcPr>
            <w:tcW w:w="1417" w:type="dxa"/>
            <w:vMerge w:val="restart"/>
            <w:tcBorders>
              <w:top w:val="single" w:sz="4" w:space="0" w:color="000000"/>
            </w:tcBorders>
            <w:vAlign w:val="center"/>
          </w:tcPr>
          <w:p w:rsidR="00B826A9" w:rsidRDefault="00C25BEA" w:rsidP="00B826A9">
            <w:pPr>
              <w:jc w:val="center"/>
              <w:rPr>
                <w:lang w:val="sr-Cyrl-CS"/>
              </w:rPr>
            </w:pPr>
            <w:r>
              <w:rPr>
                <w:lang w:val="sr-Cyrl-CS"/>
              </w:rPr>
              <w:t>Током године</w:t>
            </w:r>
          </w:p>
        </w:tc>
        <w:tc>
          <w:tcPr>
            <w:tcW w:w="2459" w:type="dxa"/>
            <w:vMerge w:val="restart"/>
            <w:tcBorders>
              <w:top w:val="single" w:sz="4" w:space="0" w:color="000000"/>
            </w:tcBorders>
            <w:vAlign w:val="center"/>
          </w:tcPr>
          <w:p w:rsidR="00B826A9" w:rsidRDefault="0044062E" w:rsidP="0044062E">
            <w:pPr>
              <w:jc w:val="center"/>
              <w:rPr>
                <w:lang w:val="sr-Cyrl-CS"/>
              </w:rPr>
            </w:pPr>
            <w:r>
              <w:rPr>
                <w:lang w:val="sr-Cyrl-CS"/>
              </w:rPr>
              <w:t>Помоћник директора, директор, педагог</w:t>
            </w:r>
          </w:p>
        </w:tc>
      </w:tr>
      <w:tr w:rsidR="00B826A9" w:rsidRPr="00382DFE" w:rsidTr="004C4DF8">
        <w:tc>
          <w:tcPr>
            <w:tcW w:w="538" w:type="dxa"/>
            <w:vMerge/>
          </w:tcPr>
          <w:p w:rsidR="00B826A9" w:rsidRDefault="00B826A9" w:rsidP="00115540">
            <w:pPr>
              <w:rPr>
                <w:lang w:val="sr-Cyrl-CS"/>
              </w:rPr>
            </w:pPr>
          </w:p>
        </w:tc>
        <w:tc>
          <w:tcPr>
            <w:tcW w:w="5954" w:type="dxa"/>
          </w:tcPr>
          <w:p w:rsidR="00B826A9" w:rsidRDefault="00B826A9" w:rsidP="00B826A9">
            <w:pPr>
              <w:rPr>
                <w:lang w:val="sr-Cyrl-CS"/>
              </w:rPr>
            </w:pPr>
            <w:r>
              <w:rPr>
                <w:lang w:val="sr-Cyrl-CS"/>
              </w:rPr>
              <w:t>Увид у рад наставника током додатне наставе</w:t>
            </w:r>
          </w:p>
        </w:tc>
        <w:tc>
          <w:tcPr>
            <w:tcW w:w="1417" w:type="dxa"/>
            <w:vMerge/>
          </w:tcPr>
          <w:p w:rsidR="00B826A9" w:rsidRDefault="00B826A9" w:rsidP="00115540">
            <w:pPr>
              <w:rPr>
                <w:lang w:val="sr-Cyrl-CS"/>
              </w:rPr>
            </w:pPr>
          </w:p>
        </w:tc>
        <w:tc>
          <w:tcPr>
            <w:tcW w:w="2459" w:type="dxa"/>
            <w:vMerge/>
          </w:tcPr>
          <w:p w:rsidR="00B826A9" w:rsidRDefault="00B826A9" w:rsidP="00115540">
            <w:pPr>
              <w:rPr>
                <w:lang w:val="sr-Cyrl-CS"/>
              </w:rPr>
            </w:pPr>
          </w:p>
        </w:tc>
      </w:tr>
      <w:tr w:rsidR="00B826A9" w:rsidRPr="00382DFE" w:rsidTr="004C4DF8">
        <w:tc>
          <w:tcPr>
            <w:tcW w:w="538" w:type="dxa"/>
            <w:vMerge/>
          </w:tcPr>
          <w:p w:rsidR="00B826A9" w:rsidRDefault="00B826A9" w:rsidP="00115540">
            <w:pPr>
              <w:rPr>
                <w:lang w:val="sr-Cyrl-CS"/>
              </w:rPr>
            </w:pPr>
          </w:p>
        </w:tc>
        <w:tc>
          <w:tcPr>
            <w:tcW w:w="5954" w:type="dxa"/>
          </w:tcPr>
          <w:p w:rsidR="00B826A9" w:rsidRDefault="00B826A9" w:rsidP="00B826A9">
            <w:pPr>
              <w:rPr>
                <w:lang w:val="sr-Cyrl-CS"/>
              </w:rPr>
            </w:pPr>
            <w:r>
              <w:rPr>
                <w:lang w:val="sr-Cyrl-CS"/>
              </w:rPr>
              <w:t>Увид у рад наставника током допунске наставе</w:t>
            </w:r>
          </w:p>
        </w:tc>
        <w:tc>
          <w:tcPr>
            <w:tcW w:w="1417" w:type="dxa"/>
            <w:vMerge/>
          </w:tcPr>
          <w:p w:rsidR="00B826A9" w:rsidRDefault="00B826A9" w:rsidP="00115540">
            <w:pPr>
              <w:rPr>
                <w:lang w:val="sr-Cyrl-CS"/>
              </w:rPr>
            </w:pPr>
          </w:p>
        </w:tc>
        <w:tc>
          <w:tcPr>
            <w:tcW w:w="2459" w:type="dxa"/>
            <w:vMerge/>
          </w:tcPr>
          <w:p w:rsidR="00B826A9" w:rsidRDefault="00B826A9" w:rsidP="00115540">
            <w:pPr>
              <w:rPr>
                <w:lang w:val="sr-Cyrl-CS"/>
              </w:rPr>
            </w:pPr>
          </w:p>
        </w:tc>
      </w:tr>
      <w:tr w:rsidR="00B826A9" w:rsidRPr="00382DFE" w:rsidTr="004C4DF8">
        <w:tc>
          <w:tcPr>
            <w:tcW w:w="538" w:type="dxa"/>
            <w:vMerge/>
          </w:tcPr>
          <w:p w:rsidR="00B826A9" w:rsidRDefault="00B826A9" w:rsidP="00115540">
            <w:pPr>
              <w:rPr>
                <w:lang w:val="sr-Cyrl-CS"/>
              </w:rPr>
            </w:pPr>
          </w:p>
        </w:tc>
        <w:tc>
          <w:tcPr>
            <w:tcW w:w="5954" w:type="dxa"/>
          </w:tcPr>
          <w:p w:rsidR="00B826A9" w:rsidRDefault="00B826A9" w:rsidP="00B826A9">
            <w:pPr>
              <w:rPr>
                <w:lang w:val="sr-Cyrl-CS"/>
              </w:rPr>
            </w:pPr>
            <w:r>
              <w:rPr>
                <w:lang w:val="sr-Cyrl-CS"/>
              </w:rPr>
              <w:t>Увид у рад наставника током слободних наставних активности</w:t>
            </w:r>
          </w:p>
        </w:tc>
        <w:tc>
          <w:tcPr>
            <w:tcW w:w="1417" w:type="dxa"/>
            <w:vMerge/>
          </w:tcPr>
          <w:p w:rsidR="00B826A9" w:rsidRDefault="00B826A9" w:rsidP="00115540">
            <w:pPr>
              <w:rPr>
                <w:lang w:val="sr-Cyrl-CS"/>
              </w:rPr>
            </w:pPr>
          </w:p>
        </w:tc>
        <w:tc>
          <w:tcPr>
            <w:tcW w:w="2459" w:type="dxa"/>
            <w:vMerge/>
          </w:tcPr>
          <w:p w:rsidR="00B826A9" w:rsidRDefault="00B826A9" w:rsidP="00115540">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Увид у педагошку документацију током часа редовне наставе</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Увид у педагошку документацију током додатне наставе</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Увид у педагошку документацију током допунске наставе</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Увид у педагошку документацију током слободних наставних активности</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Pr="00B826A9" w:rsidRDefault="00B826A9" w:rsidP="00B826A9">
            <w:pPr>
              <w:rPr>
                <w:lang w:val="sr-Cyrl-CS"/>
              </w:rPr>
            </w:pPr>
            <w:r>
              <w:rPr>
                <w:lang w:val="sr-Cyrl-CS"/>
              </w:rPr>
              <w:t>Посете часовима редовне наставе</w:t>
            </w:r>
            <w:r w:rsidRPr="00B826A9">
              <w:rPr>
                <w:lang w:val="sr-Cyrl-CS"/>
              </w:rPr>
              <w:t xml:space="preserve">, </w:t>
            </w:r>
            <w:r w:rsidRPr="00382DFE">
              <w:rPr>
                <w:lang w:val="sr-Cyrl-CS"/>
              </w:rPr>
              <w:t>одељењске заједнице, додатне и допунске наставе и слободних наставних активности</w:t>
            </w:r>
            <w:r w:rsidRPr="00B826A9">
              <w:rPr>
                <w:lang w:val="sr-Cyrl-CS"/>
              </w:rPr>
              <w:t xml:space="preserve"> </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Разговори на основу увида у непосредни рад и педагошку документацију</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Увид у записнике стручних органа</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Учешће у организовању иновативних часова редовне наставе</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RPr="00382DFE" w:rsidTr="004C4DF8">
        <w:tc>
          <w:tcPr>
            <w:tcW w:w="538" w:type="dxa"/>
            <w:vMerge/>
          </w:tcPr>
          <w:p w:rsidR="00B826A9" w:rsidRDefault="00B826A9" w:rsidP="00B826A9">
            <w:pPr>
              <w:rPr>
                <w:lang w:val="sr-Cyrl-CS"/>
              </w:rPr>
            </w:pPr>
          </w:p>
        </w:tc>
        <w:tc>
          <w:tcPr>
            <w:tcW w:w="5954" w:type="dxa"/>
          </w:tcPr>
          <w:p w:rsidR="00B826A9" w:rsidRDefault="00B826A9" w:rsidP="00B826A9">
            <w:pPr>
              <w:rPr>
                <w:lang w:val="sr-Cyrl-CS"/>
              </w:rPr>
            </w:pPr>
            <w:r>
              <w:rPr>
                <w:lang w:val="sr-Cyrl-CS"/>
              </w:rPr>
              <w:t>Увид у рад наставника приправника</w:t>
            </w:r>
          </w:p>
        </w:tc>
        <w:tc>
          <w:tcPr>
            <w:tcW w:w="1417" w:type="dxa"/>
            <w:vMerge/>
          </w:tcPr>
          <w:p w:rsidR="00B826A9" w:rsidRDefault="00B826A9" w:rsidP="00B826A9">
            <w:pPr>
              <w:rPr>
                <w:lang w:val="sr-Cyrl-CS"/>
              </w:rPr>
            </w:pPr>
          </w:p>
        </w:tc>
        <w:tc>
          <w:tcPr>
            <w:tcW w:w="2459" w:type="dxa"/>
            <w:vMerge/>
          </w:tcPr>
          <w:p w:rsidR="00B826A9" w:rsidRDefault="00B826A9" w:rsidP="00B826A9">
            <w:pPr>
              <w:rPr>
                <w:lang w:val="sr-Cyrl-CS"/>
              </w:rPr>
            </w:pPr>
          </w:p>
        </w:tc>
      </w:tr>
      <w:tr w:rsidR="00B826A9" w:rsidTr="004C4DF8">
        <w:tc>
          <w:tcPr>
            <w:tcW w:w="538" w:type="dxa"/>
            <w:vAlign w:val="center"/>
          </w:tcPr>
          <w:p w:rsidR="00B826A9" w:rsidRPr="00B826A9" w:rsidRDefault="00B826A9" w:rsidP="00B826A9">
            <w:pPr>
              <w:jc w:val="center"/>
              <w:rPr>
                <w:b/>
                <w:lang w:val="sr-Cyrl-CS"/>
              </w:rPr>
            </w:pPr>
            <w:r w:rsidRPr="00B826A9">
              <w:rPr>
                <w:b/>
                <w:lang w:val="sr-Cyrl-CS"/>
              </w:rPr>
              <w:t>3</w:t>
            </w:r>
          </w:p>
        </w:tc>
        <w:tc>
          <w:tcPr>
            <w:tcW w:w="5954" w:type="dxa"/>
            <w:vAlign w:val="center"/>
          </w:tcPr>
          <w:p w:rsidR="00B826A9" w:rsidRPr="00B826A9" w:rsidRDefault="00B826A9" w:rsidP="00B826A9">
            <w:pPr>
              <w:jc w:val="center"/>
              <w:rPr>
                <w:b/>
                <w:lang w:val="sr-Cyrl-CS"/>
              </w:rPr>
            </w:pPr>
            <w:r w:rsidRPr="00B826A9">
              <w:rPr>
                <w:b/>
                <w:lang w:val="sr-Cyrl-CS"/>
              </w:rPr>
              <w:t>САВЕТОДАВНИ РАД</w:t>
            </w:r>
          </w:p>
        </w:tc>
        <w:tc>
          <w:tcPr>
            <w:tcW w:w="1417" w:type="dxa"/>
          </w:tcPr>
          <w:p w:rsidR="00B826A9" w:rsidRDefault="00B826A9" w:rsidP="00B826A9">
            <w:pPr>
              <w:rPr>
                <w:lang w:val="sr-Cyrl-CS"/>
              </w:rPr>
            </w:pPr>
          </w:p>
        </w:tc>
        <w:tc>
          <w:tcPr>
            <w:tcW w:w="2459" w:type="dxa"/>
          </w:tcPr>
          <w:p w:rsidR="00B826A9" w:rsidRDefault="00B826A9" w:rsidP="00B826A9">
            <w:pPr>
              <w:rPr>
                <w:lang w:val="sr-Cyrl-CS"/>
              </w:rPr>
            </w:pPr>
          </w:p>
        </w:tc>
      </w:tr>
      <w:tr w:rsidR="003B773B" w:rsidRPr="00382DFE" w:rsidTr="004C4DF8">
        <w:tc>
          <w:tcPr>
            <w:tcW w:w="538" w:type="dxa"/>
            <w:vMerge w:val="restart"/>
          </w:tcPr>
          <w:p w:rsidR="003B773B" w:rsidRDefault="003B773B" w:rsidP="003B773B">
            <w:pPr>
              <w:rPr>
                <w:lang w:val="sr-Cyrl-CS"/>
              </w:rPr>
            </w:pPr>
          </w:p>
        </w:tc>
        <w:tc>
          <w:tcPr>
            <w:tcW w:w="5954" w:type="dxa"/>
          </w:tcPr>
          <w:p w:rsidR="003B773B" w:rsidRDefault="003B773B" w:rsidP="003B773B">
            <w:pPr>
              <w:rPr>
                <w:lang w:val="sr-Cyrl-CS"/>
              </w:rPr>
            </w:pPr>
            <w:r>
              <w:rPr>
                <w:lang w:val="sr-Cyrl-CS"/>
              </w:rPr>
              <w:t>Рад са наставницима</w:t>
            </w:r>
          </w:p>
        </w:tc>
        <w:tc>
          <w:tcPr>
            <w:tcW w:w="1417" w:type="dxa"/>
            <w:vMerge w:val="restart"/>
            <w:vAlign w:val="center"/>
          </w:tcPr>
          <w:p w:rsidR="003B773B" w:rsidRDefault="003B773B" w:rsidP="003B773B">
            <w:pPr>
              <w:jc w:val="center"/>
              <w:rPr>
                <w:lang w:val="sr-Cyrl-CS"/>
              </w:rPr>
            </w:pPr>
            <w:r>
              <w:rPr>
                <w:lang w:val="sr-Cyrl-CS"/>
              </w:rPr>
              <w:t>Током године</w:t>
            </w:r>
          </w:p>
        </w:tc>
        <w:tc>
          <w:tcPr>
            <w:tcW w:w="2459" w:type="dxa"/>
            <w:vMerge w:val="restart"/>
            <w:vAlign w:val="center"/>
          </w:tcPr>
          <w:p w:rsidR="003B773B" w:rsidRDefault="0044062E" w:rsidP="0044062E">
            <w:pPr>
              <w:jc w:val="center"/>
              <w:rPr>
                <w:lang w:val="sr-Cyrl-CS"/>
              </w:rPr>
            </w:pPr>
            <w:r>
              <w:rPr>
                <w:lang w:val="sr-Cyrl-CS"/>
              </w:rPr>
              <w:t>Помоћник директора, директор,</w:t>
            </w:r>
            <w:r w:rsidR="003B773B">
              <w:rPr>
                <w:lang w:val="sr-Cyrl-CS"/>
              </w:rPr>
              <w:t xml:space="preserve"> педагог, психолог, наставници, одељњске старешине</w:t>
            </w: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Стручни и саветодавни разговори са одељењским старешинама и предметним наставницима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Разговори везани за упућивање, информисање и организацију</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Рад са ученицима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Рад на педагошком стимулисању ученика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Индивидуални и групни саветодавни рад са ученицима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Рад са родитељима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Разговори везани за информисање и организацију</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Учешће у раду Савета родитеља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Индивидуални или групни разговори са родитељима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Учешће у организацији општих родитељских састанака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Рад са стручним сарадницима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Информисање</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Tr="004C4DF8">
        <w:tc>
          <w:tcPr>
            <w:tcW w:w="538" w:type="dxa"/>
          </w:tcPr>
          <w:p w:rsidR="003B773B" w:rsidRPr="003B773B" w:rsidRDefault="003B773B" w:rsidP="003B773B">
            <w:pPr>
              <w:jc w:val="center"/>
              <w:rPr>
                <w:b/>
                <w:lang w:val="sr-Cyrl-CS"/>
              </w:rPr>
            </w:pPr>
            <w:r w:rsidRPr="003B773B">
              <w:rPr>
                <w:b/>
                <w:lang w:val="sr-Cyrl-CS"/>
              </w:rPr>
              <w:t>4</w:t>
            </w:r>
          </w:p>
        </w:tc>
        <w:tc>
          <w:tcPr>
            <w:tcW w:w="5954" w:type="dxa"/>
          </w:tcPr>
          <w:p w:rsidR="003B773B" w:rsidRPr="003B773B" w:rsidRDefault="003B773B" w:rsidP="003B773B">
            <w:pPr>
              <w:jc w:val="center"/>
              <w:rPr>
                <w:b/>
                <w:lang w:val="sr-Cyrl-CS"/>
              </w:rPr>
            </w:pPr>
            <w:r w:rsidRPr="003B773B">
              <w:rPr>
                <w:b/>
                <w:lang w:val="sr-Cyrl-CS"/>
              </w:rPr>
              <w:t>РАД У СТРУЧНИМ ОРГАНИМА</w:t>
            </w:r>
          </w:p>
        </w:tc>
        <w:tc>
          <w:tcPr>
            <w:tcW w:w="1417" w:type="dxa"/>
          </w:tcPr>
          <w:p w:rsidR="003B773B" w:rsidRDefault="003B773B" w:rsidP="003B773B">
            <w:pPr>
              <w:rPr>
                <w:lang w:val="sr-Cyrl-CS"/>
              </w:rPr>
            </w:pPr>
          </w:p>
        </w:tc>
        <w:tc>
          <w:tcPr>
            <w:tcW w:w="2459" w:type="dxa"/>
          </w:tcPr>
          <w:p w:rsidR="003B773B" w:rsidRDefault="003B773B" w:rsidP="003B773B">
            <w:pPr>
              <w:rPr>
                <w:lang w:val="sr-Cyrl-CS"/>
              </w:rPr>
            </w:pPr>
          </w:p>
        </w:tc>
      </w:tr>
      <w:tr w:rsidR="003B773B" w:rsidRPr="00382DFE" w:rsidTr="004C4DF8">
        <w:tc>
          <w:tcPr>
            <w:tcW w:w="538" w:type="dxa"/>
            <w:vMerge w:val="restart"/>
          </w:tcPr>
          <w:p w:rsidR="003B773B" w:rsidRDefault="003B773B" w:rsidP="003B773B">
            <w:pPr>
              <w:rPr>
                <w:lang w:val="sr-Cyrl-CS"/>
              </w:rPr>
            </w:pPr>
          </w:p>
        </w:tc>
        <w:tc>
          <w:tcPr>
            <w:tcW w:w="5954" w:type="dxa"/>
          </w:tcPr>
          <w:p w:rsidR="003B773B" w:rsidRDefault="003B773B" w:rsidP="003B773B">
            <w:pPr>
              <w:rPr>
                <w:lang w:val="sr-Cyrl-CS"/>
              </w:rPr>
            </w:pPr>
            <w:r>
              <w:rPr>
                <w:lang w:val="sr-Cyrl-CS"/>
              </w:rPr>
              <w:t>Припрема и учешће у седницама наставничког већа</w:t>
            </w:r>
          </w:p>
        </w:tc>
        <w:tc>
          <w:tcPr>
            <w:tcW w:w="1417" w:type="dxa"/>
            <w:vMerge w:val="restart"/>
            <w:vAlign w:val="center"/>
          </w:tcPr>
          <w:p w:rsidR="003B773B" w:rsidRDefault="003B773B" w:rsidP="003B773B">
            <w:pPr>
              <w:jc w:val="center"/>
              <w:rPr>
                <w:lang w:val="sr-Cyrl-CS"/>
              </w:rPr>
            </w:pPr>
            <w:r>
              <w:rPr>
                <w:lang w:val="sr-Cyrl-CS"/>
              </w:rPr>
              <w:t>Током године</w:t>
            </w:r>
          </w:p>
        </w:tc>
        <w:tc>
          <w:tcPr>
            <w:tcW w:w="2459" w:type="dxa"/>
            <w:vMerge w:val="restart"/>
            <w:vAlign w:val="center"/>
          </w:tcPr>
          <w:p w:rsidR="003B773B" w:rsidRDefault="0044062E" w:rsidP="003B773B">
            <w:pPr>
              <w:jc w:val="center"/>
              <w:rPr>
                <w:lang w:val="sr-Cyrl-CS"/>
              </w:rPr>
            </w:pPr>
            <w:r>
              <w:rPr>
                <w:lang w:val="sr-Cyrl-CS"/>
              </w:rPr>
              <w:t xml:space="preserve">Помоћник директора, директор, </w:t>
            </w:r>
            <w:r w:rsidR="003B773B">
              <w:rPr>
                <w:lang w:val="sr-Cyrl-CS"/>
              </w:rPr>
              <w:t xml:space="preserve"> педагог, психолог</w:t>
            </w: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Учешће у раду одељењских већа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RPr="00382DFE"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Учешће у раду стручних већа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Tr="004C4DF8">
        <w:tc>
          <w:tcPr>
            <w:tcW w:w="538" w:type="dxa"/>
            <w:vMerge/>
          </w:tcPr>
          <w:p w:rsidR="003B773B" w:rsidRDefault="003B773B" w:rsidP="003B773B">
            <w:pPr>
              <w:rPr>
                <w:lang w:val="sr-Cyrl-CS"/>
              </w:rPr>
            </w:pPr>
          </w:p>
        </w:tc>
        <w:tc>
          <w:tcPr>
            <w:tcW w:w="5954" w:type="dxa"/>
          </w:tcPr>
          <w:p w:rsidR="003B773B" w:rsidRDefault="003B773B" w:rsidP="003B773B">
            <w:pPr>
              <w:rPr>
                <w:lang w:val="sr-Cyrl-CS"/>
              </w:rPr>
            </w:pPr>
            <w:r>
              <w:rPr>
                <w:lang w:val="sr-Cyrl-CS"/>
              </w:rPr>
              <w:t>Учешће у раду тимова</w:t>
            </w:r>
          </w:p>
        </w:tc>
        <w:tc>
          <w:tcPr>
            <w:tcW w:w="1417" w:type="dxa"/>
            <w:vMerge/>
          </w:tcPr>
          <w:p w:rsidR="003B773B" w:rsidRDefault="003B773B" w:rsidP="003B773B">
            <w:pPr>
              <w:rPr>
                <w:lang w:val="sr-Cyrl-CS"/>
              </w:rPr>
            </w:pPr>
          </w:p>
        </w:tc>
        <w:tc>
          <w:tcPr>
            <w:tcW w:w="2459" w:type="dxa"/>
            <w:vMerge/>
          </w:tcPr>
          <w:p w:rsidR="003B773B" w:rsidRDefault="003B773B" w:rsidP="003B773B">
            <w:pPr>
              <w:rPr>
                <w:lang w:val="sr-Cyrl-CS"/>
              </w:rPr>
            </w:pPr>
          </w:p>
        </w:tc>
      </w:tr>
      <w:tr w:rsidR="003B773B" w:rsidTr="004C4DF8">
        <w:tc>
          <w:tcPr>
            <w:tcW w:w="538" w:type="dxa"/>
          </w:tcPr>
          <w:p w:rsidR="003B773B" w:rsidRPr="003B773B" w:rsidRDefault="003B773B" w:rsidP="003B773B">
            <w:pPr>
              <w:jc w:val="center"/>
              <w:rPr>
                <w:b/>
                <w:lang w:val="sr-Cyrl-CS"/>
              </w:rPr>
            </w:pPr>
            <w:r w:rsidRPr="003B773B">
              <w:rPr>
                <w:b/>
                <w:lang w:val="sr-Cyrl-CS"/>
              </w:rPr>
              <w:t>5</w:t>
            </w:r>
          </w:p>
        </w:tc>
        <w:tc>
          <w:tcPr>
            <w:tcW w:w="5954" w:type="dxa"/>
          </w:tcPr>
          <w:p w:rsidR="003B773B" w:rsidRPr="003B773B" w:rsidRDefault="003B773B" w:rsidP="003B773B">
            <w:pPr>
              <w:jc w:val="center"/>
              <w:rPr>
                <w:b/>
                <w:lang w:val="sr-Cyrl-CS"/>
              </w:rPr>
            </w:pPr>
            <w:r w:rsidRPr="003B773B">
              <w:rPr>
                <w:b/>
                <w:lang w:val="sr-Cyrl-CS"/>
              </w:rPr>
              <w:t>АНАЛИТИЧКО-ИСТРАЖИВАЧКИ РАД</w:t>
            </w:r>
          </w:p>
        </w:tc>
        <w:tc>
          <w:tcPr>
            <w:tcW w:w="1417" w:type="dxa"/>
          </w:tcPr>
          <w:p w:rsidR="003B773B" w:rsidRDefault="003B773B" w:rsidP="003B773B">
            <w:pPr>
              <w:rPr>
                <w:lang w:val="sr-Cyrl-CS"/>
              </w:rPr>
            </w:pPr>
          </w:p>
        </w:tc>
        <w:tc>
          <w:tcPr>
            <w:tcW w:w="2459" w:type="dxa"/>
          </w:tcPr>
          <w:p w:rsidR="003B773B" w:rsidRDefault="003B773B" w:rsidP="003B773B">
            <w:pPr>
              <w:rPr>
                <w:lang w:val="sr-Cyrl-CS"/>
              </w:rPr>
            </w:pPr>
          </w:p>
        </w:tc>
      </w:tr>
      <w:tr w:rsidR="00716AB2" w:rsidRPr="00382DFE" w:rsidTr="004C4DF8">
        <w:tc>
          <w:tcPr>
            <w:tcW w:w="538" w:type="dxa"/>
            <w:vMerge w:val="restart"/>
          </w:tcPr>
          <w:p w:rsidR="00716AB2" w:rsidRDefault="00716AB2" w:rsidP="00716AB2">
            <w:pPr>
              <w:rPr>
                <w:lang w:val="sr-Cyrl-CS"/>
              </w:rPr>
            </w:pPr>
          </w:p>
        </w:tc>
        <w:tc>
          <w:tcPr>
            <w:tcW w:w="5954" w:type="dxa"/>
          </w:tcPr>
          <w:p w:rsidR="00716AB2" w:rsidRDefault="00716AB2" w:rsidP="00716AB2">
            <w:pPr>
              <w:rPr>
                <w:lang w:val="sr-Cyrl-CS"/>
              </w:rPr>
            </w:pPr>
            <w:r>
              <w:rPr>
                <w:lang w:val="sr-Cyrl-CS"/>
              </w:rPr>
              <w:t>Преглед педагошке документације</w:t>
            </w:r>
          </w:p>
        </w:tc>
        <w:tc>
          <w:tcPr>
            <w:tcW w:w="1417" w:type="dxa"/>
            <w:vMerge w:val="restart"/>
            <w:vAlign w:val="center"/>
          </w:tcPr>
          <w:p w:rsidR="00716AB2" w:rsidRDefault="00716AB2" w:rsidP="00716AB2">
            <w:pPr>
              <w:jc w:val="center"/>
              <w:rPr>
                <w:lang w:val="sr-Cyrl-CS"/>
              </w:rPr>
            </w:pPr>
            <w:r>
              <w:rPr>
                <w:lang w:val="sr-Cyrl-CS"/>
              </w:rPr>
              <w:t>Током године</w:t>
            </w:r>
          </w:p>
        </w:tc>
        <w:tc>
          <w:tcPr>
            <w:tcW w:w="2459" w:type="dxa"/>
            <w:vMerge w:val="restart"/>
            <w:vAlign w:val="center"/>
          </w:tcPr>
          <w:p w:rsidR="00716AB2" w:rsidRDefault="00716AB2" w:rsidP="00716AB2">
            <w:pPr>
              <w:jc w:val="center"/>
              <w:rPr>
                <w:lang w:val="sr-Cyrl-CS"/>
              </w:rPr>
            </w:pPr>
            <w:r>
              <w:rPr>
                <w:lang w:val="sr-Cyrl-CS"/>
              </w:rPr>
              <w:t>Директор, педагог, психолог, наставници, одељњске старешине</w:t>
            </w:r>
          </w:p>
        </w:tc>
      </w:tr>
      <w:tr w:rsidR="00716AB2" w:rsidTr="004C4DF8">
        <w:tc>
          <w:tcPr>
            <w:tcW w:w="538" w:type="dxa"/>
            <w:vMerge/>
          </w:tcPr>
          <w:p w:rsidR="00716AB2" w:rsidRDefault="00716AB2" w:rsidP="00716AB2">
            <w:pPr>
              <w:rPr>
                <w:lang w:val="sr-Cyrl-CS"/>
              </w:rPr>
            </w:pPr>
          </w:p>
        </w:tc>
        <w:tc>
          <w:tcPr>
            <w:tcW w:w="5954" w:type="dxa"/>
          </w:tcPr>
          <w:p w:rsidR="00716AB2" w:rsidRDefault="00716AB2" w:rsidP="00716AB2">
            <w:pPr>
              <w:rPr>
                <w:lang w:val="sr-Cyrl-CS"/>
              </w:rPr>
            </w:pPr>
            <w:r>
              <w:rPr>
                <w:lang w:val="sr-Cyrl-CS"/>
              </w:rPr>
              <w:t>Припрема седница стручних органа</w:t>
            </w:r>
          </w:p>
        </w:tc>
        <w:tc>
          <w:tcPr>
            <w:tcW w:w="1417" w:type="dxa"/>
            <w:vMerge/>
          </w:tcPr>
          <w:p w:rsidR="00716AB2" w:rsidRDefault="00716AB2" w:rsidP="00716AB2">
            <w:pPr>
              <w:rPr>
                <w:lang w:val="sr-Cyrl-CS"/>
              </w:rPr>
            </w:pPr>
          </w:p>
        </w:tc>
        <w:tc>
          <w:tcPr>
            <w:tcW w:w="2459" w:type="dxa"/>
            <w:vMerge/>
          </w:tcPr>
          <w:p w:rsidR="00716AB2" w:rsidRDefault="00716AB2" w:rsidP="00716AB2">
            <w:pPr>
              <w:rPr>
                <w:lang w:val="sr-Cyrl-CS"/>
              </w:rPr>
            </w:pPr>
          </w:p>
        </w:tc>
      </w:tr>
      <w:tr w:rsidR="00716AB2" w:rsidTr="004C4DF8">
        <w:tc>
          <w:tcPr>
            <w:tcW w:w="538" w:type="dxa"/>
            <w:vMerge/>
          </w:tcPr>
          <w:p w:rsidR="00716AB2" w:rsidRDefault="00716AB2" w:rsidP="00716AB2">
            <w:pPr>
              <w:rPr>
                <w:lang w:val="sr-Cyrl-CS"/>
              </w:rPr>
            </w:pPr>
          </w:p>
        </w:tc>
        <w:tc>
          <w:tcPr>
            <w:tcW w:w="5954" w:type="dxa"/>
          </w:tcPr>
          <w:p w:rsidR="00716AB2" w:rsidRDefault="00716AB2" w:rsidP="00716AB2">
            <w:pPr>
              <w:rPr>
                <w:lang w:val="sr-Cyrl-CS"/>
              </w:rPr>
            </w:pPr>
            <w:r>
              <w:rPr>
                <w:lang w:val="sr-Cyrl-CS"/>
              </w:rPr>
              <w:t>Израда извештаја</w:t>
            </w:r>
          </w:p>
        </w:tc>
        <w:tc>
          <w:tcPr>
            <w:tcW w:w="1417" w:type="dxa"/>
            <w:vMerge/>
          </w:tcPr>
          <w:p w:rsidR="00716AB2" w:rsidRDefault="00716AB2" w:rsidP="00716AB2">
            <w:pPr>
              <w:rPr>
                <w:lang w:val="sr-Cyrl-CS"/>
              </w:rPr>
            </w:pPr>
          </w:p>
        </w:tc>
        <w:tc>
          <w:tcPr>
            <w:tcW w:w="2459" w:type="dxa"/>
            <w:vMerge/>
          </w:tcPr>
          <w:p w:rsidR="00716AB2" w:rsidRDefault="00716AB2" w:rsidP="00716AB2">
            <w:pPr>
              <w:rPr>
                <w:lang w:val="sr-Cyrl-CS"/>
              </w:rPr>
            </w:pPr>
          </w:p>
        </w:tc>
      </w:tr>
      <w:tr w:rsidR="00716AB2" w:rsidTr="004C4DF8">
        <w:tc>
          <w:tcPr>
            <w:tcW w:w="538" w:type="dxa"/>
            <w:vMerge/>
          </w:tcPr>
          <w:p w:rsidR="00716AB2" w:rsidRDefault="00716AB2" w:rsidP="00716AB2">
            <w:pPr>
              <w:rPr>
                <w:lang w:val="sr-Cyrl-CS"/>
              </w:rPr>
            </w:pPr>
          </w:p>
        </w:tc>
        <w:tc>
          <w:tcPr>
            <w:tcW w:w="5954" w:type="dxa"/>
          </w:tcPr>
          <w:p w:rsidR="00716AB2" w:rsidRDefault="00716AB2" w:rsidP="00716AB2">
            <w:pPr>
              <w:rPr>
                <w:lang w:val="sr-Cyrl-CS"/>
              </w:rPr>
            </w:pPr>
            <w:r>
              <w:rPr>
                <w:lang w:val="sr-Cyrl-CS"/>
              </w:rPr>
              <w:t>Израда анализа</w:t>
            </w:r>
          </w:p>
        </w:tc>
        <w:tc>
          <w:tcPr>
            <w:tcW w:w="1417" w:type="dxa"/>
            <w:vMerge/>
          </w:tcPr>
          <w:p w:rsidR="00716AB2" w:rsidRDefault="00716AB2" w:rsidP="00716AB2">
            <w:pPr>
              <w:rPr>
                <w:lang w:val="sr-Cyrl-CS"/>
              </w:rPr>
            </w:pPr>
          </w:p>
        </w:tc>
        <w:tc>
          <w:tcPr>
            <w:tcW w:w="2459" w:type="dxa"/>
            <w:vMerge/>
          </w:tcPr>
          <w:p w:rsidR="00716AB2" w:rsidRDefault="00716AB2" w:rsidP="00716AB2">
            <w:pPr>
              <w:rPr>
                <w:lang w:val="sr-Cyrl-CS"/>
              </w:rPr>
            </w:pPr>
          </w:p>
        </w:tc>
      </w:tr>
      <w:tr w:rsidR="00716AB2" w:rsidTr="004C4DF8">
        <w:tc>
          <w:tcPr>
            <w:tcW w:w="538" w:type="dxa"/>
          </w:tcPr>
          <w:p w:rsidR="00716AB2" w:rsidRPr="00716AB2" w:rsidRDefault="00716AB2" w:rsidP="00716AB2">
            <w:pPr>
              <w:jc w:val="center"/>
              <w:rPr>
                <w:b/>
                <w:lang w:val="sr-Cyrl-CS"/>
              </w:rPr>
            </w:pPr>
            <w:r w:rsidRPr="00716AB2">
              <w:rPr>
                <w:b/>
                <w:lang w:val="sr-Cyrl-CS"/>
              </w:rPr>
              <w:t>6</w:t>
            </w:r>
          </w:p>
        </w:tc>
        <w:tc>
          <w:tcPr>
            <w:tcW w:w="5954" w:type="dxa"/>
          </w:tcPr>
          <w:p w:rsidR="00716AB2" w:rsidRPr="00716AB2" w:rsidRDefault="00716AB2" w:rsidP="00716AB2">
            <w:pPr>
              <w:jc w:val="center"/>
              <w:rPr>
                <w:b/>
                <w:lang w:val="sr-Cyrl-CS"/>
              </w:rPr>
            </w:pPr>
            <w:r w:rsidRPr="00716AB2">
              <w:rPr>
                <w:b/>
                <w:lang w:val="sr-Cyrl-CS"/>
              </w:rPr>
              <w:t>РУКОВОДНА ФУНКЦИЈА</w:t>
            </w:r>
          </w:p>
        </w:tc>
        <w:tc>
          <w:tcPr>
            <w:tcW w:w="1417" w:type="dxa"/>
          </w:tcPr>
          <w:p w:rsidR="00716AB2" w:rsidRDefault="00716AB2" w:rsidP="00716AB2">
            <w:pPr>
              <w:rPr>
                <w:lang w:val="sr-Cyrl-CS"/>
              </w:rPr>
            </w:pPr>
          </w:p>
        </w:tc>
        <w:tc>
          <w:tcPr>
            <w:tcW w:w="2459" w:type="dxa"/>
          </w:tcPr>
          <w:p w:rsidR="00716AB2" w:rsidRDefault="00716AB2" w:rsidP="00716AB2">
            <w:pPr>
              <w:rPr>
                <w:lang w:val="sr-Cyrl-CS"/>
              </w:rPr>
            </w:pPr>
          </w:p>
        </w:tc>
      </w:tr>
      <w:tr w:rsidR="00716AB2" w:rsidTr="004C4DF8">
        <w:tc>
          <w:tcPr>
            <w:tcW w:w="538" w:type="dxa"/>
            <w:vMerge w:val="restart"/>
          </w:tcPr>
          <w:p w:rsidR="00716AB2" w:rsidRDefault="00716AB2" w:rsidP="00716AB2">
            <w:pPr>
              <w:rPr>
                <w:lang w:val="sr-Cyrl-CS"/>
              </w:rPr>
            </w:pPr>
          </w:p>
        </w:tc>
        <w:tc>
          <w:tcPr>
            <w:tcW w:w="5954" w:type="dxa"/>
          </w:tcPr>
          <w:p w:rsidR="00716AB2" w:rsidRDefault="00716AB2" w:rsidP="00716AB2">
            <w:pPr>
              <w:rPr>
                <w:lang w:val="sr-Cyrl-CS"/>
              </w:rPr>
            </w:pPr>
            <w:r>
              <w:rPr>
                <w:lang w:val="sr-Cyrl-CS"/>
              </w:rPr>
              <w:t>Упознавање са изменама и допунама закона о основној школи и осталим законима</w:t>
            </w:r>
          </w:p>
        </w:tc>
        <w:tc>
          <w:tcPr>
            <w:tcW w:w="1417" w:type="dxa"/>
            <w:vMerge w:val="restart"/>
            <w:vAlign w:val="center"/>
          </w:tcPr>
          <w:p w:rsidR="00716AB2" w:rsidRDefault="00716AB2" w:rsidP="00716AB2">
            <w:pPr>
              <w:jc w:val="center"/>
              <w:rPr>
                <w:lang w:val="sr-Cyrl-CS"/>
              </w:rPr>
            </w:pPr>
            <w:r>
              <w:rPr>
                <w:lang w:val="sr-Cyrl-CS"/>
              </w:rPr>
              <w:t>Током године</w:t>
            </w:r>
          </w:p>
        </w:tc>
        <w:tc>
          <w:tcPr>
            <w:tcW w:w="2459" w:type="dxa"/>
            <w:vMerge w:val="restart"/>
            <w:vAlign w:val="center"/>
          </w:tcPr>
          <w:p w:rsidR="00716AB2" w:rsidRDefault="0044062E" w:rsidP="00716AB2">
            <w:pPr>
              <w:jc w:val="center"/>
              <w:rPr>
                <w:lang w:val="sr-Cyrl-CS"/>
              </w:rPr>
            </w:pPr>
            <w:r>
              <w:rPr>
                <w:lang w:val="sr-Cyrl-CS"/>
              </w:rPr>
              <w:t>Помоћник директора, директор</w:t>
            </w:r>
          </w:p>
        </w:tc>
      </w:tr>
      <w:tr w:rsidR="00716AB2" w:rsidRPr="00382DFE" w:rsidTr="004C4DF8">
        <w:tc>
          <w:tcPr>
            <w:tcW w:w="538" w:type="dxa"/>
            <w:vMerge/>
          </w:tcPr>
          <w:p w:rsidR="00716AB2" w:rsidRDefault="00716AB2" w:rsidP="00716AB2">
            <w:pPr>
              <w:rPr>
                <w:lang w:val="sr-Cyrl-CS"/>
              </w:rPr>
            </w:pPr>
          </w:p>
        </w:tc>
        <w:tc>
          <w:tcPr>
            <w:tcW w:w="5954" w:type="dxa"/>
          </w:tcPr>
          <w:p w:rsidR="00716AB2" w:rsidRDefault="00716AB2" w:rsidP="00716AB2">
            <w:pPr>
              <w:rPr>
                <w:lang w:val="sr-Cyrl-CS"/>
              </w:rPr>
            </w:pPr>
            <w:r>
              <w:rPr>
                <w:lang w:val="sr-Cyrl-CS"/>
              </w:rPr>
              <w:t>Разрада дневног ритма рада школе</w:t>
            </w:r>
          </w:p>
        </w:tc>
        <w:tc>
          <w:tcPr>
            <w:tcW w:w="1417" w:type="dxa"/>
            <w:vMerge/>
          </w:tcPr>
          <w:p w:rsidR="00716AB2" w:rsidRDefault="00716AB2" w:rsidP="00716AB2">
            <w:pPr>
              <w:rPr>
                <w:lang w:val="sr-Cyrl-CS"/>
              </w:rPr>
            </w:pPr>
          </w:p>
        </w:tc>
        <w:tc>
          <w:tcPr>
            <w:tcW w:w="2459" w:type="dxa"/>
            <w:vMerge/>
          </w:tcPr>
          <w:p w:rsidR="00716AB2" w:rsidRDefault="00716AB2" w:rsidP="00716AB2">
            <w:pPr>
              <w:rPr>
                <w:lang w:val="sr-Cyrl-CS"/>
              </w:rPr>
            </w:pPr>
          </w:p>
        </w:tc>
      </w:tr>
      <w:tr w:rsidR="00716AB2" w:rsidRPr="00382DFE" w:rsidTr="004C4DF8">
        <w:tc>
          <w:tcPr>
            <w:tcW w:w="538" w:type="dxa"/>
            <w:vMerge/>
          </w:tcPr>
          <w:p w:rsidR="00716AB2" w:rsidRDefault="00716AB2" w:rsidP="00716AB2">
            <w:pPr>
              <w:rPr>
                <w:lang w:val="sr-Cyrl-CS"/>
              </w:rPr>
            </w:pPr>
          </w:p>
        </w:tc>
        <w:tc>
          <w:tcPr>
            <w:tcW w:w="5954" w:type="dxa"/>
          </w:tcPr>
          <w:p w:rsidR="00716AB2" w:rsidRDefault="00716AB2" w:rsidP="00716AB2">
            <w:pPr>
              <w:rPr>
                <w:lang w:val="sr-Cyrl-CS"/>
              </w:rPr>
            </w:pPr>
            <w:r>
              <w:rPr>
                <w:lang w:val="sr-Cyrl-CS"/>
              </w:rPr>
              <w:t>Процена припремљености седница Наставничког већа са становишта рационалности и ефикасности</w:t>
            </w:r>
          </w:p>
        </w:tc>
        <w:tc>
          <w:tcPr>
            <w:tcW w:w="1417" w:type="dxa"/>
            <w:vMerge/>
          </w:tcPr>
          <w:p w:rsidR="00716AB2" w:rsidRDefault="00716AB2" w:rsidP="00716AB2">
            <w:pPr>
              <w:rPr>
                <w:lang w:val="sr-Cyrl-CS"/>
              </w:rPr>
            </w:pPr>
          </w:p>
        </w:tc>
        <w:tc>
          <w:tcPr>
            <w:tcW w:w="2459" w:type="dxa"/>
            <w:vMerge/>
          </w:tcPr>
          <w:p w:rsidR="00716AB2" w:rsidRDefault="00716AB2" w:rsidP="00716AB2">
            <w:pPr>
              <w:rPr>
                <w:lang w:val="sr-Cyrl-CS"/>
              </w:rPr>
            </w:pPr>
          </w:p>
        </w:tc>
      </w:tr>
      <w:tr w:rsidR="00716AB2" w:rsidTr="004C4DF8">
        <w:tc>
          <w:tcPr>
            <w:tcW w:w="538" w:type="dxa"/>
          </w:tcPr>
          <w:p w:rsidR="00716AB2" w:rsidRPr="00716AB2" w:rsidRDefault="00716AB2" w:rsidP="00716AB2">
            <w:pPr>
              <w:jc w:val="center"/>
              <w:rPr>
                <w:b/>
                <w:lang w:val="sr-Cyrl-CS"/>
              </w:rPr>
            </w:pPr>
            <w:r w:rsidRPr="00716AB2">
              <w:rPr>
                <w:b/>
                <w:lang w:val="sr-Cyrl-CS"/>
              </w:rPr>
              <w:t>7</w:t>
            </w:r>
          </w:p>
        </w:tc>
        <w:tc>
          <w:tcPr>
            <w:tcW w:w="5954" w:type="dxa"/>
          </w:tcPr>
          <w:p w:rsidR="00716AB2" w:rsidRPr="00716AB2" w:rsidRDefault="00716AB2" w:rsidP="00716AB2">
            <w:pPr>
              <w:jc w:val="center"/>
              <w:rPr>
                <w:b/>
                <w:lang w:val="sr-Cyrl-CS"/>
              </w:rPr>
            </w:pPr>
            <w:r w:rsidRPr="00716AB2">
              <w:rPr>
                <w:b/>
                <w:lang w:val="sr-Cyrl-CS"/>
              </w:rPr>
              <w:t>ОРГАНИЗАЦИОНИ ПОСЛОВИ</w:t>
            </w:r>
          </w:p>
        </w:tc>
        <w:tc>
          <w:tcPr>
            <w:tcW w:w="1417" w:type="dxa"/>
          </w:tcPr>
          <w:p w:rsidR="00716AB2" w:rsidRDefault="00716AB2" w:rsidP="00716AB2">
            <w:pPr>
              <w:rPr>
                <w:lang w:val="sr-Cyrl-CS"/>
              </w:rPr>
            </w:pPr>
          </w:p>
        </w:tc>
        <w:tc>
          <w:tcPr>
            <w:tcW w:w="2459" w:type="dxa"/>
          </w:tcPr>
          <w:p w:rsidR="00716AB2" w:rsidRDefault="00716AB2" w:rsidP="00716AB2">
            <w:pPr>
              <w:rPr>
                <w:lang w:val="sr-Cyrl-CS"/>
              </w:rPr>
            </w:pPr>
          </w:p>
        </w:tc>
      </w:tr>
      <w:tr w:rsidR="00701E9B" w:rsidTr="004C4DF8">
        <w:tc>
          <w:tcPr>
            <w:tcW w:w="538" w:type="dxa"/>
            <w:vMerge w:val="restart"/>
          </w:tcPr>
          <w:p w:rsidR="00701E9B" w:rsidRDefault="00701E9B" w:rsidP="00701E9B">
            <w:pPr>
              <w:rPr>
                <w:lang w:val="sr-Cyrl-CS"/>
              </w:rPr>
            </w:pPr>
          </w:p>
        </w:tc>
        <w:tc>
          <w:tcPr>
            <w:tcW w:w="5954" w:type="dxa"/>
          </w:tcPr>
          <w:p w:rsidR="00701E9B" w:rsidRDefault="00701E9B" w:rsidP="00701E9B">
            <w:pPr>
              <w:rPr>
                <w:lang w:val="sr-Cyrl-CS"/>
              </w:rPr>
            </w:pPr>
            <w:r>
              <w:rPr>
                <w:lang w:val="sr-Cyrl-CS"/>
              </w:rPr>
              <w:t>Утврђивање организационих шема рада органа школе</w:t>
            </w:r>
          </w:p>
        </w:tc>
        <w:tc>
          <w:tcPr>
            <w:tcW w:w="1417" w:type="dxa"/>
            <w:vMerge w:val="restart"/>
            <w:vAlign w:val="center"/>
          </w:tcPr>
          <w:p w:rsidR="00701E9B" w:rsidRDefault="00701E9B" w:rsidP="00701E9B">
            <w:pPr>
              <w:jc w:val="center"/>
              <w:rPr>
                <w:lang w:val="sr-Cyrl-CS"/>
              </w:rPr>
            </w:pPr>
            <w:r>
              <w:rPr>
                <w:lang w:val="sr-Cyrl-CS"/>
              </w:rPr>
              <w:t>Током године</w:t>
            </w:r>
          </w:p>
        </w:tc>
        <w:tc>
          <w:tcPr>
            <w:tcW w:w="2459" w:type="dxa"/>
            <w:vMerge w:val="restart"/>
            <w:vAlign w:val="center"/>
          </w:tcPr>
          <w:p w:rsidR="00701E9B" w:rsidRDefault="0044062E" w:rsidP="00701E9B">
            <w:pPr>
              <w:jc w:val="center"/>
              <w:rPr>
                <w:lang w:val="sr-Cyrl-CS"/>
              </w:rPr>
            </w:pPr>
            <w:r>
              <w:rPr>
                <w:lang w:val="sr-Cyrl-CS"/>
              </w:rPr>
              <w:t>Помоћник директора, директор</w:t>
            </w:r>
          </w:p>
        </w:tc>
      </w:tr>
      <w:tr w:rsidR="00701E9B" w:rsidRPr="00382DFE" w:rsidTr="004C4DF8">
        <w:tc>
          <w:tcPr>
            <w:tcW w:w="538" w:type="dxa"/>
            <w:vMerge/>
          </w:tcPr>
          <w:p w:rsidR="00701E9B" w:rsidRDefault="00701E9B" w:rsidP="00701E9B">
            <w:pPr>
              <w:rPr>
                <w:lang w:val="sr-Cyrl-CS"/>
              </w:rPr>
            </w:pPr>
          </w:p>
        </w:tc>
        <w:tc>
          <w:tcPr>
            <w:tcW w:w="5954" w:type="dxa"/>
          </w:tcPr>
          <w:p w:rsidR="00701E9B" w:rsidRDefault="00701E9B" w:rsidP="00701E9B">
            <w:pPr>
              <w:rPr>
                <w:lang w:val="sr-Cyrl-CS"/>
              </w:rPr>
            </w:pPr>
            <w:r>
              <w:rPr>
                <w:lang w:val="sr-Cyrl-CS"/>
              </w:rPr>
              <w:t>Координација са органима школе и наставницима</w:t>
            </w:r>
          </w:p>
        </w:tc>
        <w:tc>
          <w:tcPr>
            <w:tcW w:w="1417" w:type="dxa"/>
            <w:vMerge/>
          </w:tcPr>
          <w:p w:rsidR="00701E9B" w:rsidRDefault="00701E9B" w:rsidP="00701E9B">
            <w:pPr>
              <w:rPr>
                <w:lang w:val="sr-Cyrl-CS"/>
              </w:rPr>
            </w:pPr>
          </w:p>
        </w:tc>
        <w:tc>
          <w:tcPr>
            <w:tcW w:w="2459" w:type="dxa"/>
            <w:vMerge/>
          </w:tcPr>
          <w:p w:rsidR="00701E9B" w:rsidRDefault="00701E9B" w:rsidP="00701E9B">
            <w:pPr>
              <w:rPr>
                <w:lang w:val="sr-Cyrl-CS"/>
              </w:rPr>
            </w:pPr>
          </w:p>
        </w:tc>
      </w:tr>
      <w:tr w:rsidR="00701E9B" w:rsidRPr="00382DFE" w:rsidTr="004C4DF8">
        <w:tc>
          <w:tcPr>
            <w:tcW w:w="538" w:type="dxa"/>
            <w:vMerge/>
          </w:tcPr>
          <w:p w:rsidR="00701E9B" w:rsidRDefault="00701E9B" w:rsidP="00701E9B">
            <w:pPr>
              <w:rPr>
                <w:lang w:val="sr-Cyrl-CS"/>
              </w:rPr>
            </w:pPr>
          </w:p>
        </w:tc>
        <w:tc>
          <w:tcPr>
            <w:tcW w:w="5954" w:type="dxa"/>
          </w:tcPr>
          <w:p w:rsidR="00701E9B" w:rsidRDefault="00701E9B" w:rsidP="00701E9B">
            <w:pPr>
              <w:rPr>
                <w:lang w:val="sr-Cyrl-CS"/>
              </w:rPr>
            </w:pPr>
            <w:r>
              <w:rPr>
                <w:lang w:val="sr-Cyrl-CS"/>
              </w:rPr>
              <w:t xml:space="preserve">Свакодневни организациони послови, давање задатака, сугестија, преглед стања објекта и опреме, пријем странака  </w:t>
            </w:r>
          </w:p>
        </w:tc>
        <w:tc>
          <w:tcPr>
            <w:tcW w:w="1417" w:type="dxa"/>
            <w:vMerge/>
          </w:tcPr>
          <w:p w:rsidR="00701E9B" w:rsidRDefault="00701E9B" w:rsidP="00701E9B">
            <w:pPr>
              <w:rPr>
                <w:lang w:val="sr-Cyrl-CS"/>
              </w:rPr>
            </w:pPr>
          </w:p>
        </w:tc>
        <w:tc>
          <w:tcPr>
            <w:tcW w:w="2459" w:type="dxa"/>
            <w:vMerge/>
          </w:tcPr>
          <w:p w:rsidR="00701E9B" w:rsidRDefault="00701E9B" w:rsidP="00701E9B">
            <w:pPr>
              <w:rPr>
                <w:lang w:val="sr-Cyrl-CS"/>
              </w:rPr>
            </w:pPr>
          </w:p>
        </w:tc>
      </w:tr>
      <w:tr w:rsidR="00701E9B" w:rsidTr="004C4DF8">
        <w:tc>
          <w:tcPr>
            <w:tcW w:w="538" w:type="dxa"/>
          </w:tcPr>
          <w:p w:rsidR="00701E9B" w:rsidRPr="00701E9B" w:rsidRDefault="00701E9B" w:rsidP="00701E9B">
            <w:pPr>
              <w:jc w:val="center"/>
              <w:rPr>
                <w:b/>
                <w:lang w:val="sr-Cyrl-CS"/>
              </w:rPr>
            </w:pPr>
            <w:r w:rsidRPr="00701E9B">
              <w:rPr>
                <w:b/>
                <w:lang w:val="sr-Cyrl-CS"/>
              </w:rPr>
              <w:t>8</w:t>
            </w:r>
          </w:p>
        </w:tc>
        <w:tc>
          <w:tcPr>
            <w:tcW w:w="5954" w:type="dxa"/>
          </w:tcPr>
          <w:p w:rsidR="00701E9B" w:rsidRPr="00701E9B" w:rsidRDefault="00701E9B" w:rsidP="00701E9B">
            <w:pPr>
              <w:jc w:val="center"/>
              <w:rPr>
                <w:b/>
                <w:lang w:val="sr-Cyrl-CS"/>
              </w:rPr>
            </w:pPr>
            <w:r w:rsidRPr="00701E9B">
              <w:rPr>
                <w:b/>
                <w:lang w:val="sr-Cyrl-CS"/>
              </w:rPr>
              <w:t>ОСТАЛИ ПОСЛОВИ</w:t>
            </w:r>
          </w:p>
        </w:tc>
        <w:tc>
          <w:tcPr>
            <w:tcW w:w="1417" w:type="dxa"/>
          </w:tcPr>
          <w:p w:rsidR="00701E9B" w:rsidRDefault="00701E9B" w:rsidP="00701E9B">
            <w:pPr>
              <w:rPr>
                <w:lang w:val="sr-Cyrl-CS"/>
              </w:rPr>
            </w:pPr>
          </w:p>
        </w:tc>
        <w:tc>
          <w:tcPr>
            <w:tcW w:w="2459" w:type="dxa"/>
          </w:tcPr>
          <w:p w:rsidR="00701E9B" w:rsidRDefault="00701E9B" w:rsidP="00701E9B">
            <w:pPr>
              <w:rPr>
                <w:lang w:val="sr-Cyrl-CS"/>
              </w:rPr>
            </w:pPr>
          </w:p>
        </w:tc>
      </w:tr>
      <w:tr w:rsidR="00935538" w:rsidRPr="00382DFE" w:rsidTr="004C4DF8">
        <w:tc>
          <w:tcPr>
            <w:tcW w:w="538" w:type="dxa"/>
          </w:tcPr>
          <w:p w:rsidR="00935538" w:rsidRDefault="00935538" w:rsidP="00935538">
            <w:pPr>
              <w:rPr>
                <w:lang w:val="sr-Cyrl-CS"/>
              </w:rPr>
            </w:pPr>
          </w:p>
        </w:tc>
        <w:tc>
          <w:tcPr>
            <w:tcW w:w="5954" w:type="dxa"/>
          </w:tcPr>
          <w:p w:rsidR="00935538" w:rsidRDefault="00935538" w:rsidP="00935538">
            <w:pPr>
              <w:rPr>
                <w:lang w:val="sr-Cyrl-CS"/>
              </w:rPr>
            </w:pPr>
            <w:r>
              <w:rPr>
                <w:lang w:val="sr-Cyrl-CS"/>
              </w:rPr>
              <w:t>Вођење педагошке документације и евиденције</w:t>
            </w:r>
          </w:p>
        </w:tc>
        <w:tc>
          <w:tcPr>
            <w:tcW w:w="1417" w:type="dxa"/>
            <w:vMerge w:val="restart"/>
            <w:vAlign w:val="center"/>
          </w:tcPr>
          <w:p w:rsidR="00935538" w:rsidRDefault="00935538" w:rsidP="00935538">
            <w:pPr>
              <w:jc w:val="center"/>
              <w:rPr>
                <w:lang w:val="sr-Cyrl-CS"/>
              </w:rPr>
            </w:pPr>
            <w:r>
              <w:rPr>
                <w:lang w:val="sr-Cyrl-CS"/>
              </w:rPr>
              <w:t>Током године</w:t>
            </w:r>
          </w:p>
        </w:tc>
        <w:tc>
          <w:tcPr>
            <w:tcW w:w="2459" w:type="dxa"/>
            <w:vMerge w:val="restart"/>
            <w:vAlign w:val="center"/>
          </w:tcPr>
          <w:p w:rsidR="00935538" w:rsidRDefault="0044062E" w:rsidP="00935538">
            <w:pPr>
              <w:jc w:val="center"/>
              <w:rPr>
                <w:lang w:val="sr-Cyrl-CS"/>
              </w:rPr>
            </w:pPr>
            <w:r>
              <w:rPr>
                <w:lang w:val="sr-Cyrl-CS"/>
              </w:rPr>
              <w:t xml:space="preserve">Помоћник директора, директор, </w:t>
            </w:r>
            <w:r w:rsidR="00935538">
              <w:rPr>
                <w:lang w:val="sr-Cyrl-CS"/>
              </w:rPr>
              <w:t xml:space="preserve"> педагог, психолог</w:t>
            </w:r>
          </w:p>
        </w:tc>
      </w:tr>
      <w:tr w:rsidR="00935538" w:rsidTr="004C4DF8">
        <w:tc>
          <w:tcPr>
            <w:tcW w:w="538" w:type="dxa"/>
          </w:tcPr>
          <w:p w:rsidR="00935538" w:rsidRDefault="00935538" w:rsidP="00935538">
            <w:pPr>
              <w:rPr>
                <w:lang w:val="sr-Cyrl-CS"/>
              </w:rPr>
            </w:pPr>
          </w:p>
        </w:tc>
        <w:tc>
          <w:tcPr>
            <w:tcW w:w="5954" w:type="dxa"/>
          </w:tcPr>
          <w:p w:rsidR="00935538" w:rsidRDefault="00935538" w:rsidP="00935538">
            <w:pPr>
              <w:rPr>
                <w:lang w:val="sr-Cyrl-CS"/>
              </w:rPr>
            </w:pPr>
            <w:r>
              <w:rPr>
                <w:lang w:val="sr-Cyrl-CS"/>
              </w:rPr>
              <w:t>Присуство семинарима</w:t>
            </w:r>
          </w:p>
        </w:tc>
        <w:tc>
          <w:tcPr>
            <w:tcW w:w="1417" w:type="dxa"/>
            <w:vMerge/>
          </w:tcPr>
          <w:p w:rsidR="00935538" w:rsidRDefault="00935538" w:rsidP="00935538">
            <w:pPr>
              <w:rPr>
                <w:lang w:val="sr-Cyrl-CS"/>
              </w:rPr>
            </w:pPr>
          </w:p>
        </w:tc>
        <w:tc>
          <w:tcPr>
            <w:tcW w:w="2459" w:type="dxa"/>
            <w:vMerge/>
          </w:tcPr>
          <w:p w:rsidR="00935538" w:rsidRDefault="00935538" w:rsidP="00935538">
            <w:pPr>
              <w:rPr>
                <w:lang w:val="sr-Cyrl-CS"/>
              </w:rPr>
            </w:pPr>
          </w:p>
        </w:tc>
      </w:tr>
      <w:tr w:rsidR="00935538" w:rsidTr="004C4DF8">
        <w:tc>
          <w:tcPr>
            <w:tcW w:w="538" w:type="dxa"/>
          </w:tcPr>
          <w:p w:rsidR="00935538" w:rsidRDefault="00935538" w:rsidP="00935538">
            <w:pPr>
              <w:rPr>
                <w:lang w:val="sr-Cyrl-CS"/>
              </w:rPr>
            </w:pPr>
          </w:p>
        </w:tc>
        <w:tc>
          <w:tcPr>
            <w:tcW w:w="5954" w:type="dxa"/>
          </w:tcPr>
          <w:p w:rsidR="00935538" w:rsidRDefault="00935538" w:rsidP="00935538">
            <w:pPr>
              <w:rPr>
                <w:lang w:val="sr-Cyrl-CS"/>
              </w:rPr>
            </w:pPr>
            <w:r>
              <w:rPr>
                <w:lang w:val="sr-Cyrl-CS"/>
              </w:rPr>
              <w:t xml:space="preserve">Стручно усавршавање </w:t>
            </w:r>
          </w:p>
        </w:tc>
        <w:tc>
          <w:tcPr>
            <w:tcW w:w="1417" w:type="dxa"/>
            <w:vMerge/>
          </w:tcPr>
          <w:p w:rsidR="00935538" w:rsidRDefault="00935538" w:rsidP="00935538">
            <w:pPr>
              <w:rPr>
                <w:lang w:val="sr-Cyrl-CS"/>
              </w:rPr>
            </w:pPr>
          </w:p>
        </w:tc>
        <w:tc>
          <w:tcPr>
            <w:tcW w:w="2459" w:type="dxa"/>
            <w:vMerge/>
          </w:tcPr>
          <w:p w:rsidR="00935538" w:rsidRDefault="00935538" w:rsidP="00935538">
            <w:pPr>
              <w:rPr>
                <w:lang w:val="sr-Cyrl-CS"/>
              </w:rPr>
            </w:pPr>
          </w:p>
        </w:tc>
      </w:tr>
    </w:tbl>
    <w:p w:rsidR="00115540" w:rsidRPr="009C1BE5" w:rsidRDefault="00115540" w:rsidP="00115540">
      <w:pPr>
        <w:rPr>
          <w:sz w:val="20"/>
          <w:lang w:val="sr-Cyrl-CS"/>
        </w:rPr>
      </w:pPr>
    </w:p>
    <w:p w:rsidR="00E73AC7" w:rsidRDefault="00E73AC7" w:rsidP="00115540">
      <w:pPr>
        <w:pStyle w:val="Velikinaslov"/>
        <w:rPr>
          <w:lang w:val="sr-Cyrl-CS"/>
        </w:rPr>
      </w:pPr>
      <w:bookmarkStart w:id="584" w:name="_Toc461141054"/>
      <w:bookmarkStart w:id="585" w:name="_Toc52263731"/>
      <w:bookmarkStart w:id="586" w:name="_Toc113721836"/>
      <w:bookmarkStart w:id="587" w:name="_Toc113995229"/>
      <w:bookmarkStart w:id="588" w:name="_Toc114400628"/>
      <w:bookmarkStart w:id="589" w:name="_Toc146463940"/>
    </w:p>
    <w:p w:rsidR="00115540" w:rsidRDefault="00115540" w:rsidP="00115540">
      <w:pPr>
        <w:pStyle w:val="Velikinaslov"/>
        <w:rPr>
          <w:lang w:val="sr-Cyrl-CS"/>
        </w:rPr>
      </w:pPr>
      <w:bookmarkStart w:id="590" w:name="_Toc146467947"/>
      <w:bookmarkStart w:id="591" w:name="_Toc146468108"/>
      <w:bookmarkStart w:id="592" w:name="_Toc208223381"/>
      <w:r>
        <w:rPr>
          <w:lang w:val="sr-Cyrl-CS"/>
        </w:rPr>
        <w:t xml:space="preserve">5. </w:t>
      </w:r>
      <w:r w:rsidRPr="00623C36">
        <w:rPr>
          <w:lang w:val="ru-RU"/>
        </w:rPr>
        <w:t xml:space="preserve">ПРОГРАМ </w:t>
      </w:r>
      <w:r w:rsidRPr="00623C36">
        <w:t>B</w:t>
      </w:r>
      <w:r w:rsidRPr="00623C36">
        <w:rPr>
          <w:lang w:val="ru-RU"/>
        </w:rPr>
        <w:t>АННАСТА</w:t>
      </w:r>
      <w:r w:rsidRPr="00623C36">
        <w:t>B</w:t>
      </w:r>
      <w:r w:rsidRPr="00623C36">
        <w:rPr>
          <w:lang w:val="ru-RU"/>
        </w:rPr>
        <w:t>НИХ АКТИ</w:t>
      </w:r>
      <w:r w:rsidRPr="00623C36">
        <w:t>B</w:t>
      </w:r>
      <w:r w:rsidRPr="00623C36">
        <w:rPr>
          <w:lang w:val="ru-RU"/>
        </w:rPr>
        <w:t>НОСТИ</w:t>
      </w:r>
      <w:bookmarkEnd w:id="584"/>
      <w:bookmarkEnd w:id="585"/>
      <w:bookmarkEnd w:id="586"/>
      <w:bookmarkEnd w:id="587"/>
      <w:bookmarkEnd w:id="588"/>
      <w:bookmarkEnd w:id="589"/>
      <w:bookmarkEnd w:id="590"/>
      <w:bookmarkEnd w:id="591"/>
      <w:bookmarkEnd w:id="592"/>
    </w:p>
    <w:p w:rsidR="00115540" w:rsidRPr="00800F7C" w:rsidRDefault="00115540" w:rsidP="00115540">
      <w:pPr>
        <w:pStyle w:val="BodyTextIndent3"/>
        <w:ind w:firstLine="0"/>
        <w:rPr>
          <w:rFonts w:ascii="Calibri" w:hAnsi="Calibri" w:cs="Calibri"/>
          <w:szCs w:val="24"/>
          <w:lang w:val="ru-RU"/>
        </w:rPr>
      </w:pPr>
      <w:r>
        <w:rPr>
          <w:rFonts w:ascii="Calibri" w:hAnsi="Calibri" w:cs="Calibri"/>
          <w:szCs w:val="24"/>
          <w:lang w:val="ru-RU"/>
        </w:rPr>
        <w:tab/>
        <w:t xml:space="preserve"> </w:t>
      </w:r>
      <w:r w:rsidRPr="00800F7C">
        <w:rPr>
          <w:rFonts w:ascii="Calibri" w:hAnsi="Calibri" w:cs="Calibri"/>
          <w:szCs w:val="24"/>
          <w:lang w:val="ru-RU"/>
        </w:rPr>
        <w:t xml:space="preserve">Поред наставе која представља најзначајнији облик педагошког рада у основној школи, посебну улогу заузимају и друге активности  ученика. Оне обухватају све облике васпитно- </w:t>
      </w:r>
      <w:r w:rsidRPr="00800F7C">
        <w:rPr>
          <w:rFonts w:ascii="Calibri" w:hAnsi="Calibri" w:cs="Calibri"/>
          <w:szCs w:val="24"/>
          <w:lang w:val="ru-RU"/>
        </w:rPr>
        <w:lastRenderedPageBreak/>
        <w:t xml:space="preserve">образовног рада које организује основна школа, а у циљу пружања могућности ученицима да испоље, задовоље и развијају своје склоности, способности и интересовања. </w:t>
      </w:r>
    </w:p>
    <w:p w:rsidR="00115540" w:rsidRPr="002752BF" w:rsidRDefault="00115540" w:rsidP="00115540">
      <w:pPr>
        <w:pStyle w:val="BodyTextIndent"/>
        <w:tabs>
          <w:tab w:val="left" w:pos="700"/>
        </w:tabs>
        <w:ind w:right="1"/>
        <w:rPr>
          <w:rFonts w:ascii="Calibri" w:hAnsi="Calibri" w:cs="Calibri"/>
          <w:sz w:val="24"/>
          <w:szCs w:val="24"/>
          <w:lang w:val="sr-Cyrl-CS"/>
        </w:rPr>
      </w:pPr>
      <w:r w:rsidRPr="002752BF">
        <w:rPr>
          <w:rFonts w:ascii="Calibri" w:hAnsi="Calibri" w:cs="Calibri"/>
          <w:sz w:val="24"/>
          <w:szCs w:val="24"/>
          <w:lang w:val="sr-Cyrl-CS"/>
        </w:rPr>
        <w:t>Циљ слободних активности је да допринесу развоју личности на образовном, сазнајном, креативном, друштвеном и личном плану.</w:t>
      </w:r>
    </w:p>
    <w:p w:rsidR="00115540" w:rsidRPr="002752BF" w:rsidRDefault="00115540" w:rsidP="00115540">
      <w:pPr>
        <w:pStyle w:val="BodyTextIndent"/>
        <w:tabs>
          <w:tab w:val="left" w:pos="700"/>
        </w:tabs>
        <w:ind w:right="1"/>
        <w:rPr>
          <w:rFonts w:ascii="Calibri" w:hAnsi="Calibri" w:cs="Calibri"/>
          <w:sz w:val="24"/>
          <w:szCs w:val="24"/>
          <w:lang w:val="sr-Cyrl-CS"/>
        </w:rPr>
      </w:pPr>
    </w:p>
    <w:p w:rsidR="00115540" w:rsidRPr="002752BF" w:rsidRDefault="00115540" w:rsidP="00B80A1C">
      <w:pPr>
        <w:pStyle w:val="BodyTextIndent"/>
        <w:tabs>
          <w:tab w:val="left" w:pos="700"/>
        </w:tabs>
        <w:rPr>
          <w:rFonts w:ascii="Calibri" w:hAnsi="Calibri" w:cs="Calibri"/>
          <w:sz w:val="24"/>
          <w:szCs w:val="24"/>
        </w:rPr>
      </w:pPr>
      <w:r w:rsidRPr="002752BF">
        <w:rPr>
          <w:rFonts w:ascii="Calibri" w:hAnsi="Calibri" w:cs="Calibri"/>
          <w:sz w:val="24"/>
          <w:szCs w:val="24"/>
        </w:rPr>
        <w:t>Задаци:</w:t>
      </w:r>
    </w:p>
    <w:p w:rsidR="00115540" w:rsidRPr="002752BF" w:rsidRDefault="00115540" w:rsidP="00B80A1C">
      <w:pPr>
        <w:pStyle w:val="BodyTextIndent"/>
        <w:numPr>
          <w:ilvl w:val="0"/>
          <w:numId w:val="13"/>
        </w:numPr>
        <w:rPr>
          <w:rFonts w:ascii="Calibri" w:hAnsi="Calibri" w:cs="Calibri"/>
          <w:sz w:val="24"/>
          <w:szCs w:val="24"/>
        </w:rPr>
      </w:pPr>
      <w:r w:rsidRPr="002752BF">
        <w:rPr>
          <w:rFonts w:ascii="Calibri" w:hAnsi="Calibri" w:cs="Calibri"/>
          <w:sz w:val="24"/>
          <w:szCs w:val="24"/>
        </w:rPr>
        <w:t>проширивање и продубљивање као и стицање нових знања и умења, а према интересовањима ученика;</w:t>
      </w:r>
    </w:p>
    <w:p w:rsidR="00115540" w:rsidRPr="002752BF" w:rsidRDefault="00115540" w:rsidP="00B80A1C">
      <w:pPr>
        <w:pStyle w:val="BodyTextIndent"/>
        <w:numPr>
          <w:ilvl w:val="0"/>
          <w:numId w:val="13"/>
        </w:numPr>
        <w:rPr>
          <w:rFonts w:ascii="Calibri" w:hAnsi="Calibri" w:cs="Calibri"/>
          <w:sz w:val="24"/>
          <w:szCs w:val="24"/>
        </w:rPr>
      </w:pPr>
      <w:r w:rsidRPr="002752BF">
        <w:rPr>
          <w:rFonts w:ascii="Calibri" w:hAnsi="Calibri" w:cs="Calibri"/>
          <w:sz w:val="24"/>
          <w:szCs w:val="24"/>
        </w:rPr>
        <w:t>задовољавање специфичних интересовања ученика уз активно усмеравање њихови</w:t>
      </w:r>
      <w:r w:rsidRPr="002752BF">
        <w:rPr>
          <w:rFonts w:ascii="Calibri" w:hAnsi="Calibri" w:cs="Calibri"/>
          <w:sz w:val="24"/>
          <w:szCs w:val="24"/>
          <w:lang w:val="ru-RU"/>
        </w:rPr>
        <w:t>х</w:t>
      </w:r>
      <w:r w:rsidRPr="002752BF">
        <w:rPr>
          <w:rFonts w:ascii="Calibri" w:hAnsi="Calibri" w:cs="Calibri"/>
          <w:sz w:val="24"/>
          <w:szCs w:val="24"/>
        </w:rPr>
        <w:t xml:space="preserve"> склоности, способности и интересовања и подстицање професионалног развоја; </w:t>
      </w:r>
    </w:p>
    <w:p w:rsidR="00115540" w:rsidRPr="002752BF" w:rsidRDefault="00115540" w:rsidP="00B80A1C">
      <w:pPr>
        <w:pStyle w:val="BodyTextIndent"/>
        <w:numPr>
          <w:ilvl w:val="0"/>
          <w:numId w:val="13"/>
        </w:numPr>
        <w:rPr>
          <w:rFonts w:ascii="Calibri" w:hAnsi="Calibri" w:cs="Calibri"/>
          <w:sz w:val="24"/>
          <w:szCs w:val="24"/>
        </w:rPr>
      </w:pPr>
      <w:r w:rsidRPr="002752BF">
        <w:rPr>
          <w:rFonts w:ascii="Calibri" w:hAnsi="Calibri" w:cs="Calibri"/>
          <w:sz w:val="24"/>
          <w:szCs w:val="24"/>
        </w:rPr>
        <w:t>мотивисање и оспособљавање ученика за самосталан и креативан рад;</w:t>
      </w:r>
    </w:p>
    <w:p w:rsidR="00115540" w:rsidRPr="00B80A1C" w:rsidRDefault="00115540" w:rsidP="00B80A1C">
      <w:pPr>
        <w:pStyle w:val="BodyTextIndent"/>
        <w:numPr>
          <w:ilvl w:val="0"/>
          <w:numId w:val="13"/>
        </w:numPr>
        <w:rPr>
          <w:lang w:val="sr-Cyrl-CS"/>
        </w:rPr>
      </w:pPr>
      <w:r w:rsidRPr="005E7A69">
        <w:rPr>
          <w:rFonts w:ascii="Calibri" w:hAnsi="Calibri" w:cs="Calibri"/>
          <w:sz w:val="24"/>
          <w:szCs w:val="24"/>
        </w:rPr>
        <w:t xml:space="preserve">омогућавање ученицима организоване забаве и рекреације, као и других услова да самостално користе слободно време и организују духовни, културни и друштвени живот у средини у којој живе и раде; </w:t>
      </w:r>
    </w:p>
    <w:p w:rsidR="00B80A1C" w:rsidRPr="00B80A1C" w:rsidRDefault="00B80A1C" w:rsidP="00B80A1C">
      <w:pPr>
        <w:pStyle w:val="BodyTextIndent"/>
        <w:ind w:left="720" w:firstLine="0"/>
        <w:rPr>
          <w:lang w:val="sr-Cyrl-CS"/>
        </w:rPr>
      </w:pPr>
    </w:p>
    <w:p w:rsidR="00B80A1C" w:rsidRPr="005E7A69" w:rsidRDefault="00B80A1C" w:rsidP="00B80A1C">
      <w:pPr>
        <w:pStyle w:val="BodyTextIndent"/>
        <w:ind w:left="720" w:firstLine="0"/>
        <w:rPr>
          <w:lang w:val="sr-Cyrl-CS"/>
        </w:rPr>
      </w:pPr>
    </w:p>
    <w:p w:rsidR="00115540" w:rsidRPr="009F00C5" w:rsidRDefault="00B80A1C" w:rsidP="00B80A1C">
      <w:pPr>
        <w:pStyle w:val="Srednjinaslov"/>
        <w:numPr>
          <w:ilvl w:val="0"/>
          <w:numId w:val="0"/>
        </w:numPr>
      </w:pPr>
      <w:bookmarkStart w:id="593" w:name="_Toc146463941"/>
      <w:bookmarkStart w:id="594" w:name="_Toc146467948"/>
      <w:bookmarkStart w:id="595" w:name="_Toc146468109"/>
      <w:bookmarkStart w:id="596" w:name="_Toc208223382"/>
      <w:r>
        <w:t xml:space="preserve">5.1. </w:t>
      </w:r>
      <w:r w:rsidR="00E71B12" w:rsidRPr="00800F7C">
        <w:t xml:space="preserve">Програм рада </w:t>
      </w:r>
      <w:r w:rsidR="00E71B12" w:rsidRPr="009C1BE5">
        <w:t xml:space="preserve">ваннаставних </w:t>
      </w:r>
      <w:r w:rsidR="00E71B12" w:rsidRPr="00800F7C">
        <w:t xml:space="preserve"> активности</w:t>
      </w:r>
      <w:r w:rsidR="00115540" w:rsidRPr="009C1BE5">
        <w:t xml:space="preserve"> </w:t>
      </w:r>
      <w:r w:rsidR="00115540" w:rsidRPr="00800F7C">
        <w:t xml:space="preserve"> </w:t>
      </w:r>
      <w:r w:rsidR="00E71B12">
        <w:t>разредне наставе</w:t>
      </w:r>
      <w:bookmarkEnd w:id="593"/>
      <w:bookmarkEnd w:id="594"/>
      <w:bookmarkEnd w:id="595"/>
      <w:bookmarkEnd w:id="596"/>
    </w:p>
    <w:p w:rsidR="00115540" w:rsidRDefault="00115540" w:rsidP="00115540">
      <w:pPr>
        <w:shd w:val="clear" w:color="auto" w:fill="FFFFFF"/>
        <w:jc w:val="both"/>
        <w:rPr>
          <w:rFonts w:eastAsia="SimSun" w:cs="Calibri"/>
          <w:szCs w:val="24"/>
          <w:lang w:val="sr-Cyrl-CS"/>
        </w:rPr>
      </w:pPr>
      <w:r w:rsidRPr="00800F7C">
        <w:rPr>
          <w:rFonts w:cs="Calibri"/>
          <w:b/>
          <w:bCs/>
          <w:color w:val="222222"/>
          <w:sz w:val="20"/>
          <w:lang w:val="sr-Cyrl-CS"/>
        </w:rPr>
        <w:t> </w:t>
      </w:r>
      <w:r w:rsidRPr="009F00C5">
        <w:rPr>
          <w:rFonts w:eastAsia="SimSun" w:cs="Calibri"/>
          <w:szCs w:val="24"/>
          <w:lang w:val="sr-Cyrl-CS"/>
        </w:rPr>
        <w:t xml:space="preserve">У циљу подстицања индивидуалних склоности и интересовања, садржајног и квалитетног коришћења слободног времена, ради богаћења друштвеног живота и разоноде, развијања и неговања </w:t>
      </w:r>
      <w:r w:rsidRPr="009C1BE5">
        <w:rPr>
          <w:rFonts w:eastAsia="SimSun" w:cs="Calibri"/>
          <w:szCs w:val="24"/>
          <w:lang w:val="sr-Cyrl-CS"/>
        </w:rPr>
        <w:t xml:space="preserve">хуманости, </w:t>
      </w:r>
      <w:r w:rsidRPr="009F00C5">
        <w:rPr>
          <w:rFonts w:eastAsia="SimSun" w:cs="Calibri"/>
          <w:szCs w:val="24"/>
          <w:lang w:val="sr-Cyrl-CS"/>
        </w:rPr>
        <w:t>другарства и пријатељства</w:t>
      </w:r>
      <w:r w:rsidRPr="009C1BE5">
        <w:rPr>
          <w:rFonts w:eastAsia="SimSun" w:cs="Calibri"/>
          <w:szCs w:val="24"/>
          <w:lang w:val="sr-Cyrl-CS"/>
        </w:rPr>
        <w:t>,</w:t>
      </w:r>
      <w:r w:rsidRPr="009F00C5">
        <w:rPr>
          <w:rFonts w:eastAsia="SimSun" w:cs="Calibri"/>
          <w:szCs w:val="24"/>
          <w:lang w:val="sr-Cyrl-CS"/>
        </w:rPr>
        <w:t xml:space="preserve"> Школа ће реализовати ваннаставне активности ученика у области науке, технике, културе, уметности, м</w:t>
      </w:r>
      <w:r w:rsidRPr="009C1BE5">
        <w:rPr>
          <w:rFonts w:eastAsia="SimSun" w:cs="Calibri"/>
          <w:szCs w:val="24"/>
          <w:lang w:val="sr-Cyrl-CS"/>
        </w:rPr>
        <w:t>е</w:t>
      </w:r>
      <w:r w:rsidRPr="009F00C5">
        <w:rPr>
          <w:rFonts w:eastAsia="SimSun" w:cs="Calibri"/>
          <w:szCs w:val="24"/>
          <w:lang w:val="sr-Cyrl-CS"/>
        </w:rPr>
        <w:t>дија и спорта. Реализација ових активности везана је и за сарадњу са локалном средином и ангажовањем Школе у разним пројектима. Сви садржаји и активности које се реализују у току једне школске године нису унапред предвидиви, односно током године се реализују и неке активности и садржаји који н</w:t>
      </w:r>
      <w:r w:rsidRPr="00174569">
        <w:rPr>
          <w:rFonts w:eastAsia="SimSun" w:cs="Calibri"/>
          <w:b/>
          <w:szCs w:val="24"/>
          <w:lang w:val="sr-Cyrl-CS"/>
        </w:rPr>
        <w:t>и</w:t>
      </w:r>
      <w:r w:rsidRPr="009F00C5">
        <w:rPr>
          <w:rFonts w:eastAsia="SimSun" w:cs="Calibri"/>
          <w:szCs w:val="24"/>
          <w:lang w:val="sr-Cyrl-CS"/>
        </w:rPr>
        <w:t>су дати у плановима.  Веома је значајно што се на овим активностима ради на развијању духа другарства, толеранције на различитости, спремност пружања помоћи и подршке другима, духа тимског рада. У табели су дати глобални садржаји, а током године се често реализује више од планираног.</w:t>
      </w:r>
    </w:p>
    <w:p w:rsidR="00115540" w:rsidRPr="009F00C5" w:rsidRDefault="00115540" w:rsidP="00115540">
      <w:pPr>
        <w:shd w:val="clear" w:color="auto" w:fill="FFFFFF"/>
        <w:jc w:val="both"/>
        <w:rPr>
          <w:rFonts w:eastAsia="SimSun" w:cs="Calibri"/>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6237"/>
      </w:tblGrid>
      <w:tr w:rsidR="00115540" w:rsidRPr="00382DFE" w:rsidTr="004C4DF8">
        <w:trPr>
          <w:jc w:val="center"/>
        </w:trPr>
        <w:tc>
          <w:tcPr>
            <w:tcW w:w="3823" w:type="dxa"/>
            <w:shd w:val="clear" w:color="auto" w:fill="F2F2F2" w:themeFill="background1" w:themeFillShade="F2"/>
          </w:tcPr>
          <w:p w:rsidR="00115540" w:rsidRPr="005E1B22" w:rsidRDefault="00115540" w:rsidP="005F04CD">
            <w:pPr>
              <w:jc w:val="center"/>
              <w:rPr>
                <w:rFonts w:cs="Calibri"/>
                <w:sz w:val="20"/>
                <w:lang w:val="sr-Cyrl-CS"/>
              </w:rPr>
            </w:pPr>
            <w:r w:rsidRPr="005E1B22">
              <w:rPr>
                <w:rFonts w:cs="Calibri"/>
                <w:sz w:val="20"/>
                <w:lang w:val="sr-Cyrl-CS"/>
              </w:rPr>
              <w:t>Садржаји програма</w:t>
            </w:r>
          </w:p>
        </w:tc>
        <w:tc>
          <w:tcPr>
            <w:tcW w:w="6237" w:type="dxa"/>
            <w:shd w:val="clear" w:color="auto" w:fill="F2F2F2" w:themeFill="background1" w:themeFillShade="F2"/>
          </w:tcPr>
          <w:p w:rsidR="00115540" w:rsidRPr="005E1B22" w:rsidRDefault="00115540" w:rsidP="005F04CD">
            <w:pPr>
              <w:jc w:val="center"/>
              <w:rPr>
                <w:rFonts w:cs="Calibri"/>
                <w:sz w:val="20"/>
                <w:lang w:val="sr-Cyrl-CS"/>
              </w:rPr>
            </w:pPr>
            <w:r w:rsidRPr="005E1B22">
              <w:rPr>
                <w:rFonts w:cs="Calibri"/>
                <w:sz w:val="20"/>
                <w:lang w:val="sr-Cyrl-CS"/>
              </w:rPr>
              <w:t>Циљеви и задаци садржаја програма</w:t>
            </w:r>
          </w:p>
        </w:tc>
      </w:tr>
      <w:tr w:rsidR="00115540" w:rsidRPr="00382DFE" w:rsidTr="004C4DF8">
        <w:trPr>
          <w:jc w:val="center"/>
        </w:trPr>
        <w:tc>
          <w:tcPr>
            <w:tcW w:w="3823" w:type="dxa"/>
          </w:tcPr>
          <w:p w:rsidR="00115540" w:rsidRPr="005E1B22" w:rsidRDefault="00115540" w:rsidP="005F04CD">
            <w:pPr>
              <w:rPr>
                <w:rFonts w:cs="Calibri"/>
                <w:sz w:val="20"/>
                <w:lang w:val="sr-Cyrl-CS"/>
              </w:rPr>
            </w:pPr>
            <w:r w:rsidRPr="005E1B22">
              <w:rPr>
                <w:rFonts w:cs="Calibri"/>
                <w:sz w:val="20"/>
                <w:u w:val="single"/>
                <w:lang w:val="sr-Cyrl-CS"/>
              </w:rPr>
              <w:t>Друштвене активности:</w:t>
            </w:r>
          </w:p>
          <w:p w:rsidR="00115540" w:rsidRPr="005E1B22" w:rsidRDefault="00115540" w:rsidP="005F04CD">
            <w:pPr>
              <w:rPr>
                <w:rFonts w:cs="Calibri"/>
                <w:sz w:val="20"/>
                <w:lang w:val="sr-Cyrl-CS"/>
              </w:rPr>
            </w:pPr>
            <w:r w:rsidRPr="005E1B22">
              <w:rPr>
                <w:rFonts w:cs="Calibri"/>
                <w:sz w:val="20"/>
                <w:lang w:val="sr-Cyrl-CS"/>
              </w:rPr>
              <w:t>Активности поводом обележавања:</w:t>
            </w:r>
            <w:r w:rsidRPr="009C1BE5">
              <w:rPr>
                <w:rFonts w:cs="Calibri"/>
                <w:sz w:val="20"/>
                <w:lang w:val="sr-Cyrl-CS"/>
              </w:rPr>
              <w:t>Дан сећања на српске жртве у Другом светском рату,</w:t>
            </w:r>
            <w:r w:rsidRPr="005E1B22">
              <w:rPr>
                <w:rFonts w:cs="Calibri"/>
                <w:sz w:val="20"/>
                <w:lang w:val="sr-Cyrl-CS"/>
              </w:rPr>
              <w:t xml:space="preserve"> Дан планете земље, Дан воде, Дан борбе против пушења, Дан победе,  Дан заштите животне средине- акција сакупљања ПЕТ амбалаже.</w:t>
            </w:r>
          </w:p>
        </w:tc>
        <w:tc>
          <w:tcPr>
            <w:tcW w:w="6237" w:type="dxa"/>
          </w:tcPr>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Сарадња са локалном средином</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свести о здравом начину живота</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Поштовање разлика и уважавање својих и туђих потреба</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еколошке свести</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Препознавање ситуација у којима би могли активно да делују у очувању здраве животне средине</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Организовање и спровођење еколошких акција унутар школе</w:t>
            </w:r>
          </w:p>
        </w:tc>
      </w:tr>
      <w:tr w:rsidR="00115540" w:rsidRPr="00382DFE" w:rsidTr="004C4DF8">
        <w:trPr>
          <w:jc w:val="center"/>
        </w:trPr>
        <w:tc>
          <w:tcPr>
            <w:tcW w:w="3823" w:type="dxa"/>
          </w:tcPr>
          <w:p w:rsidR="00115540" w:rsidRPr="005E1B22" w:rsidRDefault="00115540" w:rsidP="005F04CD">
            <w:pPr>
              <w:rPr>
                <w:rFonts w:cs="Calibri"/>
                <w:sz w:val="20"/>
                <w:lang w:val="sr-Cyrl-CS"/>
              </w:rPr>
            </w:pPr>
            <w:r w:rsidRPr="005E1B22">
              <w:rPr>
                <w:rFonts w:cs="Calibri"/>
                <w:sz w:val="20"/>
                <w:u w:val="single"/>
                <w:lang w:val="sr-Cyrl-CS"/>
              </w:rPr>
              <w:t>Техничке активности:</w:t>
            </w:r>
          </w:p>
          <w:p w:rsidR="00115540" w:rsidRPr="005E1B22" w:rsidRDefault="00115540" w:rsidP="005F04CD">
            <w:pPr>
              <w:rPr>
                <w:rFonts w:cs="Calibri"/>
                <w:sz w:val="20"/>
                <w:lang w:val="sr-Cyrl-CS"/>
              </w:rPr>
            </w:pPr>
            <w:r w:rsidRPr="005E1B22">
              <w:rPr>
                <w:rFonts w:cs="Calibri"/>
                <w:sz w:val="20"/>
                <w:lang w:val="sr-Cyrl-CS"/>
              </w:rPr>
              <w:t>Уређење школског простора, израда Костима за маскенбал, израда Ускршњих предмета.</w:t>
            </w:r>
          </w:p>
        </w:tc>
        <w:tc>
          <w:tcPr>
            <w:tcW w:w="6237" w:type="dxa"/>
          </w:tcPr>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креативности, стваралачког рада, уредности, прецизности, изграђивање личних критичких ставова према загађењу животне средине</w:t>
            </w:r>
          </w:p>
        </w:tc>
      </w:tr>
      <w:tr w:rsidR="00115540" w:rsidRPr="005E1B22" w:rsidTr="004C4DF8">
        <w:trPr>
          <w:jc w:val="center"/>
        </w:trPr>
        <w:tc>
          <w:tcPr>
            <w:tcW w:w="3823" w:type="dxa"/>
          </w:tcPr>
          <w:p w:rsidR="00115540" w:rsidRPr="005E1B22" w:rsidRDefault="00115540" w:rsidP="005F04CD">
            <w:pPr>
              <w:rPr>
                <w:rFonts w:cs="Calibri"/>
                <w:sz w:val="20"/>
                <w:u w:val="single"/>
                <w:lang w:val="sr-Cyrl-CS"/>
              </w:rPr>
            </w:pPr>
            <w:r w:rsidRPr="005E1B22">
              <w:rPr>
                <w:rFonts w:cs="Calibri"/>
                <w:sz w:val="20"/>
                <w:u w:val="single"/>
                <w:lang w:val="sr-Cyrl-CS"/>
              </w:rPr>
              <w:t>Хуманитарне активности:</w:t>
            </w:r>
          </w:p>
          <w:p w:rsidR="00115540" w:rsidRPr="005E1B22" w:rsidRDefault="00115540" w:rsidP="005F04CD">
            <w:pPr>
              <w:rPr>
                <w:rFonts w:cs="Calibri"/>
                <w:sz w:val="20"/>
                <w:lang w:val="sr-Cyrl-CS"/>
              </w:rPr>
            </w:pPr>
            <w:r w:rsidRPr="005E1B22">
              <w:rPr>
                <w:rFonts w:cs="Calibri"/>
                <w:sz w:val="20"/>
                <w:lang w:val="sr-Cyrl-CS"/>
              </w:rPr>
              <w:t>Акције поводом Дечје недеље- сакупљање школског прибора и одеће за социјално угрожене, Трка за срећније детињство</w:t>
            </w:r>
          </w:p>
        </w:tc>
        <w:tc>
          <w:tcPr>
            <w:tcW w:w="6237" w:type="dxa"/>
          </w:tcPr>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хуманог односа</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Поштовање разлика и разумевање туђих потреба</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такмичарског духа</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Сарадња са Црвеним крстом</w:t>
            </w:r>
          </w:p>
        </w:tc>
      </w:tr>
      <w:tr w:rsidR="00115540" w:rsidRPr="005E1B22" w:rsidTr="004C4DF8">
        <w:trPr>
          <w:jc w:val="center"/>
        </w:trPr>
        <w:tc>
          <w:tcPr>
            <w:tcW w:w="3823" w:type="dxa"/>
          </w:tcPr>
          <w:p w:rsidR="00115540" w:rsidRPr="005E1B22" w:rsidRDefault="00115540" w:rsidP="005F04CD">
            <w:pPr>
              <w:rPr>
                <w:rFonts w:cs="Calibri"/>
                <w:sz w:val="20"/>
                <w:lang w:val="sr-Cyrl-CS"/>
              </w:rPr>
            </w:pPr>
            <w:r w:rsidRPr="005E1B22">
              <w:rPr>
                <w:rFonts w:cs="Calibri"/>
                <w:sz w:val="20"/>
                <w:u w:val="single"/>
                <w:lang w:val="sr-Cyrl-CS"/>
              </w:rPr>
              <w:t>Спортске активности:</w:t>
            </w:r>
          </w:p>
          <w:p w:rsidR="00115540" w:rsidRPr="005E1B22" w:rsidRDefault="00115540" w:rsidP="005F04CD">
            <w:pPr>
              <w:rPr>
                <w:rFonts w:cs="Calibri"/>
                <w:sz w:val="20"/>
                <w:lang w:val="sr-Cyrl-CS"/>
              </w:rPr>
            </w:pPr>
            <w:r w:rsidRPr="005E1B22">
              <w:rPr>
                <w:rFonts w:cs="Calibri"/>
                <w:sz w:val="20"/>
                <w:lang w:val="sr-Cyrl-CS"/>
              </w:rPr>
              <w:t xml:space="preserve">Спортски дан, </w:t>
            </w:r>
          </w:p>
          <w:p w:rsidR="00115540" w:rsidRPr="005E1B22" w:rsidRDefault="00115540" w:rsidP="005F04CD">
            <w:pPr>
              <w:rPr>
                <w:rFonts w:cs="Calibri"/>
                <w:sz w:val="20"/>
                <w:lang w:val="sr-Cyrl-CS"/>
              </w:rPr>
            </w:pPr>
            <w:r w:rsidRPr="005E1B22">
              <w:rPr>
                <w:rFonts w:cs="Calibri"/>
                <w:sz w:val="20"/>
                <w:lang w:val="sr-Cyrl-CS"/>
              </w:rPr>
              <w:t>Организовање спортских такмичења- Игре без граница</w:t>
            </w:r>
          </w:p>
        </w:tc>
        <w:tc>
          <w:tcPr>
            <w:tcW w:w="6237" w:type="dxa"/>
          </w:tcPr>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такмичарског духа</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моторике спретности, физичке способности</w:t>
            </w:r>
          </w:p>
          <w:p w:rsidR="00115540" w:rsidRPr="005E1B22" w:rsidRDefault="00115540" w:rsidP="005F04CD">
            <w:pPr>
              <w:rPr>
                <w:rFonts w:cs="Calibri"/>
                <w:sz w:val="20"/>
                <w:lang w:val="sr-Cyrl-CS"/>
              </w:rPr>
            </w:pPr>
          </w:p>
        </w:tc>
      </w:tr>
      <w:tr w:rsidR="00115540" w:rsidRPr="00382DFE" w:rsidTr="004C4DF8">
        <w:trPr>
          <w:jc w:val="center"/>
        </w:trPr>
        <w:tc>
          <w:tcPr>
            <w:tcW w:w="3823" w:type="dxa"/>
          </w:tcPr>
          <w:p w:rsidR="00115540" w:rsidRPr="005E1B22" w:rsidRDefault="00115540" w:rsidP="005F04CD">
            <w:pPr>
              <w:rPr>
                <w:rFonts w:cs="Calibri"/>
                <w:sz w:val="20"/>
                <w:u w:val="single"/>
                <w:lang w:val="sr-Cyrl-CS"/>
              </w:rPr>
            </w:pPr>
            <w:r w:rsidRPr="005E1B22">
              <w:rPr>
                <w:rFonts w:cs="Calibri"/>
                <w:sz w:val="20"/>
                <w:u w:val="single"/>
                <w:lang w:val="sr-Cyrl-CS"/>
              </w:rPr>
              <w:lastRenderedPageBreak/>
              <w:t>Културне активности:</w:t>
            </w:r>
          </w:p>
          <w:p w:rsidR="00115540" w:rsidRPr="005E1B22" w:rsidRDefault="00115540" w:rsidP="005F04CD">
            <w:pPr>
              <w:rPr>
                <w:rFonts w:cs="Calibri"/>
                <w:sz w:val="20"/>
                <w:lang w:val="sr-Cyrl-CS"/>
              </w:rPr>
            </w:pPr>
            <w:r w:rsidRPr="005E1B22">
              <w:rPr>
                <w:rFonts w:cs="Calibri"/>
                <w:sz w:val="20"/>
                <w:lang w:val="sr-Cyrl-CS"/>
              </w:rPr>
              <w:t>Припремање приредби за Пријем првака, Нову годину, Дан жена и одељенске приредбе. Учествовање у активностима поводом Дана школе-Свети Сава.</w:t>
            </w:r>
          </w:p>
        </w:tc>
        <w:tc>
          <w:tcPr>
            <w:tcW w:w="6237" w:type="dxa"/>
          </w:tcPr>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опште културе</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и подстицање стваралачке активности</w:t>
            </w:r>
          </w:p>
          <w:p w:rsidR="00115540" w:rsidRPr="005E1B22" w:rsidRDefault="00115540" w:rsidP="00D10C75">
            <w:pPr>
              <w:pStyle w:val="ListParagraph"/>
              <w:numPr>
                <w:ilvl w:val="0"/>
                <w:numId w:val="12"/>
              </w:numPr>
              <w:spacing w:after="0" w:line="240" w:lineRule="auto"/>
              <w:rPr>
                <w:rFonts w:cs="Calibri"/>
                <w:sz w:val="20"/>
                <w:szCs w:val="20"/>
                <w:lang w:val="sr-Cyrl-CS"/>
              </w:rPr>
            </w:pPr>
            <w:r w:rsidRPr="005E1B22">
              <w:rPr>
                <w:rFonts w:cs="Calibri"/>
                <w:sz w:val="20"/>
                <w:szCs w:val="20"/>
                <w:lang w:val="sr-Cyrl-CS"/>
              </w:rPr>
              <w:t>Развијање маште, оригиналности и смисла за лепо</w:t>
            </w:r>
          </w:p>
        </w:tc>
      </w:tr>
    </w:tbl>
    <w:p w:rsidR="004C4DF8" w:rsidRDefault="004C4DF8" w:rsidP="00115540">
      <w:pPr>
        <w:shd w:val="clear" w:color="auto" w:fill="FFFFFF"/>
        <w:rPr>
          <w:rFonts w:cs="Calibri"/>
          <w:bCs/>
          <w:szCs w:val="24"/>
          <w:lang w:val="sr-Cyrl-CS"/>
        </w:rPr>
      </w:pPr>
    </w:p>
    <w:p w:rsidR="00115540" w:rsidRPr="0066296D" w:rsidRDefault="00115540" w:rsidP="00115540">
      <w:pPr>
        <w:shd w:val="clear" w:color="auto" w:fill="FFFFFF"/>
        <w:rPr>
          <w:rFonts w:cs="Calibri"/>
          <w:szCs w:val="24"/>
          <w:lang w:val="sr-Cyrl-CS"/>
        </w:rPr>
      </w:pPr>
      <w:r w:rsidRPr="0066296D">
        <w:rPr>
          <w:rFonts w:cs="Calibri"/>
          <w:bCs/>
          <w:szCs w:val="24"/>
          <w:lang w:val="sr-Cyrl-CS"/>
        </w:rPr>
        <w:t>Ваннаставне активности у првом циклусу образовања у школској 202</w:t>
      </w:r>
      <w:r w:rsidR="003B4536">
        <w:rPr>
          <w:rFonts w:cs="Calibri"/>
          <w:bCs/>
          <w:szCs w:val="24"/>
          <w:lang w:val="sr-Cyrl-CS"/>
        </w:rPr>
        <w:t>4</w:t>
      </w:r>
      <w:r w:rsidRPr="0066296D">
        <w:rPr>
          <w:rFonts w:cs="Calibri"/>
          <w:bCs/>
          <w:szCs w:val="24"/>
          <w:lang w:val="sr-Cyrl-CS"/>
        </w:rPr>
        <w:t>/202</w:t>
      </w:r>
      <w:r w:rsidR="003B4536">
        <w:rPr>
          <w:rFonts w:cs="Calibri"/>
          <w:bCs/>
          <w:szCs w:val="24"/>
          <w:lang w:val="sr-Cyrl-CS"/>
        </w:rPr>
        <w:t>5</w:t>
      </w:r>
      <w:r w:rsidRPr="0066296D">
        <w:rPr>
          <w:rFonts w:cs="Calibri"/>
          <w:bCs/>
          <w:szCs w:val="24"/>
          <w:lang w:val="sr-Cyrl-CS"/>
        </w:rPr>
        <w:t>.години , обавиће се кроз секције и остале акције, активности, манифестације и приредбе на нивоу школе и одељења, учешћа на конкурсима и такмичењима,   посете позоришним представама, радионицама (сарадња са полицијом, Црвеним крстом, ватрогасцима) и другим дешавањима.</w:t>
      </w:r>
    </w:p>
    <w:p w:rsidR="00115540" w:rsidRDefault="00115540" w:rsidP="00115540">
      <w:pPr>
        <w:shd w:val="clear" w:color="auto" w:fill="FFFFFF"/>
        <w:rPr>
          <w:rFonts w:cs="Calibri"/>
          <w:b/>
          <w:bCs/>
          <w:szCs w:val="24"/>
          <w:lang w:val="sr-Cyrl-CS"/>
        </w:rPr>
      </w:pPr>
      <w:r w:rsidRPr="0066296D">
        <w:rPr>
          <w:rFonts w:cs="Calibri"/>
          <w:b/>
          <w:bCs/>
          <w:szCs w:val="24"/>
          <w:lang w:val="sr-Cyrl-CS"/>
        </w:rPr>
        <w:t> </w:t>
      </w:r>
    </w:p>
    <w:p w:rsidR="00115540" w:rsidRPr="0066296D" w:rsidRDefault="00115540" w:rsidP="00115540">
      <w:pPr>
        <w:shd w:val="clear" w:color="auto" w:fill="FFFFFF"/>
        <w:rPr>
          <w:rFonts w:cs="Calibri"/>
          <w:bCs/>
          <w:szCs w:val="24"/>
          <w:u w:val="single"/>
          <w:lang w:val="sr-Cyrl-CS"/>
        </w:rPr>
      </w:pPr>
      <w:r w:rsidRPr="0066296D">
        <w:rPr>
          <w:rFonts w:ascii="Times New Roman" w:hAnsi="Times New Roman"/>
          <w:b/>
          <w:bCs/>
          <w:szCs w:val="24"/>
          <w:lang w:val="sr-Cyrl-CS"/>
        </w:rPr>
        <w:t> </w:t>
      </w:r>
      <w:r w:rsidRPr="0066296D">
        <w:rPr>
          <w:rFonts w:cs="Calibri"/>
          <w:bCs/>
          <w:szCs w:val="24"/>
          <w:u w:val="single"/>
          <w:lang w:val="sr-Cyrl-CS"/>
        </w:rPr>
        <w:t>СЕКЦИЈЕ У МЛАЂИМ РАЗРЕДИМА:</w:t>
      </w:r>
    </w:p>
    <w:p w:rsidR="00115540" w:rsidRPr="0066296D" w:rsidRDefault="00115540" w:rsidP="00115540">
      <w:pPr>
        <w:shd w:val="clear" w:color="auto" w:fill="FFFFFF"/>
        <w:rPr>
          <w:rFonts w:cs="Calibri"/>
          <w:szCs w:val="24"/>
          <w:lang w:val="sr-Cyrl-CS"/>
        </w:rPr>
      </w:pPr>
    </w:p>
    <w:p w:rsidR="00115540" w:rsidRPr="0066296D" w:rsidRDefault="00271D3F" w:rsidP="00115540">
      <w:pPr>
        <w:shd w:val="clear" w:color="auto" w:fill="FFFFFF"/>
        <w:rPr>
          <w:rFonts w:cs="Calibri"/>
          <w:bCs/>
          <w:szCs w:val="24"/>
          <w:lang w:val="sr-Cyrl-CS"/>
        </w:rPr>
      </w:pPr>
      <w:r>
        <w:rPr>
          <w:rFonts w:cs="Calibri"/>
          <w:bCs/>
          <w:szCs w:val="24"/>
          <w:lang w:val="sr-Cyrl-CS"/>
        </w:rPr>
        <w:t xml:space="preserve">КООРДИНАТОР ПРИРЕДБИ - </w:t>
      </w:r>
      <w:r w:rsidR="00115540" w:rsidRPr="0066296D">
        <w:rPr>
          <w:rFonts w:cs="Calibri"/>
          <w:bCs/>
          <w:szCs w:val="24"/>
          <w:lang w:val="sr-Cyrl-CS"/>
        </w:rPr>
        <w:t>Милена Живановић</w:t>
      </w:r>
    </w:p>
    <w:p w:rsidR="00115540" w:rsidRPr="0066296D" w:rsidRDefault="00115540" w:rsidP="00115540">
      <w:pPr>
        <w:shd w:val="clear" w:color="auto" w:fill="FFFFFF"/>
        <w:rPr>
          <w:rFonts w:cs="Calibri"/>
          <w:szCs w:val="24"/>
          <w:lang w:val="sr-Cyrl-CS"/>
        </w:rPr>
      </w:pPr>
      <w:r w:rsidRPr="0066296D">
        <w:rPr>
          <w:rFonts w:cs="Calibri"/>
          <w:bCs/>
          <w:szCs w:val="24"/>
          <w:lang w:val="sr-Cyrl-CS"/>
        </w:rPr>
        <w:t>РЕЦИТАТОРСКА СЕКЦИЈА -</w:t>
      </w:r>
      <w:r w:rsidRPr="0066296D">
        <w:rPr>
          <w:rFonts w:cs="Calibri"/>
          <w:szCs w:val="24"/>
        </w:rPr>
        <w:t> </w:t>
      </w:r>
      <w:r w:rsidRPr="0066296D">
        <w:rPr>
          <w:rFonts w:cs="Calibri"/>
          <w:szCs w:val="24"/>
          <w:lang w:val="sr-Cyrl-CS"/>
        </w:rPr>
        <w:t>Надежда Тасић, Велентина Стевановић</w:t>
      </w:r>
    </w:p>
    <w:p w:rsidR="00115540" w:rsidRPr="0066296D" w:rsidRDefault="00115540" w:rsidP="00115540">
      <w:pPr>
        <w:shd w:val="clear" w:color="auto" w:fill="FFFFFF"/>
        <w:rPr>
          <w:rFonts w:cs="Calibri"/>
          <w:szCs w:val="24"/>
          <w:lang w:val="sr-Cyrl-CS"/>
        </w:rPr>
      </w:pPr>
      <w:r w:rsidRPr="0066296D">
        <w:rPr>
          <w:rFonts w:cs="Calibri"/>
          <w:bCs/>
          <w:szCs w:val="24"/>
          <w:lang w:val="sr-Cyrl-CS"/>
        </w:rPr>
        <w:t>РИТМИЧКА СЕКЦИЈА - </w:t>
      </w:r>
      <w:r w:rsidRPr="0066296D">
        <w:rPr>
          <w:rFonts w:cs="Calibri"/>
          <w:szCs w:val="24"/>
          <w:lang w:val="sr-Cyrl-CS"/>
        </w:rPr>
        <w:t>Тамара Арсић, Драгана Донић</w:t>
      </w:r>
    </w:p>
    <w:p w:rsidR="00115540" w:rsidRPr="0066296D" w:rsidRDefault="00115540" w:rsidP="00115540">
      <w:pPr>
        <w:shd w:val="clear" w:color="auto" w:fill="FFFFFF"/>
        <w:rPr>
          <w:rFonts w:cs="Calibri"/>
          <w:szCs w:val="24"/>
          <w:lang w:val="sr-Cyrl-CS"/>
        </w:rPr>
      </w:pPr>
      <w:r w:rsidRPr="0066296D">
        <w:rPr>
          <w:rFonts w:cs="Calibri"/>
          <w:bCs/>
          <w:szCs w:val="24"/>
          <w:lang w:val="sr-Cyrl-CS"/>
        </w:rPr>
        <w:t>ДРАМСКА СЕКЦИЈА - </w:t>
      </w:r>
      <w:r w:rsidRPr="0066296D">
        <w:rPr>
          <w:rFonts w:cs="Calibri"/>
          <w:szCs w:val="24"/>
          <w:lang w:val="sr-Cyrl-CS"/>
        </w:rPr>
        <w:t>Данијела Зеленика, Радица Лекић</w:t>
      </w:r>
    </w:p>
    <w:p w:rsidR="00115540" w:rsidRPr="0066296D" w:rsidRDefault="00115540" w:rsidP="00115540">
      <w:pPr>
        <w:shd w:val="clear" w:color="auto" w:fill="FFFFFF"/>
        <w:rPr>
          <w:rFonts w:cs="Calibri"/>
          <w:szCs w:val="24"/>
          <w:lang w:val="sr-Cyrl-CS"/>
        </w:rPr>
      </w:pPr>
      <w:r w:rsidRPr="0066296D">
        <w:rPr>
          <w:rFonts w:cs="Calibri"/>
          <w:bCs/>
          <w:szCs w:val="24"/>
          <w:lang w:val="sr-Cyrl-CS"/>
        </w:rPr>
        <w:t>ЛИКОВНА СЕКЦИЈА - </w:t>
      </w:r>
      <w:r w:rsidRPr="0066296D">
        <w:rPr>
          <w:rFonts w:cs="Calibri"/>
          <w:szCs w:val="24"/>
          <w:lang w:val="sr-Cyrl-CS"/>
        </w:rPr>
        <w:t>Љиљана Ковачевић, Биљана Живановић</w:t>
      </w:r>
    </w:p>
    <w:p w:rsidR="00115540" w:rsidRPr="0066296D" w:rsidRDefault="00115540" w:rsidP="00115540">
      <w:pPr>
        <w:shd w:val="clear" w:color="auto" w:fill="FFFFFF"/>
        <w:rPr>
          <w:rFonts w:cs="Calibri"/>
          <w:szCs w:val="24"/>
          <w:lang w:val="sr-Cyrl-CS"/>
        </w:rPr>
      </w:pPr>
      <w:r w:rsidRPr="0066296D">
        <w:rPr>
          <w:rFonts w:cs="Calibri"/>
          <w:bCs/>
          <w:szCs w:val="24"/>
          <w:lang w:val="sr-Cyrl-CS"/>
        </w:rPr>
        <w:t>СПОРТСКА СЕКЦИЈА - </w:t>
      </w:r>
      <w:r w:rsidRPr="0066296D">
        <w:rPr>
          <w:rFonts w:cs="Calibri"/>
          <w:szCs w:val="24"/>
          <w:lang w:val="sr-Cyrl-CS"/>
        </w:rPr>
        <w:t>Јасмина Ивановић, Зоран Петровић</w:t>
      </w:r>
    </w:p>
    <w:p w:rsidR="00115540" w:rsidRPr="0066296D" w:rsidRDefault="00115540" w:rsidP="00115540">
      <w:pPr>
        <w:shd w:val="clear" w:color="auto" w:fill="FFFFFF"/>
        <w:rPr>
          <w:rFonts w:cs="Calibri"/>
          <w:szCs w:val="24"/>
          <w:lang w:val="sr-Cyrl-CS"/>
        </w:rPr>
      </w:pPr>
      <w:r w:rsidRPr="0066296D">
        <w:rPr>
          <w:rFonts w:cs="Calibri"/>
          <w:bCs/>
          <w:szCs w:val="24"/>
          <w:lang w:val="sr-Cyrl-CS"/>
        </w:rPr>
        <w:t>ХОР</w:t>
      </w:r>
      <w:r w:rsidR="0066296D">
        <w:rPr>
          <w:rFonts w:cs="Calibri"/>
          <w:bCs/>
          <w:szCs w:val="24"/>
          <w:lang w:val="sr-Cyrl-CS"/>
        </w:rPr>
        <w:t xml:space="preserve"> И ОРКЕСТАР</w:t>
      </w:r>
      <w:r w:rsidRPr="0066296D">
        <w:rPr>
          <w:rFonts w:cs="Calibri"/>
          <w:bCs/>
          <w:szCs w:val="24"/>
          <w:lang w:val="sr-Cyrl-CS"/>
        </w:rPr>
        <w:t>-</w:t>
      </w:r>
      <w:r w:rsidRPr="0066296D">
        <w:rPr>
          <w:rFonts w:cs="Calibri"/>
          <w:szCs w:val="24"/>
          <w:lang w:val="sr-Cyrl-CS"/>
        </w:rPr>
        <w:t> Радица Лекић, Виолета Тодоровић</w:t>
      </w:r>
      <w:r w:rsidR="0066296D">
        <w:rPr>
          <w:rFonts w:cs="Calibri"/>
          <w:szCs w:val="24"/>
          <w:lang w:val="sr-Cyrl-CS"/>
        </w:rPr>
        <w:t>, Сандра Коларевић</w:t>
      </w:r>
    </w:p>
    <w:p w:rsidR="00115540" w:rsidRPr="00152A60" w:rsidRDefault="00115540" w:rsidP="00115540">
      <w:pPr>
        <w:shd w:val="clear" w:color="auto" w:fill="FFFFFF"/>
        <w:rPr>
          <w:b/>
          <w:lang w:val="sr-Cyrl-CS"/>
        </w:rPr>
      </w:pPr>
      <w:r w:rsidRPr="0066296D">
        <w:rPr>
          <w:rFonts w:cs="Calibri"/>
          <w:bCs/>
          <w:szCs w:val="24"/>
          <w:lang w:val="sr-Cyrl-CS"/>
        </w:rPr>
        <w:t xml:space="preserve">ЛИТЕРАРНА  СЕКЦИЈА - </w:t>
      </w:r>
      <w:r w:rsidRPr="0066296D">
        <w:rPr>
          <w:rFonts w:cs="Calibri"/>
          <w:szCs w:val="24"/>
          <w:lang w:val="sr-Cyrl-CS"/>
        </w:rPr>
        <w:t>Виолета Петровић</w:t>
      </w:r>
      <w:r w:rsidR="0066296D" w:rsidRPr="00152A60">
        <w:rPr>
          <w:rFonts w:cs="Calibri"/>
          <w:szCs w:val="24"/>
          <w:lang w:val="sr-Cyrl-CS"/>
        </w:rPr>
        <w:t>, Драгана Перић</w:t>
      </w:r>
    </w:p>
    <w:p w:rsidR="00115540" w:rsidRDefault="00115540" w:rsidP="00115540">
      <w:pPr>
        <w:jc w:val="center"/>
        <w:rPr>
          <w:b/>
          <w:lang w:val="sr-Cyrl-CS"/>
        </w:rPr>
      </w:pPr>
    </w:p>
    <w:p w:rsidR="00115540" w:rsidRPr="004C4DF8" w:rsidRDefault="00115540" w:rsidP="00115540">
      <w:pPr>
        <w:rPr>
          <w:b/>
          <w:sz w:val="28"/>
          <w:szCs w:val="28"/>
          <w:u w:val="single"/>
          <w:lang w:val="sr-Cyrl-CS"/>
        </w:rPr>
      </w:pPr>
      <w:r w:rsidRPr="004C4DF8">
        <w:rPr>
          <w:b/>
          <w:sz w:val="28"/>
          <w:szCs w:val="28"/>
          <w:u w:val="single"/>
          <w:lang w:val="sr-Cyrl-CS"/>
        </w:rPr>
        <w:t>ФИЗИЧКЕ АКТИВНОСТИ УЧЕНИКА</w:t>
      </w:r>
    </w:p>
    <w:p w:rsidR="00115540" w:rsidRPr="009C1BE5" w:rsidRDefault="00115540" w:rsidP="00115540">
      <w:pPr>
        <w:jc w:val="both"/>
        <w:rPr>
          <w:lang w:val="sr-Cyrl-CS"/>
        </w:rPr>
      </w:pPr>
      <w:r w:rsidRPr="009C1BE5">
        <w:rPr>
          <w:lang w:val="sr-Cyrl-CS"/>
        </w:rPr>
        <w:t>У овој школској години наставља се реализација програма Покренимо нашу децу , који се одвија организовањем свакодневне петнаестоминутне физичке активности за ученике од првог до четвртог разреда и за ученике специјалне наставе. Ученици ће са својим учитељима свакога дана или бар два пута недељно (данима када немају час физичког васпитања) вежбати петнаест минута према разноврсним моделима вежби које је за потребе програма осмислио Српски савез професора физичког васпитања и спорта.</w:t>
      </w:r>
    </w:p>
    <w:p w:rsidR="00115540" w:rsidRPr="009C1BE5" w:rsidRDefault="00115540" w:rsidP="00115540">
      <w:pPr>
        <w:jc w:val="both"/>
        <w:rPr>
          <w:lang w:val="sr-Cyrl-CS"/>
        </w:rPr>
      </w:pPr>
      <w:r w:rsidRPr="009C1BE5">
        <w:rPr>
          <w:lang w:val="sr-Cyrl-CS"/>
        </w:rPr>
        <w:t xml:space="preserve">Учитељи планирају да поједине спортске активности реализују и суботама, тако да ће први спортски сусрет бити реализован последње недеље септембра. Следећи спортски сусрет реализоваће се у мају. </w:t>
      </w:r>
    </w:p>
    <w:p w:rsidR="00115540" w:rsidRPr="009C1BE5" w:rsidRDefault="00115540" w:rsidP="00115540">
      <w:pPr>
        <w:jc w:val="both"/>
        <w:rPr>
          <w:lang w:val="sr-Cyrl-CS"/>
        </w:rPr>
      </w:pPr>
      <w:r w:rsidRPr="009C1BE5">
        <w:rPr>
          <w:lang w:val="sr-Cyrl-CS"/>
        </w:rPr>
        <w:t xml:space="preserve">У предметној настави у 5. разреду  предвиђено је да се у реализују ваннаставне спортске активности, оним данима када ученици немају час физичког и здравственог васпитања. </w:t>
      </w:r>
    </w:p>
    <w:p w:rsidR="00115540" w:rsidRPr="009C1BE5" w:rsidRDefault="00115540" w:rsidP="00115540">
      <w:pPr>
        <w:jc w:val="both"/>
        <w:rPr>
          <w:lang w:val="sr-Cyrl-CS"/>
        </w:rPr>
      </w:pPr>
      <w:r w:rsidRPr="009C1BE5">
        <w:rPr>
          <w:lang w:val="sr-Cyrl-CS"/>
        </w:rPr>
        <w:t xml:space="preserve">Наставници физичког васпитања планирају да реализују два спортска турнира, по један у сваком полугодишту, као и спортску недељу. </w:t>
      </w:r>
    </w:p>
    <w:p w:rsidR="00115540" w:rsidRPr="009C1BE5" w:rsidRDefault="00115540" w:rsidP="00115540">
      <w:pPr>
        <w:rPr>
          <w:lang w:val="sr-Cyrl-CS"/>
        </w:rPr>
      </w:pPr>
    </w:p>
    <w:tbl>
      <w:tblPr>
        <w:tblpPr w:leftFromText="180" w:rightFromText="180" w:vertAnchor="text" w:horzAnchor="margin" w:tblpXSpec="center" w:tblpY="166"/>
        <w:tblW w:w="10348" w:type="dxa"/>
        <w:tblLayout w:type="fixed"/>
        <w:tblCellMar>
          <w:left w:w="0" w:type="dxa"/>
          <w:right w:w="0" w:type="dxa"/>
        </w:tblCellMar>
        <w:tblLook w:val="01E0" w:firstRow="1" w:lastRow="1" w:firstColumn="1" w:lastColumn="1" w:noHBand="0" w:noVBand="0"/>
      </w:tblPr>
      <w:tblGrid>
        <w:gridCol w:w="1276"/>
        <w:gridCol w:w="1417"/>
        <w:gridCol w:w="1843"/>
        <w:gridCol w:w="1843"/>
        <w:gridCol w:w="1984"/>
        <w:gridCol w:w="1985"/>
      </w:tblGrid>
      <w:tr w:rsidR="00115540" w:rsidRPr="004C4DF8" w:rsidTr="005F04CD">
        <w:trPr>
          <w:trHeight w:hRule="exact" w:val="726"/>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15540" w:rsidRPr="004C4DF8" w:rsidRDefault="00115540" w:rsidP="005F04CD">
            <w:pPr>
              <w:widowControl w:val="0"/>
              <w:spacing w:before="143"/>
              <w:ind w:right="1"/>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Назив</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15540" w:rsidRPr="004C4DF8" w:rsidRDefault="00115540" w:rsidP="005F04CD">
            <w:pPr>
              <w:widowControl w:val="0"/>
              <w:spacing w:before="143"/>
              <w:ind w:left="208"/>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Време</w:t>
            </w:r>
            <w:r w:rsidRPr="004C4DF8">
              <w:rPr>
                <w:rFonts w:asciiTheme="minorHAnsi" w:eastAsia="Calibri" w:hAnsiTheme="minorHAnsi" w:cstheme="minorHAnsi"/>
                <w:spacing w:val="-7"/>
                <w:sz w:val="22"/>
                <w:szCs w:val="22"/>
              </w:rPr>
              <w:t xml:space="preserve"> </w:t>
            </w:r>
            <w:r w:rsidRPr="004C4DF8">
              <w:rPr>
                <w:rFonts w:asciiTheme="minorHAnsi" w:eastAsia="Calibri" w:hAnsiTheme="minorHAnsi" w:cstheme="minorHAnsi"/>
                <w:sz w:val="22"/>
                <w:szCs w:val="22"/>
              </w:rPr>
              <w:t>реализације</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15540" w:rsidRPr="004C4DF8" w:rsidRDefault="00115540" w:rsidP="005F04CD">
            <w:pPr>
              <w:widowControl w:val="0"/>
              <w:spacing w:before="143"/>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Место</w:t>
            </w:r>
            <w:r w:rsidRPr="004C4DF8">
              <w:rPr>
                <w:rFonts w:asciiTheme="minorHAnsi" w:eastAsia="Calibri" w:hAnsiTheme="minorHAnsi" w:cstheme="minorHAnsi"/>
                <w:spacing w:val="-7"/>
                <w:sz w:val="22"/>
                <w:szCs w:val="22"/>
              </w:rPr>
              <w:t xml:space="preserve">   </w:t>
            </w:r>
            <w:r w:rsidRPr="004C4DF8">
              <w:rPr>
                <w:rFonts w:asciiTheme="minorHAnsi" w:eastAsia="Calibri" w:hAnsiTheme="minorHAnsi" w:cstheme="minorHAnsi"/>
                <w:spacing w:val="-7"/>
                <w:sz w:val="22"/>
                <w:szCs w:val="22"/>
              </w:rPr>
              <w:br/>
              <w:t xml:space="preserve">  </w:t>
            </w:r>
            <w:r w:rsidRPr="004C4DF8">
              <w:rPr>
                <w:rFonts w:asciiTheme="minorHAnsi" w:eastAsia="Calibri" w:hAnsiTheme="minorHAnsi" w:cstheme="minorHAnsi"/>
                <w:sz w:val="22"/>
                <w:szCs w:val="22"/>
              </w:rPr>
              <w:t>реализације</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15540" w:rsidRPr="004C4DF8" w:rsidRDefault="00115540" w:rsidP="005F04CD">
            <w:pPr>
              <w:widowControl w:val="0"/>
              <w:spacing w:before="143"/>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Учесници</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15540" w:rsidRPr="004C4DF8" w:rsidRDefault="00115540" w:rsidP="005F04CD">
            <w:pPr>
              <w:widowControl w:val="0"/>
              <w:spacing w:before="143"/>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Реализатори</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15540" w:rsidRPr="004C4DF8" w:rsidRDefault="00115540" w:rsidP="005F04CD">
            <w:pPr>
              <w:widowControl w:val="0"/>
              <w:spacing w:before="143"/>
              <w:ind w:right="1"/>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Садржај</w:t>
            </w:r>
          </w:p>
        </w:tc>
      </w:tr>
      <w:tr w:rsidR="00115540" w:rsidRPr="004C4DF8" w:rsidTr="005F04CD">
        <w:trPr>
          <w:trHeight w:hRule="exact" w:val="702"/>
        </w:trPr>
        <w:tc>
          <w:tcPr>
            <w:tcW w:w="1276"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before="127"/>
              <w:ind w:left="103"/>
              <w:jc w:val="center"/>
              <w:rPr>
                <w:rFonts w:asciiTheme="minorHAnsi" w:eastAsia="Arial Narrow" w:hAnsiTheme="minorHAnsi" w:cstheme="minorHAnsi"/>
                <w:sz w:val="22"/>
                <w:szCs w:val="22"/>
                <w:lang w:val="sr-Cyrl-CS"/>
              </w:rPr>
            </w:pPr>
            <w:r w:rsidRPr="004C4DF8">
              <w:rPr>
                <w:rFonts w:asciiTheme="minorHAnsi" w:eastAsia="Calibri" w:hAnsiTheme="minorHAnsi" w:cstheme="minorHAnsi"/>
                <w:sz w:val="22"/>
                <w:szCs w:val="22"/>
              </w:rPr>
              <w:t>Крос</w:t>
            </w:r>
            <w:r w:rsidRPr="004C4DF8">
              <w:rPr>
                <w:rFonts w:asciiTheme="minorHAnsi" w:eastAsia="Calibri" w:hAnsiTheme="minorHAnsi" w:cstheme="minorHAnsi"/>
                <w:spacing w:val="-6"/>
                <w:sz w:val="22"/>
                <w:szCs w:val="22"/>
              </w:rPr>
              <w:t xml:space="preserve"> </w:t>
            </w:r>
            <w:r w:rsidRPr="004C4DF8">
              <w:rPr>
                <w:rFonts w:asciiTheme="minorHAnsi" w:eastAsia="Calibri" w:hAnsiTheme="minorHAnsi" w:cstheme="minorHAnsi"/>
                <w:sz w:val="22"/>
                <w:szCs w:val="22"/>
                <w:lang w:val="sr-Cyrl-CS"/>
              </w:rPr>
              <w:t>ученика</w:t>
            </w:r>
          </w:p>
        </w:tc>
        <w:tc>
          <w:tcPr>
            <w:tcW w:w="1417"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before="127"/>
              <w:ind w:left="100"/>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 xml:space="preserve">септембар </w:t>
            </w:r>
            <w:r w:rsidRPr="004C4DF8">
              <w:rPr>
                <w:rFonts w:asciiTheme="minorHAnsi" w:eastAsia="Calibri" w:hAnsiTheme="minorHAnsi" w:cstheme="minorHAnsi"/>
                <w:sz w:val="22"/>
                <w:szCs w:val="22"/>
              </w:rPr>
              <w:br/>
              <w:t xml:space="preserve"> мај</w:t>
            </w:r>
          </w:p>
        </w:tc>
        <w:tc>
          <w:tcPr>
            <w:tcW w:w="1843"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before="127"/>
              <w:ind w:left="103"/>
              <w:jc w:val="center"/>
              <w:rPr>
                <w:rFonts w:asciiTheme="minorHAnsi" w:eastAsia="Arial Narrow" w:hAnsiTheme="minorHAnsi" w:cstheme="minorHAnsi"/>
                <w:sz w:val="22"/>
                <w:szCs w:val="22"/>
                <w:lang w:val="sr-Cyrl-CS"/>
              </w:rPr>
            </w:pPr>
            <w:r w:rsidRPr="004C4DF8">
              <w:rPr>
                <w:rFonts w:asciiTheme="minorHAnsi" w:eastAsia="Calibri" w:hAnsiTheme="minorHAnsi" w:cstheme="minorHAnsi"/>
                <w:sz w:val="22"/>
                <w:szCs w:val="22"/>
                <w:lang w:val="sr-Cyrl-CS"/>
              </w:rPr>
              <w:t>стадион</w:t>
            </w:r>
          </w:p>
        </w:tc>
        <w:tc>
          <w:tcPr>
            <w:tcW w:w="1843"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spacing w:after="200" w:line="276" w:lineRule="auto"/>
              <w:jc w:val="center"/>
              <w:rPr>
                <w:rFonts w:asciiTheme="minorHAnsi" w:eastAsia="Calibri" w:hAnsiTheme="minorHAnsi" w:cstheme="minorHAnsi"/>
                <w:sz w:val="22"/>
                <w:szCs w:val="22"/>
              </w:rPr>
            </w:pPr>
            <w:r w:rsidRPr="004C4DF8">
              <w:rPr>
                <w:rFonts w:asciiTheme="minorHAnsi" w:eastAsia="Arial Narrow" w:hAnsiTheme="minorHAnsi" w:cstheme="minorHAnsi"/>
                <w:sz w:val="22"/>
                <w:szCs w:val="22"/>
              </w:rPr>
              <w:t xml:space="preserve"> ученици </w:t>
            </w:r>
            <w:r w:rsidRPr="004C4DF8">
              <w:rPr>
                <w:rFonts w:asciiTheme="minorHAnsi" w:eastAsia="Arial Narrow" w:hAnsiTheme="minorHAnsi" w:cstheme="minorHAnsi"/>
                <w:sz w:val="22"/>
                <w:szCs w:val="22"/>
              </w:rPr>
              <w:br/>
              <w:t xml:space="preserve">  од 5</w:t>
            </w:r>
            <w:r w:rsidRPr="004C4DF8">
              <w:rPr>
                <w:rFonts w:asciiTheme="minorHAnsi" w:eastAsia="Arial Narrow" w:hAnsiTheme="minorHAnsi" w:cstheme="minorHAnsi"/>
                <w:spacing w:val="-6"/>
                <w:sz w:val="22"/>
                <w:szCs w:val="22"/>
              </w:rPr>
              <w:t xml:space="preserve"> </w:t>
            </w:r>
            <w:r w:rsidRPr="004C4DF8">
              <w:rPr>
                <w:rFonts w:asciiTheme="minorHAnsi" w:eastAsia="Arial Narrow" w:hAnsiTheme="minorHAnsi" w:cstheme="minorHAnsi"/>
                <w:sz w:val="22"/>
                <w:szCs w:val="22"/>
              </w:rPr>
              <w:t xml:space="preserve">до </w:t>
            </w:r>
            <w:r w:rsidRPr="004C4DF8">
              <w:rPr>
                <w:rFonts w:asciiTheme="minorHAnsi" w:eastAsia="Calibri" w:hAnsiTheme="minorHAnsi" w:cstheme="minorHAnsi"/>
                <w:sz w:val="22"/>
                <w:szCs w:val="22"/>
              </w:rPr>
              <w:t>8.</w:t>
            </w:r>
            <w:r w:rsidRPr="004C4DF8">
              <w:rPr>
                <w:rFonts w:asciiTheme="minorHAnsi" w:eastAsia="Calibri" w:hAnsiTheme="minorHAnsi" w:cstheme="minorHAnsi"/>
                <w:spacing w:val="-3"/>
                <w:sz w:val="22"/>
                <w:szCs w:val="22"/>
              </w:rPr>
              <w:t xml:space="preserve"> </w:t>
            </w:r>
            <w:r w:rsidRPr="004C4DF8">
              <w:rPr>
                <w:rFonts w:asciiTheme="minorHAnsi" w:eastAsia="Calibri" w:hAnsiTheme="minorHAnsi" w:cstheme="minorHAnsi"/>
                <w:sz w:val="22"/>
                <w:szCs w:val="22"/>
              </w:rPr>
              <w:t>разреда</w:t>
            </w:r>
          </w:p>
        </w:tc>
        <w:tc>
          <w:tcPr>
            <w:tcW w:w="1984"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tabs>
                <w:tab w:val="left" w:pos="2126"/>
              </w:tabs>
              <w:spacing w:line="276" w:lineRule="auto"/>
              <w:ind w:left="103"/>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Актив</w:t>
            </w:r>
            <w:r w:rsidRPr="004C4DF8">
              <w:rPr>
                <w:rFonts w:asciiTheme="minorHAnsi" w:eastAsia="Calibri" w:hAnsiTheme="minorHAnsi" w:cstheme="minorHAnsi"/>
                <w:spacing w:val="-2"/>
                <w:sz w:val="22"/>
                <w:szCs w:val="22"/>
              </w:rPr>
              <w:t xml:space="preserve"> </w:t>
            </w:r>
            <w:r w:rsidRPr="004C4DF8">
              <w:rPr>
                <w:rFonts w:asciiTheme="minorHAnsi" w:eastAsia="Calibri" w:hAnsiTheme="minorHAnsi" w:cstheme="minorHAnsi"/>
                <w:sz w:val="22"/>
                <w:szCs w:val="22"/>
              </w:rPr>
              <w:t>наставника</w:t>
            </w:r>
            <w:r w:rsidRPr="004C4DF8">
              <w:rPr>
                <w:rFonts w:asciiTheme="minorHAnsi" w:eastAsia="Calibri" w:hAnsiTheme="minorHAnsi" w:cstheme="minorHAnsi"/>
                <w:w w:val="99"/>
                <w:sz w:val="22"/>
                <w:szCs w:val="22"/>
              </w:rPr>
              <w:t xml:space="preserve"> </w:t>
            </w:r>
            <w:r w:rsidRPr="004C4DF8">
              <w:rPr>
                <w:rFonts w:asciiTheme="minorHAnsi" w:eastAsia="Calibri" w:hAnsiTheme="minorHAnsi" w:cstheme="minorHAnsi"/>
                <w:sz w:val="22"/>
                <w:szCs w:val="22"/>
              </w:rPr>
              <w:t>физ.васпитања</w:t>
            </w:r>
          </w:p>
        </w:tc>
        <w:tc>
          <w:tcPr>
            <w:tcW w:w="1985"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line="276" w:lineRule="auto"/>
              <w:ind w:left="103" w:right="511"/>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кружна трка</w:t>
            </w:r>
            <w:r w:rsidRPr="004C4DF8">
              <w:rPr>
                <w:rFonts w:asciiTheme="minorHAnsi" w:eastAsia="Calibri" w:hAnsiTheme="minorHAnsi" w:cstheme="minorHAnsi"/>
                <w:spacing w:val="-5"/>
                <w:sz w:val="22"/>
                <w:szCs w:val="22"/>
              </w:rPr>
              <w:t xml:space="preserve"> </w:t>
            </w:r>
            <w:r w:rsidRPr="004C4DF8">
              <w:rPr>
                <w:rFonts w:asciiTheme="minorHAnsi" w:eastAsia="Calibri" w:hAnsiTheme="minorHAnsi" w:cstheme="minorHAnsi"/>
                <w:sz w:val="22"/>
                <w:szCs w:val="22"/>
              </w:rPr>
              <w:t>дефинисана</w:t>
            </w:r>
            <w:r w:rsidRPr="004C4DF8">
              <w:rPr>
                <w:rFonts w:asciiTheme="minorHAnsi" w:eastAsia="Calibri" w:hAnsiTheme="minorHAnsi" w:cstheme="minorHAnsi"/>
                <w:w w:val="99"/>
                <w:sz w:val="22"/>
                <w:szCs w:val="22"/>
              </w:rPr>
              <w:t xml:space="preserve"> </w:t>
            </w:r>
            <w:r w:rsidRPr="004C4DF8">
              <w:rPr>
                <w:rFonts w:asciiTheme="minorHAnsi" w:eastAsia="Calibri" w:hAnsiTheme="minorHAnsi" w:cstheme="minorHAnsi"/>
                <w:sz w:val="22"/>
                <w:szCs w:val="22"/>
              </w:rPr>
              <w:t>јединственим</w:t>
            </w:r>
            <w:r w:rsidRPr="004C4DF8">
              <w:rPr>
                <w:rFonts w:asciiTheme="minorHAnsi" w:eastAsia="Calibri" w:hAnsiTheme="minorHAnsi" w:cstheme="minorHAnsi"/>
                <w:spacing w:val="-8"/>
                <w:sz w:val="22"/>
                <w:szCs w:val="22"/>
              </w:rPr>
              <w:t xml:space="preserve"> </w:t>
            </w:r>
            <w:r w:rsidRPr="004C4DF8">
              <w:rPr>
                <w:rFonts w:asciiTheme="minorHAnsi" w:eastAsia="Calibri" w:hAnsiTheme="minorHAnsi" w:cstheme="minorHAnsi"/>
                <w:sz w:val="22"/>
                <w:szCs w:val="22"/>
              </w:rPr>
              <w:t>правилима</w:t>
            </w:r>
          </w:p>
        </w:tc>
      </w:tr>
      <w:tr w:rsidR="00115540" w:rsidRPr="004C4DF8" w:rsidTr="005F04CD">
        <w:trPr>
          <w:trHeight w:hRule="exact" w:val="1562"/>
        </w:trPr>
        <w:tc>
          <w:tcPr>
            <w:tcW w:w="1276"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line="276" w:lineRule="auto"/>
              <w:ind w:left="103"/>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Ревијална одбојкашка</w:t>
            </w:r>
            <w:r w:rsidRPr="004C4DF8">
              <w:rPr>
                <w:rFonts w:asciiTheme="minorHAnsi" w:eastAsia="Calibri" w:hAnsiTheme="minorHAnsi" w:cstheme="minorHAnsi"/>
                <w:spacing w:val="-7"/>
                <w:sz w:val="22"/>
                <w:szCs w:val="22"/>
              </w:rPr>
              <w:t xml:space="preserve"> </w:t>
            </w:r>
            <w:r w:rsidRPr="004C4DF8">
              <w:rPr>
                <w:rFonts w:asciiTheme="minorHAnsi" w:eastAsia="Calibri" w:hAnsiTheme="minorHAnsi" w:cstheme="minorHAnsi"/>
                <w:sz w:val="22"/>
                <w:szCs w:val="22"/>
              </w:rPr>
              <w:t>утакмица</w:t>
            </w:r>
            <w:r w:rsidRPr="004C4DF8">
              <w:rPr>
                <w:rFonts w:asciiTheme="minorHAnsi" w:eastAsia="Calibri" w:hAnsiTheme="minorHAnsi" w:cstheme="minorHAnsi"/>
                <w:w w:val="99"/>
                <w:sz w:val="22"/>
                <w:szCs w:val="22"/>
              </w:rPr>
              <w:t xml:space="preserve"> </w:t>
            </w:r>
            <w:r w:rsidRPr="004C4DF8">
              <w:rPr>
                <w:rFonts w:asciiTheme="minorHAnsi" w:eastAsia="Calibri" w:hAnsiTheme="minorHAnsi" w:cstheme="minorHAnsi"/>
                <w:sz w:val="22"/>
                <w:szCs w:val="22"/>
              </w:rPr>
              <w:t>(ученици - наставници)</w:t>
            </w:r>
          </w:p>
        </w:tc>
        <w:tc>
          <w:tcPr>
            <w:tcW w:w="1417"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before="127"/>
              <w:ind w:left="100"/>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 xml:space="preserve">новембар </w:t>
            </w:r>
            <w:r w:rsidRPr="004C4DF8">
              <w:rPr>
                <w:rFonts w:asciiTheme="minorHAnsi" w:eastAsia="Calibri" w:hAnsiTheme="minorHAnsi" w:cstheme="minorHAnsi"/>
                <w:sz w:val="22"/>
                <w:szCs w:val="22"/>
              </w:rPr>
              <w:br/>
              <w:t>мај</w:t>
            </w:r>
          </w:p>
        </w:tc>
        <w:tc>
          <w:tcPr>
            <w:tcW w:w="1843"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line="276" w:lineRule="auto"/>
              <w:ind w:right="309"/>
              <w:rPr>
                <w:rFonts w:asciiTheme="minorHAnsi" w:eastAsia="Calibri" w:hAnsiTheme="minorHAnsi" w:cstheme="minorHAnsi"/>
                <w:sz w:val="22"/>
                <w:szCs w:val="22"/>
                <w:lang w:val="sr-Cyrl-CS"/>
              </w:rPr>
            </w:pPr>
          </w:p>
          <w:p w:rsidR="00115540" w:rsidRPr="004C4DF8" w:rsidRDefault="00115540" w:rsidP="005F04CD">
            <w:pPr>
              <w:widowControl w:val="0"/>
              <w:spacing w:line="276" w:lineRule="auto"/>
              <w:ind w:right="309"/>
              <w:rPr>
                <w:rFonts w:asciiTheme="minorHAnsi" w:eastAsia="Arial Narrow" w:hAnsiTheme="minorHAnsi" w:cstheme="minorHAnsi"/>
                <w:sz w:val="22"/>
                <w:szCs w:val="22"/>
              </w:rPr>
            </w:pPr>
            <w:r w:rsidRPr="004C4DF8">
              <w:rPr>
                <w:rFonts w:asciiTheme="minorHAnsi" w:eastAsia="Calibri" w:hAnsiTheme="minorHAnsi" w:cstheme="minorHAnsi"/>
                <w:sz w:val="22"/>
                <w:szCs w:val="22"/>
                <w:lang w:val="sr-Cyrl-CS"/>
              </w:rPr>
              <w:t xml:space="preserve">  Спортска хала</w:t>
            </w:r>
          </w:p>
        </w:tc>
        <w:tc>
          <w:tcPr>
            <w:tcW w:w="1843"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line="276" w:lineRule="auto"/>
              <w:ind w:left="103" w:right="492"/>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репрезента-ција школе</w:t>
            </w:r>
          </w:p>
        </w:tc>
        <w:tc>
          <w:tcPr>
            <w:tcW w:w="1984"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line="276" w:lineRule="auto"/>
              <w:jc w:val="center"/>
              <w:rPr>
                <w:rFonts w:asciiTheme="minorHAnsi" w:eastAsia="Arial Narrow" w:hAnsiTheme="minorHAnsi" w:cstheme="minorHAnsi"/>
                <w:sz w:val="22"/>
                <w:szCs w:val="22"/>
              </w:rPr>
            </w:pPr>
            <w:r w:rsidRPr="004C4DF8">
              <w:rPr>
                <w:rFonts w:asciiTheme="minorHAnsi" w:eastAsia="Arial Narrow" w:hAnsiTheme="minorHAnsi" w:cstheme="minorHAnsi"/>
                <w:sz w:val="22"/>
                <w:szCs w:val="22"/>
              </w:rPr>
              <w:t xml:space="preserve">Aктив наставника   </w:t>
            </w:r>
            <w:r w:rsidRPr="004C4DF8">
              <w:rPr>
                <w:rFonts w:asciiTheme="minorHAnsi" w:eastAsia="Arial Narrow" w:hAnsiTheme="minorHAnsi" w:cstheme="minorHAnsi"/>
                <w:sz w:val="22"/>
                <w:szCs w:val="22"/>
              </w:rPr>
              <w:br/>
              <w:t xml:space="preserve">  физ.вас. и осталим  </w:t>
            </w:r>
            <w:r w:rsidRPr="004C4DF8">
              <w:rPr>
                <w:rFonts w:asciiTheme="minorHAnsi" w:eastAsia="Arial Narrow" w:hAnsiTheme="minorHAnsi" w:cstheme="minorHAnsi"/>
                <w:sz w:val="22"/>
                <w:szCs w:val="22"/>
              </w:rPr>
              <w:br/>
              <w:t xml:space="preserve">  наставницима</w:t>
            </w:r>
          </w:p>
        </w:tc>
        <w:tc>
          <w:tcPr>
            <w:tcW w:w="1985" w:type="dxa"/>
            <w:tcBorders>
              <w:top w:val="single" w:sz="4" w:space="0" w:color="000000"/>
              <w:left w:val="single" w:sz="4" w:space="0" w:color="000000"/>
              <w:bottom w:val="single" w:sz="4" w:space="0" w:color="000000"/>
              <w:right w:val="single" w:sz="4" w:space="0" w:color="000000"/>
            </w:tcBorders>
          </w:tcPr>
          <w:p w:rsidR="00115540" w:rsidRPr="004C4DF8" w:rsidRDefault="00115540" w:rsidP="005F04CD">
            <w:pPr>
              <w:widowControl w:val="0"/>
              <w:spacing w:before="127"/>
              <w:jc w:val="center"/>
              <w:rPr>
                <w:rFonts w:asciiTheme="minorHAnsi" w:eastAsia="Arial Narrow" w:hAnsiTheme="minorHAnsi" w:cstheme="minorHAnsi"/>
                <w:sz w:val="22"/>
                <w:szCs w:val="22"/>
              </w:rPr>
            </w:pPr>
            <w:r w:rsidRPr="004C4DF8">
              <w:rPr>
                <w:rFonts w:asciiTheme="minorHAnsi" w:eastAsia="Arial Narrow" w:hAnsiTheme="minorHAnsi" w:cstheme="minorHAnsi"/>
                <w:bCs/>
                <w:sz w:val="22"/>
                <w:szCs w:val="22"/>
              </w:rPr>
              <w:t xml:space="preserve">фудбалска, кошаркашка,   </w:t>
            </w:r>
            <w:r w:rsidRPr="004C4DF8">
              <w:rPr>
                <w:rFonts w:asciiTheme="minorHAnsi" w:eastAsia="Arial Narrow" w:hAnsiTheme="minorHAnsi" w:cstheme="minorHAnsi"/>
                <w:bCs/>
                <w:sz w:val="22"/>
                <w:szCs w:val="22"/>
              </w:rPr>
              <w:br/>
              <w:t xml:space="preserve"> рукометна или одбојкашка  </w:t>
            </w:r>
            <w:r w:rsidRPr="004C4DF8">
              <w:rPr>
                <w:rFonts w:asciiTheme="minorHAnsi" w:eastAsia="Arial Narrow" w:hAnsiTheme="minorHAnsi" w:cstheme="minorHAnsi"/>
                <w:bCs/>
                <w:sz w:val="22"/>
                <w:szCs w:val="22"/>
              </w:rPr>
              <w:br/>
              <w:t xml:space="preserve"> утакмица</w:t>
            </w:r>
          </w:p>
        </w:tc>
      </w:tr>
      <w:tr w:rsidR="00115540" w:rsidRPr="00382DFE" w:rsidTr="005F04CD">
        <w:trPr>
          <w:trHeight w:val="1262"/>
        </w:trPr>
        <w:tc>
          <w:tcPr>
            <w:tcW w:w="1276" w:type="dxa"/>
            <w:tcBorders>
              <w:top w:val="single" w:sz="4" w:space="0" w:color="000000"/>
              <w:left w:val="single" w:sz="4" w:space="0" w:color="000000"/>
              <w:right w:val="single" w:sz="4" w:space="0" w:color="000000"/>
            </w:tcBorders>
          </w:tcPr>
          <w:p w:rsidR="00115540" w:rsidRPr="004C4DF8" w:rsidRDefault="00115540" w:rsidP="005F04CD">
            <w:pPr>
              <w:widowControl w:val="0"/>
              <w:spacing w:before="122"/>
              <w:rPr>
                <w:rFonts w:asciiTheme="minorHAnsi" w:eastAsia="Arial Narrow" w:hAnsiTheme="minorHAnsi" w:cstheme="minorHAnsi"/>
                <w:sz w:val="22"/>
                <w:szCs w:val="22"/>
                <w:lang w:val="sr-Cyrl-CS"/>
              </w:rPr>
            </w:pPr>
            <w:r w:rsidRPr="004C4DF8">
              <w:rPr>
                <w:rFonts w:asciiTheme="minorHAnsi" w:eastAsia="Arial Narrow" w:hAnsiTheme="minorHAnsi" w:cstheme="minorHAnsi"/>
                <w:sz w:val="22"/>
                <w:szCs w:val="22"/>
                <w:lang w:val="sr-Cyrl-CS"/>
              </w:rPr>
              <w:lastRenderedPageBreak/>
              <w:t xml:space="preserve">   Спортска  </w:t>
            </w:r>
          </w:p>
          <w:p w:rsidR="00115540" w:rsidRPr="004C4DF8" w:rsidRDefault="00115540" w:rsidP="005F04CD">
            <w:pPr>
              <w:widowControl w:val="0"/>
              <w:spacing w:before="122"/>
              <w:rPr>
                <w:rFonts w:asciiTheme="minorHAnsi" w:eastAsia="Arial Narrow" w:hAnsiTheme="minorHAnsi" w:cstheme="minorHAnsi"/>
                <w:sz w:val="22"/>
                <w:szCs w:val="22"/>
                <w:lang w:val="sr-Cyrl-CS"/>
              </w:rPr>
            </w:pPr>
            <w:r w:rsidRPr="004C4DF8">
              <w:rPr>
                <w:rFonts w:asciiTheme="minorHAnsi" w:eastAsia="Arial Narrow" w:hAnsiTheme="minorHAnsi" w:cstheme="minorHAnsi"/>
                <w:sz w:val="22"/>
                <w:szCs w:val="22"/>
                <w:lang w:val="sr-Cyrl-CS"/>
              </w:rPr>
              <w:t xml:space="preserve">    недеља            </w:t>
            </w:r>
          </w:p>
        </w:tc>
        <w:tc>
          <w:tcPr>
            <w:tcW w:w="1417" w:type="dxa"/>
            <w:tcBorders>
              <w:top w:val="single" w:sz="4" w:space="0" w:color="000000"/>
              <w:left w:val="single" w:sz="4" w:space="0" w:color="000000"/>
              <w:right w:val="single" w:sz="4" w:space="0" w:color="000000"/>
            </w:tcBorders>
          </w:tcPr>
          <w:p w:rsidR="00115540" w:rsidRPr="004C4DF8" w:rsidRDefault="00115540" w:rsidP="005F04CD">
            <w:pPr>
              <w:widowControl w:val="0"/>
              <w:spacing w:before="122"/>
              <w:rPr>
                <w:rFonts w:asciiTheme="minorHAnsi" w:eastAsia="Arial Narrow" w:hAnsiTheme="minorHAnsi" w:cstheme="minorHAnsi"/>
                <w:bCs/>
                <w:sz w:val="22"/>
                <w:szCs w:val="22"/>
                <w:lang w:val="sr-Cyrl-CS"/>
              </w:rPr>
            </w:pPr>
            <w:r w:rsidRPr="004C4DF8">
              <w:rPr>
                <w:rFonts w:asciiTheme="minorHAnsi" w:eastAsia="Arial Narrow" w:hAnsiTheme="minorHAnsi" w:cstheme="minorHAnsi"/>
                <w:bCs/>
                <w:sz w:val="22"/>
                <w:szCs w:val="22"/>
                <w:lang w:val="sr-Cyrl-CS"/>
              </w:rPr>
              <w:t xml:space="preserve">   Октобар,</w:t>
            </w:r>
          </w:p>
          <w:p w:rsidR="00115540" w:rsidRPr="004C4DF8" w:rsidRDefault="00115540" w:rsidP="005F04CD">
            <w:pPr>
              <w:widowControl w:val="0"/>
              <w:spacing w:before="122"/>
              <w:rPr>
                <w:rFonts w:asciiTheme="minorHAnsi" w:eastAsia="Arial Narrow" w:hAnsiTheme="minorHAnsi" w:cstheme="minorHAnsi"/>
                <w:bCs/>
                <w:sz w:val="22"/>
                <w:szCs w:val="22"/>
                <w:lang w:val="sr-Cyrl-CS"/>
              </w:rPr>
            </w:pPr>
            <w:r w:rsidRPr="004C4DF8">
              <w:rPr>
                <w:rFonts w:asciiTheme="minorHAnsi" w:eastAsia="Arial Narrow" w:hAnsiTheme="minorHAnsi" w:cstheme="minorHAnsi"/>
                <w:bCs/>
                <w:sz w:val="22"/>
                <w:szCs w:val="22"/>
                <w:lang w:val="sr-Cyrl-CS"/>
              </w:rPr>
              <w:t xml:space="preserve"> Новембар,</w:t>
            </w:r>
          </w:p>
          <w:p w:rsidR="00115540" w:rsidRPr="004C4DF8" w:rsidRDefault="00115540" w:rsidP="005F04CD">
            <w:pPr>
              <w:widowControl w:val="0"/>
              <w:spacing w:before="122"/>
              <w:rPr>
                <w:rFonts w:asciiTheme="minorHAnsi" w:eastAsia="Arial Narrow" w:hAnsiTheme="minorHAnsi" w:cstheme="minorHAnsi"/>
                <w:sz w:val="22"/>
                <w:szCs w:val="22"/>
              </w:rPr>
            </w:pPr>
            <w:r w:rsidRPr="004C4DF8">
              <w:rPr>
                <w:rFonts w:asciiTheme="minorHAnsi" w:eastAsia="Arial Narrow" w:hAnsiTheme="minorHAnsi" w:cstheme="minorHAnsi"/>
                <w:bCs/>
                <w:sz w:val="22"/>
                <w:szCs w:val="22"/>
                <w:lang w:val="sr-Cyrl-CS"/>
              </w:rPr>
              <w:t>Април,мај</w:t>
            </w:r>
            <w:r w:rsidRPr="004C4DF8">
              <w:rPr>
                <w:rFonts w:asciiTheme="minorHAnsi" w:eastAsia="Arial Narrow" w:hAnsiTheme="minorHAnsi" w:cstheme="minorHAnsi"/>
                <w:bCs/>
                <w:sz w:val="22"/>
                <w:szCs w:val="22"/>
              </w:rPr>
              <w:br/>
            </w:r>
          </w:p>
        </w:tc>
        <w:tc>
          <w:tcPr>
            <w:tcW w:w="1843" w:type="dxa"/>
            <w:tcBorders>
              <w:top w:val="single" w:sz="4" w:space="0" w:color="000000"/>
              <w:left w:val="single" w:sz="4" w:space="0" w:color="000000"/>
              <w:right w:val="single" w:sz="4" w:space="0" w:color="000000"/>
            </w:tcBorders>
          </w:tcPr>
          <w:p w:rsidR="00115540" w:rsidRPr="004C4DF8" w:rsidRDefault="00115540" w:rsidP="005F04CD">
            <w:pPr>
              <w:widowControl w:val="0"/>
              <w:spacing w:line="276" w:lineRule="auto"/>
              <w:rPr>
                <w:rFonts w:asciiTheme="minorHAnsi" w:eastAsia="Arial Narrow" w:hAnsiTheme="minorHAnsi" w:cstheme="minorHAnsi"/>
                <w:sz w:val="22"/>
                <w:szCs w:val="22"/>
                <w:lang w:val="sr-Cyrl-CS"/>
              </w:rPr>
            </w:pPr>
            <w:r w:rsidRPr="004C4DF8">
              <w:rPr>
                <w:rFonts w:asciiTheme="minorHAnsi" w:eastAsia="Arial Narrow" w:hAnsiTheme="minorHAnsi" w:cstheme="minorHAnsi"/>
                <w:sz w:val="22"/>
                <w:szCs w:val="22"/>
                <w:lang w:val="sr-Cyrl-CS"/>
              </w:rPr>
              <w:t xml:space="preserve">  Спортска хала</w:t>
            </w:r>
          </w:p>
        </w:tc>
        <w:tc>
          <w:tcPr>
            <w:tcW w:w="1843" w:type="dxa"/>
            <w:tcBorders>
              <w:top w:val="single" w:sz="4" w:space="0" w:color="000000"/>
              <w:left w:val="single" w:sz="4" w:space="0" w:color="000000"/>
              <w:right w:val="single" w:sz="4" w:space="0" w:color="000000"/>
            </w:tcBorders>
          </w:tcPr>
          <w:p w:rsidR="00115540" w:rsidRPr="004C4DF8" w:rsidRDefault="00115540" w:rsidP="005F04CD">
            <w:pPr>
              <w:spacing w:after="200" w:line="276" w:lineRule="auto"/>
              <w:rPr>
                <w:rFonts w:asciiTheme="minorHAnsi" w:eastAsia="Calibri" w:hAnsiTheme="minorHAnsi" w:cstheme="minorHAnsi"/>
                <w:sz w:val="22"/>
                <w:szCs w:val="22"/>
                <w:lang w:val="sr-Cyrl-CS"/>
              </w:rPr>
            </w:pPr>
            <w:r w:rsidRPr="004C4DF8">
              <w:rPr>
                <w:rFonts w:asciiTheme="minorHAnsi" w:eastAsia="Calibri" w:hAnsiTheme="minorHAnsi" w:cstheme="minorHAnsi"/>
                <w:sz w:val="22"/>
                <w:szCs w:val="22"/>
                <w:lang w:val="sr-Cyrl-CS"/>
              </w:rPr>
              <w:t xml:space="preserve"> Ученици од 5-8 </w:t>
            </w:r>
          </w:p>
          <w:p w:rsidR="00115540" w:rsidRPr="004C4DF8" w:rsidRDefault="00115540" w:rsidP="005F04CD">
            <w:pPr>
              <w:spacing w:after="200" w:line="276" w:lineRule="auto"/>
              <w:rPr>
                <w:rFonts w:asciiTheme="minorHAnsi" w:eastAsia="Calibri" w:hAnsiTheme="minorHAnsi" w:cstheme="minorHAnsi"/>
                <w:sz w:val="22"/>
                <w:szCs w:val="22"/>
                <w:lang w:val="sr-Cyrl-CS"/>
              </w:rPr>
            </w:pPr>
            <w:r w:rsidRPr="004C4DF8">
              <w:rPr>
                <w:rFonts w:asciiTheme="minorHAnsi" w:eastAsia="Calibri" w:hAnsiTheme="minorHAnsi" w:cstheme="minorHAnsi"/>
                <w:sz w:val="22"/>
                <w:szCs w:val="22"/>
                <w:lang w:val="sr-Cyrl-CS"/>
              </w:rPr>
              <w:t xml:space="preserve">   разреда</w:t>
            </w:r>
          </w:p>
        </w:tc>
        <w:tc>
          <w:tcPr>
            <w:tcW w:w="1984" w:type="dxa"/>
            <w:tcBorders>
              <w:top w:val="single" w:sz="4" w:space="0" w:color="000000"/>
              <w:left w:val="single" w:sz="4" w:space="0" w:color="000000"/>
              <w:right w:val="single" w:sz="4" w:space="0" w:color="000000"/>
            </w:tcBorders>
          </w:tcPr>
          <w:p w:rsidR="00115540" w:rsidRPr="004C4DF8" w:rsidRDefault="00115540" w:rsidP="005F04CD">
            <w:pPr>
              <w:widowControl w:val="0"/>
              <w:spacing w:before="86" w:line="276" w:lineRule="auto"/>
              <w:rPr>
                <w:rFonts w:asciiTheme="minorHAnsi" w:eastAsia="Arial Narrow" w:hAnsiTheme="minorHAnsi" w:cstheme="minorHAnsi"/>
                <w:sz w:val="22"/>
                <w:szCs w:val="22"/>
                <w:lang w:val="sr-Cyrl-CS"/>
              </w:rPr>
            </w:pPr>
            <w:r w:rsidRPr="004C4DF8">
              <w:rPr>
                <w:rFonts w:asciiTheme="minorHAnsi" w:eastAsia="Arial Narrow" w:hAnsiTheme="minorHAnsi" w:cstheme="minorHAnsi"/>
                <w:sz w:val="22"/>
                <w:szCs w:val="22"/>
                <w:lang w:val="sr-Cyrl-CS"/>
              </w:rPr>
              <w:t>Актив наставника физичког васпитања</w:t>
            </w:r>
          </w:p>
        </w:tc>
        <w:tc>
          <w:tcPr>
            <w:tcW w:w="1985" w:type="dxa"/>
            <w:tcBorders>
              <w:top w:val="single" w:sz="4" w:space="0" w:color="000000"/>
              <w:left w:val="single" w:sz="4" w:space="0" w:color="000000"/>
              <w:right w:val="single" w:sz="4" w:space="0" w:color="000000"/>
            </w:tcBorders>
          </w:tcPr>
          <w:p w:rsidR="00115540" w:rsidRPr="004C4DF8" w:rsidRDefault="00115540" w:rsidP="005F04CD">
            <w:pPr>
              <w:jc w:val="center"/>
              <w:rPr>
                <w:rFonts w:asciiTheme="minorHAnsi" w:eastAsia="Arial Narrow" w:hAnsiTheme="minorHAnsi" w:cstheme="minorHAnsi"/>
                <w:sz w:val="22"/>
                <w:szCs w:val="22"/>
                <w:lang w:val="sr-Cyrl-CS"/>
              </w:rPr>
            </w:pPr>
            <w:r w:rsidRPr="004C4DF8">
              <w:rPr>
                <w:rFonts w:asciiTheme="minorHAnsi" w:eastAsia="Arial Narrow" w:hAnsiTheme="minorHAnsi" w:cstheme="minorHAnsi"/>
                <w:bCs/>
                <w:sz w:val="22"/>
                <w:szCs w:val="22"/>
                <w:lang w:val="sr-Cyrl-CS"/>
              </w:rPr>
              <w:t xml:space="preserve">фудбалска, кошаркашка,   </w:t>
            </w:r>
            <w:r w:rsidRPr="004C4DF8">
              <w:rPr>
                <w:rFonts w:asciiTheme="minorHAnsi" w:eastAsia="Arial Narrow" w:hAnsiTheme="minorHAnsi" w:cstheme="minorHAnsi"/>
                <w:bCs/>
                <w:sz w:val="22"/>
                <w:szCs w:val="22"/>
                <w:lang w:val="sr-Cyrl-CS"/>
              </w:rPr>
              <w:br/>
              <w:t xml:space="preserve"> рукометна или одбојкашка  </w:t>
            </w:r>
            <w:r w:rsidRPr="004C4DF8">
              <w:rPr>
                <w:rFonts w:asciiTheme="minorHAnsi" w:eastAsia="Arial Narrow" w:hAnsiTheme="minorHAnsi" w:cstheme="minorHAnsi"/>
                <w:bCs/>
                <w:sz w:val="22"/>
                <w:szCs w:val="22"/>
                <w:lang w:val="sr-Cyrl-CS"/>
              </w:rPr>
              <w:br/>
              <w:t xml:space="preserve"> утакмица</w:t>
            </w:r>
          </w:p>
        </w:tc>
      </w:tr>
      <w:tr w:rsidR="00115540" w:rsidRPr="00382DFE" w:rsidTr="005F04CD">
        <w:trPr>
          <w:trHeight w:hRule="exact" w:val="1431"/>
        </w:trPr>
        <w:tc>
          <w:tcPr>
            <w:tcW w:w="1276" w:type="dxa"/>
            <w:tcBorders>
              <w:top w:val="single" w:sz="4" w:space="0" w:color="000000"/>
              <w:left w:val="single" w:sz="4" w:space="0" w:color="000000"/>
              <w:bottom w:val="single" w:sz="4" w:space="0" w:color="auto"/>
              <w:right w:val="single" w:sz="4" w:space="0" w:color="000000"/>
            </w:tcBorders>
          </w:tcPr>
          <w:p w:rsidR="00115540" w:rsidRPr="004C4DF8" w:rsidRDefault="00115540" w:rsidP="005F04CD">
            <w:pPr>
              <w:widowControl w:val="0"/>
              <w:spacing w:before="164"/>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Спортска</w:t>
            </w:r>
            <w:r w:rsidRPr="004C4DF8">
              <w:rPr>
                <w:rFonts w:asciiTheme="minorHAnsi" w:eastAsia="Calibri" w:hAnsiTheme="minorHAnsi" w:cstheme="minorHAnsi"/>
                <w:spacing w:val="-6"/>
                <w:sz w:val="22"/>
                <w:szCs w:val="22"/>
              </w:rPr>
              <w:t xml:space="preserve"> </w:t>
            </w:r>
            <w:r w:rsidRPr="004C4DF8">
              <w:rPr>
                <w:rFonts w:asciiTheme="minorHAnsi" w:eastAsia="Calibri" w:hAnsiTheme="minorHAnsi" w:cstheme="minorHAnsi"/>
                <w:sz w:val="22"/>
                <w:szCs w:val="22"/>
              </w:rPr>
              <w:t>такмичења</w:t>
            </w:r>
          </w:p>
        </w:tc>
        <w:tc>
          <w:tcPr>
            <w:tcW w:w="1417" w:type="dxa"/>
            <w:tcBorders>
              <w:top w:val="single" w:sz="4" w:space="0" w:color="000000"/>
              <w:left w:val="single" w:sz="4" w:space="0" w:color="000000"/>
              <w:bottom w:val="single" w:sz="4" w:space="0" w:color="auto"/>
              <w:right w:val="single" w:sz="4" w:space="0" w:color="000000"/>
            </w:tcBorders>
          </w:tcPr>
          <w:p w:rsidR="00115540" w:rsidRPr="004C4DF8" w:rsidRDefault="00115540" w:rsidP="005F04CD">
            <w:pPr>
              <w:widowControl w:val="0"/>
              <w:spacing w:line="276" w:lineRule="auto"/>
              <w:ind w:left="100" w:right="184"/>
              <w:jc w:val="center"/>
              <w:rPr>
                <w:rFonts w:asciiTheme="minorHAnsi" w:eastAsia="Arial Narrow" w:hAnsiTheme="minorHAnsi" w:cstheme="minorHAnsi"/>
                <w:sz w:val="22"/>
                <w:szCs w:val="22"/>
              </w:rPr>
            </w:pPr>
            <w:r w:rsidRPr="004C4DF8">
              <w:rPr>
                <w:rFonts w:asciiTheme="minorHAnsi" w:eastAsia="Calibri" w:hAnsiTheme="minorHAnsi" w:cstheme="minorHAnsi"/>
                <w:sz w:val="22"/>
                <w:szCs w:val="22"/>
              </w:rPr>
              <w:t>током читаве</w:t>
            </w:r>
            <w:r w:rsidRPr="004C4DF8">
              <w:rPr>
                <w:rFonts w:asciiTheme="minorHAnsi" w:eastAsia="Calibri" w:hAnsiTheme="minorHAnsi" w:cstheme="minorHAnsi"/>
                <w:spacing w:val="-5"/>
                <w:sz w:val="22"/>
                <w:szCs w:val="22"/>
              </w:rPr>
              <w:t xml:space="preserve"> </w:t>
            </w:r>
            <w:r w:rsidRPr="004C4DF8">
              <w:rPr>
                <w:rFonts w:asciiTheme="minorHAnsi" w:eastAsia="Calibri" w:hAnsiTheme="minorHAnsi" w:cstheme="minorHAnsi"/>
                <w:spacing w:val="-5"/>
                <w:sz w:val="22"/>
                <w:szCs w:val="22"/>
              </w:rPr>
              <w:br/>
            </w:r>
            <w:r w:rsidRPr="004C4DF8">
              <w:rPr>
                <w:rFonts w:asciiTheme="minorHAnsi" w:eastAsia="Calibri" w:hAnsiTheme="minorHAnsi" w:cstheme="minorHAnsi"/>
                <w:sz w:val="22"/>
                <w:szCs w:val="22"/>
              </w:rPr>
              <w:t>школске</w:t>
            </w:r>
            <w:r w:rsidRPr="004C4DF8">
              <w:rPr>
                <w:rFonts w:asciiTheme="minorHAnsi" w:eastAsia="Calibri" w:hAnsiTheme="minorHAnsi" w:cstheme="minorHAnsi"/>
                <w:w w:val="99"/>
                <w:sz w:val="22"/>
                <w:szCs w:val="22"/>
              </w:rPr>
              <w:t xml:space="preserve"> </w:t>
            </w:r>
            <w:r w:rsidRPr="004C4DF8">
              <w:rPr>
                <w:rFonts w:asciiTheme="minorHAnsi" w:eastAsia="Calibri" w:hAnsiTheme="minorHAnsi" w:cstheme="minorHAnsi"/>
                <w:sz w:val="22"/>
                <w:szCs w:val="22"/>
              </w:rPr>
              <w:t>године</w:t>
            </w:r>
          </w:p>
        </w:tc>
        <w:tc>
          <w:tcPr>
            <w:tcW w:w="1843" w:type="dxa"/>
            <w:tcBorders>
              <w:top w:val="single" w:sz="4" w:space="0" w:color="000000"/>
              <w:left w:val="single" w:sz="4" w:space="0" w:color="000000"/>
              <w:bottom w:val="single" w:sz="4" w:space="0" w:color="auto"/>
              <w:right w:val="single" w:sz="4" w:space="0" w:color="000000"/>
            </w:tcBorders>
          </w:tcPr>
          <w:p w:rsidR="00115540" w:rsidRPr="004C4DF8" w:rsidRDefault="00115540" w:rsidP="005F04CD">
            <w:pPr>
              <w:widowControl w:val="0"/>
              <w:tabs>
                <w:tab w:val="left" w:pos="1559"/>
              </w:tabs>
              <w:spacing w:before="129" w:line="276" w:lineRule="auto"/>
              <w:rPr>
                <w:rFonts w:asciiTheme="minorHAnsi" w:eastAsia="Calibri" w:hAnsiTheme="minorHAnsi" w:cstheme="minorHAnsi"/>
                <w:sz w:val="22"/>
                <w:szCs w:val="22"/>
                <w:lang w:val="sr-Cyrl-CS"/>
              </w:rPr>
            </w:pPr>
            <w:r w:rsidRPr="004C4DF8">
              <w:rPr>
                <w:rFonts w:asciiTheme="minorHAnsi" w:eastAsia="Calibri" w:hAnsiTheme="minorHAnsi" w:cstheme="minorHAnsi"/>
                <w:sz w:val="22"/>
                <w:szCs w:val="22"/>
                <w:lang w:val="sr-Cyrl-CS"/>
              </w:rPr>
              <w:t xml:space="preserve"> Спортска хала</w:t>
            </w:r>
          </w:p>
          <w:p w:rsidR="00115540" w:rsidRPr="004C4DF8" w:rsidRDefault="00115540" w:rsidP="005F04CD">
            <w:pPr>
              <w:widowControl w:val="0"/>
              <w:tabs>
                <w:tab w:val="left" w:pos="1559"/>
              </w:tabs>
              <w:spacing w:before="129" w:line="276" w:lineRule="auto"/>
              <w:rPr>
                <w:rFonts w:asciiTheme="minorHAnsi" w:eastAsia="Arial Narrow" w:hAnsiTheme="minorHAnsi" w:cstheme="minorHAnsi"/>
                <w:sz w:val="22"/>
                <w:szCs w:val="22"/>
                <w:lang w:val="sr-Cyrl-CS"/>
              </w:rPr>
            </w:pPr>
            <w:r w:rsidRPr="004C4DF8">
              <w:rPr>
                <w:rFonts w:asciiTheme="minorHAnsi" w:eastAsia="Calibri" w:hAnsiTheme="minorHAnsi" w:cstheme="minorHAnsi"/>
                <w:sz w:val="22"/>
                <w:szCs w:val="22"/>
                <w:lang w:val="sr-Cyrl-CS"/>
              </w:rPr>
              <w:t xml:space="preserve"> Сале других основних школа</w:t>
            </w:r>
          </w:p>
        </w:tc>
        <w:tc>
          <w:tcPr>
            <w:tcW w:w="1843" w:type="dxa"/>
            <w:tcBorders>
              <w:top w:val="single" w:sz="4" w:space="0" w:color="000000"/>
              <w:left w:val="single" w:sz="4" w:space="0" w:color="000000"/>
              <w:bottom w:val="single" w:sz="4" w:space="0" w:color="auto"/>
              <w:right w:val="single" w:sz="4" w:space="0" w:color="000000"/>
            </w:tcBorders>
          </w:tcPr>
          <w:p w:rsidR="00115540" w:rsidRPr="004C4DF8" w:rsidRDefault="00115540" w:rsidP="005F04CD">
            <w:pPr>
              <w:spacing w:after="200" w:line="276" w:lineRule="auto"/>
              <w:jc w:val="center"/>
              <w:rPr>
                <w:rFonts w:asciiTheme="minorHAnsi" w:eastAsia="Calibri" w:hAnsiTheme="minorHAnsi" w:cstheme="minorHAnsi"/>
                <w:sz w:val="22"/>
                <w:szCs w:val="22"/>
              </w:rPr>
            </w:pPr>
            <w:r w:rsidRPr="004C4DF8">
              <w:rPr>
                <w:rFonts w:asciiTheme="minorHAnsi" w:eastAsia="Arial Narrow" w:hAnsiTheme="minorHAnsi" w:cstheme="minorHAnsi"/>
                <w:sz w:val="22"/>
                <w:szCs w:val="22"/>
              </w:rPr>
              <w:t xml:space="preserve">ученици </w:t>
            </w:r>
            <w:r w:rsidRPr="004C4DF8">
              <w:rPr>
                <w:rFonts w:asciiTheme="minorHAnsi" w:eastAsia="Arial Narrow" w:hAnsiTheme="minorHAnsi" w:cstheme="minorHAnsi"/>
                <w:sz w:val="22"/>
                <w:szCs w:val="22"/>
              </w:rPr>
              <w:br/>
              <w:t xml:space="preserve">  од </w:t>
            </w:r>
            <w:r w:rsidRPr="004C4DF8">
              <w:rPr>
                <w:rFonts w:asciiTheme="minorHAnsi" w:eastAsia="Arial Narrow" w:hAnsiTheme="minorHAnsi" w:cstheme="minorHAnsi"/>
                <w:sz w:val="22"/>
                <w:szCs w:val="22"/>
                <w:lang w:val="sr-Cyrl-CS"/>
              </w:rPr>
              <w:t>5.</w:t>
            </w:r>
            <w:r w:rsidRPr="004C4DF8">
              <w:rPr>
                <w:rFonts w:asciiTheme="minorHAnsi" w:eastAsia="Arial Narrow" w:hAnsiTheme="minorHAnsi" w:cstheme="minorHAnsi"/>
                <w:spacing w:val="-6"/>
                <w:sz w:val="22"/>
                <w:szCs w:val="22"/>
              </w:rPr>
              <w:t xml:space="preserve"> </w:t>
            </w:r>
            <w:r w:rsidRPr="004C4DF8">
              <w:rPr>
                <w:rFonts w:asciiTheme="minorHAnsi" w:eastAsia="Arial Narrow" w:hAnsiTheme="minorHAnsi" w:cstheme="minorHAnsi"/>
                <w:sz w:val="22"/>
                <w:szCs w:val="22"/>
              </w:rPr>
              <w:t xml:space="preserve">до </w:t>
            </w:r>
            <w:r w:rsidRPr="004C4DF8">
              <w:rPr>
                <w:rFonts w:asciiTheme="minorHAnsi" w:eastAsia="Calibri" w:hAnsiTheme="minorHAnsi" w:cstheme="minorHAnsi"/>
                <w:sz w:val="22"/>
                <w:szCs w:val="22"/>
              </w:rPr>
              <w:t>8.</w:t>
            </w:r>
            <w:r w:rsidRPr="004C4DF8">
              <w:rPr>
                <w:rFonts w:asciiTheme="minorHAnsi" w:eastAsia="Calibri" w:hAnsiTheme="minorHAnsi" w:cstheme="minorHAnsi"/>
                <w:spacing w:val="-3"/>
                <w:sz w:val="22"/>
                <w:szCs w:val="22"/>
              </w:rPr>
              <w:t xml:space="preserve"> </w:t>
            </w:r>
            <w:r w:rsidRPr="004C4DF8">
              <w:rPr>
                <w:rFonts w:asciiTheme="minorHAnsi" w:eastAsia="Calibri" w:hAnsiTheme="minorHAnsi" w:cstheme="minorHAnsi"/>
                <w:sz w:val="22"/>
                <w:szCs w:val="22"/>
              </w:rPr>
              <w:t>разреда</w:t>
            </w:r>
          </w:p>
        </w:tc>
        <w:tc>
          <w:tcPr>
            <w:tcW w:w="1984" w:type="dxa"/>
            <w:tcBorders>
              <w:top w:val="single" w:sz="4" w:space="0" w:color="000000"/>
              <w:left w:val="single" w:sz="4" w:space="0" w:color="000000"/>
              <w:bottom w:val="single" w:sz="4" w:space="0" w:color="auto"/>
              <w:right w:val="single" w:sz="4" w:space="0" w:color="000000"/>
            </w:tcBorders>
          </w:tcPr>
          <w:p w:rsidR="00115540" w:rsidRPr="004C4DF8" w:rsidRDefault="00115540" w:rsidP="005F04CD">
            <w:pPr>
              <w:widowControl w:val="0"/>
              <w:spacing w:line="276" w:lineRule="auto"/>
              <w:ind w:left="103"/>
              <w:jc w:val="center"/>
              <w:rPr>
                <w:rFonts w:asciiTheme="minorHAnsi" w:eastAsia="Arial Narrow" w:hAnsiTheme="minorHAnsi" w:cstheme="minorHAnsi"/>
                <w:sz w:val="22"/>
                <w:szCs w:val="22"/>
                <w:lang w:val="sr-Cyrl-CS"/>
              </w:rPr>
            </w:pPr>
            <w:r w:rsidRPr="004C4DF8">
              <w:rPr>
                <w:rFonts w:asciiTheme="minorHAnsi" w:eastAsia="Calibri" w:hAnsiTheme="minorHAnsi" w:cstheme="minorHAnsi"/>
                <w:sz w:val="22"/>
                <w:szCs w:val="22"/>
              </w:rPr>
              <w:t>Aктив</w:t>
            </w:r>
            <w:r w:rsidRPr="004C4DF8">
              <w:rPr>
                <w:rFonts w:asciiTheme="minorHAnsi" w:eastAsia="Calibri" w:hAnsiTheme="minorHAnsi" w:cstheme="minorHAnsi"/>
                <w:spacing w:val="-2"/>
                <w:sz w:val="22"/>
                <w:szCs w:val="22"/>
              </w:rPr>
              <w:t xml:space="preserve"> </w:t>
            </w:r>
            <w:r w:rsidRPr="004C4DF8">
              <w:rPr>
                <w:rFonts w:asciiTheme="minorHAnsi" w:eastAsia="Calibri" w:hAnsiTheme="minorHAnsi" w:cstheme="minorHAnsi"/>
                <w:sz w:val="22"/>
                <w:szCs w:val="22"/>
              </w:rPr>
              <w:t>наставника</w:t>
            </w:r>
            <w:r w:rsidRPr="004C4DF8">
              <w:rPr>
                <w:rFonts w:asciiTheme="minorHAnsi" w:eastAsia="Calibri" w:hAnsiTheme="minorHAnsi" w:cstheme="minorHAnsi"/>
                <w:w w:val="99"/>
                <w:sz w:val="22"/>
                <w:szCs w:val="22"/>
              </w:rPr>
              <w:t xml:space="preserve"> </w:t>
            </w:r>
            <w:r w:rsidRPr="004C4DF8">
              <w:rPr>
                <w:rFonts w:asciiTheme="minorHAnsi" w:eastAsia="Calibri" w:hAnsiTheme="minorHAnsi" w:cstheme="minorHAnsi"/>
                <w:sz w:val="22"/>
                <w:szCs w:val="22"/>
              </w:rPr>
              <w:t>физичког васпитања</w:t>
            </w:r>
          </w:p>
        </w:tc>
        <w:tc>
          <w:tcPr>
            <w:tcW w:w="1985" w:type="dxa"/>
            <w:tcBorders>
              <w:top w:val="single" w:sz="4" w:space="0" w:color="000000"/>
              <w:left w:val="single" w:sz="4" w:space="0" w:color="000000"/>
              <w:bottom w:val="single" w:sz="4" w:space="0" w:color="auto"/>
              <w:right w:val="single" w:sz="4" w:space="0" w:color="000000"/>
            </w:tcBorders>
          </w:tcPr>
          <w:p w:rsidR="00115540" w:rsidRPr="004C4DF8" w:rsidRDefault="00115540" w:rsidP="005F04CD">
            <w:pPr>
              <w:widowControl w:val="0"/>
              <w:spacing w:line="276" w:lineRule="auto"/>
              <w:jc w:val="center"/>
              <w:rPr>
                <w:rFonts w:asciiTheme="minorHAnsi" w:eastAsia="Arial Narrow" w:hAnsiTheme="minorHAnsi" w:cstheme="minorHAnsi"/>
                <w:sz w:val="22"/>
                <w:szCs w:val="22"/>
                <w:lang w:val="sr-Cyrl-CS"/>
              </w:rPr>
            </w:pPr>
            <w:r w:rsidRPr="004C4DF8">
              <w:rPr>
                <w:rFonts w:asciiTheme="minorHAnsi" w:eastAsia="Calibri" w:hAnsiTheme="minorHAnsi" w:cstheme="minorHAnsi"/>
                <w:sz w:val="22"/>
                <w:szCs w:val="22"/>
                <w:lang w:val="sr-Cyrl-CS"/>
              </w:rPr>
              <w:t>атлетика,рукомет, кошарка,</w:t>
            </w:r>
            <w:r w:rsidRPr="004C4DF8">
              <w:rPr>
                <w:rFonts w:asciiTheme="minorHAnsi" w:eastAsia="Calibri" w:hAnsiTheme="minorHAnsi" w:cstheme="minorHAnsi"/>
                <w:spacing w:val="-6"/>
                <w:sz w:val="22"/>
                <w:szCs w:val="22"/>
                <w:lang w:val="sr-Cyrl-CS"/>
              </w:rPr>
              <w:t xml:space="preserve"> </w:t>
            </w:r>
            <w:r w:rsidRPr="004C4DF8">
              <w:rPr>
                <w:rFonts w:asciiTheme="minorHAnsi" w:eastAsia="Calibri" w:hAnsiTheme="minorHAnsi" w:cstheme="minorHAnsi"/>
                <w:sz w:val="22"/>
                <w:szCs w:val="22"/>
                <w:lang w:val="sr-Cyrl-CS"/>
              </w:rPr>
              <w:t>одбојка,</w:t>
            </w:r>
            <w:r w:rsidRPr="004C4DF8">
              <w:rPr>
                <w:rFonts w:asciiTheme="minorHAnsi" w:eastAsia="Calibri" w:hAnsiTheme="minorHAnsi" w:cstheme="minorHAnsi"/>
                <w:w w:val="99"/>
                <w:sz w:val="22"/>
                <w:szCs w:val="22"/>
                <w:lang w:val="sr-Cyrl-CS"/>
              </w:rPr>
              <w:t xml:space="preserve"> </w:t>
            </w:r>
            <w:r w:rsidRPr="004C4DF8">
              <w:rPr>
                <w:rFonts w:asciiTheme="minorHAnsi" w:eastAsia="Calibri" w:hAnsiTheme="minorHAnsi" w:cstheme="minorHAnsi"/>
                <w:sz w:val="22"/>
                <w:szCs w:val="22"/>
                <w:lang w:val="sr-Cyrl-CS"/>
              </w:rPr>
              <w:t>мали</w:t>
            </w:r>
            <w:r w:rsidRPr="004C4DF8">
              <w:rPr>
                <w:rFonts w:asciiTheme="minorHAnsi" w:eastAsia="Calibri" w:hAnsiTheme="minorHAnsi" w:cstheme="minorHAnsi"/>
                <w:spacing w:val="-5"/>
                <w:sz w:val="22"/>
                <w:szCs w:val="22"/>
                <w:lang w:val="sr-Cyrl-CS"/>
              </w:rPr>
              <w:t xml:space="preserve"> </w:t>
            </w:r>
            <w:r w:rsidRPr="004C4DF8">
              <w:rPr>
                <w:rFonts w:asciiTheme="minorHAnsi" w:eastAsia="Calibri" w:hAnsiTheme="minorHAnsi" w:cstheme="minorHAnsi"/>
                <w:sz w:val="22"/>
                <w:szCs w:val="22"/>
                <w:lang w:val="sr-Cyrl-CS"/>
              </w:rPr>
              <w:t>фудбал,</w:t>
            </w:r>
          </w:p>
        </w:tc>
      </w:tr>
      <w:tr w:rsidR="00115540" w:rsidRPr="00382DFE" w:rsidTr="005F04CD">
        <w:trPr>
          <w:trHeight w:hRule="exact" w:val="1825"/>
        </w:trPr>
        <w:tc>
          <w:tcPr>
            <w:tcW w:w="1276" w:type="dxa"/>
            <w:tcBorders>
              <w:top w:val="single" w:sz="4" w:space="0" w:color="auto"/>
              <w:left w:val="single" w:sz="4" w:space="0" w:color="auto"/>
              <w:bottom w:val="single" w:sz="4" w:space="0" w:color="auto"/>
              <w:right w:val="single" w:sz="4" w:space="0" w:color="000000"/>
            </w:tcBorders>
          </w:tcPr>
          <w:p w:rsidR="00115540" w:rsidRPr="004C4DF8" w:rsidRDefault="00115540" w:rsidP="005F04CD">
            <w:pPr>
              <w:widowControl w:val="0"/>
              <w:rPr>
                <w:rFonts w:asciiTheme="minorHAnsi" w:eastAsia="Arial Narrow" w:hAnsiTheme="minorHAnsi" w:cstheme="minorHAnsi"/>
                <w:bCs/>
                <w:sz w:val="22"/>
                <w:szCs w:val="22"/>
                <w:lang w:val="sr-Cyrl-CS"/>
              </w:rPr>
            </w:pPr>
            <w:r w:rsidRPr="004C4DF8">
              <w:rPr>
                <w:rFonts w:asciiTheme="minorHAnsi" w:eastAsia="Arial Narrow" w:hAnsiTheme="minorHAnsi" w:cstheme="minorHAnsi"/>
                <w:bCs/>
                <w:sz w:val="22"/>
                <w:szCs w:val="22"/>
                <w:lang w:val="sr-Cyrl-CS"/>
              </w:rPr>
              <w:t xml:space="preserve"> Зимовање</w:t>
            </w:r>
          </w:p>
          <w:p w:rsidR="00115540" w:rsidRPr="004C4DF8" w:rsidRDefault="00115540" w:rsidP="005F04CD">
            <w:pPr>
              <w:widowControl w:val="0"/>
              <w:rPr>
                <w:rFonts w:asciiTheme="minorHAnsi" w:eastAsia="Arial Narrow" w:hAnsiTheme="minorHAnsi" w:cstheme="minorHAnsi"/>
                <w:bCs/>
                <w:sz w:val="22"/>
                <w:szCs w:val="22"/>
                <w:lang w:val="sr-Cyrl-CS"/>
              </w:rPr>
            </w:pPr>
            <w:r w:rsidRPr="004C4DF8">
              <w:rPr>
                <w:rFonts w:asciiTheme="minorHAnsi" w:eastAsia="Arial Narrow" w:hAnsiTheme="minorHAnsi" w:cstheme="minorHAnsi"/>
                <w:bCs/>
                <w:sz w:val="22"/>
                <w:szCs w:val="22"/>
                <w:lang w:val="sr-Cyrl-CS"/>
              </w:rPr>
              <w:t xml:space="preserve"> Спортске манифестације</w:t>
            </w:r>
          </w:p>
          <w:p w:rsidR="00115540" w:rsidRPr="004C4DF8" w:rsidRDefault="00115540" w:rsidP="005F04CD">
            <w:pPr>
              <w:widowControl w:val="0"/>
              <w:jc w:val="center"/>
              <w:rPr>
                <w:rFonts w:asciiTheme="minorHAnsi" w:eastAsia="Arial Narrow" w:hAnsiTheme="minorHAnsi" w:cstheme="minorHAnsi"/>
                <w:bCs/>
                <w:sz w:val="22"/>
                <w:szCs w:val="22"/>
              </w:rPr>
            </w:pPr>
          </w:p>
        </w:tc>
        <w:tc>
          <w:tcPr>
            <w:tcW w:w="1417" w:type="dxa"/>
            <w:tcBorders>
              <w:top w:val="single" w:sz="4" w:space="0" w:color="auto"/>
              <w:left w:val="single" w:sz="4" w:space="0" w:color="000000"/>
              <w:bottom w:val="single" w:sz="4" w:space="0" w:color="auto"/>
              <w:right w:val="single" w:sz="4" w:space="0" w:color="000000"/>
            </w:tcBorders>
          </w:tcPr>
          <w:p w:rsidR="00115540" w:rsidRPr="004C4DF8" w:rsidRDefault="00115540" w:rsidP="005F04CD">
            <w:pPr>
              <w:widowControl w:val="0"/>
              <w:spacing w:before="9"/>
              <w:rPr>
                <w:rFonts w:asciiTheme="minorHAnsi" w:eastAsia="Arial Narrow" w:hAnsiTheme="minorHAnsi" w:cstheme="minorHAnsi"/>
                <w:bCs/>
                <w:sz w:val="22"/>
                <w:szCs w:val="22"/>
                <w:lang w:val="sr-Cyrl-CS"/>
              </w:rPr>
            </w:pPr>
            <w:r w:rsidRPr="004C4DF8">
              <w:rPr>
                <w:rFonts w:asciiTheme="minorHAnsi" w:eastAsia="Arial Narrow" w:hAnsiTheme="minorHAnsi" w:cstheme="minorHAnsi"/>
                <w:bCs/>
                <w:sz w:val="22"/>
                <w:szCs w:val="22"/>
                <w:lang w:val="sr-Cyrl-CS"/>
              </w:rPr>
              <w:t xml:space="preserve"> Фебруар</w:t>
            </w:r>
          </w:p>
          <w:p w:rsidR="00115540" w:rsidRPr="004C4DF8" w:rsidRDefault="00115540" w:rsidP="005F04CD">
            <w:pPr>
              <w:widowControl w:val="0"/>
              <w:spacing w:before="9"/>
              <w:rPr>
                <w:rFonts w:asciiTheme="minorHAnsi" w:eastAsia="Arial Narrow" w:hAnsiTheme="minorHAnsi" w:cstheme="minorHAnsi"/>
                <w:bCs/>
                <w:sz w:val="22"/>
                <w:szCs w:val="22"/>
                <w:lang w:val="sr-Cyrl-CS"/>
              </w:rPr>
            </w:pPr>
            <w:r w:rsidRPr="004C4DF8">
              <w:rPr>
                <w:rFonts w:asciiTheme="minorHAnsi" w:eastAsia="Arial Narrow" w:hAnsiTheme="minorHAnsi" w:cstheme="minorHAnsi"/>
                <w:bCs/>
                <w:sz w:val="22"/>
                <w:szCs w:val="22"/>
                <w:lang w:val="sr-Cyrl-CS"/>
              </w:rPr>
              <w:t>Током читаве године</w:t>
            </w:r>
          </w:p>
        </w:tc>
        <w:tc>
          <w:tcPr>
            <w:tcW w:w="1843" w:type="dxa"/>
            <w:tcBorders>
              <w:top w:val="single" w:sz="4" w:space="0" w:color="auto"/>
              <w:left w:val="single" w:sz="4" w:space="0" w:color="000000"/>
              <w:bottom w:val="single" w:sz="4" w:space="0" w:color="auto"/>
              <w:right w:val="single" w:sz="4" w:space="0" w:color="000000"/>
            </w:tcBorders>
          </w:tcPr>
          <w:p w:rsidR="00115540" w:rsidRPr="004C4DF8" w:rsidRDefault="00115540" w:rsidP="005F04CD">
            <w:pPr>
              <w:widowControl w:val="0"/>
              <w:spacing w:before="129" w:line="276" w:lineRule="auto"/>
              <w:rPr>
                <w:rFonts w:asciiTheme="minorHAnsi" w:eastAsia="Arial Narrow" w:hAnsiTheme="minorHAnsi" w:cstheme="minorHAnsi"/>
                <w:bCs/>
                <w:sz w:val="22"/>
                <w:szCs w:val="22"/>
                <w:lang w:val="sr-Cyrl-CS"/>
              </w:rPr>
            </w:pPr>
            <w:r w:rsidRPr="004C4DF8">
              <w:rPr>
                <w:rFonts w:asciiTheme="minorHAnsi" w:eastAsia="Arial Narrow" w:hAnsiTheme="minorHAnsi" w:cstheme="minorHAnsi"/>
                <w:bCs/>
                <w:sz w:val="22"/>
                <w:szCs w:val="22"/>
              </w:rPr>
              <w:t>.</w:t>
            </w:r>
            <w:r w:rsidRPr="004C4DF8">
              <w:rPr>
                <w:rFonts w:asciiTheme="minorHAnsi" w:eastAsia="Arial Narrow" w:hAnsiTheme="minorHAnsi" w:cstheme="minorHAnsi"/>
                <w:bCs/>
                <w:sz w:val="22"/>
                <w:szCs w:val="22"/>
                <w:lang w:val="sr-Cyrl-CS"/>
              </w:rPr>
              <w:t>планине Србије</w:t>
            </w:r>
          </w:p>
          <w:p w:rsidR="00115540" w:rsidRPr="004C4DF8" w:rsidRDefault="00115540" w:rsidP="005F04CD">
            <w:pPr>
              <w:widowControl w:val="0"/>
              <w:spacing w:before="129" w:line="276" w:lineRule="auto"/>
              <w:rPr>
                <w:rFonts w:asciiTheme="minorHAnsi" w:eastAsia="Calibri" w:hAnsiTheme="minorHAnsi" w:cstheme="minorHAnsi"/>
                <w:sz w:val="22"/>
                <w:szCs w:val="22"/>
                <w:lang w:val="sr-Cyrl-CS"/>
              </w:rPr>
            </w:pPr>
            <w:r w:rsidRPr="004C4DF8">
              <w:rPr>
                <w:rFonts w:asciiTheme="minorHAnsi" w:eastAsia="Arial Narrow" w:hAnsiTheme="minorHAnsi" w:cstheme="minorHAnsi"/>
                <w:bCs/>
                <w:sz w:val="22"/>
                <w:szCs w:val="22"/>
                <w:lang w:val="sr-Cyrl-CS"/>
              </w:rPr>
              <w:t>Градови Србије</w:t>
            </w:r>
          </w:p>
        </w:tc>
        <w:tc>
          <w:tcPr>
            <w:tcW w:w="1843" w:type="dxa"/>
            <w:tcBorders>
              <w:top w:val="single" w:sz="4" w:space="0" w:color="auto"/>
              <w:left w:val="single" w:sz="4" w:space="0" w:color="000000"/>
              <w:bottom w:val="single" w:sz="4" w:space="0" w:color="auto"/>
              <w:right w:val="single" w:sz="4" w:space="0" w:color="000000"/>
            </w:tcBorders>
          </w:tcPr>
          <w:p w:rsidR="00115540" w:rsidRPr="004C4DF8" w:rsidRDefault="00115540" w:rsidP="005F04CD">
            <w:pPr>
              <w:widowControl w:val="0"/>
              <w:spacing w:before="9"/>
              <w:rPr>
                <w:rFonts w:asciiTheme="minorHAnsi" w:eastAsia="Arial Narrow" w:hAnsiTheme="minorHAnsi" w:cstheme="minorHAnsi"/>
                <w:bCs/>
                <w:sz w:val="22"/>
                <w:szCs w:val="22"/>
                <w:lang w:val="sr-Cyrl-CS"/>
              </w:rPr>
            </w:pPr>
            <w:r w:rsidRPr="004C4DF8">
              <w:rPr>
                <w:rFonts w:asciiTheme="minorHAnsi" w:eastAsia="Arial Narrow" w:hAnsiTheme="minorHAnsi" w:cstheme="minorHAnsi"/>
                <w:b/>
                <w:bCs/>
                <w:sz w:val="22"/>
                <w:szCs w:val="22"/>
                <w:lang w:val="sr-Cyrl-CS"/>
              </w:rPr>
              <w:t xml:space="preserve"> </w:t>
            </w:r>
            <w:r w:rsidRPr="004C4DF8">
              <w:rPr>
                <w:rFonts w:asciiTheme="minorHAnsi" w:eastAsia="Arial Narrow" w:hAnsiTheme="minorHAnsi" w:cstheme="minorHAnsi"/>
                <w:bCs/>
                <w:sz w:val="22"/>
                <w:szCs w:val="22"/>
                <w:lang w:val="sr-Cyrl-CS"/>
              </w:rPr>
              <w:t>Ученици од 5-8 разреда</w:t>
            </w:r>
          </w:p>
        </w:tc>
        <w:tc>
          <w:tcPr>
            <w:tcW w:w="1984" w:type="dxa"/>
            <w:tcBorders>
              <w:top w:val="single" w:sz="4" w:space="0" w:color="auto"/>
              <w:left w:val="single" w:sz="4" w:space="0" w:color="000000"/>
              <w:bottom w:val="single" w:sz="4" w:space="0" w:color="auto"/>
              <w:right w:val="single" w:sz="4" w:space="0" w:color="000000"/>
            </w:tcBorders>
          </w:tcPr>
          <w:p w:rsidR="00115540" w:rsidRPr="004C4DF8" w:rsidRDefault="00115540" w:rsidP="005F04CD">
            <w:pPr>
              <w:widowControl w:val="0"/>
              <w:spacing w:line="276" w:lineRule="auto"/>
              <w:rPr>
                <w:rFonts w:asciiTheme="minorHAnsi" w:eastAsia="Calibri" w:hAnsiTheme="minorHAnsi" w:cstheme="minorHAnsi"/>
                <w:sz w:val="22"/>
                <w:szCs w:val="22"/>
                <w:lang w:val="sr-Cyrl-CS"/>
              </w:rPr>
            </w:pPr>
            <w:r w:rsidRPr="004C4DF8">
              <w:rPr>
                <w:rFonts w:asciiTheme="minorHAnsi" w:eastAsia="Calibri" w:hAnsiTheme="minorHAnsi" w:cstheme="minorHAnsi"/>
                <w:sz w:val="22"/>
                <w:szCs w:val="22"/>
                <w:lang w:val="sr-Cyrl-CS"/>
              </w:rPr>
              <w:t xml:space="preserve">  Актив наставника физичког васпитања</w:t>
            </w:r>
          </w:p>
        </w:tc>
        <w:tc>
          <w:tcPr>
            <w:tcW w:w="1985" w:type="dxa"/>
            <w:tcBorders>
              <w:top w:val="single" w:sz="4" w:space="0" w:color="auto"/>
              <w:left w:val="single" w:sz="4" w:space="0" w:color="000000"/>
              <w:bottom w:val="single" w:sz="4" w:space="0" w:color="auto"/>
              <w:right w:val="single" w:sz="4" w:space="0" w:color="auto"/>
            </w:tcBorders>
          </w:tcPr>
          <w:p w:rsidR="00115540" w:rsidRPr="004C4DF8" w:rsidRDefault="00115540" w:rsidP="005F04CD">
            <w:pPr>
              <w:widowControl w:val="0"/>
              <w:spacing w:line="276" w:lineRule="auto"/>
              <w:ind w:right="-1"/>
              <w:jc w:val="center"/>
              <w:rPr>
                <w:rFonts w:asciiTheme="minorHAnsi" w:eastAsia="Calibri" w:hAnsiTheme="minorHAnsi" w:cstheme="minorHAnsi"/>
                <w:sz w:val="22"/>
                <w:szCs w:val="22"/>
                <w:lang w:val="sr-Cyrl-CS"/>
              </w:rPr>
            </w:pPr>
            <w:r w:rsidRPr="004C4DF8">
              <w:rPr>
                <w:rFonts w:asciiTheme="minorHAnsi" w:eastAsia="Calibri" w:hAnsiTheme="minorHAnsi" w:cstheme="minorHAnsi"/>
                <w:sz w:val="22"/>
                <w:szCs w:val="22"/>
                <w:lang w:val="sr-Cyrl-CS"/>
              </w:rPr>
              <w:t>Пешачење,скијање</w:t>
            </w:r>
          </w:p>
          <w:p w:rsidR="00115540" w:rsidRPr="004C4DF8" w:rsidRDefault="00115540" w:rsidP="005F04CD">
            <w:pPr>
              <w:widowControl w:val="0"/>
              <w:spacing w:line="276" w:lineRule="auto"/>
              <w:ind w:right="-1"/>
              <w:jc w:val="center"/>
              <w:rPr>
                <w:rFonts w:asciiTheme="minorHAnsi" w:eastAsia="Calibri" w:hAnsiTheme="minorHAnsi" w:cstheme="minorHAnsi"/>
                <w:sz w:val="22"/>
                <w:szCs w:val="22"/>
                <w:lang w:val="sr-Cyrl-CS"/>
              </w:rPr>
            </w:pPr>
            <w:r w:rsidRPr="004C4DF8">
              <w:rPr>
                <w:rFonts w:asciiTheme="minorHAnsi" w:eastAsia="Calibri" w:hAnsiTheme="minorHAnsi" w:cstheme="minorHAnsi"/>
                <w:sz w:val="22"/>
                <w:szCs w:val="22"/>
                <w:lang w:val="sr-Cyrl-CS"/>
              </w:rPr>
              <w:t>Утакмице репрезантација Србије и клубова</w:t>
            </w:r>
          </w:p>
        </w:tc>
      </w:tr>
    </w:tbl>
    <w:p w:rsidR="00115540" w:rsidRPr="009C1BE5" w:rsidRDefault="00115540" w:rsidP="00115540">
      <w:pPr>
        <w:rPr>
          <w:lang w:val="sr-Cyrl-CS"/>
        </w:rPr>
      </w:pPr>
    </w:p>
    <w:p w:rsidR="00115540" w:rsidRDefault="00115540" w:rsidP="00115540">
      <w:pPr>
        <w:rPr>
          <w:lang w:val="sr-Cyrl-CS"/>
        </w:rPr>
      </w:pPr>
    </w:p>
    <w:p w:rsidR="00115540" w:rsidRPr="005D79F8" w:rsidRDefault="00E71B12" w:rsidP="00E71B12">
      <w:pPr>
        <w:pStyle w:val="Malinaslov"/>
        <w:rPr>
          <w:bdr w:val="none" w:sz="0" w:space="0" w:color="auto" w:frame="1"/>
        </w:rPr>
      </w:pPr>
      <w:bookmarkStart w:id="597" w:name="_Toc146468110"/>
      <w:bookmarkStart w:id="598" w:name="_Toc208223383"/>
      <w:r>
        <w:rPr>
          <w:bdr w:val="none" w:sz="0" w:space="0" w:color="auto" w:frame="1"/>
        </w:rPr>
        <w:t xml:space="preserve">5.1.1. </w:t>
      </w:r>
      <w:r w:rsidR="00480515" w:rsidRPr="005D79F8">
        <w:rPr>
          <w:bdr w:val="none" w:sz="0" w:space="0" w:color="auto" w:frame="1"/>
        </w:rPr>
        <w:t>План рада рецитаторске секције</w:t>
      </w:r>
      <w:bookmarkEnd w:id="597"/>
      <w:bookmarkEnd w:id="598"/>
      <w:r w:rsidR="00480515" w:rsidRPr="005D79F8">
        <w:rPr>
          <w:bdr w:val="none" w:sz="0" w:space="0" w:color="auto" w:frame="1"/>
        </w:rPr>
        <w:t xml:space="preserve"> </w:t>
      </w:r>
    </w:p>
    <w:p w:rsidR="00115540" w:rsidRPr="005D79F8" w:rsidRDefault="00115540" w:rsidP="00115540">
      <w:pPr>
        <w:spacing w:line="225" w:lineRule="atLeast"/>
        <w:jc w:val="both"/>
        <w:textAlignment w:val="top"/>
        <w:rPr>
          <w:rFonts w:cs="Arial"/>
          <w:bCs/>
          <w:szCs w:val="24"/>
          <w:bdr w:val="none" w:sz="0" w:space="0" w:color="auto" w:frame="1"/>
          <w:lang w:val="sr-Cyrl-CS"/>
        </w:rPr>
      </w:pPr>
      <w:r w:rsidRPr="005D79F8">
        <w:rPr>
          <w:rFonts w:cs="Arial"/>
          <w:bCs/>
          <w:szCs w:val="24"/>
          <w:bdr w:val="none" w:sz="0" w:space="0" w:color="auto" w:frame="1"/>
          <w:lang w:val="sr-Cyrl-CS"/>
        </w:rPr>
        <w:t>Једна реч може да има много значења, зависно од целине мисли у којој се нађе, а такође се може и изговорити у небројаним нијансама. Коју ћемо јој боју дати-питање је нашег умећа да владамо једном од највећих уметности-уметношћу говора. Рецитовање је облик говорења у коме речи облаче своје најсвечаније рухо.</w:t>
      </w:r>
    </w:p>
    <w:p w:rsidR="00115540" w:rsidRPr="005D79F8" w:rsidRDefault="00115540" w:rsidP="00115540">
      <w:pPr>
        <w:spacing w:line="225" w:lineRule="atLeast"/>
        <w:jc w:val="both"/>
        <w:textAlignment w:val="top"/>
        <w:rPr>
          <w:rFonts w:cs="Arial"/>
          <w:bCs/>
          <w:szCs w:val="24"/>
          <w:bdr w:val="none" w:sz="0" w:space="0" w:color="auto" w:frame="1"/>
          <w:lang w:val="sr-Cyrl-CS"/>
        </w:rPr>
      </w:pPr>
      <w:r w:rsidRPr="005D79F8">
        <w:rPr>
          <w:rFonts w:cs="Arial"/>
          <w:bCs/>
          <w:szCs w:val="24"/>
          <w:bdr w:val="none" w:sz="0" w:space="0" w:color="auto" w:frame="1"/>
          <w:lang w:val="sr-Cyrl-CS"/>
        </w:rPr>
        <w:t xml:space="preserve">     Рецитаторска секција може у свом раду у великој мери да уђе у тајне ове уметности и да обезбеди креативно испољавање и развијање деце, њихове маште, мисли, осећања, воље и карактера и многих позитивних особина.</w:t>
      </w:r>
    </w:p>
    <w:p w:rsidR="00115540" w:rsidRPr="005D79F8" w:rsidRDefault="00115540" w:rsidP="00115540">
      <w:pPr>
        <w:spacing w:line="225" w:lineRule="atLeast"/>
        <w:jc w:val="both"/>
        <w:textAlignment w:val="top"/>
        <w:rPr>
          <w:szCs w:val="24"/>
          <w:lang w:val="sr-Cyrl-CS"/>
        </w:rPr>
      </w:pPr>
      <w:r w:rsidRPr="005D79F8">
        <w:rPr>
          <w:szCs w:val="24"/>
          <w:lang w:val="sr-Cyrl-CS"/>
        </w:rPr>
        <w:t xml:space="preserve">     Часови рецитовања су права светковина речи, па су зато и шанса за стваралаштво ученика. Они подстичу ученика на изражајно казивање и на интезивније мисли и емоције.     </w:t>
      </w:r>
    </w:p>
    <w:p w:rsidR="00115540" w:rsidRDefault="00115540" w:rsidP="00115540">
      <w:pPr>
        <w:spacing w:line="338" w:lineRule="atLeast"/>
        <w:jc w:val="both"/>
        <w:textAlignment w:val="top"/>
        <w:rPr>
          <w:rFonts w:cs="Arial"/>
          <w:bCs/>
          <w:szCs w:val="24"/>
          <w:bdr w:val="none" w:sz="0" w:space="0" w:color="auto" w:frame="1"/>
          <w:lang w:val="sr-Cyrl-CS"/>
        </w:rPr>
      </w:pPr>
      <w:r w:rsidRPr="005D79F8">
        <w:rPr>
          <w:rFonts w:cs="Arial"/>
          <w:bCs/>
          <w:szCs w:val="24"/>
          <w:bdr w:val="none" w:sz="0" w:space="0" w:color="auto" w:frame="1"/>
          <w:lang w:val="sr-Cyrl-CS"/>
        </w:rPr>
        <w:t xml:space="preserve">     Циљ рада секције је да се код ученика млађег школског узраста побуди интерес за рецитовањем, учењем рецитала и игроказа. Секција подстиче развијање ученичке маште, креативности и оргиналности. Оспособљава ученике за лепо и изражајно рецитовање. Рецитаторска секција омогућава развој личних склоности за књижевност и књижевно стваралаштво те развија и негује интерес за литерарно и говорно презентовање књижевне уметности. Развија се код ученика љубав према књизи и проширују знања о књижевном стваралаштву. Ученици ће се на овим часовима упознати са дикцијом, акцентом, интонацијом и темпом. Откриће лепоте поезије и бити подстакнути на читање и самостални истраживачки рад.</w:t>
      </w:r>
    </w:p>
    <w:p w:rsidR="004C4DF8" w:rsidRDefault="004C4DF8" w:rsidP="00115540">
      <w:pPr>
        <w:spacing w:line="338" w:lineRule="atLeast"/>
        <w:jc w:val="both"/>
        <w:textAlignment w:val="top"/>
        <w:rPr>
          <w:rFonts w:cs="Arial"/>
          <w:bCs/>
          <w:szCs w:val="24"/>
          <w:bdr w:val="none" w:sz="0" w:space="0" w:color="auto" w:frame="1"/>
          <w:lang w:val="sr-Cyrl-CS"/>
        </w:rPr>
      </w:pPr>
    </w:p>
    <w:tbl>
      <w:tblPr>
        <w:tblStyle w:val="TableGrid"/>
        <w:tblW w:w="10612" w:type="dxa"/>
        <w:tblLook w:val="04A0" w:firstRow="1" w:lastRow="0" w:firstColumn="1" w:lastColumn="0" w:noHBand="0" w:noVBand="1"/>
      </w:tblPr>
      <w:tblGrid>
        <w:gridCol w:w="1513"/>
        <w:gridCol w:w="2593"/>
        <w:gridCol w:w="1703"/>
        <w:gridCol w:w="2704"/>
        <w:gridCol w:w="2099"/>
      </w:tblGrid>
      <w:tr w:rsidR="00E71B12" w:rsidTr="00E71B12">
        <w:tc>
          <w:tcPr>
            <w:tcW w:w="1513" w:type="dxa"/>
            <w:shd w:val="clear" w:color="auto" w:fill="F2F2F2" w:themeFill="background1" w:themeFillShade="F2"/>
            <w:vAlign w:val="center"/>
          </w:tcPr>
          <w:p w:rsidR="00E71B12" w:rsidRPr="00E71B12" w:rsidRDefault="00E71B12" w:rsidP="00E71B12">
            <w:pPr>
              <w:jc w:val="center"/>
              <w:rPr>
                <w:b/>
              </w:rPr>
            </w:pPr>
            <w:r w:rsidRPr="00E71B12">
              <w:rPr>
                <w:b/>
              </w:rPr>
              <w:t>ТЕМА</w:t>
            </w:r>
          </w:p>
        </w:tc>
        <w:tc>
          <w:tcPr>
            <w:tcW w:w="2593" w:type="dxa"/>
            <w:shd w:val="clear" w:color="auto" w:fill="F2F2F2" w:themeFill="background1" w:themeFillShade="F2"/>
            <w:vAlign w:val="center"/>
          </w:tcPr>
          <w:p w:rsidR="00E71B12" w:rsidRPr="00E71B12" w:rsidRDefault="00E71B12" w:rsidP="00E71B12">
            <w:pPr>
              <w:jc w:val="center"/>
              <w:rPr>
                <w:b/>
              </w:rPr>
            </w:pPr>
            <w:r w:rsidRPr="00E71B12">
              <w:rPr>
                <w:b/>
              </w:rPr>
              <w:t>ИСХОДИ</w:t>
            </w:r>
          </w:p>
        </w:tc>
        <w:tc>
          <w:tcPr>
            <w:tcW w:w="1703" w:type="dxa"/>
            <w:shd w:val="clear" w:color="auto" w:fill="F2F2F2" w:themeFill="background1" w:themeFillShade="F2"/>
            <w:vAlign w:val="center"/>
          </w:tcPr>
          <w:p w:rsidR="00E71B12" w:rsidRPr="00E71B12" w:rsidRDefault="00E71B12" w:rsidP="00E71B12">
            <w:pPr>
              <w:jc w:val="center"/>
              <w:rPr>
                <w:b/>
              </w:rPr>
            </w:pPr>
            <w:r w:rsidRPr="00E71B12">
              <w:rPr>
                <w:b/>
              </w:rPr>
              <w:t>ВРЕМЕ</w:t>
            </w:r>
          </w:p>
          <w:p w:rsidR="00E71B12" w:rsidRPr="00E71B12" w:rsidRDefault="00E71B12" w:rsidP="00E71B12">
            <w:pPr>
              <w:jc w:val="center"/>
              <w:rPr>
                <w:b/>
              </w:rPr>
            </w:pPr>
            <w:r w:rsidRPr="00E71B12">
              <w:rPr>
                <w:b/>
              </w:rPr>
              <w:t>РЕАЛИЗАЦИЈЕ</w:t>
            </w:r>
          </w:p>
        </w:tc>
        <w:tc>
          <w:tcPr>
            <w:tcW w:w="2704" w:type="dxa"/>
            <w:shd w:val="clear" w:color="auto" w:fill="F2F2F2" w:themeFill="background1" w:themeFillShade="F2"/>
            <w:vAlign w:val="center"/>
          </w:tcPr>
          <w:p w:rsidR="00E71B12" w:rsidRPr="00E71B12" w:rsidRDefault="00E71B12" w:rsidP="00E71B12">
            <w:pPr>
              <w:jc w:val="center"/>
              <w:rPr>
                <w:b/>
              </w:rPr>
            </w:pPr>
            <w:r w:rsidRPr="00E71B12">
              <w:rPr>
                <w:b/>
              </w:rPr>
              <w:t>ИЗВРШИОЦИ</w:t>
            </w:r>
          </w:p>
          <w:p w:rsidR="00E71B12" w:rsidRPr="00E71B12" w:rsidRDefault="00E71B12" w:rsidP="00E71B12">
            <w:pPr>
              <w:jc w:val="center"/>
              <w:rPr>
                <w:b/>
              </w:rPr>
            </w:pPr>
            <w:r w:rsidRPr="00E71B12">
              <w:rPr>
                <w:b/>
              </w:rPr>
              <w:t>АКТИВНОСТИ</w:t>
            </w:r>
          </w:p>
        </w:tc>
        <w:tc>
          <w:tcPr>
            <w:tcW w:w="2099" w:type="dxa"/>
            <w:shd w:val="clear" w:color="auto" w:fill="F2F2F2" w:themeFill="background1" w:themeFillShade="F2"/>
            <w:vAlign w:val="center"/>
          </w:tcPr>
          <w:p w:rsidR="00E71B12" w:rsidRPr="00E71B12" w:rsidRDefault="00E71B12" w:rsidP="00E71B12">
            <w:pPr>
              <w:jc w:val="center"/>
              <w:rPr>
                <w:b/>
              </w:rPr>
            </w:pPr>
            <w:r w:rsidRPr="00E71B12">
              <w:rPr>
                <w:b/>
              </w:rPr>
              <w:t>МЕЂУПРЕДМЕТНЕ КОМПЕНТЕНЦИЈЕ</w:t>
            </w:r>
          </w:p>
        </w:tc>
      </w:tr>
      <w:tr w:rsidR="00E71B12" w:rsidTr="00E71B12">
        <w:tc>
          <w:tcPr>
            <w:tcW w:w="1513" w:type="dxa"/>
          </w:tcPr>
          <w:p w:rsidR="00E71B12" w:rsidRPr="00031758" w:rsidRDefault="00E71B12" w:rsidP="00E71B12">
            <w:r>
              <w:t>Приредба поводом пријема првака</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lastRenderedPageBreak/>
              <w:t>-користи разне врсте уметничког говора</w:t>
            </w:r>
          </w:p>
          <w:p w:rsidR="00E71B12" w:rsidRDefault="00E71B12" w:rsidP="00E71B12">
            <w:r>
              <w:t>-изражајно чита и рецитује текстове</w:t>
            </w:r>
          </w:p>
          <w:p w:rsidR="00E71B12" w:rsidRPr="00F80F44"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31758" w:rsidRDefault="00E71B12" w:rsidP="00E71B12">
            <w:r>
              <w:lastRenderedPageBreak/>
              <w:t>31.августа</w:t>
            </w:r>
          </w:p>
        </w:tc>
        <w:tc>
          <w:tcPr>
            <w:tcW w:w="2704" w:type="dxa"/>
          </w:tcPr>
          <w:p w:rsidR="00E71B12" w:rsidRPr="00031758" w:rsidRDefault="00E71B12" w:rsidP="00E71B12">
            <w:r>
              <w:t>Рецитаторска ,драмска,ритмичка,ликовна секција,хор и координатор</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Pr="00E263B4" w:rsidRDefault="00E71B12" w:rsidP="00E71B12">
            <w:r>
              <w:t>-компентенција за учење рад и сарадњу</w:t>
            </w:r>
          </w:p>
        </w:tc>
      </w:tr>
      <w:tr w:rsidR="00E71B12" w:rsidTr="00E71B12">
        <w:tc>
          <w:tcPr>
            <w:tcW w:w="1513" w:type="dxa"/>
          </w:tcPr>
          <w:p w:rsidR="00E71B12" w:rsidRPr="00031758" w:rsidRDefault="00E71B12" w:rsidP="00E71B12">
            <w:r>
              <w:t xml:space="preserve">Дан писмености </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31758" w:rsidRDefault="00E71B12" w:rsidP="00E71B12">
            <w:r>
              <w:t>септембар</w:t>
            </w:r>
          </w:p>
        </w:tc>
        <w:tc>
          <w:tcPr>
            <w:tcW w:w="2704" w:type="dxa"/>
          </w:tcPr>
          <w:p w:rsidR="00E71B12" w:rsidRPr="00031758" w:rsidRDefault="00E71B12" w:rsidP="00E71B12">
            <w:r>
              <w:t>Рецитаторска секција-чланови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31758" w:rsidRDefault="00E71B12" w:rsidP="00E71B12">
            <w:r>
              <w:t>Дан српског јединства и националне заставе</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31758" w:rsidRDefault="00E71B12" w:rsidP="00E71B12">
            <w:r>
              <w:t>септембар</w:t>
            </w:r>
          </w:p>
        </w:tc>
        <w:tc>
          <w:tcPr>
            <w:tcW w:w="2704" w:type="dxa"/>
          </w:tcPr>
          <w:p w:rsidR="00E71B12" w:rsidRPr="00031758" w:rsidRDefault="00E71B12" w:rsidP="00E71B12">
            <w:r>
              <w:t xml:space="preserve">Рецитаторска секција-  чланови и руководиоци </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31758" w:rsidRDefault="00E71B12" w:rsidP="00E71B12">
            <w:r>
              <w:t>Први дан јесени</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lastRenderedPageBreak/>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31758" w:rsidRDefault="00E71B12" w:rsidP="00E71B12">
            <w:r>
              <w:lastRenderedPageBreak/>
              <w:t>септембар</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Default="00E71B12" w:rsidP="00E71B12">
            <w:r>
              <w:t>Светски дан хране</w:t>
            </w:r>
          </w:p>
          <w:p w:rsidR="00E71B12" w:rsidRPr="00031758" w:rsidRDefault="00E71B12" w:rsidP="00E71B12"/>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31758" w:rsidRDefault="00E71B12" w:rsidP="00E71B12">
            <w:r>
              <w:t>16.октобар</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31758" w:rsidRDefault="00E71B12" w:rsidP="00E71B12">
            <w:r>
              <w:t>Дечија недеља</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Pr="00D24E9E" w:rsidRDefault="00E71B12" w:rsidP="00E71B12">
            <w:r>
              <w:t>- 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31758" w:rsidRDefault="00E71B12" w:rsidP="00E71B12">
            <w:r>
              <w:t>од 2.до 6.октобра</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Међународни дан толеранције</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 xml:space="preserve">-развија дух другарства,толеранције на различитости,спремност пружања помоћи и </w:t>
            </w:r>
            <w:r>
              <w:lastRenderedPageBreak/>
              <w:t>подршке другима и развија дух тимског рада</w:t>
            </w:r>
          </w:p>
        </w:tc>
        <w:tc>
          <w:tcPr>
            <w:tcW w:w="1703" w:type="dxa"/>
          </w:tcPr>
          <w:p w:rsidR="00E71B12" w:rsidRPr="000F15D5" w:rsidRDefault="00E71B12" w:rsidP="00E71B12">
            <w:r>
              <w:lastRenderedPageBreak/>
              <w:t>16.новемебар</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Први дан зиме</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Pr="00D24E9E" w:rsidRDefault="00E71B12" w:rsidP="00E71B12">
            <w:r>
              <w:t>- 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t>22.децембар</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Новогодишња приредба</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t>последња недња децембра</w:t>
            </w:r>
          </w:p>
        </w:tc>
        <w:tc>
          <w:tcPr>
            <w:tcW w:w="2704" w:type="dxa"/>
          </w:tcPr>
          <w:p w:rsidR="00E71B12" w:rsidRDefault="00E71B12" w:rsidP="00E71B12">
            <w:r>
              <w:t>Рецитаторска ,драмска,ритмичка,ликовна секција,хор и координатор</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Прослава Дана школе и школске славе у оквиру рада секције на нивоу одељења -чланови рецитаторске секције</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t>27.јануар</w:t>
            </w:r>
          </w:p>
        </w:tc>
        <w:tc>
          <w:tcPr>
            <w:tcW w:w="2704" w:type="dxa"/>
          </w:tcPr>
          <w:p w:rsidR="00E71B12" w:rsidRDefault="00E71B12" w:rsidP="00E71B12">
            <w:r>
              <w:t xml:space="preserve"> 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Дан ружичастих мајци</w:t>
            </w:r>
          </w:p>
        </w:tc>
        <w:tc>
          <w:tcPr>
            <w:tcW w:w="2593" w:type="dxa"/>
          </w:tcPr>
          <w:p w:rsidR="00E71B12" w:rsidRDefault="00E71B12" w:rsidP="00E71B12">
            <w:r>
              <w:t xml:space="preserve">Ученик казује текст природно поштујући интонацију реченице-стиха </w:t>
            </w:r>
            <w:r>
              <w:lastRenderedPageBreak/>
              <w:t>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lastRenderedPageBreak/>
              <w:t>22.фебруар</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lastRenderedPageBreak/>
              <w:t>-компентенција за учење рад и сарадњу</w:t>
            </w:r>
          </w:p>
        </w:tc>
      </w:tr>
      <w:tr w:rsidR="00E71B12" w:rsidTr="00E71B12">
        <w:tc>
          <w:tcPr>
            <w:tcW w:w="1513" w:type="dxa"/>
          </w:tcPr>
          <w:p w:rsidR="00E71B12" w:rsidRPr="000F15D5" w:rsidRDefault="00E71B12" w:rsidP="00E71B12">
            <w:r>
              <w:lastRenderedPageBreak/>
              <w:t>Светски дан поезије</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Pr="00D24E9E" w:rsidRDefault="00E71B12" w:rsidP="00E71B12">
            <w:r>
              <w:t>- 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t>21.март</w:t>
            </w:r>
          </w:p>
        </w:tc>
        <w:tc>
          <w:tcPr>
            <w:tcW w:w="2704" w:type="dxa"/>
          </w:tcPr>
          <w:p w:rsidR="00E71B12" w:rsidRDefault="00E71B12" w:rsidP="00E71B12">
            <w:r>
              <w:t>Рецитаторска секција чланови и руководиоци,гост песник</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Недеља здравих уста и зуба</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t>од 24.до 31.марта</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rPr>
          <w:trHeight w:val="389"/>
        </w:trPr>
        <w:tc>
          <w:tcPr>
            <w:tcW w:w="1513" w:type="dxa"/>
          </w:tcPr>
          <w:p w:rsidR="00E71B12" w:rsidRPr="000F15D5" w:rsidRDefault="00E71B12" w:rsidP="00E71B12">
            <w:r>
              <w:t>Општинска смотра рецитатора ,,Песниче народа мог"</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lastRenderedPageBreak/>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lastRenderedPageBreak/>
              <w:t>22.април</w:t>
            </w:r>
          </w:p>
        </w:tc>
        <w:tc>
          <w:tcPr>
            <w:tcW w:w="2704" w:type="dxa"/>
          </w:tcPr>
          <w:p w:rsidR="00E71B12" w:rsidRDefault="00E71B12" w:rsidP="00E71B12">
            <w:r>
              <w:t>Рецитаторска секција чланови и руководиоци,учесници смотре</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Дан планете земље</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0F15D5" w:rsidRDefault="00E71B12" w:rsidP="00E71B12">
            <w:r>
              <w:t>22.април</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0F15D5" w:rsidRDefault="00E71B12" w:rsidP="00E71B12">
            <w:r>
              <w:t>Дан победе</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F80F44" w:rsidRDefault="00E71B12" w:rsidP="00E71B12">
            <w:r>
              <w:t>9.мај</w:t>
            </w:r>
          </w:p>
        </w:tc>
        <w:tc>
          <w:tcPr>
            <w:tcW w:w="2704" w:type="dxa"/>
          </w:tcPr>
          <w:p w:rsidR="00E71B12" w:rsidRDefault="00E71B12" w:rsidP="00E71B12">
            <w:r>
              <w:t>Рецитаторска секција чланови и руководиоци</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r w:rsidR="00E71B12" w:rsidTr="00E71B12">
        <w:tc>
          <w:tcPr>
            <w:tcW w:w="1513" w:type="dxa"/>
          </w:tcPr>
          <w:p w:rsidR="00E71B12" w:rsidRPr="00F80F44" w:rsidRDefault="00E71B12" w:rsidP="00E71B12">
            <w:r>
              <w:t>Завршна приредба четвртака</w:t>
            </w:r>
          </w:p>
        </w:tc>
        <w:tc>
          <w:tcPr>
            <w:tcW w:w="2593" w:type="dxa"/>
          </w:tcPr>
          <w:p w:rsidR="00E71B12" w:rsidRDefault="00E71B12" w:rsidP="00E71B12">
            <w:r>
              <w:t>Ученик казује текст природно поштујући интонацију реченице-стиха без тзв.,,певушења или скандирања",правилно акцентује (интонација и интезитет гласа)</w:t>
            </w:r>
          </w:p>
          <w:p w:rsidR="00E71B12" w:rsidRDefault="00E71B12" w:rsidP="00E71B12">
            <w:r>
              <w:t>-користи разне врсте уметничког говора</w:t>
            </w:r>
          </w:p>
          <w:p w:rsidR="00E71B12" w:rsidRDefault="00E71B12" w:rsidP="00E71B12">
            <w:r>
              <w:t>-изражајно чита и рецитује текстове</w:t>
            </w:r>
          </w:p>
          <w:p w:rsidR="00E71B12" w:rsidRDefault="00E71B12" w:rsidP="00E71B12">
            <w:r>
              <w:lastRenderedPageBreak/>
              <w:t>-развија дух другарства,толеранције на различитости,спремност пружања помоћи и подршке другима и развија дух тимског рада</w:t>
            </w:r>
          </w:p>
        </w:tc>
        <w:tc>
          <w:tcPr>
            <w:tcW w:w="1703" w:type="dxa"/>
          </w:tcPr>
          <w:p w:rsidR="00E71B12" w:rsidRPr="00F80F44" w:rsidRDefault="00E71B12" w:rsidP="00E71B12">
            <w:r>
              <w:lastRenderedPageBreak/>
              <w:t>јун</w:t>
            </w:r>
          </w:p>
        </w:tc>
        <w:tc>
          <w:tcPr>
            <w:tcW w:w="2704" w:type="dxa"/>
          </w:tcPr>
          <w:p w:rsidR="00E71B12" w:rsidRPr="00F80F44" w:rsidRDefault="00E71B12" w:rsidP="00E71B12">
            <w:r>
              <w:t>Рецитаторска секција -чланови одељења IV 1</w:t>
            </w:r>
          </w:p>
        </w:tc>
        <w:tc>
          <w:tcPr>
            <w:tcW w:w="2099" w:type="dxa"/>
          </w:tcPr>
          <w:p w:rsidR="00E71B12" w:rsidRDefault="00E71B12" w:rsidP="00E71B12">
            <w:r>
              <w:t>српски језик</w:t>
            </w:r>
          </w:p>
          <w:p w:rsidR="00E71B12" w:rsidRDefault="00E71B12" w:rsidP="00E71B12">
            <w:r>
              <w:t>-комуникативна компентенција</w:t>
            </w:r>
          </w:p>
          <w:p w:rsidR="00E71B12" w:rsidRDefault="00E71B12" w:rsidP="00E71B12">
            <w:r>
              <w:t>-компентенција за учење рад и сарадњу</w:t>
            </w:r>
          </w:p>
        </w:tc>
      </w:tr>
    </w:tbl>
    <w:p w:rsidR="004C4DF8" w:rsidRPr="00E71B12" w:rsidRDefault="004C4DF8" w:rsidP="00115540">
      <w:pPr>
        <w:spacing w:line="338" w:lineRule="atLeast"/>
        <w:jc w:val="both"/>
        <w:textAlignment w:val="top"/>
        <w:rPr>
          <w:rFonts w:cs="Arial"/>
          <w:bCs/>
          <w:szCs w:val="24"/>
          <w:bdr w:val="none" w:sz="0" w:space="0" w:color="auto" w:frame="1"/>
        </w:rPr>
      </w:pPr>
    </w:p>
    <w:p w:rsidR="004C4DF8" w:rsidRDefault="004C4DF8" w:rsidP="00115540">
      <w:pPr>
        <w:spacing w:line="338" w:lineRule="atLeast"/>
        <w:jc w:val="both"/>
        <w:textAlignment w:val="top"/>
        <w:rPr>
          <w:rFonts w:cs="Arial"/>
          <w:bCs/>
          <w:szCs w:val="24"/>
          <w:bdr w:val="none" w:sz="0" w:space="0" w:color="auto" w:frame="1"/>
          <w:lang w:val="sr-Cyrl-CS"/>
        </w:rPr>
      </w:pPr>
    </w:p>
    <w:p w:rsidR="005C62EA" w:rsidRDefault="005C62EA" w:rsidP="00115540">
      <w:pPr>
        <w:spacing w:line="338" w:lineRule="atLeast"/>
        <w:jc w:val="both"/>
        <w:textAlignment w:val="top"/>
        <w:rPr>
          <w:rFonts w:cs="Arial"/>
          <w:bCs/>
          <w:szCs w:val="24"/>
          <w:bdr w:val="none" w:sz="0" w:space="0" w:color="auto" w:frame="1"/>
          <w:lang w:val="sr-Cyrl-CS"/>
        </w:rPr>
      </w:pPr>
    </w:p>
    <w:p w:rsidR="003B4536" w:rsidRDefault="003B4536" w:rsidP="00115540">
      <w:pPr>
        <w:spacing w:line="338" w:lineRule="atLeast"/>
        <w:jc w:val="both"/>
        <w:textAlignment w:val="top"/>
        <w:rPr>
          <w:rFonts w:cs="Arial"/>
          <w:bCs/>
          <w:szCs w:val="24"/>
          <w:bdr w:val="none" w:sz="0" w:space="0" w:color="auto" w:frame="1"/>
          <w:lang w:val="sr-Cyrl-CS"/>
        </w:rPr>
      </w:pPr>
    </w:p>
    <w:p w:rsidR="003B4536" w:rsidRDefault="003B4536" w:rsidP="00115540">
      <w:pPr>
        <w:spacing w:line="338" w:lineRule="atLeast"/>
        <w:jc w:val="both"/>
        <w:textAlignment w:val="top"/>
        <w:rPr>
          <w:rFonts w:cs="Arial"/>
          <w:bCs/>
          <w:szCs w:val="24"/>
          <w:bdr w:val="none" w:sz="0" w:space="0" w:color="auto" w:frame="1"/>
          <w:lang w:val="sr-Cyrl-CS"/>
        </w:rPr>
      </w:pPr>
    </w:p>
    <w:p w:rsidR="005C62EA" w:rsidRDefault="005C62EA" w:rsidP="00115540">
      <w:pPr>
        <w:spacing w:line="338" w:lineRule="atLeast"/>
        <w:jc w:val="both"/>
        <w:textAlignment w:val="top"/>
        <w:rPr>
          <w:rFonts w:cs="Arial"/>
          <w:bCs/>
          <w:szCs w:val="24"/>
          <w:bdr w:val="none" w:sz="0" w:space="0" w:color="auto" w:frame="1"/>
          <w:lang w:val="sr-Cyrl-CS"/>
        </w:rPr>
      </w:pPr>
    </w:p>
    <w:p w:rsidR="00115540" w:rsidRPr="00E67E85" w:rsidRDefault="00E71B12" w:rsidP="00E71B12">
      <w:pPr>
        <w:pStyle w:val="Malinaslov"/>
        <w:rPr>
          <w:lang w:val="sr-Cyrl-CS"/>
        </w:rPr>
      </w:pPr>
      <w:bookmarkStart w:id="599" w:name="_Toc146468111"/>
      <w:bookmarkStart w:id="600" w:name="_Toc208223384"/>
      <w:r w:rsidRPr="00E71B12">
        <w:rPr>
          <w:lang w:val="sr-Cyrl-CS"/>
        </w:rPr>
        <w:t xml:space="preserve">5.1.2. </w:t>
      </w:r>
      <w:r w:rsidR="00480515">
        <w:t xml:space="preserve">Годишњи </w:t>
      </w:r>
      <w:r w:rsidR="00480515" w:rsidRPr="00FE343B">
        <w:t>план рада ритмичке секције</w:t>
      </w:r>
      <w:bookmarkEnd w:id="599"/>
      <w:bookmarkEnd w:id="600"/>
    </w:p>
    <w:p w:rsidR="00115540" w:rsidRDefault="00115540" w:rsidP="00115540">
      <w:pPr>
        <w:rPr>
          <w:rFonts w:cs="Calibri"/>
          <w:b/>
          <w:sz w:val="20"/>
          <w:lang w:val="ru-RU"/>
        </w:rPr>
      </w:pPr>
    </w:p>
    <w:p w:rsidR="00115540" w:rsidRPr="00AD0268" w:rsidRDefault="00115540" w:rsidP="00115540">
      <w:pPr>
        <w:rPr>
          <w:rFonts w:cs="Calibri"/>
          <w:b/>
          <w:szCs w:val="24"/>
          <w:lang w:val="sr-Cyrl-CS"/>
        </w:rPr>
      </w:pPr>
      <w:r w:rsidRPr="00AD0268">
        <w:rPr>
          <w:rFonts w:cs="Calibri"/>
          <w:b/>
          <w:szCs w:val="24"/>
          <w:lang w:val="sr-Cyrl-CS"/>
        </w:rPr>
        <w:t>Општи циљеви:</w:t>
      </w:r>
    </w:p>
    <w:p w:rsidR="00115540" w:rsidRPr="00FE343B" w:rsidRDefault="00115540" w:rsidP="00D10C75">
      <w:pPr>
        <w:pStyle w:val="ListParagraph"/>
        <w:numPr>
          <w:ilvl w:val="0"/>
          <w:numId w:val="14"/>
        </w:numPr>
        <w:rPr>
          <w:rFonts w:cs="Calibri"/>
          <w:b/>
          <w:szCs w:val="24"/>
        </w:rPr>
      </w:pPr>
      <w:r w:rsidRPr="00FE343B">
        <w:rPr>
          <w:rFonts w:cs="Calibri"/>
          <w:szCs w:val="24"/>
        </w:rPr>
        <w:t>Одабир ритмичких тачака</w:t>
      </w:r>
    </w:p>
    <w:p w:rsidR="00115540" w:rsidRPr="00FE343B" w:rsidRDefault="00115540" w:rsidP="00D10C75">
      <w:pPr>
        <w:pStyle w:val="ListParagraph"/>
        <w:numPr>
          <w:ilvl w:val="0"/>
          <w:numId w:val="14"/>
        </w:numPr>
        <w:rPr>
          <w:rFonts w:cs="Calibri"/>
          <w:b/>
          <w:szCs w:val="24"/>
        </w:rPr>
      </w:pPr>
      <w:r w:rsidRPr="00FE343B">
        <w:rPr>
          <w:rFonts w:cs="Calibri"/>
          <w:szCs w:val="24"/>
        </w:rPr>
        <w:t>Осмишљавање кореографије</w:t>
      </w:r>
    </w:p>
    <w:p w:rsidR="00115540" w:rsidRPr="00FE343B" w:rsidRDefault="00115540" w:rsidP="00D10C75">
      <w:pPr>
        <w:pStyle w:val="ListParagraph"/>
        <w:numPr>
          <w:ilvl w:val="0"/>
          <w:numId w:val="14"/>
        </w:numPr>
        <w:rPr>
          <w:rFonts w:cs="Calibri"/>
          <w:b/>
          <w:szCs w:val="24"/>
        </w:rPr>
      </w:pPr>
      <w:r w:rsidRPr="00FE343B">
        <w:rPr>
          <w:rFonts w:cs="Calibri"/>
          <w:szCs w:val="24"/>
        </w:rPr>
        <w:t>Увежбавање кореографије</w:t>
      </w:r>
    </w:p>
    <w:p w:rsidR="00115540" w:rsidRPr="00FE343B" w:rsidRDefault="00115540" w:rsidP="00115540">
      <w:pPr>
        <w:rPr>
          <w:rFonts w:cs="Calibri"/>
          <w:b/>
          <w:szCs w:val="24"/>
        </w:rPr>
      </w:pPr>
      <w:r w:rsidRPr="00FE343B">
        <w:rPr>
          <w:rFonts w:cs="Calibri"/>
          <w:b/>
          <w:szCs w:val="24"/>
        </w:rPr>
        <w:t>Образовни циљеви:</w:t>
      </w:r>
    </w:p>
    <w:p w:rsidR="00115540" w:rsidRPr="00FE343B" w:rsidRDefault="00115540" w:rsidP="00D10C75">
      <w:pPr>
        <w:pStyle w:val="ListParagraph"/>
        <w:numPr>
          <w:ilvl w:val="0"/>
          <w:numId w:val="15"/>
        </w:numPr>
        <w:rPr>
          <w:rFonts w:cs="Calibri"/>
          <w:b/>
          <w:szCs w:val="24"/>
        </w:rPr>
      </w:pPr>
      <w:r w:rsidRPr="00FE343B">
        <w:rPr>
          <w:rFonts w:cs="Calibri"/>
          <w:szCs w:val="24"/>
        </w:rPr>
        <w:t>Развијање музикалности</w:t>
      </w:r>
    </w:p>
    <w:p w:rsidR="00115540" w:rsidRPr="00FE343B" w:rsidRDefault="00115540" w:rsidP="00D10C75">
      <w:pPr>
        <w:pStyle w:val="ListParagraph"/>
        <w:numPr>
          <w:ilvl w:val="0"/>
          <w:numId w:val="15"/>
        </w:numPr>
        <w:rPr>
          <w:rFonts w:cs="Calibri"/>
          <w:b/>
          <w:szCs w:val="24"/>
          <w:lang w:val="ru-RU"/>
        </w:rPr>
      </w:pPr>
      <w:r w:rsidRPr="00FE343B">
        <w:rPr>
          <w:rFonts w:cs="Calibri"/>
          <w:szCs w:val="24"/>
          <w:lang w:val="ru-RU"/>
        </w:rPr>
        <w:t>Осећај за ритам и кретање уз задату музику</w:t>
      </w:r>
    </w:p>
    <w:p w:rsidR="00115540" w:rsidRPr="00FE343B" w:rsidRDefault="00115540" w:rsidP="00D10C75">
      <w:pPr>
        <w:pStyle w:val="ListParagraph"/>
        <w:numPr>
          <w:ilvl w:val="0"/>
          <w:numId w:val="15"/>
        </w:numPr>
        <w:rPr>
          <w:rFonts w:cs="Calibri"/>
          <w:b/>
          <w:szCs w:val="24"/>
          <w:lang w:val="ru-RU"/>
        </w:rPr>
      </w:pPr>
      <w:r w:rsidRPr="00FE343B">
        <w:rPr>
          <w:rFonts w:cs="Calibri"/>
          <w:szCs w:val="24"/>
          <w:lang w:val="ru-RU"/>
        </w:rPr>
        <w:t>Договор о наступу група на школским приредбама</w:t>
      </w:r>
    </w:p>
    <w:p w:rsidR="00115540" w:rsidRPr="00FE343B" w:rsidRDefault="00115540" w:rsidP="00115540">
      <w:pPr>
        <w:rPr>
          <w:rFonts w:cs="Calibri"/>
          <w:b/>
          <w:szCs w:val="24"/>
        </w:rPr>
      </w:pPr>
      <w:r w:rsidRPr="00FE343B">
        <w:rPr>
          <w:rFonts w:cs="Calibri"/>
          <w:b/>
          <w:szCs w:val="24"/>
        </w:rPr>
        <w:t>Васпитни циљеви:</w:t>
      </w:r>
    </w:p>
    <w:p w:rsidR="00115540" w:rsidRPr="00FE343B" w:rsidRDefault="00115540" w:rsidP="00D10C75">
      <w:pPr>
        <w:pStyle w:val="ListParagraph"/>
        <w:numPr>
          <w:ilvl w:val="0"/>
          <w:numId w:val="16"/>
        </w:numPr>
        <w:rPr>
          <w:rFonts w:cs="Calibri"/>
          <w:szCs w:val="24"/>
          <w:lang w:val="ru-RU"/>
        </w:rPr>
      </w:pPr>
      <w:r w:rsidRPr="00FE343B">
        <w:rPr>
          <w:rFonts w:cs="Calibri"/>
          <w:szCs w:val="24"/>
          <w:lang w:val="ru-RU"/>
        </w:rPr>
        <w:t>Развијање љубави према музици и плесу</w:t>
      </w:r>
    </w:p>
    <w:p w:rsidR="00115540" w:rsidRPr="00FE343B" w:rsidRDefault="00115540" w:rsidP="00D10C75">
      <w:pPr>
        <w:pStyle w:val="ListParagraph"/>
        <w:numPr>
          <w:ilvl w:val="0"/>
          <w:numId w:val="16"/>
        </w:numPr>
        <w:rPr>
          <w:rFonts w:cs="Calibri"/>
          <w:szCs w:val="24"/>
        </w:rPr>
      </w:pPr>
      <w:r w:rsidRPr="00FE343B">
        <w:rPr>
          <w:rFonts w:cs="Calibri"/>
          <w:szCs w:val="24"/>
        </w:rPr>
        <w:t>Дружење кроз музику и плес</w:t>
      </w:r>
    </w:p>
    <w:p w:rsidR="00115540" w:rsidRPr="00FE343B" w:rsidRDefault="00115540" w:rsidP="00D10C75">
      <w:pPr>
        <w:pStyle w:val="ListParagraph"/>
        <w:numPr>
          <w:ilvl w:val="0"/>
          <w:numId w:val="16"/>
        </w:numPr>
        <w:rPr>
          <w:rFonts w:cs="Calibri"/>
          <w:szCs w:val="24"/>
        </w:rPr>
      </w:pPr>
      <w:r w:rsidRPr="00FE343B">
        <w:rPr>
          <w:rFonts w:cs="Calibri"/>
          <w:szCs w:val="24"/>
        </w:rPr>
        <w:t>Развијање креативности</w:t>
      </w:r>
    </w:p>
    <w:tbl>
      <w:tblPr>
        <w:tblStyle w:val="TableGrid"/>
        <w:tblW w:w="10698" w:type="dxa"/>
        <w:tblLook w:val="04A0" w:firstRow="1" w:lastRow="0" w:firstColumn="1" w:lastColumn="0" w:noHBand="0" w:noVBand="1"/>
      </w:tblPr>
      <w:tblGrid>
        <w:gridCol w:w="2405"/>
        <w:gridCol w:w="2410"/>
        <w:gridCol w:w="1895"/>
        <w:gridCol w:w="1889"/>
        <w:gridCol w:w="2099"/>
      </w:tblGrid>
      <w:tr w:rsidR="00E71B12" w:rsidRPr="00E71B12" w:rsidTr="00E71B12">
        <w:tc>
          <w:tcPr>
            <w:tcW w:w="2405"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ТЕМА</w:t>
            </w:r>
          </w:p>
        </w:tc>
        <w:tc>
          <w:tcPr>
            <w:tcW w:w="2410"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ИСХОДИ</w:t>
            </w:r>
          </w:p>
        </w:tc>
        <w:tc>
          <w:tcPr>
            <w:tcW w:w="1895"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ВРЕМЕ</w:t>
            </w:r>
          </w:p>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РЕАЛИЗАЦИЈЕ</w:t>
            </w:r>
          </w:p>
        </w:tc>
        <w:tc>
          <w:tcPr>
            <w:tcW w:w="1889"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ИЗВРШИОЦИ</w:t>
            </w:r>
          </w:p>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АКТИВНОСТИ</w:t>
            </w:r>
          </w:p>
        </w:tc>
        <w:tc>
          <w:tcPr>
            <w:tcW w:w="2099"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МЕЂУПРЕДМЕТНЕ КОМПЕНТЕНЦИЈЕ</w:t>
            </w:r>
          </w:p>
        </w:tc>
      </w:tr>
      <w:tr w:rsidR="00E71B12" w:rsidRPr="00E71B12" w:rsidTr="00E71B12">
        <w:tc>
          <w:tcPr>
            <w:tcW w:w="2405" w:type="dxa"/>
          </w:tcPr>
          <w:p w:rsidR="00E71B12" w:rsidRPr="00E71B12" w:rsidRDefault="00E71B12" w:rsidP="00E71B12">
            <w:pPr>
              <w:rPr>
                <w:rFonts w:asciiTheme="minorHAnsi" w:hAnsiTheme="minorHAnsi" w:cstheme="minorHAnsi"/>
                <w:lang w:val="sr-Cyrl-CS"/>
              </w:rPr>
            </w:pPr>
            <w:r w:rsidRPr="00E71B12">
              <w:rPr>
                <w:rFonts w:asciiTheme="minorHAnsi" w:hAnsiTheme="minorHAnsi" w:cstheme="minorHAnsi"/>
                <w:lang w:val="sr-Cyrl-CS"/>
              </w:rPr>
              <w:t>Уводни час; Аудиција за нове чланове</w:t>
            </w:r>
          </w:p>
          <w:p w:rsidR="00E71B12" w:rsidRPr="00E71B12" w:rsidRDefault="00E71B12" w:rsidP="00E71B12">
            <w:pPr>
              <w:rPr>
                <w:rFonts w:asciiTheme="minorHAnsi" w:hAnsiTheme="minorHAnsi" w:cstheme="minorHAnsi"/>
                <w:lang w:val="sr-Cyrl-CS"/>
              </w:rPr>
            </w:pPr>
            <w:r w:rsidRPr="00E71B12">
              <w:rPr>
                <w:rFonts w:asciiTheme="minorHAnsi" w:hAnsiTheme="minorHAnsi" w:cstheme="minorHAnsi"/>
                <w:lang w:val="sr-Cyrl-CS"/>
              </w:rPr>
              <w:t>Пријем ученика у чланство секције</w:t>
            </w:r>
          </w:p>
          <w:p w:rsidR="00E71B12" w:rsidRPr="00E71B12" w:rsidRDefault="00E71B12" w:rsidP="00E71B12">
            <w:pPr>
              <w:rPr>
                <w:rFonts w:asciiTheme="minorHAnsi" w:hAnsiTheme="minorHAnsi" w:cstheme="minorHAnsi"/>
                <w:lang w:val="sr-Cyrl-CS"/>
              </w:rPr>
            </w:pPr>
            <w:r w:rsidRPr="00E71B12">
              <w:rPr>
                <w:rFonts w:asciiTheme="minorHAnsi" w:hAnsiTheme="minorHAnsi" w:cstheme="minorHAnsi"/>
                <w:lang w:val="sr-Cyrl-CS"/>
              </w:rPr>
              <w:t>Договор о раду секције</w:t>
            </w:r>
          </w:p>
          <w:p w:rsidR="00E71B12" w:rsidRPr="00E71B12" w:rsidRDefault="00E71B12" w:rsidP="00E71B12">
            <w:pPr>
              <w:rPr>
                <w:rFonts w:asciiTheme="minorHAnsi" w:hAnsiTheme="minorHAnsi" w:cstheme="minorHAnsi"/>
                <w:lang w:val="sr-Cyrl-CS"/>
              </w:rPr>
            </w:pPr>
            <w:r w:rsidRPr="00E71B12">
              <w:rPr>
                <w:rFonts w:asciiTheme="minorHAnsi" w:hAnsiTheme="minorHAnsi" w:cstheme="minorHAnsi"/>
                <w:lang w:val="sr-Cyrl-CS"/>
              </w:rPr>
              <w:t>Одабирање једне ритмичке тачке  и осмишљавање кореографије</w:t>
            </w:r>
          </w:p>
          <w:p w:rsidR="00E71B12" w:rsidRPr="00E71B12" w:rsidRDefault="00E71B12" w:rsidP="00E71B12">
            <w:pPr>
              <w:rPr>
                <w:rFonts w:asciiTheme="minorHAnsi" w:hAnsiTheme="minorHAnsi" w:cstheme="minorHAnsi"/>
              </w:rPr>
            </w:pPr>
            <w:r w:rsidRPr="00E71B12">
              <w:rPr>
                <w:rFonts w:asciiTheme="minorHAnsi" w:hAnsiTheme="minorHAnsi" w:cstheme="minorHAnsi"/>
              </w:rPr>
              <w:t>Увежбавање кореографије</w:t>
            </w:r>
          </w:p>
        </w:tc>
        <w:tc>
          <w:tcPr>
            <w:tcW w:w="2410" w:type="dxa"/>
            <w:vMerge w:val="restart"/>
          </w:tcPr>
          <w:p w:rsidR="00E71B12" w:rsidRPr="00E71B12" w:rsidRDefault="00E71B12" w:rsidP="00E71B12">
            <w:pPr>
              <w:rPr>
                <w:rFonts w:asciiTheme="minorHAnsi" w:hAnsiTheme="minorHAnsi" w:cstheme="minorHAnsi"/>
                <w:color w:val="000000"/>
                <w:shd w:val="clear" w:color="auto" w:fill="FFFFFF"/>
              </w:rPr>
            </w:pPr>
            <w:r w:rsidRPr="00E71B12">
              <w:rPr>
                <w:rFonts w:asciiTheme="minorHAnsi" w:hAnsiTheme="minorHAnsi" w:cstheme="minorHAnsi"/>
                <w:color w:val="000000"/>
                <w:shd w:val="clear" w:color="auto" w:fill="FFFFFF"/>
              </w:rPr>
              <w:t>-укључивање ученика  у тимск и рад и размена мишљења, неговање талента и могућности његово г даљег усавршавања</w:t>
            </w:r>
            <w:r w:rsidRPr="00E71B12">
              <w:rPr>
                <w:rFonts w:asciiTheme="minorHAnsi" w:hAnsiTheme="minorHAnsi" w:cstheme="minorHAnsi"/>
                <w:color w:val="000000"/>
              </w:rPr>
              <w:br/>
            </w:r>
            <w:r w:rsidRPr="00E71B12">
              <w:rPr>
                <w:rFonts w:asciiTheme="minorHAnsi" w:hAnsiTheme="minorHAnsi" w:cstheme="minorHAnsi"/>
                <w:color w:val="000000"/>
              </w:rPr>
              <w:br/>
            </w:r>
          </w:p>
          <w:p w:rsidR="00E71B12" w:rsidRPr="00E71B12" w:rsidRDefault="00E71B12" w:rsidP="00E71B12">
            <w:pPr>
              <w:rPr>
                <w:rFonts w:asciiTheme="minorHAnsi" w:hAnsiTheme="minorHAnsi" w:cstheme="minorHAnsi"/>
              </w:rPr>
            </w:pPr>
            <w:r w:rsidRPr="00E71B12">
              <w:rPr>
                <w:rFonts w:asciiTheme="minorHAnsi" w:hAnsiTheme="minorHAnsi" w:cstheme="minorHAnsi"/>
              </w:rPr>
              <w:t>- развијање љубави према музици и плесу</w:t>
            </w:r>
          </w:p>
          <w:p w:rsidR="00E71B12" w:rsidRPr="00E71B12" w:rsidRDefault="00E71B12" w:rsidP="00E71B12">
            <w:pPr>
              <w:rPr>
                <w:rFonts w:asciiTheme="minorHAnsi" w:hAnsiTheme="minorHAnsi" w:cstheme="minorHAnsi"/>
              </w:rPr>
            </w:pPr>
          </w:p>
          <w:p w:rsidR="00E71B12" w:rsidRPr="00E71B12" w:rsidRDefault="00E71B12" w:rsidP="00E71B12">
            <w:pPr>
              <w:rPr>
                <w:rFonts w:asciiTheme="minorHAnsi" w:hAnsiTheme="minorHAnsi" w:cstheme="minorHAnsi"/>
              </w:rPr>
            </w:pPr>
            <w:r w:rsidRPr="00E71B12">
              <w:rPr>
                <w:rFonts w:asciiTheme="minorHAnsi" w:hAnsiTheme="minorHAnsi" w:cstheme="minorHAnsi"/>
              </w:rPr>
              <w:t xml:space="preserve">-Дружење кроз музику  и плес </w:t>
            </w:r>
          </w:p>
          <w:p w:rsidR="00E71B12" w:rsidRPr="00E71B12" w:rsidRDefault="00E71B12" w:rsidP="00E71B12">
            <w:pPr>
              <w:rPr>
                <w:rFonts w:asciiTheme="minorHAnsi" w:hAnsiTheme="minorHAnsi" w:cstheme="minorHAnsi"/>
              </w:rPr>
            </w:pPr>
          </w:p>
          <w:p w:rsidR="00E71B12" w:rsidRPr="00E71B12" w:rsidRDefault="00E71B12" w:rsidP="00E71B12">
            <w:pPr>
              <w:rPr>
                <w:rFonts w:asciiTheme="minorHAnsi" w:hAnsiTheme="minorHAnsi" w:cstheme="minorHAnsi"/>
              </w:rPr>
            </w:pPr>
            <w:r w:rsidRPr="00E71B12">
              <w:rPr>
                <w:rFonts w:asciiTheme="minorHAnsi" w:hAnsiTheme="minorHAnsi" w:cstheme="minorHAnsi"/>
              </w:rPr>
              <w:t>-Развијање креативности,</w:t>
            </w:r>
          </w:p>
          <w:p w:rsidR="00E71B12" w:rsidRPr="00E71B12" w:rsidRDefault="00E71B12" w:rsidP="00E71B12">
            <w:pPr>
              <w:rPr>
                <w:rFonts w:asciiTheme="minorHAnsi" w:hAnsiTheme="minorHAnsi" w:cstheme="minorHAnsi"/>
              </w:rPr>
            </w:pPr>
            <w:r w:rsidRPr="00E71B12">
              <w:rPr>
                <w:rFonts w:asciiTheme="minorHAnsi" w:hAnsiTheme="minorHAnsi" w:cstheme="minorHAnsi"/>
              </w:rPr>
              <w:lastRenderedPageBreak/>
              <w:t>самоконтроле, досетљивости</w:t>
            </w:r>
          </w:p>
          <w:p w:rsidR="00E71B12" w:rsidRPr="00E71B12" w:rsidRDefault="00E71B12" w:rsidP="00E71B12">
            <w:pPr>
              <w:rPr>
                <w:rFonts w:asciiTheme="minorHAnsi" w:hAnsiTheme="minorHAnsi" w:cstheme="minorHAnsi"/>
              </w:rPr>
            </w:pPr>
          </w:p>
          <w:p w:rsidR="00E71B12" w:rsidRPr="00E71B12" w:rsidRDefault="00E71B12" w:rsidP="00E71B12">
            <w:pPr>
              <w:rPr>
                <w:rFonts w:asciiTheme="minorHAnsi" w:hAnsiTheme="minorHAnsi" w:cstheme="minorHAnsi"/>
              </w:rPr>
            </w:pPr>
            <w:r w:rsidRPr="00E71B12">
              <w:rPr>
                <w:rFonts w:asciiTheme="minorHAnsi" w:hAnsiTheme="minorHAnsi" w:cstheme="minorHAnsi"/>
              </w:rPr>
              <w:t>-Развијање радних навика и подстицање одговорног односа према обавезама</w:t>
            </w: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lastRenderedPageBreak/>
              <w:t>Септембар</w:t>
            </w:r>
          </w:p>
        </w:tc>
        <w:tc>
          <w:tcPr>
            <w:tcW w:w="1889" w:type="dxa"/>
            <w:vMerge w:val="restart"/>
          </w:tcPr>
          <w:p w:rsidR="00E71B12" w:rsidRPr="00E71B12" w:rsidRDefault="00E71B12" w:rsidP="00E71B12">
            <w:pPr>
              <w:rPr>
                <w:rFonts w:asciiTheme="minorHAnsi" w:hAnsiTheme="minorHAnsi" w:cstheme="minorHAnsi"/>
              </w:rPr>
            </w:pPr>
            <w:r w:rsidRPr="00E71B12">
              <w:rPr>
                <w:rFonts w:asciiTheme="minorHAnsi" w:hAnsiTheme="minorHAnsi" w:cstheme="minorHAnsi"/>
              </w:rPr>
              <w:t>Руководиоци секција - Учитељи – ученици</w:t>
            </w:r>
          </w:p>
        </w:tc>
        <w:tc>
          <w:tcPr>
            <w:tcW w:w="2099" w:type="dxa"/>
            <w:vMerge w:val="restart"/>
          </w:tcPr>
          <w:p w:rsidR="00E71B12" w:rsidRPr="00E71B12" w:rsidRDefault="00E71B12" w:rsidP="00E71B12">
            <w:pPr>
              <w:rPr>
                <w:rFonts w:asciiTheme="minorHAnsi" w:hAnsiTheme="minorHAnsi" w:cstheme="minorHAnsi"/>
              </w:rPr>
            </w:pPr>
            <w:r w:rsidRPr="00E71B12">
              <w:rPr>
                <w:rFonts w:asciiTheme="minorHAnsi" w:hAnsiTheme="minorHAnsi" w:cstheme="minorHAnsi"/>
              </w:rPr>
              <w:t>-Компетенција за</w:t>
            </w:r>
          </w:p>
          <w:p w:rsidR="00E71B12" w:rsidRPr="00E71B12" w:rsidRDefault="00E71B12" w:rsidP="00E71B12">
            <w:pPr>
              <w:rPr>
                <w:rFonts w:asciiTheme="minorHAnsi" w:hAnsiTheme="minorHAnsi" w:cstheme="minorHAnsi"/>
              </w:rPr>
            </w:pPr>
            <w:r w:rsidRPr="00E71B12">
              <w:rPr>
                <w:rFonts w:asciiTheme="minorHAnsi" w:hAnsiTheme="minorHAnsi" w:cstheme="minorHAnsi"/>
              </w:rPr>
              <w:t>учење, Одговорно</w:t>
            </w:r>
          </w:p>
          <w:p w:rsidR="00E71B12" w:rsidRPr="00E71B12" w:rsidRDefault="00E71B12" w:rsidP="00E71B12">
            <w:pPr>
              <w:rPr>
                <w:rFonts w:asciiTheme="minorHAnsi" w:hAnsiTheme="minorHAnsi" w:cstheme="minorHAnsi"/>
              </w:rPr>
            </w:pPr>
            <w:r w:rsidRPr="00E71B12">
              <w:rPr>
                <w:rFonts w:asciiTheme="minorHAnsi" w:hAnsiTheme="minorHAnsi" w:cstheme="minorHAnsi"/>
              </w:rPr>
              <w:t>учење у</w:t>
            </w:r>
          </w:p>
          <w:p w:rsidR="00E71B12" w:rsidRPr="00E71B12" w:rsidRDefault="00E71B12" w:rsidP="00E71B12">
            <w:pPr>
              <w:rPr>
                <w:rFonts w:asciiTheme="minorHAnsi" w:hAnsiTheme="minorHAnsi" w:cstheme="minorHAnsi"/>
              </w:rPr>
            </w:pPr>
            <w:r w:rsidRPr="00E71B12">
              <w:rPr>
                <w:rFonts w:asciiTheme="minorHAnsi" w:hAnsiTheme="minorHAnsi" w:cstheme="minorHAnsi"/>
              </w:rPr>
              <w:t>демократском</w:t>
            </w:r>
          </w:p>
          <w:p w:rsidR="00E71B12" w:rsidRPr="00E71B12" w:rsidRDefault="00E71B12" w:rsidP="00E71B12">
            <w:pPr>
              <w:rPr>
                <w:rFonts w:asciiTheme="minorHAnsi" w:hAnsiTheme="minorHAnsi" w:cstheme="minorHAnsi"/>
              </w:rPr>
            </w:pPr>
            <w:r w:rsidRPr="00E71B12">
              <w:rPr>
                <w:rFonts w:asciiTheme="minorHAnsi" w:hAnsiTheme="minorHAnsi" w:cstheme="minorHAnsi"/>
              </w:rPr>
              <w:t>друштву,</w:t>
            </w:r>
          </w:p>
          <w:p w:rsidR="00E71B12" w:rsidRPr="00E71B12" w:rsidRDefault="00E71B12" w:rsidP="00E71B12">
            <w:pPr>
              <w:rPr>
                <w:rFonts w:asciiTheme="minorHAnsi" w:hAnsiTheme="minorHAnsi" w:cstheme="minorHAnsi"/>
              </w:rPr>
            </w:pPr>
            <w:r w:rsidRPr="00E71B12">
              <w:rPr>
                <w:rFonts w:asciiTheme="minorHAnsi" w:hAnsiTheme="minorHAnsi" w:cstheme="minorHAnsi"/>
              </w:rPr>
              <w:t>Сарадња,</w:t>
            </w:r>
          </w:p>
          <w:p w:rsidR="00E71B12" w:rsidRPr="00E71B12" w:rsidRDefault="00E71B12" w:rsidP="00E71B12">
            <w:pPr>
              <w:rPr>
                <w:rFonts w:asciiTheme="minorHAnsi" w:hAnsiTheme="minorHAnsi" w:cstheme="minorHAnsi"/>
              </w:rPr>
            </w:pPr>
            <w:r w:rsidRPr="00E71B12">
              <w:rPr>
                <w:rFonts w:asciiTheme="minorHAnsi" w:hAnsiTheme="minorHAnsi" w:cstheme="minorHAnsi"/>
              </w:rPr>
              <w:t>Рад са подацима и</w:t>
            </w:r>
          </w:p>
          <w:p w:rsidR="00E71B12" w:rsidRPr="00E71B12" w:rsidRDefault="00E71B12" w:rsidP="00E71B12">
            <w:pPr>
              <w:rPr>
                <w:rFonts w:asciiTheme="minorHAnsi" w:hAnsiTheme="minorHAnsi" w:cstheme="minorHAnsi"/>
              </w:rPr>
            </w:pPr>
            <w:r w:rsidRPr="00E71B12">
              <w:rPr>
                <w:rFonts w:asciiTheme="minorHAnsi" w:hAnsiTheme="minorHAnsi" w:cstheme="minorHAnsi"/>
              </w:rPr>
              <w:t>информацијама,</w:t>
            </w:r>
          </w:p>
          <w:p w:rsidR="00E71B12" w:rsidRPr="00E71B12" w:rsidRDefault="00E71B12" w:rsidP="00E71B12">
            <w:pPr>
              <w:rPr>
                <w:rFonts w:asciiTheme="minorHAnsi" w:hAnsiTheme="minorHAnsi" w:cstheme="minorHAnsi"/>
              </w:rPr>
            </w:pPr>
            <w:r w:rsidRPr="00E71B12">
              <w:rPr>
                <w:rFonts w:asciiTheme="minorHAnsi" w:hAnsiTheme="minorHAnsi" w:cstheme="minorHAnsi"/>
              </w:rPr>
              <w:t>Естетска</w:t>
            </w:r>
          </w:p>
          <w:p w:rsidR="00E71B12" w:rsidRPr="00E71B12" w:rsidRDefault="00E71B12" w:rsidP="00E71B12">
            <w:pPr>
              <w:rPr>
                <w:rFonts w:asciiTheme="minorHAnsi" w:hAnsiTheme="minorHAnsi" w:cstheme="minorHAnsi"/>
              </w:rPr>
            </w:pPr>
            <w:r w:rsidRPr="00E71B12">
              <w:rPr>
                <w:rFonts w:asciiTheme="minorHAnsi" w:hAnsiTheme="minorHAnsi" w:cstheme="minorHAnsi"/>
              </w:rPr>
              <w:t>компетенција,</w:t>
            </w:r>
          </w:p>
          <w:p w:rsidR="00E71B12" w:rsidRPr="00E71B12" w:rsidRDefault="00E71B12" w:rsidP="00E71B12">
            <w:pPr>
              <w:rPr>
                <w:rFonts w:asciiTheme="minorHAnsi" w:hAnsiTheme="minorHAnsi" w:cstheme="minorHAnsi"/>
              </w:rPr>
            </w:pPr>
            <w:r w:rsidRPr="00E71B12">
              <w:rPr>
                <w:rFonts w:asciiTheme="minorHAnsi" w:hAnsiTheme="minorHAnsi" w:cstheme="minorHAnsi"/>
              </w:rPr>
              <w:t>Комуникација,</w:t>
            </w:r>
          </w:p>
          <w:p w:rsidR="00E71B12" w:rsidRPr="00E71B12" w:rsidRDefault="00E71B12" w:rsidP="00E71B12">
            <w:pPr>
              <w:rPr>
                <w:rFonts w:asciiTheme="minorHAnsi" w:hAnsiTheme="minorHAnsi" w:cstheme="minorHAnsi"/>
              </w:rPr>
            </w:pPr>
            <w:r w:rsidRPr="00E71B12">
              <w:rPr>
                <w:rFonts w:asciiTheme="minorHAnsi" w:hAnsiTheme="minorHAnsi" w:cstheme="minorHAnsi"/>
              </w:rPr>
              <w:t>Одговоран однос</w:t>
            </w:r>
          </w:p>
          <w:p w:rsidR="00E71B12" w:rsidRPr="00E71B12" w:rsidRDefault="00E71B12" w:rsidP="00E71B12">
            <w:pPr>
              <w:rPr>
                <w:rFonts w:asciiTheme="minorHAnsi" w:hAnsiTheme="minorHAnsi" w:cstheme="minorHAnsi"/>
              </w:rPr>
            </w:pPr>
            <w:r w:rsidRPr="00E71B12">
              <w:rPr>
                <w:rFonts w:asciiTheme="minorHAnsi" w:hAnsiTheme="minorHAnsi" w:cstheme="minorHAnsi"/>
              </w:rPr>
              <w:t>према околини,</w:t>
            </w:r>
          </w:p>
          <w:p w:rsidR="00E71B12" w:rsidRPr="00E71B12" w:rsidRDefault="00E71B12" w:rsidP="00E71B12">
            <w:pPr>
              <w:rPr>
                <w:rFonts w:asciiTheme="minorHAnsi" w:hAnsiTheme="minorHAnsi" w:cstheme="minorHAnsi"/>
              </w:rPr>
            </w:pPr>
            <w:r w:rsidRPr="00E71B12">
              <w:rPr>
                <w:rFonts w:asciiTheme="minorHAnsi" w:hAnsiTheme="minorHAnsi" w:cstheme="minorHAnsi"/>
              </w:rPr>
              <w:t>Одговоран однос</w:t>
            </w:r>
          </w:p>
          <w:p w:rsidR="00E71B12" w:rsidRPr="00E71B12" w:rsidRDefault="00E71B12" w:rsidP="00E71B12">
            <w:pPr>
              <w:rPr>
                <w:rFonts w:asciiTheme="minorHAnsi" w:hAnsiTheme="minorHAnsi" w:cstheme="minorHAnsi"/>
              </w:rPr>
            </w:pPr>
            <w:r w:rsidRPr="00E71B12">
              <w:rPr>
                <w:rFonts w:asciiTheme="minorHAnsi" w:hAnsiTheme="minorHAnsi" w:cstheme="minorHAnsi"/>
              </w:rPr>
              <w:t>према здрављу,</w:t>
            </w:r>
          </w:p>
          <w:p w:rsidR="00E71B12" w:rsidRPr="00E71B12" w:rsidRDefault="00E71B12" w:rsidP="00E71B12">
            <w:pPr>
              <w:rPr>
                <w:rFonts w:asciiTheme="minorHAnsi" w:hAnsiTheme="minorHAnsi" w:cstheme="minorHAnsi"/>
              </w:rPr>
            </w:pPr>
            <w:r w:rsidRPr="00E71B12">
              <w:rPr>
                <w:rFonts w:asciiTheme="minorHAnsi" w:hAnsiTheme="minorHAnsi" w:cstheme="minorHAnsi"/>
              </w:rPr>
              <w:t>Решавање</w:t>
            </w:r>
          </w:p>
          <w:p w:rsidR="00E71B12" w:rsidRPr="00E71B12" w:rsidRDefault="00E71B12" w:rsidP="00E71B12">
            <w:pPr>
              <w:rPr>
                <w:rFonts w:asciiTheme="minorHAnsi" w:hAnsiTheme="minorHAnsi" w:cstheme="minorHAnsi"/>
              </w:rPr>
            </w:pPr>
            <w:r w:rsidRPr="00E71B12">
              <w:rPr>
                <w:rFonts w:asciiTheme="minorHAnsi" w:hAnsiTheme="minorHAnsi" w:cstheme="minorHAnsi"/>
              </w:rPr>
              <w:t>проблема,</w:t>
            </w:r>
          </w:p>
          <w:p w:rsidR="00E71B12" w:rsidRPr="00E71B12" w:rsidRDefault="00E71B12" w:rsidP="00E71B12">
            <w:pPr>
              <w:rPr>
                <w:rFonts w:asciiTheme="minorHAnsi" w:hAnsiTheme="minorHAnsi" w:cstheme="minorHAnsi"/>
              </w:rPr>
            </w:pPr>
            <w:r w:rsidRPr="00E71B12">
              <w:rPr>
                <w:rFonts w:asciiTheme="minorHAnsi" w:hAnsiTheme="minorHAnsi" w:cstheme="minorHAnsi"/>
              </w:rPr>
              <w:lastRenderedPageBreak/>
              <w:t>Дигитална</w:t>
            </w:r>
          </w:p>
          <w:p w:rsidR="00E71B12" w:rsidRPr="00E71B12" w:rsidRDefault="00E71B12" w:rsidP="00E71B12">
            <w:pPr>
              <w:rPr>
                <w:rFonts w:asciiTheme="minorHAnsi" w:hAnsiTheme="minorHAnsi" w:cstheme="minorHAnsi"/>
              </w:rPr>
            </w:pPr>
            <w:r w:rsidRPr="00E71B12">
              <w:rPr>
                <w:rFonts w:asciiTheme="minorHAnsi" w:hAnsiTheme="minorHAnsi" w:cstheme="minorHAnsi"/>
              </w:rPr>
              <w:t>компетенција</w:t>
            </w:r>
          </w:p>
        </w:tc>
      </w:tr>
      <w:tr w:rsidR="00E71B12" w:rsidRPr="00E71B12" w:rsidTr="00E71B12">
        <w:tc>
          <w:tcPr>
            <w:tcW w:w="2405" w:type="dxa"/>
          </w:tcPr>
          <w:p w:rsidR="00E71B12" w:rsidRPr="00E71B12" w:rsidRDefault="00E71B12" w:rsidP="00E71B12">
            <w:pPr>
              <w:rPr>
                <w:rFonts w:asciiTheme="minorHAnsi" w:hAnsiTheme="minorHAnsi" w:cstheme="minorHAnsi"/>
                <w:lang w:val="sr-Cyrl-CS"/>
              </w:rPr>
            </w:pPr>
            <w:r w:rsidRPr="00E71B12">
              <w:rPr>
                <w:rFonts w:asciiTheme="minorHAnsi" w:hAnsiTheme="minorHAnsi" w:cstheme="minorHAnsi"/>
                <w:lang w:val="sr-Cyrl-CS"/>
              </w:rPr>
              <w:t>Кретање на сцени</w:t>
            </w:r>
          </w:p>
          <w:p w:rsidR="00E71B12" w:rsidRPr="00E71B12" w:rsidRDefault="00E71B12" w:rsidP="00E71B12">
            <w:pPr>
              <w:rPr>
                <w:rFonts w:asciiTheme="minorHAnsi" w:hAnsiTheme="minorHAnsi" w:cstheme="minorHAnsi"/>
                <w:lang w:val="sr-Cyrl-CS"/>
              </w:rPr>
            </w:pPr>
            <w:r w:rsidRPr="00E71B12">
              <w:rPr>
                <w:rFonts w:asciiTheme="minorHAnsi" w:hAnsiTheme="minorHAnsi" w:cstheme="minorHAnsi"/>
                <w:lang w:val="sr-Cyrl-CS"/>
              </w:rPr>
              <w:t>Избор музике</w:t>
            </w:r>
          </w:p>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Увежбавање кореографије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Октобар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lang w:val="sr-Cyrl-CS"/>
              </w:rPr>
            </w:pPr>
            <w:r w:rsidRPr="00E71B12">
              <w:rPr>
                <w:rFonts w:asciiTheme="minorHAnsi" w:hAnsiTheme="minorHAnsi" w:cstheme="minorHAnsi"/>
                <w:lang w:val="sr-Cyrl-CS"/>
              </w:rPr>
              <w:t>Осмишљавање кореографије</w:t>
            </w:r>
          </w:p>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lastRenderedPageBreak/>
              <w:t>Увежбавање кореографије</w:t>
            </w:r>
            <w:r w:rsidRPr="00E71B12">
              <w:rPr>
                <w:rFonts w:asciiTheme="minorHAnsi" w:hAnsiTheme="minorHAnsi" w:cstheme="minorHAnsi"/>
                <w:lang w:val="sr-Cyrl-CS"/>
              </w:rPr>
              <w:tab/>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Октобар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Увежбавање кореографије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Новембар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Увежбавање кореографије</w:t>
            </w:r>
          </w:p>
          <w:p w:rsidR="00E71B12" w:rsidRPr="00E71B12" w:rsidRDefault="00E71B12" w:rsidP="00E71B12">
            <w:pPr>
              <w:rPr>
                <w:rFonts w:asciiTheme="minorHAnsi" w:hAnsiTheme="minorHAnsi" w:cstheme="minorHAnsi"/>
              </w:rPr>
            </w:pPr>
            <w:r w:rsidRPr="00E71B12">
              <w:rPr>
                <w:rFonts w:asciiTheme="minorHAnsi" w:hAnsiTheme="minorHAnsi" w:cstheme="minorHAnsi"/>
              </w:rPr>
              <w:t>Договор око костима за новогодишњу приредбу</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Новембар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Увежбавање кореографије и договор о предстојећој приредби за Нову годину</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Новембар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Увежбавање кореографије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Децембар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Јавни наступ – Новогодишња приредба</w:t>
            </w:r>
            <w:r w:rsidRPr="00E71B12">
              <w:rPr>
                <w:rFonts w:asciiTheme="minorHAnsi" w:hAnsiTheme="minorHAnsi" w:cstheme="minorHAnsi"/>
                <w:lang w:val="sr-Cyrl-CS"/>
              </w:rPr>
              <w:tab/>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Децембар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K</w:t>
            </w:r>
            <w:r w:rsidRPr="00E71B12">
              <w:rPr>
                <w:rFonts w:asciiTheme="minorHAnsi" w:hAnsiTheme="minorHAnsi" w:cstheme="minorHAnsi"/>
                <w:lang w:val="sr-Cyrl-CS"/>
              </w:rPr>
              <w:t xml:space="preserve">оментарисање </w:t>
            </w:r>
            <w:r w:rsidRPr="00E71B12">
              <w:rPr>
                <w:rFonts w:asciiTheme="minorHAnsi" w:hAnsiTheme="minorHAnsi" w:cstheme="minorHAnsi"/>
              </w:rPr>
              <w:t xml:space="preserve">наступа    </w:t>
            </w:r>
            <w:r w:rsidRPr="00E71B12">
              <w:rPr>
                <w:rFonts w:asciiTheme="minorHAnsi" w:hAnsiTheme="minorHAnsi" w:cstheme="minorHAnsi"/>
                <w:lang w:val="sr-Cyrl-CS"/>
              </w:rPr>
              <w:t>Анализа  досадашњег рада секције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Јануар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Избор кореографије за 8. март</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Фебруар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Увежбавање кореографије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Фебруар, март, април</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Увежбавање кореографије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Април</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Увежбавање кореографије за  крај школске године и добродошлицу првака</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Мај</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Приредба за крај школске године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Јун</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405"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Коментарисање рада секције, предлози за похвале и награде</w:t>
            </w: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Јун</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rPr>
          <w:trHeight w:val="548"/>
        </w:trPr>
        <w:tc>
          <w:tcPr>
            <w:tcW w:w="2405" w:type="dxa"/>
          </w:tcPr>
          <w:p w:rsidR="00E71B12" w:rsidRPr="00E71B12" w:rsidRDefault="00E71B12" w:rsidP="00E71B12">
            <w:pPr>
              <w:rPr>
                <w:rFonts w:asciiTheme="minorHAnsi" w:hAnsiTheme="minorHAnsi" w:cstheme="minorHAnsi"/>
              </w:rPr>
            </w:pPr>
          </w:p>
        </w:tc>
        <w:tc>
          <w:tcPr>
            <w:tcW w:w="2410"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bl>
    <w:p w:rsidR="005C62EA" w:rsidRDefault="005C62EA" w:rsidP="00E71B12">
      <w:pPr>
        <w:pStyle w:val="Malinaslov"/>
      </w:pPr>
    </w:p>
    <w:p w:rsidR="00115540" w:rsidRPr="00D71EDC" w:rsidRDefault="00E71B12" w:rsidP="00E71B12">
      <w:pPr>
        <w:pStyle w:val="Malinaslov"/>
        <w:rPr>
          <w:lang w:val="sr-Cyrl-CS"/>
        </w:rPr>
      </w:pPr>
      <w:bookmarkStart w:id="601" w:name="_Toc146468112"/>
      <w:bookmarkStart w:id="602" w:name="_Toc208223385"/>
      <w:r>
        <w:t xml:space="preserve">5.1.3. </w:t>
      </w:r>
      <w:r w:rsidR="00480515" w:rsidRPr="00D71EDC">
        <w:t>Годишњи план рада драмске секције</w:t>
      </w:r>
      <w:bookmarkEnd w:id="601"/>
      <w:bookmarkEnd w:id="602"/>
    </w:p>
    <w:p w:rsidR="00115540" w:rsidRDefault="00115540" w:rsidP="00115540">
      <w:pPr>
        <w:rPr>
          <w:rFonts w:cs="Calibri"/>
          <w:color w:val="0D0D0D"/>
          <w:szCs w:val="24"/>
          <w:lang w:val="sr-Cyrl-CS"/>
        </w:rPr>
      </w:pPr>
      <w:r w:rsidRPr="006F1411">
        <w:rPr>
          <w:rFonts w:cs="Calibri"/>
          <w:color w:val="0D0D0D"/>
          <w:szCs w:val="24"/>
          <w:lang w:val="sr-Cyrl-CS"/>
        </w:rPr>
        <w:t>Програм рада драмске секције реализује се кроз:</w:t>
      </w:r>
    </w:p>
    <w:p w:rsidR="003B4536" w:rsidRPr="006F1411" w:rsidRDefault="003B4536" w:rsidP="00115540">
      <w:pPr>
        <w:rPr>
          <w:rFonts w:cs="Calibri"/>
          <w:color w:val="0D0D0D"/>
          <w:szCs w:val="24"/>
          <w:shd w:val="clear" w:color="auto" w:fill="EFEFEF"/>
          <w:lang w:val="sr-Cyrl-CS"/>
        </w:rPr>
      </w:pPr>
    </w:p>
    <w:p w:rsidR="00115540" w:rsidRPr="006F1411" w:rsidRDefault="00115540" w:rsidP="00115540">
      <w:pPr>
        <w:ind w:right="58"/>
        <w:rPr>
          <w:rFonts w:cs="Calibri"/>
          <w:color w:val="0D0D0D"/>
          <w:szCs w:val="24"/>
          <w:shd w:val="clear" w:color="auto" w:fill="EFEFEF"/>
          <w:lang w:val="sr-Cyrl-CS"/>
        </w:rPr>
      </w:pPr>
      <w:r w:rsidRPr="006F1411">
        <w:rPr>
          <w:rFonts w:cs="Calibri"/>
          <w:color w:val="0D0D0D"/>
          <w:szCs w:val="24"/>
          <w:lang w:val="sr-Cyrl-CS"/>
        </w:rPr>
        <w:t>Систем драмских игара који пружа значајне могућности за развој стваралачких способности  у васпитању и образовању. Систем драмских игара обухвата следеће игре:</w:t>
      </w:r>
      <w:r w:rsidRPr="00D71EDC">
        <w:rPr>
          <w:rStyle w:val="apple-converted-space"/>
          <w:rFonts w:cs="Calibri"/>
          <w:color w:val="0D0D0D"/>
          <w:szCs w:val="24"/>
        </w:rPr>
        <w:t> </w:t>
      </w:r>
      <w:r w:rsidRPr="006F1411">
        <w:rPr>
          <w:rFonts w:cs="Calibri"/>
          <w:color w:val="0D0D0D"/>
          <w:szCs w:val="24"/>
          <w:lang w:val="sr-Cyrl-CS"/>
        </w:rPr>
        <w:br/>
        <w:t xml:space="preserve">     •</w:t>
      </w:r>
      <w:r w:rsidRPr="00D71EDC">
        <w:rPr>
          <w:rFonts w:cs="Calibri"/>
          <w:color w:val="0D0D0D"/>
          <w:szCs w:val="24"/>
        </w:rPr>
        <w:t>   </w:t>
      </w:r>
      <w:r w:rsidRPr="006F1411">
        <w:rPr>
          <w:rFonts w:cs="Calibri"/>
          <w:color w:val="0D0D0D"/>
          <w:szCs w:val="24"/>
          <w:lang w:val="sr-Cyrl-CS"/>
        </w:rPr>
        <w:t xml:space="preserve"> игре за концентрацију, пажњу и машту,</w:t>
      </w:r>
      <w:r w:rsidRPr="006F1411">
        <w:rPr>
          <w:rFonts w:cs="Calibri"/>
          <w:color w:val="0D0D0D"/>
          <w:szCs w:val="24"/>
          <w:lang w:val="sr-Cyrl-CS"/>
        </w:rPr>
        <w:br/>
        <w:t xml:space="preserve">     •</w:t>
      </w:r>
      <w:r w:rsidRPr="00D71EDC">
        <w:rPr>
          <w:rFonts w:cs="Calibri"/>
          <w:color w:val="0D0D0D"/>
          <w:szCs w:val="24"/>
        </w:rPr>
        <w:t>   </w:t>
      </w:r>
      <w:r w:rsidRPr="006F1411">
        <w:rPr>
          <w:rFonts w:cs="Calibri"/>
          <w:color w:val="0D0D0D"/>
          <w:szCs w:val="24"/>
          <w:lang w:val="sr-Cyrl-CS"/>
        </w:rPr>
        <w:t xml:space="preserve"> игре за ослобађање и култивисање говора,</w:t>
      </w:r>
      <w:r w:rsidRPr="00D71EDC">
        <w:rPr>
          <w:rStyle w:val="apple-converted-space"/>
          <w:rFonts w:cs="Calibri"/>
          <w:color w:val="0D0D0D"/>
          <w:szCs w:val="24"/>
        </w:rPr>
        <w:t> </w:t>
      </w:r>
      <w:r w:rsidRPr="006F1411">
        <w:rPr>
          <w:rFonts w:cs="Calibri"/>
          <w:color w:val="0D0D0D"/>
          <w:szCs w:val="24"/>
          <w:lang w:val="sr-Cyrl-CS"/>
        </w:rPr>
        <w:br/>
        <w:t xml:space="preserve">     •</w:t>
      </w:r>
      <w:r w:rsidRPr="00D71EDC">
        <w:rPr>
          <w:rFonts w:cs="Calibri"/>
          <w:color w:val="0D0D0D"/>
          <w:szCs w:val="24"/>
        </w:rPr>
        <w:t>   </w:t>
      </w:r>
      <w:r w:rsidRPr="006F1411">
        <w:rPr>
          <w:rFonts w:cs="Calibri"/>
          <w:color w:val="0D0D0D"/>
          <w:szCs w:val="24"/>
          <w:lang w:val="sr-Cyrl-CS"/>
        </w:rPr>
        <w:t xml:space="preserve"> игре у дијалозима – драмске игре,</w:t>
      </w:r>
      <w:r w:rsidRPr="006F1411">
        <w:rPr>
          <w:rFonts w:cs="Calibri"/>
          <w:color w:val="0D0D0D"/>
          <w:szCs w:val="24"/>
          <w:lang w:val="sr-Cyrl-CS"/>
        </w:rPr>
        <w:br/>
        <w:t xml:space="preserve">     •</w:t>
      </w:r>
      <w:r w:rsidRPr="00D71EDC">
        <w:rPr>
          <w:rFonts w:cs="Calibri"/>
          <w:color w:val="0D0D0D"/>
          <w:szCs w:val="24"/>
        </w:rPr>
        <w:t>   </w:t>
      </w:r>
      <w:r w:rsidRPr="006F1411">
        <w:rPr>
          <w:rFonts w:cs="Calibri"/>
          <w:color w:val="0D0D0D"/>
          <w:szCs w:val="24"/>
          <w:lang w:val="sr-Cyrl-CS"/>
        </w:rPr>
        <w:t xml:space="preserve"> игре за ослобађање у простору и покрету,</w:t>
      </w:r>
      <w:r w:rsidRPr="006F1411">
        <w:rPr>
          <w:rFonts w:cs="Calibri"/>
          <w:color w:val="0D0D0D"/>
          <w:szCs w:val="24"/>
          <w:shd w:val="clear" w:color="auto" w:fill="EFEFEF"/>
          <w:lang w:val="sr-Cyrl-CS"/>
        </w:rPr>
        <w:t xml:space="preserve"> </w:t>
      </w:r>
    </w:p>
    <w:p w:rsidR="00115540" w:rsidRPr="009C1BE5" w:rsidRDefault="00115540" w:rsidP="00115540">
      <w:pPr>
        <w:rPr>
          <w:rFonts w:cs="Calibri"/>
          <w:color w:val="0D0D0D"/>
          <w:szCs w:val="24"/>
          <w:lang w:val="sr-Cyrl-CS"/>
        </w:rPr>
      </w:pPr>
      <w:r w:rsidRPr="006F1411">
        <w:rPr>
          <w:rFonts w:cs="Calibri"/>
          <w:color w:val="0D0D0D"/>
          <w:szCs w:val="24"/>
          <w:lang w:val="sr-Cyrl-CS"/>
        </w:rPr>
        <w:t>Припрема конкретних дела за сценско извођење:</w:t>
      </w:r>
    </w:p>
    <w:p w:rsidR="00115540" w:rsidRPr="00D71EDC" w:rsidRDefault="00115540" w:rsidP="00D10C75">
      <w:pPr>
        <w:numPr>
          <w:ilvl w:val="1"/>
          <w:numId w:val="31"/>
        </w:numPr>
        <w:ind w:left="709"/>
        <w:rPr>
          <w:rFonts w:cs="Calibri"/>
          <w:color w:val="0D0D0D"/>
          <w:szCs w:val="24"/>
        </w:rPr>
      </w:pPr>
      <w:r w:rsidRPr="00D71EDC">
        <w:rPr>
          <w:rFonts w:cs="Calibri"/>
          <w:color w:val="0D0D0D"/>
          <w:szCs w:val="24"/>
        </w:rPr>
        <w:t>избор текстова за сценско извођењо</w:t>
      </w:r>
    </w:p>
    <w:p w:rsidR="00115540" w:rsidRPr="00D71EDC" w:rsidRDefault="00115540" w:rsidP="00D10C75">
      <w:pPr>
        <w:numPr>
          <w:ilvl w:val="1"/>
          <w:numId w:val="31"/>
        </w:numPr>
        <w:ind w:left="709"/>
        <w:rPr>
          <w:rFonts w:cs="Calibri"/>
          <w:color w:val="0D0D0D"/>
          <w:szCs w:val="24"/>
        </w:rPr>
      </w:pPr>
      <w:r w:rsidRPr="00D71EDC">
        <w:rPr>
          <w:rFonts w:cs="Calibri"/>
          <w:color w:val="0D0D0D"/>
          <w:szCs w:val="24"/>
        </w:rPr>
        <w:t>подела улога</w:t>
      </w:r>
    </w:p>
    <w:p w:rsidR="00115540" w:rsidRPr="00D71EDC" w:rsidRDefault="00115540" w:rsidP="00D10C75">
      <w:pPr>
        <w:numPr>
          <w:ilvl w:val="1"/>
          <w:numId w:val="31"/>
        </w:numPr>
        <w:ind w:left="709"/>
        <w:rPr>
          <w:rFonts w:cs="Calibri"/>
          <w:color w:val="0D0D0D"/>
          <w:szCs w:val="24"/>
        </w:rPr>
      </w:pPr>
      <w:r w:rsidRPr="00D71EDC">
        <w:rPr>
          <w:rFonts w:cs="Calibri"/>
          <w:color w:val="0D0D0D"/>
          <w:szCs w:val="24"/>
        </w:rPr>
        <w:t>увежбавање говора и кретњи</w:t>
      </w:r>
    </w:p>
    <w:p w:rsidR="00115540" w:rsidRPr="00D71EDC" w:rsidRDefault="00115540" w:rsidP="00D10C75">
      <w:pPr>
        <w:numPr>
          <w:ilvl w:val="1"/>
          <w:numId w:val="31"/>
        </w:numPr>
        <w:ind w:left="709"/>
        <w:rPr>
          <w:rFonts w:cs="Calibri"/>
          <w:color w:val="0D0D0D"/>
          <w:szCs w:val="24"/>
        </w:rPr>
      </w:pPr>
      <w:r w:rsidRPr="00D71EDC">
        <w:rPr>
          <w:rFonts w:cs="Calibri"/>
          <w:color w:val="0D0D0D"/>
          <w:szCs w:val="24"/>
        </w:rPr>
        <w:lastRenderedPageBreak/>
        <w:t>јавни наступ - премијера на сцени</w:t>
      </w:r>
    </w:p>
    <w:p w:rsidR="00115540" w:rsidRPr="00D71EDC" w:rsidRDefault="00115540" w:rsidP="00115540">
      <w:pPr>
        <w:rPr>
          <w:rFonts w:cs="Calibri"/>
          <w:color w:val="0D0D0D"/>
          <w:sz w:val="28"/>
          <w:szCs w:val="28"/>
        </w:rPr>
      </w:pPr>
    </w:p>
    <w:p w:rsidR="00115540" w:rsidRPr="00D71EDC" w:rsidRDefault="00115540" w:rsidP="00115540">
      <w:pPr>
        <w:rPr>
          <w:rFonts w:cs="Calibri"/>
          <w:color w:val="0D0D0D"/>
          <w:szCs w:val="24"/>
          <w:shd w:val="clear" w:color="auto" w:fill="EFEFEF"/>
        </w:rPr>
      </w:pPr>
      <w:r w:rsidRPr="009D78E8">
        <w:rPr>
          <w:rFonts w:cs="Calibri"/>
          <w:color w:val="0D0D0D"/>
          <w:szCs w:val="24"/>
        </w:rPr>
        <w:t>ЦИЉЕВИ И ЗАДАЦИ ДРАМСКОГ СТВАРАЛАШТВА</w:t>
      </w:r>
      <w:r w:rsidRPr="009D78E8">
        <w:rPr>
          <w:rFonts w:cs="Calibri"/>
          <w:color w:val="0D0D0D"/>
          <w:szCs w:val="24"/>
        </w:rPr>
        <w:br/>
      </w:r>
      <w:r w:rsidRPr="009D78E8">
        <w:rPr>
          <w:rFonts w:cs="Calibri"/>
          <w:color w:val="0D0D0D"/>
          <w:szCs w:val="24"/>
          <w:shd w:val="clear" w:color="auto" w:fill="EFEFEF"/>
        </w:rPr>
        <w:br/>
      </w:r>
      <w:r w:rsidRPr="009D78E8">
        <w:rPr>
          <w:rFonts w:cs="Calibri"/>
          <w:color w:val="0D0D0D"/>
          <w:szCs w:val="24"/>
        </w:rPr>
        <w:t xml:space="preserve">•    упознавање са културом драмског стваралаштва,  </w:t>
      </w:r>
      <w:r w:rsidRPr="009D78E8">
        <w:rPr>
          <w:rFonts w:cs="Calibri"/>
          <w:color w:val="0D0D0D"/>
          <w:szCs w:val="24"/>
        </w:rPr>
        <w:br/>
        <w:t>•    упознавање  са основама драмског истраживања,</w:t>
      </w:r>
      <w:r w:rsidRPr="009D78E8">
        <w:rPr>
          <w:rFonts w:cs="Calibri"/>
          <w:color w:val="0D0D0D"/>
          <w:szCs w:val="24"/>
        </w:rPr>
        <w:br/>
        <w:t>•    развијање стваралачке способности,</w:t>
      </w:r>
      <w:r w:rsidRPr="009D78E8">
        <w:rPr>
          <w:rStyle w:val="apple-converted-space"/>
          <w:rFonts w:cs="Calibri"/>
          <w:color w:val="0D0D0D"/>
          <w:szCs w:val="24"/>
          <w:shd w:val="clear" w:color="auto" w:fill="EFEFEF"/>
        </w:rPr>
        <w:t> </w:t>
      </w:r>
      <w:r w:rsidRPr="009D78E8">
        <w:rPr>
          <w:rFonts w:cs="Calibri"/>
          <w:color w:val="0D0D0D"/>
          <w:szCs w:val="24"/>
        </w:rPr>
        <w:br/>
        <w:t>•    богаћење и развијањемаште и креативног начина мишљења,</w:t>
      </w:r>
      <w:r w:rsidRPr="009D78E8">
        <w:rPr>
          <w:rFonts w:cs="Calibri"/>
          <w:color w:val="0D0D0D"/>
          <w:szCs w:val="24"/>
        </w:rPr>
        <w:br/>
        <w:t>•    развијање способности за концентрацију и способности за јавне наступе,</w:t>
      </w:r>
      <w:r w:rsidRPr="009D78E8">
        <w:rPr>
          <w:rFonts w:cs="Calibri"/>
          <w:color w:val="0D0D0D"/>
          <w:szCs w:val="24"/>
        </w:rPr>
        <w:br/>
        <w:t>•    стицање способности лепог, течног и креативног импровизованог изражавања,</w:t>
      </w:r>
      <w:r w:rsidRPr="009D78E8">
        <w:rPr>
          <w:rFonts w:cs="Calibri"/>
          <w:color w:val="0D0D0D"/>
          <w:szCs w:val="24"/>
        </w:rPr>
        <w:br/>
        <w:t>•    стицање искуства и навика за колективни живот и рад,</w:t>
      </w:r>
      <w:r w:rsidRPr="009D78E8">
        <w:rPr>
          <w:rFonts w:cs="Calibri"/>
          <w:color w:val="0D0D0D"/>
          <w:szCs w:val="24"/>
        </w:rPr>
        <w:br/>
        <w:t>•    развој опажања, размишљања и слободног изражавања,</w:t>
      </w:r>
      <w:r w:rsidRPr="009D78E8">
        <w:rPr>
          <w:rFonts w:cs="Calibri"/>
          <w:color w:val="0D0D0D"/>
          <w:szCs w:val="24"/>
        </w:rPr>
        <w:br/>
        <w:t>•    емоционално сазревање (емотивни и сазнајни развој)</w:t>
      </w:r>
      <w:r w:rsidRPr="009D78E8">
        <w:rPr>
          <w:rFonts w:cs="Calibri"/>
          <w:color w:val="0D0D0D"/>
          <w:szCs w:val="24"/>
        </w:rPr>
        <w:br/>
        <w:t>•    развијање критичке способности,</w:t>
      </w:r>
      <w:r w:rsidRPr="009D78E8">
        <w:rPr>
          <w:rFonts w:cs="Calibri"/>
          <w:color w:val="0D0D0D"/>
          <w:szCs w:val="24"/>
        </w:rPr>
        <w:br/>
        <w:t>•    развијање самоконтроле, досетљивости...</w:t>
      </w:r>
      <w:r w:rsidRPr="009D78E8">
        <w:rPr>
          <w:rFonts w:cs="Calibri"/>
          <w:color w:val="0D0D0D"/>
          <w:szCs w:val="24"/>
        </w:rPr>
        <w:br/>
        <w:t>•    подстицање интересовања за истраживање</w:t>
      </w:r>
      <w:r w:rsidRPr="009D78E8">
        <w:rPr>
          <w:rFonts w:cs="Calibri"/>
          <w:color w:val="0D0D0D"/>
          <w:szCs w:val="24"/>
        </w:rPr>
        <w:br/>
      </w:r>
    </w:p>
    <w:tbl>
      <w:tblPr>
        <w:tblStyle w:val="TableGrid"/>
        <w:tblW w:w="10698" w:type="dxa"/>
        <w:tblLook w:val="04A0" w:firstRow="1" w:lastRow="0" w:firstColumn="1" w:lastColumn="0" w:noHBand="0" w:noVBand="1"/>
      </w:tblPr>
      <w:tblGrid>
        <w:gridCol w:w="2830"/>
        <w:gridCol w:w="1985"/>
        <w:gridCol w:w="1895"/>
        <w:gridCol w:w="1889"/>
        <w:gridCol w:w="2099"/>
      </w:tblGrid>
      <w:tr w:rsidR="00E71B12" w:rsidRPr="00E71B12" w:rsidTr="00E71B12">
        <w:tc>
          <w:tcPr>
            <w:tcW w:w="2830"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ТЕМА</w:t>
            </w:r>
          </w:p>
        </w:tc>
        <w:tc>
          <w:tcPr>
            <w:tcW w:w="1985"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ИСХОДИ</w:t>
            </w:r>
          </w:p>
        </w:tc>
        <w:tc>
          <w:tcPr>
            <w:tcW w:w="1895"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ВРЕМЕ</w:t>
            </w:r>
          </w:p>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РЕАЛИЗАЦИЈЕ</w:t>
            </w:r>
          </w:p>
        </w:tc>
        <w:tc>
          <w:tcPr>
            <w:tcW w:w="1889"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ИЗВРШИОЦИ</w:t>
            </w:r>
          </w:p>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АКТИВНОСТИ</w:t>
            </w:r>
          </w:p>
        </w:tc>
        <w:tc>
          <w:tcPr>
            <w:tcW w:w="2099" w:type="dxa"/>
            <w:shd w:val="clear" w:color="auto" w:fill="F2F2F2" w:themeFill="background1" w:themeFillShade="F2"/>
            <w:vAlign w:val="center"/>
          </w:tcPr>
          <w:p w:rsidR="00E71B12" w:rsidRPr="00E71B12" w:rsidRDefault="00E71B12" w:rsidP="00E71B12">
            <w:pPr>
              <w:jc w:val="center"/>
              <w:rPr>
                <w:rFonts w:asciiTheme="minorHAnsi" w:hAnsiTheme="minorHAnsi" w:cstheme="minorHAnsi"/>
                <w:b/>
              </w:rPr>
            </w:pPr>
            <w:r w:rsidRPr="00E71B12">
              <w:rPr>
                <w:rFonts w:asciiTheme="minorHAnsi" w:hAnsiTheme="minorHAnsi" w:cstheme="minorHAnsi"/>
                <w:b/>
              </w:rPr>
              <w:t>МЕЂУПРЕДМЕТНЕ КОМПЕНТЕНЦИЈЕ</w:t>
            </w: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Уводни час; Аудиција за нове чланове</w:t>
            </w:r>
          </w:p>
        </w:tc>
        <w:tc>
          <w:tcPr>
            <w:tcW w:w="1985" w:type="dxa"/>
            <w:vMerge w:val="restart"/>
          </w:tcPr>
          <w:p w:rsidR="00E71B12" w:rsidRPr="00E71B12" w:rsidRDefault="00E71B12" w:rsidP="00E71B12">
            <w:pPr>
              <w:rPr>
                <w:rFonts w:asciiTheme="minorHAnsi" w:hAnsiTheme="minorHAnsi" w:cstheme="minorHAnsi"/>
                <w:color w:val="000000"/>
                <w:shd w:val="clear" w:color="auto" w:fill="FFFFFF"/>
              </w:rPr>
            </w:pPr>
            <w:r w:rsidRPr="00E71B12">
              <w:rPr>
                <w:rFonts w:asciiTheme="minorHAnsi" w:hAnsiTheme="minorHAnsi" w:cstheme="minorHAnsi"/>
                <w:color w:val="000000"/>
                <w:shd w:val="clear" w:color="auto" w:fill="FFFFFF"/>
              </w:rPr>
              <w:t>-укључивање ученика у тимски рад и размена мишљења, неговање талента и могућности његовог даљег усавршавања</w:t>
            </w:r>
            <w:r w:rsidRPr="00E71B12">
              <w:rPr>
                <w:rFonts w:asciiTheme="minorHAnsi" w:hAnsiTheme="minorHAnsi" w:cstheme="minorHAnsi"/>
                <w:color w:val="000000"/>
              </w:rPr>
              <w:br/>
            </w:r>
            <w:r w:rsidRPr="00E71B12">
              <w:rPr>
                <w:rFonts w:asciiTheme="minorHAnsi" w:hAnsiTheme="minorHAnsi" w:cstheme="minorHAnsi"/>
                <w:color w:val="000000"/>
                <w:shd w:val="clear" w:color="auto" w:fill="FFFFFF"/>
              </w:rPr>
              <w:t>-побољшање дикције</w:t>
            </w:r>
            <w:r w:rsidRPr="00E71B12">
              <w:rPr>
                <w:rFonts w:asciiTheme="minorHAnsi" w:hAnsiTheme="minorHAnsi" w:cstheme="minorHAnsi"/>
                <w:color w:val="000000"/>
              </w:rPr>
              <w:br/>
            </w:r>
            <w:r w:rsidRPr="00E71B12">
              <w:rPr>
                <w:rFonts w:asciiTheme="minorHAnsi" w:hAnsiTheme="minorHAnsi" w:cstheme="minorHAnsi"/>
                <w:color w:val="000000"/>
                <w:shd w:val="clear" w:color="auto" w:fill="FFFFFF"/>
              </w:rPr>
              <w:t>- писање краћах драмских текстова и самостални рад који укључује и режију, израду сценографије и костима и одабир музике</w:t>
            </w:r>
            <w:r w:rsidRPr="00E71B12">
              <w:rPr>
                <w:rFonts w:asciiTheme="minorHAnsi" w:hAnsiTheme="minorHAnsi" w:cstheme="minorHAnsi"/>
                <w:color w:val="000000"/>
              </w:rPr>
              <w:br/>
            </w:r>
            <w:r w:rsidRPr="00E71B12">
              <w:rPr>
                <w:rFonts w:asciiTheme="minorHAnsi" w:hAnsiTheme="minorHAnsi" w:cstheme="minorHAnsi"/>
                <w:color w:val="000000"/>
                <w:shd w:val="clear" w:color="auto" w:fill="FFFFFF"/>
              </w:rPr>
              <w:t>-подстицање критичког мишљења и вредновања позоришне уметности данас</w:t>
            </w:r>
            <w:r w:rsidRPr="00E71B12">
              <w:rPr>
                <w:rFonts w:asciiTheme="minorHAnsi" w:hAnsiTheme="minorHAnsi" w:cstheme="minorHAnsi"/>
                <w:color w:val="000000"/>
              </w:rPr>
              <w:br/>
            </w:r>
            <w:r w:rsidRPr="00E71B12">
              <w:rPr>
                <w:rFonts w:asciiTheme="minorHAnsi" w:hAnsiTheme="minorHAnsi" w:cstheme="minorHAnsi"/>
                <w:color w:val="000000"/>
                <w:shd w:val="clear" w:color="auto" w:fill="FFFFFF"/>
              </w:rPr>
              <w:t>- развијање критичког мишљења о позоришту данас</w:t>
            </w:r>
          </w:p>
          <w:p w:rsidR="00E71B12" w:rsidRPr="00E71B12" w:rsidRDefault="00E71B12" w:rsidP="00E71B12">
            <w:pPr>
              <w:rPr>
                <w:rFonts w:asciiTheme="minorHAnsi" w:hAnsiTheme="minorHAnsi" w:cstheme="minorHAnsi"/>
              </w:rPr>
            </w:pPr>
            <w:r w:rsidRPr="00E71B12">
              <w:rPr>
                <w:rFonts w:asciiTheme="minorHAnsi" w:hAnsiTheme="minorHAnsi" w:cstheme="minorHAnsi"/>
              </w:rPr>
              <w:t>- развијање самоконтроле, досетљивости</w:t>
            </w: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Септембар</w:t>
            </w:r>
          </w:p>
        </w:tc>
        <w:tc>
          <w:tcPr>
            <w:tcW w:w="1889" w:type="dxa"/>
            <w:vMerge w:val="restart"/>
          </w:tcPr>
          <w:p w:rsidR="00E71B12" w:rsidRPr="00E71B12" w:rsidRDefault="00E71B12" w:rsidP="00E71B12">
            <w:pPr>
              <w:rPr>
                <w:rFonts w:asciiTheme="minorHAnsi" w:hAnsiTheme="minorHAnsi" w:cstheme="minorHAnsi"/>
              </w:rPr>
            </w:pPr>
            <w:r w:rsidRPr="00E71B12">
              <w:rPr>
                <w:rFonts w:asciiTheme="minorHAnsi" w:hAnsiTheme="minorHAnsi" w:cstheme="minorHAnsi"/>
              </w:rPr>
              <w:t>Руководиоци секција - Учитељи – ученици</w:t>
            </w:r>
          </w:p>
        </w:tc>
        <w:tc>
          <w:tcPr>
            <w:tcW w:w="2099" w:type="dxa"/>
            <w:vMerge w:val="restart"/>
          </w:tcPr>
          <w:p w:rsidR="00E71B12" w:rsidRPr="00E71B12" w:rsidRDefault="00E71B12" w:rsidP="00E71B12">
            <w:pPr>
              <w:rPr>
                <w:rFonts w:asciiTheme="minorHAnsi" w:hAnsiTheme="minorHAnsi" w:cstheme="minorHAnsi"/>
              </w:rPr>
            </w:pPr>
            <w:r w:rsidRPr="00E71B12">
              <w:rPr>
                <w:rFonts w:asciiTheme="minorHAnsi" w:hAnsiTheme="minorHAnsi" w:cstheme="minorHAnsi"/>
              </w:rPr>
              <w:t>-Компетенција за</w:t>
            </w:r>
          </w:p>
          <w:p w:rsidR="00E71B12" w:rsidRPr="00E71B12" w:rsidRDefault="00E71B12" w:rsidP="00E71B12">
            <w:pPr>
              <w:rPr>
                <w:rFonts w:asciiTheme="minorHAnsi" w:hAnsiTheme="minorHAnsi" w:cstheme="minorHAnsi"/>
              </w:rPr>
            </w:pPr>
            <w:r w:rsidRPr="00E71B12">
              <w:rPr>
                <w:rFonts w:asciiTheme="minorHAnsi" w:hAnsiTheme="minorHAnsi" w:cstheme="minorHAnsi"/>
              </w:rPr>
              <w:t>учење, Одговорно</w:t>
            </w:r>
          </w:p>
          <w:p w:rsidR="00E71B12" w:rsidRPr="00E71B12" w:rsidRDefault="00E71B12" w:rsidP="00E71B12">
            <w:pPr>
              <w:rPr>
                <w:rFonts w:asciiTheme="minorHAnsi" w:hAnsiTheme="minorHAnsi" w:cstheme="minorHAnsi"/>
              </w:rPr>
            </w:pPr>
            <w:r w:rsidRPr="00E71B12">
              <w:rPr>
                <w:rFonts w:asciiTheme="minorHAnsi" w:hAnsiTheme="minorHAnsi" w:cstheme="minorHAnsi"/>
              </w:rPr>
              <w:t>учење у</w:t>
            </w:r>
          </w:p>
          <w:p w:rsidR="00E71B12" w:rsidRPr="00E71B12" w:rsidRDefault="00E71B12" w:rsidP="00E71B12">
            <w:pPr>
              <w:rPr>
                <w:rFonts w:asciiTheme="minorHAnsi" w:hAnsiTheme="minorHAnsi" w:cstheme="minorHAnsi"/>
              </w:rPr>
            </w:pPr>
            <w:r w:rsidRPr="00E71B12">
              <w:rPr>
                <w:rFonts w:asciiTheme="minorHAnsi" w:hAnsiTheme="minorHAnsi" w:cstheme="minorHAnsi"/>
              </w:rPr>
              <w:t>демократском</w:t>
            </w:r>
          </w:p>
          <w:p w:rsidR="00E71B12" w:rsidRPr="00E71B12" w:rsidRDefault="00E71B12" w:rsidP="00E71B12">
            <w:pPr>
              <w:rPr>
                <w:rFonts w:asciiTheme="minorHAnsi" w:hAnsiTheme="minorHAnsi" w:cstheme="minorHAnsi"/>
              </w:rPr>
            </w:pPr>
            <w:r w:rsidRPr="00E71B12">
              <w:rPr>
                <w:rFonts w:asciiTheme="minorHAnsi" w:hAnsiTheme="minorHAnsi" w:cstheme="minorHAnsi"/>
              </w:rPr>
              <w:t>друштву,</w:t>
            </w:r>
          </w:p>
          <w:p w:rsidR="00E71B12" w:rsidRPr="00E71B12" w:rsidRDefault="00E71B12" w:rsidP="00E71B12">
            <w:pPr>
              <w:rPr>
                <w:rFonts w:asciiTheme="minorHAnsi" w:hAnsiTheme="minorHAnsi" w:cstheme="minorHAnsi"/>
              </w:rPr>
            </w:pPr>
            <w:r w:rsidRPr="00E71B12">
              <w:rPr>
                <w:rFonts w:asciiTheme="minorHAnsi" w:hAnsiTheme="minorHAnsi" w:cstheme="minorHAnsi"/>
              </w:rPr>
              <w:t>Сарадња,</w:t>
            </w:r>
          </w:p>
          <w:p w:rsidR="00E71B12" w:rsidRPr="00E71B12" w:rsidRDefault="00E71B12" w:rsidP="00E71B12">
            <w:pPr>
              <w:rPr>
                <w:rFonts w:asciiTheme="minorHAnsi" w:hAnsiTheme="minorHAnsi" w:cstheme="minorHAnsi"/>
              </w:rPr>
            </w:pPr>
            <w:r w:rsidRPr="00E71B12">
              <w:rPr>
                <w:rFonts w:asciiTheme="minorHAnsi" w:hAnsiTheme="minorHAnsi" w:cstheme="minorHAnsi"/>
              </w:rPr>
              <w:t>Рад са подацима и</w:t>
            </w:r>
          </w:p>
          <w:p w:rsidR="00E71B12" w:rsidRPr="00E71B12" w:rsidRDefault="00E71B12" w:rsidP="00E71B12">
            <w:pPr>
              <w:rPr>
                <w:rFonts w:asciiTheme="minorHAnsi" w:hAnsiTheme="minorHAnsi" w:cstheme="minorHAnsi"/>
              </w:rPr>
            </w:pPr>
            <w:r w:rsidRPr="00E71B12">
              <w:rPr>
                <w:rFonts w:asciiTheme="minorHAnsi" w:hAnsiTheme="minorHAnsi" w:cstheme="minorHAnsi"/>
              </w:rPr>
              <w:t>информацијама,</w:t>
            </w:r>
          </w:p>
          <w:p w:rsidR="00E71B12" w:rsidRPr="00E71B12" w:rsidRDefault="00E71B12" w:rsidP="00E71B12">
            <w:pPr>
              <w:rPr>
                <w:rFonts w:asciiTheme="minorHAnsi" w:hAnsiTheme="minorHAnsi" w:cstheme="minorHAnsi"/>
              </w:rPr>
            </w:pPr>
            <w:r w:rsidRPr="00E71B12">
              <w:rPr>
                <w:rFonts w:asciiTheme="minorHAnsi" w:hAnsiTheme="minorHAnsi" w:cstheme="minorHAnsi"/>
              </w:rPr>
              <w:t>Естетска</w:t>
            </w:r>
          </w:p>
          <w:p w:rsidR="00E71B12" w:rsidRPr="00E71B12" w:rsidRDefault="00E71B12" w:rsidP="00E71B12">
            <w:pPr>
              <w:rPr>
                <w:rFonts w:asciiTheme="minorHAnsi" w:hAnsiTheme="minorHAnsi" w:cstheme="minorHAnsi"/>
              </w:rPr>
            </w:pPr>
            <w:r w:rsidRPr="00E71B12">
              <w:rPr>
                <w:rFonts w:asciiTheme="minorHAnsi" w:hAnsiTheme="minorHAnsi" w:cstheme="minorHAnsi"/>
              </w:rPr>
              <w:t>компетенција,</w:t>
            </w:r>
          </w:p>
          <w:p w:rsidR="00E71B12" w:rsidRPr="00E71B12" w:rsidRDefault="00E71B12" w:rsidP="00E71B12">
            <w:pPr>
              <w:rPr>
                <w:rFonts w:asciiTheme="minorHAnsi" w:hAnsiTheme="minorHAnsi" w:cstheme="minorHAnsi"/>
              </w:rPr>
            </w:pPr>
            <w:r w:rsidRPr="00E71B12">
              <w:rPr>
                <w:rFonts w:asciiTheme="minorHAnsi" w:hAnsiTheme="minorHAnsi" w:cstheme="minorHAnsi"/>
              </w:rPr>
              <w:t>Комуникација,</w:t>
            </w:r>
          </w:p>
          <w:p w:rsidR="00E71B12" w:rsidRPr="00E71B12" w:rsidRDefault="00E71B12" w:rsidP="00E71B12">
            <w:pPr>
              <w:rPr>
                <w:rFonts w:asciiTheme="minorHAnsi" w:hAnsiTheme="minorHAnsi" w:cstheme="minorHAnsi"/>
              </w:rPr>
            </w:pPr>
            <w:r w:rsidRPr="00E71B12">
              <w:rPr>
                <w:rFonts w:asciiTheme="minorHAnsi" w:hAnsiTheme="minorHAnsi" w:cstheme="minorHAnsi"/>
              </w:rPr>
              <w:t>Одговоран однос</w:t>
            </w:r>
          </w:p>
          <w:p w:rsidR="00E71B12" w:rsidRPr="00E71B12" w:rsidRDefault="00E71B12" w:rsidP="00E71B12">
            <w:pPr>
              <w:rPr>
                <w:rFonts w:asciiTheme="minorHAnsi" w:hAnsiTheme="minorHAnsi" w:cstheme="minorHAnsi"/>
              </w:rPr>
            </w:pPr>
            <w:r w:rsidRPr="00E71B12">
              <w:rPr>
                <w:rFonts w:asciiTheme="minorHAnsi" w:hAnsiTheme="minorHAnsi" w:cstheme="minorHAnsi"/>
              </w:rPr>
              <w:t>према околини,</w:t>
            </w:r>
          </w:p>
          <w:p w:rsidR="00E71B12" w:rsidRPr="00E71B12" w:rsidRDefault="00E71B12" w:rsidP="00E71B12">
            <w:pPr>
              <w:rPr>
                <w:rFonts w:asciiTheme="minorHAnsi" w:hAnsiTheme="minorHAnsi" w:cstheme="minorHAnsi"/>
              </w:rPr>
            </w:pPr>
            <w:r w:rsidRPr="00E71B12">
              <w:rPr>
                <w:rFonts w:asciiTheme="minorHAnsi" w:hAnsiTheme="minorHAnsi" w:cstheme="minorHAnsi"/>
              </w:rPr>
              <w:t>Одговоран однос</w:t>
            </w:r>
          </w:p>
          <w:p w:rsidR="00E71B12" w:rsidRPr="00E71B12" w:rsidRDefault="00E71B12" w:rsidP="00E71B12">
            <w:pPr>
              <w:rPr>
                <w:rFonts w:asciiTheme="minorHAnsi" w:hAnsiTheme="minorHAnsi" w:cstheme="minorHAnsi"/>
              </w:rPr>
            </w:pPr>
            <w:r w:rsidRPr="00E71B12">
              <w:rPr>
                <w:rFonts w:asciiTheme="minorHAnsi" w:hAnsiTheme="minorHAnsi" w:cstheme="minorHAnsi"/>
              </w:rPr>
              <w:t>према здрављу,</w:t>
            </w:r>
          </w:p>
          <w:p w:rsidR="00E71B12" w:rsidRPr="00E71B12" w:rsidRDefault="00E71B12" w:rsidP="00E71B12">
            <w:pPr>
              <w:rPr>
                <w:rFonts w:asciiTheme="minorHAnsi" w:hAnsiTheme="minorHAnsi" w:cstheme="minorHAnsi"/>
              </w:rPr>
            </w:pPr>
            <w:r w:rsidRPr="00E71B12">
              <w:rPr>
                <w:rFonts w:asciiTheme="minorHAnsi" w:hAnsiTheme="minorHAnsi" w:cstheme="minorHAnsi"/>
              </w:rPr>
              <w:t>Решавање</w:t>
            </w:r>
          </w:p>
          <w:p w:rsidR="00E71B12" w:rsidRPr="00E71B12" w:rsidRDefault="00E71B12" w:rsidP="00E71B12">
            <w:pPr>
              <w:rPr>
                <w:rFonts w:asciiTheme="minorHAnsi" w:hAnsiTheme="minorHAnsi" w:cstheme="minorHAnsi"/>
              </w:rPr>
            </w:pPr>
            <w:r w:rsidRPr="00E71B12">
              <w:rPr>
                <w:rFonts w:asciiTheme="minorHAnsi" w:hAnsiTheme="minorHAnsi" w:cstheme="minorHAnsi"/>
              </w:rPr>
              <w:t>проблема,</w:t>
            </w:r>
          </w:p>
          <w:p w:rsidR="00E71B12" w:rsidRPr="00E71B12" w:rsidRDefault="00E71B12" w:rsidP="00E71B12">
            <w:pPr>
              <w:rPr>
                <w:rFonts w:asciiTheme="minorHAnsi" w:hAnsiTheme="minorHAnsi" w:cstheme="minorHAnsi"/>
              </w:rPr>
            </w:pPr>
            <w:r w:rsidRPr="00E71B12">
              <w:rPr>
                <w:rFonts w:asciiTheme="minorHAnsi" w:hAnsiTheme="minorHAnsi" w:cstheme="minorHAnsi"/>
              </w:rPr>
              <w:t>Дигитална</w:t>
            </w:r>
          </w:p>
          <w:p w:rsidR="00E71B12" w:rsidRPr="00E71B12" w:rsidRDefault="00E71B12" w:rsidP="00E71B12">
            <w:pPr>
              <w:rPr>
                <w:rFonts w:asciiTheme="minorHAnsi" w:hAnsiTheme="minorHAnsi" w:cstheme="minorHAnsi"/>
              </w:rPr>
            </w:pPr>
            <w:r w:rsidRPr="00E71B12">
              <w:rPr>
                <w:rFonts w:asciiTheme="minorHAnsi" w:hAnsiTheme="minorHAnsi" w:cstheme="minorHAnsi"/>
              </w:rPr>
              <w:t>компетенција</w:t>
            </w: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Кретање на сцени;  Вежбе за концентрацију;</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Октобар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Вежбе изговора; Мимика, гест,  покрет; Вежбе импровизације и маште</w:t>
            </w:r>
            <w:r w:rsidRPr="00E71B12">
              <w:rPr>
                <w:rFonts w:asciiTheme="minorHAnsi" w:hAnsiTheme="minorHAnsi" w:cstheme="minorHAnsi"/>
                <w:lang w:val="sr-Cyrl-CS"/>
              </w:rPr>
              <w:tab/>
              <w:t xml:space="preserve"> </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Октобар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Технички термини у драми и занимања везана за позориште</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Новембар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Избор текстова за сценско извођење – Новогодишња приредба</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Новембар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Подела улога</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Новембар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Рад на драмским комадима</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Децембар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Јавни наступ – Новогодишња приредба</w:t>
            </w:r>
            <w:r w:rsidRPr="00E71B12">
              <w:rPr>
                <w:rFonts w:asciiTheme="minorHAnsi" w:hAnsiTheme="minorHAnsi" w:cstheme="minorHAnsi"/>
                <w:lang w:val="sr-Cyrl-CS"/>
              </w:rPr>
              <w:tab/>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Децембар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K</w:t>
            </w:r>
            <w:r w:rsidRPr="00E71B12">
              <w:rPr>
                <w:rFonts w:asciiTheme="minorHAnsi" w:hAnsiTheme="minorHAnsi" w:cstheme="minorHAnsi"/>
                <w:lang w:val="sr-Cyrl-CS"/>
              </w:rPr>
              <w:t>оментарисање представ</w:t>
            </w:r>
            <w:r w:rsidRPr="00E71B12">
              <w:rPr>
                <w:rFonts w:asciiTheme="minorHAnsi" w:hAnsiTheme="minorHAnsi" w:cstheme="minorHAnsi"/>
              </w:rPr>
              <w:t>a;</w:t>
            </w:r>
            <w:r w:rsidRPr="00E71B12">
              <w:rPr>
                <w:rFonts w:asciiTheme="minorHAnsi" w:hAnsiTheme="minorHAnsi" w:cstheme="minorHAnsi"/>
                <w:lang w:val="sr-Cyrl-CS"/>
              </w:rPr>
              <w:t xml:space="preserve"> Анализа  досадашњег рада секције</w:t>
            </w:r>
            <w:r w:rsidRPr="00E71B12">
              <w:rPr>
                <w:rFonts w:asciiTheme="minorHAnsi" w:hAnsiTheme="minorHAnsi" w:cstheme="minorHAnsi"/>
              </w:rPr>
              <w:t xml:space="preserve"> </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Јануар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 xml:space="preserve">Избор текстова за сценско извођење – Добродошлица првацима; </w:t>
            </w:r>
            <w:r w:rsidRPr="00E71B12">
              <w:rPr>
                <w:rFonts w:asciiTheme="minorHAnsi" w:hAnsiTheme="minorHAnsi" w:cstheme="minorHAnsi"/>
                <w:lang w:val="sr-Cyrl-CS"/>
              </w:rPr>
              <w:t>Подела улога</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Фебруар</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Рад на драмским комадима</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Фебруар, март, април</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Слушање радио драме</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Април</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Стваралачки рад-драматизација по слободном избору</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Мај</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Такмичење имитатора</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Јун</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c>
          <w:tcPr>
            <w:tcW w:w="2830" w:type="dxa"/>
          </w:tcPr>
          <w:p w:rsidR="00E71B12" w:rsidRPr="00E71B12" w:rsidRDefault="00E71B12" w:rsidP="00E71B12">
            <w:pPr>
              <w:rPr>
                <w:rFonts w:asciiTheme="minorHAnsi" w:hAnsiTheme="minorHAnsi" w:cstheme="minorHAnsi"/>
              </w:rPr>
            </w:pPr>
            <w:r w:rsidRPr="00E71B12">
              <w:rPr>
                <w:rFonts w:asciiTheme="minorHAnsi" w:hAnsiTheme="minorHAnsi" w:cstheme="minorHAnsi"/>
                <w:lang w:val="sr-Cyrl-CS"/>
              </w:rPr>
              <w:t>Коментарисање рада секције, предлози за похвале и награде</w:t>
            </w: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r w:rsidRPr="00E71B12">
              <w:rPr>
                <w:rFonts w:asciiTheme="minorHAnsi" w:hAnsiTheme="minorHAnsi" w:cstheme="minorHAnsi"/>
              </w:rPr>
              <w:t>Јун</w:t>
            </w: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r w:rsidR="00E71B12" w:rsidRPr="00E71B12" w:rsidTr="00E71B12">
        <w:trPr>
          <w:trHeight w:val="548"/>
        </w:trPr>
        <w:tc>
          <w:tcPr>
            <w:tcW w:w="2830" w:type="dxa"/>
          </w:tcPr>
          <w:p w:rsidR="00E71B12" w:rsidRPr="00E71B12" w:rsidRDefault="00E71B12" w:rsidP="00E71B12">
            <w:pPr>
              <w:rPr>
                <w:rFonts w:asciiTheme="minorHAnsi" w:hAnsiTheme="minorHAnsi" w:cstheme="minorHAnsi"/>
              </w:rPr>
            </w:pPr>
          </w:p>
        </w:tc>
        <w:tc>
          <w:tcPr>
            <w:tcW w:w="1985" w:type="dxa"/>
            <w:vMerge/>
          </w:tcPr>
          <w:p w:rsidR="00E71B12" w:rsidRPr="00E71B12" w:rsidRDefault="00E71B12" w:rsidP="00E71B12">
            <w:pPr>
              <w:rPr>
                <w:rFonts w:asciiTheme="minorHAnsi" w:hAnsiTheme="minorHAnsi" w:cstheme="minorHAnsi"/>
              </w:rPr>
            </w:pPr>
          </w:p>
        </w:tc>
        <w:tc>
          <w:tcPr>
            <w:tcW w:w="1895" w:type="dxa"/>
          </w:tcPr>
          <w:p w:rsidR="00E71B12" w:rsidRPr="00E71B12" w:rsidRDefault="00E71B12" w:rsidP="00E71B12">
            <w:pPr>
              <w:rPr>
                <w:rFonts w:asciiTheme="minorHAnsi" w:hAnsiTheme="minorHAnsi" w:cstheme="minorHAnsi"/>
              </w:rPr>
            </w:pPr>
          </w:p>
        </w:tc>
        <w:tc>
          <w:tcPr>
            <w:tcW w:w="1889" w:type="dxa"/>
            <w:vMerge/>
          </w:tcPr>
          <w:p w:rsidR="00E71B12" w:rsidRPr="00E71B12" w:rsidRDefault="00E71B12" w:rsidP="00E71B12">
            <w:pPr>
              <w:rPr>
                <w:rFonts w:asciiTheme="minorHAnsi" w:hAnsiTheme="minorHAnsi" w:cstheme="minorHAnsi"/>
              </w:rPr>
            </w:pPr>
          </w:p>
        </w:tc>
        <w:tc>
          <w:tcPr>
            <w:tcW w:w="2099" w:type="dxa"/>
            <w:vMerge/>
          </w:tcPr>
          <w:p w:rsidR="00E71B12" w:rsidRPr="00E71B12" w:rsidRDefault="00E71B12" w:rsidP="00E71B12">
            <w:pPr>
              <w:rPr>
                <w:rFonts w:asciiTheme="minorHAnsi" w:hAnsiTheme="minorHAnsi" w:cstheme="minorHAnsi"/>
              </w:rPr>
            </w:pPr>
          </w:p>
        </w:tc>
      </w:tr>
    </w:tbl>
    <w:p w:rsidR="00115540" w:rsidRDefault="00115540" w:rsidP="00115540">
      <w:pPr>
        <w:jc w:val="center"/>
        <w:rPr>
          <w:b/>
          <w:lang w:val="sr-Cyrl-CS"/>
        </w:rPr>
      </w:pPr>
    </w:p>
    <w:p w:rsidR="0066296D" w:rsidRDefault="0066296D" w:rsidP="00115540">
      <w:pPr>
        <w:jc w:val="center"/>
        <w:rPr>
          <w:b/>
          <w:lang w:val="sr-Cyrl-CS"/>
        </w:rPr>
      </w:pPr>
    </w:p>
    <w:p w:rsidR="00115540" w:rsidRPr="00BD3CAC" w:rsidRDefault="008823EB" w:rsidP="00BB036F">
      <w:pPr>
        <w:pStyle w:val="Malinaslov"/>
      </w:pPr>
      <w:bookmarkStart w:id="603" w:name="_Toc146468113"/>
      <w:bookmarkStart w:id="604" w:name="_Toc208223386"/>
      <w:r w:rsidRPr="00565EAE">
        <w:t xml:space="preserve">5.1.4. </w:t>
      </w:r>
      <w:r w:rsidR="00480515" w:rsidRPr="00BD3CAC">
        <w:t>Годишњи план рада спортске  секције</w:t>
      </w:r>
      <w:bookmarkEnd w:id="603"/>
      <w:bookmarkEnd w:id="604"/>
    </w:p>
    <w:p w:rsidR="0022397F" w:rsidRPr="00565EAE" w:rsidRDefault="0022397F" w:rsidP="0022397F">
      <w:pPr>
        <w:rPr>
          <w:rFonts w:asciiTheme="minorHAnsi" w:hAnsiTheme="minorHAnsi" w:cstheme="minorHAnsi"/>
          <w:b/>
          <w:szCs w:val="24"/>
          <w:lang w:val="sr-Cyrl-CS"/>
        </w:rPr>
      </w:pPr>
      <w:r w:rsidRPr="00565EAE">
        <w:rPr>
          <w:rFonts w:asciiTheme="minorHAnsi" w:hAnsiTheme="minorHAnsi" w:cstheme="minorHAnsi"/>
          <w:b/>
          <w:szCs w:val="24"/>
          <w:lang w:val="sr-Cyrl-CS"/>
        </w:rPr>
        <w:t>ЦИЉ И ЗАДАЦИ</w:t>
      </w:r>
    </w:p>
    <w:p w:rsidR="0022397F" w:rsidRDefault="0022397F" w:rsidP="0022397F">
      <w:pPr>
        <w:rPr>
          <w:rFonts w:asciiTheme="minorHAnsi" w:hAnsiTheme="minorHAnsi" w:cstheme="minorHAnsi"/>
          <w:szCs w:val="24"/>
          <w:lang w:val="sr-Cyrl-CS"/>
        </w:rPr>
      </w:pPr>
      <w:r w:rsidRPr="00AD0268">
        <w:rPr>
          <w:rFonts w:asciiTheme="minorHAnsi" w:hAnsiTheme="minorHAnsi" w:cstheme="minorHAnsi"/>
          <w:b/>
          <w:szCs w:val="24"/>
          <w:lang w:val="sr-Cyrl-CS"/>
        </w:rPr>
        <w:t xml:space="preserve">- </w:t>
      </w:r>
      <w:r w:rsidRPr="00AD0268">
        <w:rPr>
          <w:rFonts w:asciiTheme="minorHAnsi" w:hAnsiTheme="minorHAnsi" w:cstheme="minorHAnsi"/>
          <w:szCs w:val="24"/>
          <w:lang w:val="sr-Cyrl-CS"/>
        </w:rPr>
        <w:t xml:space="preserve"> </w:t>
      </w:r>
      <w:r w:rsidRPr="00AD0268">
        <w:rPr>
          <w:rFonts w:asciiTheme="minorHAnsi" w:hAnsiTheme="minorHAnsi" w:cstheme="minorHAnsi"/>
          <w:b/>
          <w:i/>
          <w:szCs w:val="24"/>
          <w:lang w:val="sr-Cyrl-CS"/>
        </w:rPr>
        <w:t>Циљ секције</w:t>
      </w:r>
      <w:r w:rsidRPr="00AD0268">
        <w:rPr>
          <w:rFonts w:asciiTheme="minorHAnsi" w:hAnsiTheme="minorHAnsi" w:cstheme="minorHAnsi"/>
          <w:szCs w:val="24"/>
          <w:lang w:val="sr-Cyrl-CS"/>
        </w:rPr>
        <w:t xml:space="preserve"> јесте да разноврсним и систематским моторичким активностима,допринесе интегралном развоју личности ученика,развоју моторичких способности,стицању,усавршавању и примени моторичких умења,навика и неопходних теоријских знања у свакодневним и специфичним условима живота и рада. </w:t>
      </w:r>
    </w:p>
    <w:p w:rsidR="003B4536" w:rsidRPr="00AD0268" w:rsidRDefault="003B4536" w:rsidP="0022397F">
      <w:pPr>
        <w:rPr>
          <w:rFonts w:asciiTheme="minorHAnsi" w:hAnsiTheme="minorHAnsi" w:cstheme="minorHAnsi"/>
          <w:b/>
          <w:szCs w:val="24"/>
          <w:lang w:val="sr-Cyrl-CS"/>
        </w:rPr>
      </w:pPr>
    </w:p>
    <w:p w:rsidR="0022397F" w:rsidRPr="00AD0268" w:rsidRDefault="0022397F" w:rsidP="0022397F">
      <w:pPr>
        <w:rPr>
          <w:rFonts w:asciiTheme="minorHAnsi" w:hAnsiTheme="minorHAnsi" w:cstheme="minorHAnsi"/>
          <w:b/>
          <w:szCs w:val="24"/>
          <w:lang w:val="sr-Cyrl-CS"/>
        </w:rPr>
      </w:pPr>
      <w:r w:rsidRPr="00AD0268">
        <w:rPr>
          <w:rFonts w:asciiTheme="minorHAnsi" w:hAnsiTheme="minorHAnsi" w:cstheme="minorHAnsi"/>
          <w:b/>
          <w:szCs w:val="24"/>
          <w:lang w:val="sr-Cyrl-CS"/>
        </w:rPr>
        <w:t>- З</w:t>
      </w:r>
      <w:r w:rsidRPr="00AD0268">
        <w:rPr>
          <w:rFonts w:asciiTheme="minorHAnsi" w:hAnsiTheme="minorHAnsi" w:cstheme="minorHAnsi"/>
          <w:b/>
          <w:i/>
          <w:szCs w:val="24"/>
          <w:lang w:val="sr-Cyrl-CS"/>
        </w:rPr>
        <w:t>адаци:</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-подстицање раста,развоја и утицање на правилно држање тела</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 -развој и усавршавање моторичких способности</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 -стицање моторичких умења која су као садржаји утврђени програмом и стицање теоријских знања неопходних за њихово усвајање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-формирање морално-вољних квалитета личности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-оспособљавање ученика да стечена знања,умења и навике користе у свакодневним условима живота и рада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-стицање и развијање свести о потреби здравља,чувања здравља и заштити природе и човекове средине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b/>
          <w:szCs w:val="24"/>
          <w:lang w:val="sr-Cyrl-CS"/>
        </w:rPr>
        <w:t>ОПЕРАТИВНИ ЗАДАЦИ</w:t>
      </w:r>
      <w:r w:rsidRPr="00AD0268">
        <w:rPr>
          <w:rFonts w:asciiTheme="minorHAnsi" w:hAnsiTheme="minorHAnsi" w:cstheme="minorHAnsi"/>
          <w:szCs w:val="24"/>
          <w:lang w:val="sr-Cyrl-CS"/>
        </w:rPr>
        <w:t xml:space="preserve">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-усмерени развој моторичких способности -усмерено стицање и усавршавање моторичких умења и навика</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 -примена стечених знања,умења и навика у сложенијим условима (кроз игру и такмичење)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-задовољавање социјалних потреба за потврђивањем, групним поистовећивањем итд. -естетско изражавање кретњом и доживљавање естетских вредности </w:t>
      </w:r>
    </w:p>
    <w:p w:rsidR="0022397F"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-усвајање етичких вредности и подстицање вољних особина ученика </w:t>
      </w:r>
    </w:p>
    <w:p w:rsidR="003B4536" w:rsidRPr="00AD0268" w:rsidRDefault="003B4536" w:rsidP="0022397F">
      <w:pPr>
        <w:rPr>
          <w:rFonts w:asciiTheme="minorHAnsi" w:hAnsiTheme="minorHAnsi" w:cstheme="minorHAnsi"/>
          <w:szCs w:val="24"/>
          <w:lang w:val="sr-Cyrl-CS"/>
        </w:rPr>
      </w:pP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b/>
          <w:szCs w:val="24"/>
          <w:lang w:val="sr-Cyrl-CS"/>
        </w:rPr>
        <w:t>НАЧИН ОСТВАРИВАЊА ПРОГРАМА</w:t>
      </w:r>
      <w:r w:rsidRPr="00AD0268">
        <w:rPr>
          <w:rFonts w:asciiTheme="minorHAnsi" w:hAnsiTheme="minorHAnsi" w:cstheme="minorHAnsi"/>
          <w:szCs w:val="24"/>
          <w:lang w:val="sr-Cyrl-CS"/>
        </w:rPr>
        <w:t xml:space="preserve">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Секција ће се изводити сваког другог п</w:t>
      </w:r>
      <w:r w:rsidRPr="0022397F">
        <w:rPr>
          <w:rFonts w:asciiTheme="minorHAnsi" w:hAnsiTheme="minorHAnsi" w:cstheme="minorHAnsi"/>
          <w:szCs w:val="24"/>
        </w:rPr>
        <w:t>e</w:t>
      </w:r>
      <w:r w:rsidRPr="00AD0268">
        <w:rPr>
          <w:rFonts w:asciiTheme="minorHAnsi" w:hAnsiTheme="minorHAnsi" w:cstheme="minorHAnsi"/>
          <w:szCs w:val="24"/>
          <w:lang w:val="sr-Cyrl-CS"/>
        </w:rPr>
        <w:t>тка као двочас од 11:30 до 13:15 када ученици разредне наставе иду после подне у школу.</w:t>
      </w:r>
    </w:p>
    <w:p w:rsidR="0022397F" w:rsidRPr="00AD0268" w:rsidRDefault="0022397F" w:rsidP="0022397F">
      <w:pPr>
        <w:rPr>
          <w:rFonts w:asciiTheme="minorHAnsi" w:hAnsiTheme="minorHAnsi" w:cstheme="minorHAnsi"/>
          <w:szCs w:val="24"/>
          <w:lang w:val="sr-Cyrl-CS"/>
        </w:rPr>
      </w:pPr>
      <w:r w:rsidRPr="0022397F">
        <w:rPr>
          <w:rFonts w:asciiTheme="minorHAnsi" w:hAnsiTheme="minorHAnsi" w:cstheme="minorHAnsi"/>
          <w:szCs w:val="24"/>
        </w:rPr>
        <w:sym w:font="Symbol" w:char="F0B7"/>
      </w:r>
      <w:r w:rsidRPr="00AD0268">
        <w:rPr>
          <w:rFonts w:asciiTheme="minorHAnsi" w:hAnsiTheme="minorHAnsi" w:cstheme="minorHAnsi"/>
          <w:szCs w:val="24"/>
          <w:lang w:val="sr-Cyrl-CS"/>
        </w:rPr>
        <w:t xml:space="preserve"> Рад по групама(екипама) </w:t>
      </w:r>
    </w:p>
    <w:p w:rsidR="0022397F" w:rsidRPr="00AD0268" w:rsidRDefault="0022397F" w:rsidP="0022397F">
      <w:pPr>
        <w:rPr>
          <w:rFonts w:asciiTheme="minorHAnsi" w:hAnsiTheme="minorHAnsi" w:cstheme="minorHAnsi"/>
          <w:szCs w:val="24"/>
          <w:lang w:val="sr-Cyrl-CS"/>
        </w:rPr>
      </w:pPr>
      <w:r w:rsidRPr="0022397F">
        <w:rPr>
          <w:rFonts w:asciiTheme="minorHAnsi" w:hAnsiTheme="minorHAnsi" w:cstheme="minorHAnsi"/>
          <w:szCs w:val="24"/>
        </w:rPr>
        <w:sym w:font="Symbol" w:char="F0B7"/>
      </w:r>
      <w:r w:rsidRPr="00AD0268">
        <w:rPr>
          <w:rFonts w:asciiTheme="minorHAnsi" w:hAnsiTheme="minorHAnsi" w:cstheme="minorHAnsi"/>
          <w:szCs w:val="24"/>
          <w:lang w:val="sr-Cyrl-CS"/>
        </w:rPr>
        <w:t xml:space="preserve"> Приказивање стечених знања на часовима физичког васпитања и изабраног спорта </w:t>
      </w:r>
      <w:r w:rsidRPr="0022397F">
        <w:rPr>
          <w:rFonts w:asciiTheme="minorHAnsi" w:hAnsiTheme="minorHAnsi" w:cstheme="minorHAnsi"/>
          <w:szCs w:val="24"/>
        </w:rPr>
        <w:sym w:font="Symbol" w:char="F0B7"/>
      </w:r>
      <w:r w:rsidRPr="00AD0268">
        <w:rPr>
          <w:rFonts w:asciiTheme="minorHAnsi" w:hAnsiTheme="minorHAnsi" w:cstheme="minorHAnsi"/>
          <w:szCs w:val="24"/>
          <w:lang w:val="sr-Cyrl-CS"/>
        </w:rPr>
        <w:t xml:space="preserve"> Такмичење спровести у сали за физичко васпитање и на спољашњим спортским теренима </w:t>
      </w:r>
    </w:p>
    <w:p w:rsidR="0022397F" w:rsidRPr="00AD0268" w:rsidRDefault="0022397F" w:rsidP="0022397F">
      <w:pPr>
        <w:rPr>
          <w:rFonts w:asciiTheme="minorHAnsi" w:hAnsiTheme="minorHAnsi" w:cstheme="minorHAnsi"/>
          <w:szCs w:val="24"/>
          <w:lang w:val="sr-Cyrl-CS"/>
        </w:rPr>
      </w:pPr>
      <w:r w:rsidRPr="0022397F">
        <w:rPr>
          <w:rFonts w:asciiTheme="minorHAnsi" w:hAnsiTheme="minorHAnsi" w:cstheme="minorHAnsi"/>
          <w:szCs w:val="24"/>
        </w:rPr>
        <w:sym w:font="Symbol" w:char="F0B7"/>
      </w:r>
      <w:r w:rsidRPr="00AD0268">
        <w:rPr>
          <w:rFonts w:asciiTheme="minorHAnsi" w:hAnsiTheme="minorHAnsi" w:cstheme="minorHAnsi"/>
          <w:szCs w:val="24"/>
          <w:lang w:val="sr-Cyrl-CS"/>
        </w:rPr>
        <w:t xml:space="preserve"> Пре одигравања утакмица извршити жреб у присуству капитена одељења </w:t>
      </w:r>
    </w:p>
    <w:p w:rsidR="0022397F" w:rsidRDefault="0022397F" w:rsidP="0022397F">
      <w:pPr>
        <w:rPr>
          <w:rFonts w:asciiTheme="minorHAnsi" w:hAnsiTheme="minorHAnsi" w:cstheme="minorHAnsi"/>
          <w:szCs w:val="24"/>
          <w:lang w:val="sr-Cyrl-CS"/>
        </w:rPr>
      </w:pPr>
      <w:r w:rsidRPr="0022397F">
        <w:rPr>
          <w:rFonts w:asciiTheme="minorHAnsi" w:hAnsiTheme="minorHAnsi" w:cstheme="minorHAnsi"/>
          <w:szCs w:val="24"/>
        </w:rPr>
        <w:sym w:font="Symbol" w:char="F0B7"/>
      </w:r>
      <w:r w:rsidRPr="00AD0268">
        <w:rPr>
          <w:rFonts w:asciiTheme="minorHAnsi" w:hAnsiTheme="minorHAnsi" w:cstheme="minorHAnsi"/>
          <w:szCs w:val="24"/>
          <w:lang w:val="sr-Cyrl-CS"/>
        </w:rPr>
        <w:t xml:space="preserve"> О мерама безбедности регуларности такмичења,суђењу,вођењу записника брину носиоци активности</w:t>
      </w:r>
    </w:p>
    <w:p w:rsidR="003B4536" w:rsidRPr="00AD0268" w:rsidRDefault="003B4536" w:rsidP="0022397F">
      <w:pPr>
        <w:rPr>
          <w:rFonts w:asciiTheme="minorHAnsi" w:hAnsiTheme="minorHAnsi" w:cstheme="minorHAnsi"/>
          <w:szCs w:val="24"/>
          <w:lang w:val="sr-Cyrl-CS"/>
        </w:rPr>
      </w:pP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 </w:t>
      </w:r>
      <w:r w:rsidRPr="00AD0268">
        <w:rPr>
          <w:rFonts w:asciiTheme="minorHAnsi" w:hAnsiTheme="minorHAnsi" w:cstheme="minorHAnsi"/>
          <w:b/>
          <w:szCs w:val="24"/>
          <w:lang w:val="sr-Cyrl-CS"/>
        </w:rPr>
        <w:t>КОРЕЛАЦИЈА СА НАСТАВНИМ ПРЕДМЕТИМА</w:t>
      </w:r>
      <w:r w:rsidRPr="00AD0268">
        <w:rPr>
          <w:rFonts w:asciiTheme="minorHAnsi" w:hAnsiTheme="minorHAnsi" w:cstheme="minorHAnsi"/>
          <w:szCs w:val="24"/>
          <w:lang w:val="sr-Cyrl-CS"/>
        </w:rPr>
        <w:t xml:space="preserve">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 xml:space="preserve">Планирање заједничких активности на нивоу Стручног већа разредне наставе  и секцијама </w:t>
      </w:r>
    </w:p>
    <w:p w:rsidR="0022397F" w:rsidRPr="00AD0268" w:rsidRDefault="0022397F" w:rsidP="0022397F">
      <w:pPr>
        <w:rPr>
          <w:rFonts w:asciiTheme="minorHAnsi" w:hAnsiTheme="minorHAnsi" w:cstheme="minorHAnsi"/>
          <w:szCs w:val="24"/>
          <w:lang w:val="sr-Cyrl-CS"/>
        </w:rPr>
      </w:pPr>
      <w:r w:rsidRPr="00AD0268">
        <w:rPr>
          <w:rFonts w:asciiTheme="minorHAnsi" w:hAnsiTheme="minorHAnsi" w:cstheme="minorHAnsi"/>
          <w:szCs w:val="24"/>
          <w:lang w:val="sr-Cyrl-CS"/>
        </w:rPr>
        <w:t>Остваривање корелације са планом и програмом предмета Свет око нас, Природа и друштво и Физичко васпитање</w:t>
      </w:r>
    </w:p>
    <w:p w:rsidR="0022397F" w:rsidRPr="00AD0268" w:rsidRDefault="0022397F" w:rsidP="0022397F">
      <w:pPr>
        <w:rPr>
          <w:rFonts w:asciiTheme="minorHAnsi" w:hAnsiTheme="minorHAnsi" w:cstheme="minorHAnsi"/>
          <w:sz w:val="20"/>
          <w:lang w:val="sr-Cyrl-CS"/>
        </w:rPr>
      </w:pPr>
    </w:p>
    <w:tbl>
      <w:tblPr>
        <w:tblW w:w="10970" w:type="dxa"/>
        <w:jc w:val="center"/>
        <w:tblLayout w:type="fixed"/>
        <w:tblCellMar>
          <w:left w:w="10" w:type="dxa"/>
          <w:right w:w="10" w:type="dxa"/>
        </w:tblCellMar>
        <w:tblLook w:val="04A0" w:firstRow="1" w:lastRow="0" w:firstColumn="1" w:lastColumn="0" w:noHBand="0" w:noVBand="1"/>
      </w:tblPr>
      <w:tblGrid>
        <w:gridCol w:w="2405"/>
        <w:gridCol w:w="2552"/>
        <w:gridCol w:w="1895"/>
        <w:gridCol w:w="1888"/>
        <w:gridCol w:w="2230"/>
      </w:tblGrid>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rsidR="00565EAE" w:rsidRPr="00565EAE" w:rsidRDefault="00565EAE" w:rsidP="00800B0F">
            <w:pPr>
              <w:pStyle w:val="Standard"/>
              <w:spacing w:after="0" w:line="240" w:lineRule="auto"/>
              <w:jc w:val="center"/>
              <w:rPr>
                <w:rFonts w:asciiTheme="minorHAnsi" w:hAnsiTheme="minorHAnsi" w:cstheme="minorHAnsi"/>
                <w:b/>
                <w:sz w:val="20"/>
                <w:szCs w:val="20"/>
              </w:rPr>
            </w:pPr>
            <w:r w:rsidRPr="00565EAE">
              <w:rPr>
                <w:rFonts w:asciiTheme="minorHAnsi" w:hAnsiTheme="minorHAnsi" w:cstheme="minorHAnsi"/>
                <w:b/>
                <w:sz w:val="20"/>
                <w:szCs w:val="20"/>
              </w:rPr>
              <w:t>ТЕМА</w:t>
            </w:r>
          </w:p>
        </w:tc>
        <w:tc>
          <w:tcPr>
            <w:tcW w:w="255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rsidR="00565EAE" w:rsidRPr="00565EAE" w:rsidRDefault="00565EAE" w:rsidP="00800B0F">
            <w:pPr>
              <w:pStyle w:val="Standard"/>
              <w:spacing w:after="0" w:line="240" w:lineRule="auto"/>
              <w:jc w:val="center"/>
              <w:rPr>
                <w:rFonts w:asciiTheme="minorHAnsi" w:hAnsiTheme="minorHAnsi" w:cstheme="minorHAnsi"/>
                <w:b/>
                <w:sz w:val="20"/>
                <w:szCs w:val="20"/>
              </w:rPr>
            </w:pPr>
            <w:r w:rsidRPr="00565EAE">
              <w:rPr>
                <w:rFonts w:asciiTheme="minorHAnsi" w:hAnsiTheme="minorHAnsi" w:cstheme="minorHAnsi"/>
                <w:b/>
                <w:sz w:val="20"/>
                <w:szCs w:val="20"/>
              </w:rPr>
              <w:t>ИСХОДИ</w:t>
            </w:r>
          </w:p>
        </w:tc>
        <w:tc>
          <w:tcPr>
            <w:tcW w:w="189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rsidR="00565EAE" w:rsidRPr="00565EAE" w:rsidRDefault="00565EAE" w:rsidP="00800B0F">
            <w:pPr>
              <w:pStyle w:val="Standard"/>
              <w:spacing w:after="0" w:line="240" w:lineRule="auto"/>
              <w:jc w:val="center"/>
              <w:rPr>
                <w:rFonts w:asciiTheme="minorHAnsi" w:hAnsiTheme="minorHAnsi" w:cstheme="minorHAnsi"/>
                <w:b/>
                <w:sz w:val="20"/>
                <w:szCs w:val="20"/>
              </w:rPr>
            </w:pPr>
            <w:r w:rsidRPr="00565EAE">
              <w:rPr>
                <w:rFonts w:asciiTheme="minorHAnsi" w:hAnsiTheme="minorHAnsi" w:cstheme="minorHAnsi"/>
                <w:b/>
                <w:sz w:val="20"/>
                <w:szCs w:val="20"/>
              </w:rPr>
              <w:t>ВРЕМЕ</w:t>
            </w:r>
          </w:p>
          <w:p w:rsidR="00565EAE" w:rsidRPr="00565EAE" w:rsidRDefault="00565EAE" w:rsidP="00800B0F">
            <w:pPr>
              <w:pStyle w:val="Standard"/>
              <w:spacing w:after="0" w:line="240" w:lineRule="auto"/>
              <w:jc w:val="center"/>
              <w:rPr>
                <w:rFonts w:asciiTheme="minorHAnsi" w:hAnsiTheme="minorHAnsi" w:cstheme="minorHAnsi"/>
                <w:b/>
                <w:sz w:val="20"/>
                <w:szCs w:val="20"/>
              </w:rPr>
            </w:pPr>
            <w:r w:rsidRPr="00565EAE">
              <w:rPr>
                <w:rFonts w:asciiTheme="minorHAnsi" w:hAnsiTheme="minorHAnsi" w:cstheme="minorHAnsi"/>
                <w:b/>
                <w:sz w:val="20"/>
                <w:szCs w:val="20"/>
              </w:rPr>
              <w:t>РЕАЛИЗАЦИЈЕ</w:t>
            </w:r>
          </w:p>
        </w:tc>
        <w:tc>
          <w:tcPr>
            <w:tcW w:w="188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rsidR="00565EAE" w:rsidRPr="00565EAE" w:rsidRDefault="00565EAE" w:rsidP="00800B0F">
            <w:pPr>
              <w:pStyle w:val="Standard"/>
              <w:spacing w:after="0" w:line="240" w:lineRule="auto"/>
              <w:jc w:val="center"/>
              <w:rPr>
                <w:rFonts w:asciiTheme="minorHAnsi" w:hAnsiTheme="minorHAnsi" w:cstheme="minorHAnsi"/>
                <w:b/>
                <w:sz w:val="20"/>
                <w:szCs w:val="20"/>
              </w:rPr>
            </w:pPr>
            <w:r w:rsidRPr="00565EAE">
              <w:rPr>
                <w:rFonts w:asciiTheme="minorHAnsi" w:hAnsiTheme="minorHAnsi" w:cstheme="minorHAnsi"/>
                <w:b/>
                <w:sz w:val="20"/>
                <w:szCs w:val="20"/>
              </w:rPr>
              <w:t>ИЗВРШИОЦИ</w:t>
            </w:r>
          </w:p>
          <w:p w:rsidR="00565EAE" w:rsidRPr="00565EAE" w:rsidRDefault="00565EAE" w:rsidP="00800B0F">
            <w:pPr>
              <w:pStyle w:val="Standard"/>
              <w:spacing w:after="0" w:line="240" w:lineRule="auto"/>
              <w:jc w:val="center"/>
              <w:rPr>
                <w:rFonts w:asciiTheme="minorHAnsi" w:hAnsiTheme="minorHAnsi" w:cstheme="minorHAnsi"/>
                <w:b/>
                <w:sz w:val="20"/>
                <w:szCs w:val="20"/>
              </w:rPr>
            </w:pPr>
            <w:r w:rsidRPr="00565EAE">
              <w:rPr>
                <w:rFonts w:asciiTheme="minorHAnsi" w:hAnsiTheme="minorHAnsi" w:cstheme="minorHAnsi"/>
                <w:b/>
                <w:sz w:val="20"/>
                <w:szCs w:val="20"/>
              </w:rPr>
              <w:t>АКТИВНОСТИ</w:t>
            </w:r>
          </w:p>
        </w:tc>
        <w:tc>
          <w:tcPr>
            <w:tcW w:w="223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rsidR="00565EAE" w:rsidRPr="00565EAE" w:rsidRDefault="00565EAE" w:rsidP="00800B0F">
            <w:pPr>
              <w:pStyle w:val="Standard"/>
              <w:spacing w:after="0" w:line="240" w:lineRule="auto"/>
              <w:jc w:val="center"/>
              <w:rPr>
                <w:rFonts w:asciiTheme="minorHAnsi" w:hAnsiTheme="minorHAnsi" w:cstheme="minorHAnsi"/>
                <w:b/>
                <w:sz w:val="20"/>
                <w:szCs w:val="20"/>
              </w:rPr>
            </w:pPr>
            <w:r w:rsidRPr="00565EAE">
              <w:rPr>
                <w:rFonts w:asciiTheme="minorHAnsi" w:hAnsiTheme="minorHAnsi" w:cstheme="minorHAnsi"/>
                <w:b/>
                <w:sz w:val="20"/>
                <w:szCs w:val="20"/>
              </w:rPr>
              <w:t>МЕЂУПРЕДМЕТНЕ КОМПЕНТЕНЦИЈЕ</w:t>
            </w: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Полигони</w:t>
            </w: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Бацање и хватање</w:t>
            </w: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p>
        </w:tc>
        <w:tc>
          <w:tcPr>
            <w:tcW w:w="255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lastRenderedPageBreak/>
              <w:t>-подстицање раста,развоја и утицање на правилно држање тела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-развој и усавршавање моторичких способности</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-стицање моторичких умења која су као садржаји утврђени програмом и стицање</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теоријских знања неопходних за њихово усвајање</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-формирање морално-вољних квалитета личности</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-оспособљавање ученика да стечена знања,умења и навике користе у свакодневним</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условима живота и рада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-стицање и развијање свести о потреби здравља,чувања здравља и заштити природе и</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color w:val="000000"/>
                <w:sz w:val="20"/>
                <w:szCs w:val="20"/>
              </w:rPr>
              <w:t>човекове средине</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-усмерени развој моторичких способности -усмерено стицање и усавршавање</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моторичких умења и навика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-примена стечених знања,умења и навика у сложенијим условима (кроз игру и</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такмичење)</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-задовољавање социјалних потреба за потврђивањем, групним поистовећивањем итд. -</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естетско изражавање кретњом и доживљавање естетских вредности</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-усвајање етичких вредности и подстицање вољних особина ученика.</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Септембар</w:t>
            </w: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Септембар</w:t>
            </w:r>
          </w:p>
        </w:tc>
        <w:tc>
          <w:tcPr>
            <w:tcW w:w="18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lastRenderedPageBreak/>
              <w:t>Руководиоци секција – Учитељи,ученици</w:t>
            </w:r>
          </w:p>
        </w:tc>
        <w:tc>
          <w:tcPr>
            <w:tcW w:w="223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lastRenderedPageBreak/>
              <w:t>учење, Одговорно</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учење у</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демократском</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друштву,</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Сарадња,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Рад са подацима и</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информацијама,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Естетска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компетенција,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Комуникација,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Одговоран однос</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према околини,</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Одговоран однос</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према здрављу,</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Решавање</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проблема,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Дигитална</w:t>
            </w: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компетенција</w:t>
            </w: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lastRenderedPageBreak/>
              <w:t>Основе  тимских,спортских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Октобар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Основе тимских спортских и елементарних игара</w:t>
            </w:r>
            <w:r w:rsidRPr="00565EAE">
              <w:rPr>
                <w:rFonts w:asciiTheme="minorHAnsi" w:hAnsiTheme="minorHAnsi" w:cstheme="minorHAnsi"/>
                <w:sz w:val="20"/>
                <w:szCs w:val="20"/>
              </w:rPr>
              <w:tab/>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Октобар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Бацање и хватање</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Новембар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Бацање и хватање</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Новембар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Основе тимских, 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О9снове тимских, 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Децембар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Полигони</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Децембар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Атлетика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Јануар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Основе тимских,спортских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Фебруар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Основе тимских 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Фебруар</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Март</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Основе тимских 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Март</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Основе тимских 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Април</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Основе тимских спортских и елементарних игара</w:t>
            </w: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Април</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r w:rsidR="00565EAE" w:rsidRPr="00565EAE" w:rsidTr="00565EAE">
        <w:trPr>
          <w:trHeight w:val="548"/>
          <w:jc w:val="center"/>
        </w:trPr>
        <w:tc>
          <w:tcPr>
            <w:tcW w:w="24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Мај</w:t>
            </w: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p>
          <w:p w:rsidR="00565EAE" w:rsidRPr="00565EAE" w:rsidRDefault="00565EAE" w:rsidP="00800B0F">
            <w:pPr>
              <w:pStyle w:val="Standard"/>
              <w:spacing w:after="0" w:line="240" w:lineRule="auto"/>
              <w:rPr>
                <w:rFonts w:asciiTheme="minorHAnsi" w:hAnsiTheme="minorHAnsi" w:cstheme="minorHAnsi"/>
                <w:sz w:val="20"/>
                <w:szCs w:val="20"/>
              </w:rPr>
            </w:pPr>
            <w:r w:rsidRPr="00565EAE">
              <w:rPr>
                <w:rFonts w:asciiTheme="minorHAnsi" w:hAnsiTheme="minorHAnsi" w:cstheme="minorHAnsi"/>
                <w:sz w:val="20"/>
                <w:szCs w:val="20"/>
              </w:rPr>
              <w:t>Јун</w:t>
            </w:r>
          </w:p>
        </w:tc>
        <w:tc>
          <w:tcPr>
            <w:tcW w:w="18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c>
          <w:tcPr>
            <w:tcW w:w="22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5EAE" w:rsidRPr="00565EAE" w:rsidRDefault="00565EAE" w:rsidP="00800B0F">
            <w:pPr>
              <w:rPr>
                <w:rFonts w:asciiTheme="minorHAnsi" w:hAnsiTheme="minorHAnsi" w:cstheme="minorHAnsi"/>
                <w:sz w:val="20"/>
              </w:rPr>
            </w:pPr>
          </w:p>
        </w:tc>
      </w:tr>
    </w:tbl>
    <w:p w:rsidR="00115540" w:rsidRDefault="00115540" w:rsidP="00115540"/>
    <w:p w:rsidR="00E73AC7" w:rsidRDefault="00E73AC7" w:rsidP="00115540"/>
    <w:p w:rsidR="00DC50AA" w:rsidRDefault="00DC50AA" w:rsidP="00DC50AA">
      <w:pPr>
        <w:pStyle w:val="Malinaslov"/>
      </w:pPr>
      <w:bookmarkStart w:id="605" w:name="_Toc146468114"/>
      <w:bookmarkStart w:id="606" w:name="_Toc208223387"/>
      <w:r w:rsidRPr="00565EAE">
        <w:t xml:space="preserve">5.1.5. </w:t>
      </w:r>
      <w:r w:rsidR="00480515">
        <w:t xml:space="preserve">Годишњи </w:t>
      </w:r>
      <w:r w:rsidR="00480515" w:rsidRPr="00FE343B">
        <w:t xml:space="preserve">план </w:t>
      </w:r>
      <w:r w:rsidR="00480515">
        <w:t>рада за енглески језик у 2. разреду</w:t>
      </w:r>
      <w:bookmarkEnd w:id="605"/>
      <w:bookmarkEnd w:id="606"/>
    </w:p>
    <w:tbl>
      <w:tblPr>
        <w:tblW w:w="109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4"/>
        <w:gridCol w:w="1893"/>
        <w:gridCol w:w="1623"/>
        <w:gridCol w:w="2206"/>
      </w:tblGrid>
      <w:tr w:rsidR="00DC50AA" w:rsidRPr="00DC50AA" w:rsidTr="00DC50AA">
        <w:tc>
          <w:tcPr>
            <w:tcW w:w="2552" w:type="dxa"/>
            <w:shd w:val="clear" w:color="auto" w:fill="F2F2F2" w:themeFill="background1" w:themeFillShade="F2"/>
            <w:vAlign w:val="center"/>
          </w:tcPr>
          <w:p w:rsidR="00DC50AA" w:rsidRPr="00DC50AA" w:rsidRDefault="00DC50AA" w:rsidP="00DC50AA">
            <w:pPr>
              <w:ind w:left="36" w:hanging="36"/>
              <w:jc w:val="center"/>
              <w:rPr>
                <w:rFonts w:asciiTheme="minorHAnsi" w:hAnsiTheme="minorHAnsi" w:cstheme="minorHAnsi"/>
                <w:b/>
                <w:sz w:val="20"/>
              </w:rPr>
            </w:pPr>
            <w:r w:rsidRPr="00DC50AA">
              <w:rPr>
                <w:rFonts w:asciiTheme="minorHAnsi" w:hAnsiTheme="minorHAnsi" w:cstheme="minorHAnsi"/>
                <w:b/>
                <w:sz w:val="20"/>
              </w:rPr>
              <w:t xml:space="preserve">ТЕМА </w:t>
            </w:r>
          </w:p>
        </w:tc>
        <w:tc>
          <w:tcPr>
            <w:tcW w:w="2694" w:type="dxa"/>
            <w:shd w:val="clear" w:color="auto" w:fill="F2F2F2" w:themeFill="background1" w:themeFillShade="F2"/>
            <w:vAlign w:val="center"/>
          </w:tcPr>
          <w:p w:rsidR="00DC50AA" w:rsidRPr="00DC50AA" w:rsidRDefault="00DC50AA" w:rsidP="00F55F1D">
            <w:pPr>
              <w:jc w:val="center"/>
              <w:rPr>
                <w:rFonts w:asciiTheme="minorHAnsi" w:hAnsiTheme="minorHAnsi" w:cstheme="minorHAnsi"/>
                <w:b/>
                <w:sz w:val="20"/>
              </w:rPr>
            </w:pPr>
            <w:r w:rsidRPr="00DC50AA">
              <w:rPr>
                <w:rFonts w:asciiTheme="minorHAnsi" w:hAnsiTheme="minorHAnsi" w:cstheme="minorHAnsi"/>
                <w:b/>
                <w:sz w:val="20"/>
              </w:rPr>
              <w:t>ИСХОДИ</w:t>
            </w:r>
          </w:p>
        </w:tc>
        <w:tc>
          <w:tcPr>
            <w:tcW w:w="1893" w:type="dxa"/>
            <w:shd w:val="clear" w:color="auto" w:fill="F2F2F2" w:themeFill="background1" w:themeFillShade="F2"/>
            <w:vAlign w:val="center"/>
          </w:tcPr>
          <w:p w:rsidR="00DC50AA" w:rsidRPr="00DC50AA" w:rsidRDefault="00DC50AA" w:rsidP="00F55F1D">
            <w:pPr>
              <w:jc w:val="center"/>
              <w:rPr>
                <w:rFonts w:asciiTheme="minorHAnsi" w:hAnsiTheme="minorHAnsi" w:cstheme="minorHAnsi"/>
                <w:b/>
                <w:sz w:val="20"/>
              </w:rPr>
            </w:pPr>
            <w:r w:rsidRPr="00DC50AA">
              <w:rPr>
                <w:rFonts w:asciiTheme="minorHAnsi" w:hAnsiTheme="minorHAnsi" w:cstheme="minorHAnsi"/>
                <w:b/>
                <w:sz w:val="20"/>
              </w:rPr>
              <w:t>ВРЕМЕ</w:t>
            </w:r>
          </w:p>
          <w:p w:rsidR="00DC50AA" w:rsidRPr="00DC50AA" w:rsidRDefault="00DC50AA" w:rsidP="00F55F1D">
            <w:pPr>
              <w:jc w:val="center"/>
              <w:rPr>
                <w:rFonts w:asciiTheme="minorHAnsi" w:hAnsiTheme="minorHAnsi" w:cstheme="minorHAnsi"/>
                <w:b/>
                <w:sz w:val="20"/>
              </w:rPr>
            </w:pPr>
            <w:r w:rsidRPr="00DC50AA">
              <w:rPr>
                <w:rFonts w:asciiTheme="minorHAnsi" w:hAnsiTheme="minorHAnsi" w:cstheme="minorHAnsi"/>
                <w:b/>
                <w:sz w:val="20"/>
              </w:rPr>
              <w:t>РЕАЛИЗАЦИЈЕ</w:t>
            </w:r>
          </w:p>
        </w:tc>
        <w:tc>
          <w:tcPr>
            <w:tcW w:w="1623" w:type="dxa"/>
            <w:shd w:val="clear" w:color="auto" w:fill="F2F2F2" w:themeFill="background1" w:themeFillShade="F2"/>
            <w:vAlign w:val="center"/>
          </w:tcPr>
          <w:p w:rsidR="00DC50AA" w:rsidRPr="00DC50AA" w:rsidRDefault="00DC50AA" w:rsidP="00F55F1D">
            <w:pPr>
              <w:jc w:val="center"/>
              <w:rPr>
                <w:rFonts w:asciiTheme="minorHAnsi" w:hAnsiTheme="minorHAnsi" w:cstheme="minorHAnsi"/>
                <w:b/>
                <w:sz w:val="20"/>
              </w:rPr>
            </w:pPr>
            <w:r w:rsidRPr="00DC50AA">
              <w:rPr>
                <w:rFonts w:asciiTheme="minorHAnsi" w:hAnsiTheme="minorHAnsi" w:cstheme="minorHAnsi"/>
                <w:b/>
                <w:sz w:val="20"/>
              </w:rPr>
              <w:t>ИЗВРШИОЦИ</w:t>
            </w:r>
          </w:p>
          <w:p w:rsidR="00DC50AA" w:rsidRPr="00DC50AA" w:rsidRDefault="00DC50AA" w:rsidP="00F55F1D">
            <w:pPr>
              <w:jc w:val="center"/>
              <w:rPr>
                <w:rFonts w:asciiTheme="minorHAnsi" w:hAnsiTheme="minorHAnsi" w:cstheme="minorHAnsi"/>
                <w:b/>
                <w:sz w:val="20"/>
              </w:rPr>
            </w:pPr>
            <w:r w:rsidRPr="00DC50AA">
              <w:rPr>
                <w:rFonts w:asciiTheme="minorHAnsi" w:hAnsiTheme="minorHAnsi" w:cstheme="minorHAnsi"/>
                <w:b/>
                <w:sz w:val="20"/>
              </w:rPr>
              <w:t>АКТИВНОСТИ</w:t>
            </w:r>
          </w:p>
        </w:tc>
        <w:tc>
          <w:tcPr>
            <w:tcW w:w="2206" w:type="dxa"/>
            <w:shd w:val="clear" w:color="auto" w:fill="F2F2F2" w:themeFill="background1" w:themeFillShade="F2"/>
            <w:vAlign w:val="center"/>
          </w:tcPr>
          <w:p w:rsidR="00DC50AA" w:rsidRPr="00DC50AA" w:rsidRDefault="00DC50AA" w:rsidP="00F55F1D">
            <w:pPr>
              <w:jc w:val="center"/>
              <w:rPr>
                <w:rFonts w:asciiTheme="minorHAnsi" w:hAnsiTheme="minorHAnsi" w:cstheme="minorHAnsi"/>
                <w:b/>
                <w:sz w:val="20"/>
              </w:rPr>
            </w:pPr>
            <w:r w:rsidRPr="00DC50AA">
              <w:rPr>
                <w:rFonts w:asciiTheme="minorHAnsi" w:hAnsiTheme="minorHAnsi" w:cstheme="minorHAnsi"/>
                <w:b/>
                <w:sz w:val="20"/>
              </w:rPr>
              <w:t>МЕЂУПРЕДМЕТНЕ КОМПЕНТЕНЦИЈЕ</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lang w:val="sr-Latn-CS"/>
              </w:rPr>
              <w:t>H</w:t>
            </w:r>
            <w:r w:rsidRPr="00DC50AA">
              <w:rPr>
                <w:rFonts w:asciiTheme="minorHAnsi" w:hAnsiTheme="minorHAnsi" w:cstheme="minorHAnsi"/>
                <w:b/>
                <w:sz w:val="20"/>
              </w:rPr>
              <w:t>ellо</w:t>
            </w:r>
          </w:p>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Здраво</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Поздрављање и представљање; </w:t>
            </w:r>
            <w:r w:rsidRPr="00DC50AA">
              <w:rPr>
                <w:rFonts w:asciiTheme="minorHAnsi" w:hAnsiTheme="minorHAnsi" w:cstheme="minorHAnsi"/>
                <w:sz w:val="20"/>
              </w:rPr>
              <w:lastRenderedPageBreak/>
              <w:t>изражавање упутстава и налога; исказивање хронолошког времена.</w:t>
            </w:r>
          </w:p>
        </w:tc>
        <w:tc>
          <w:tcPr>
            <w:tcW w:w="2694" w:type="dxa"/>
          </w:tcPr>
          <w:p w:rsidR="00DC50AA" w:rsidRPr="00DC50AA" w:rsidRDefault="00DC50AA" w:rsidP="00F55F1D">
            <w:pPr>
              <w:rPr>
                <w:rFonts w:asciiTheme="minorHAnsi" w:hAnsiTheme="minorHAnsi" w:cstheme="minorHAnsi"/>
                <w:sz w:val="20"/>
                <w:lang w:val="sr-Cyrl-CS"/>
              </w:rPr>
            </w:pPr>
            <w:r w:rsidRPr="00DC50AA">
              <w:rPr>
                <w:rFonts w:asciiTheme="minorHAnsi" w:hAnsiTheme="minorHAnsi" w:cstheme="minorHAnsi"/>
                <w:sz w:val="20"/>
                <w:lang w:val="sr-Cyrl-CS"/>
              </w:rPr>
              <w:lastRenderedPageBreak/>
              <w:t xml:space="preserve">- разумеју и именују бића и предмете који се односе на тему; разумеју једноставне исказе који се односе на </w:t>
            </w:r>
            <w:r w:rsidRPr="00DC50AA">
              <w:rPr>
                <w:rFonts w:asciiTheme="minorHAnsi" w:hAnsiTheme="minorHAnsi" w:cstheme="minorHAnsi"/>
                <w:sz w:val="20"/>
                <w:lang w:val="sr-Cyrl-CS"/>
              </w:rPr>
              <w:lastRenderedPageBreak/>
              <w:t xml:space="preserve">поздрављање и представљање; поздрављају, отпоздрављају, размењују информације личне природе (питају и кажу како се зову);  </w:t>
            </w:r>
          </w:p>
          <w:p w:rsidR="00DC50AA" w:rsidRPr="00DC50AA" w:rsidRDefault="00DC50AA" w:rsidP="00F55F1D">
            <w:pPr>
              <w:rPr>
                <w:rFonts w:asciiTheme="minorHAnsi" w:hAnsiTheme="minorHAnsi" w:cstheme="minorHAnsi"/>
                <w:sz w:val="20"/>
                <w:lang w:val="sr-Cyrl-CS"/>
              </w:rPr>
            </w:pPr>
            <w:r w:rsidRPr="00DC50AA">
              <w:rPr>
                <w:rFonts w:asciiTheme="minorHAnsi" w:hAnsiTheme="minorHAnsi" w:cstheme="minorHAnsi"/>
                <w:sz w:val="20"/>
                <w:lang w:val="sr-Cyrl-CS"/>
              </w:rPr>
              <w:t>- питају и кажу како се зову.</w:t>
            </w:r>
          </w:p>
        </w:tc>
        <w:tc>
          <w:tcPr>
            <w:tcW w:w="1893" w:type="dxa"/>
          </w:tcPr>
          <w:p w:rsidR="00DC50AA" w:rsidRPr="00DC50AA" w:rsidRDefault="00DC50AA" w:rsidP="00DC50AA">
            <w:pPr>
              <w:jc w:val="center"/>
              <w:rPr>
                <w:rFonts w:asciiTheme="minorHAnsi" w:hAnsiTheme="minorHAnsi" w:cstheme="minorHAnsi"/>
                <w:sz w:val="20"/>
              </w:rPr>
            </w:pPr>
            <w:r w:rsidRPr="00DC50AA">
              <w:rPr>
                <w:rFonts w:asciiTheme="minorHAnsi" w:hAnsiTheme="minorHAnsi" w:cstheme="minorHAnsi"/>
                <w:sz w:val="20"/>
              </w:rPr>
              <w:lastRenderedPageBreak/>
              <w:t>септембар</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lastRenderedPageBreak/>
              <w:t>компетенција за учење, 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lang w:val="sr-Latn-CS"/>
              </w:rPr>
            </w:pPr>
            <w:r w:rsidRPr="00DC50AA">
              <w:rPr>
                <w:rFonts w:asciiTheme="minorHAnsi" w:hAnsiTheme="minorHAnsi" w:cstheme="minorHAnsi"/>
                <w:b/>
                <w:sz w:val="20"/>
                <w:lang w:val="sr-Latn-CS"/>
              </w:rPr>
              <w:lastRenderedPageBreak/>
              <w:t>What</w:t>
            </w:r>
            <w:r w:rsidRPr="00DC50AA">
              <w:rPr>
                <w:rFonts w:asciiTheme="minorHAnsi" w:hAnsiTheme="minorHAnsi" w:cstheme="minorHAnsi"/>
                <w:b/>
                <w:sz w:val="20"/>
              </w:rPr>
              <w:t>colour is it</w:t>
            </w:r>
            <w:r w:rsidRPr="00DC50AA">
              <w:rPr>
                <w:rFonts w:asciiTheme="minorHAnsi" w:hAnsiTheme="minorHAnsi" w:cstheme="minorHAnsi"/>
                <w:b/>
                <w:sz w:val="20"/>
                <w:lang w:val="sr-Latn-CS"/>
              </w:rPr>
              <w:t>?</w:t>
            </w:r>
          </w:p>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Какве је боје ово?</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lang w:val="sr-Cyrl-CS"/>
              </w:rPr>
              <w:t>Описивање предмета; исказивање метеоролошког времена.</w:t>
            </w:r>
          </w:p>
        </w:tc>
        <w:tc>
          <w:tcPr>
            <w:tcW w:w="2694" w:type="dxa"/>
          </w:tcPr>
          <w:p w:rsidR="00DC50AA" w:rsidRPr="00DC50AA" w:rsidRDefault="00DC50AA" w:rsidP="00F55F1D">
            <w:pPr>
              <w:rPr>
                <w:rFonts w:asciiTheme="minorHAnsi" w:hAnsiTheme="minorHAnsi" w:cstheme="minorHAnsi"/>
                <w:sz w:val="20"/>
                <w:lang w:val="sr-Cyrl-CS"/>
              </w:rPr>
            </w:pPr>
            <w:r w:rsidRPr="00DC50AA">
              <w:rPr>
                <w:rFonts w:asciiTheme="minorHAnsi" w:hAnsiTheme="minorHAnsi" w:cstheme="minorHAnsi"/>
                <w:sz w:val="20"/>
                <w:lang w:val="sr-Cyrl-CS"/>
              </w:rPr>
              <w:t>разумеју једноставна упутства и налоге и реагују на њих; формулишу једноставна упутства и налоге; разумеју и саопште једноставне исказе који се односе на хронолошко време;</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lang w:val="sr-Cyrl-CS"/>
              </w:rPr>
              <w:t>- поштују правила учтиве комуникације.</w:t>
            </w: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октобар</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компетенција за учење, 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What’sthis?</w:t>
            </w:r>
          </w:p>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Шта је ово?</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Описивање предмета.</w:t>
            </w:r>
          </w:p>
          <w:p w:rsidR="00DC50AA" w:rsidRPr="00DC50AA" w:rsidRDefault="00DC50AA" w:rsidP="00F55F1D">
            <w:pPr>
              <w:rPr>
                <w:rFonts w:asciiTheme="minorHAnsi" w:hAnsiTheme="minorHAnsi" w:cstheme="minorHAnsi"/>
                <w:sz w:val="20"/>
              </w:rPr>
            </w:pPr>
          </w:p>
        </w:tc>
        <w:tc>
          <w:tcPr>
            <w:tcW w:w="2694" w:type="dxa"/>
          </w:tcPr>
          <w:p w:rsidR="00DC50AA" w:rsidRPr="00DC50AA" w:rsidRDefault="00DC50AA" w:rsidP="00F55F1D">
            <w:pPr>
              <w:rPr>
                <w:rFonts w:asciiTheme="minorHAnsi" w:hAnsiTheme="minorHAnsi" w:cstheme="minorHAnsi"/>
                <w:sz w:val="20"/>
                <w:lang w:val="sr-Cyrl-CS"/>
              </w:rPr>
            </w:pPr>
            <w:r w:rsidRPr="00DC50AA">
              <w:rPr>
                <w:rFonts w:asciiTheme="minorHAnsi" w:hAnsiTheme="minorHAnsi" w:cstheme="minorHAnsi"/>
                <w:sz w:val="20"/>
                <w:lang w:val="sr-Cyrl-CS"/>
              </w:rPr>
              <w:t>- разумеју и саопште једноставне исказе који се односе на метеоролошко време;</w:t>
            </w:r>
          </w:p>
          <w:p w:rsidR="00DC50AA" w:rsidRPr="00DC50AA" w:rsidRDefault="00DC50AA" w:rsidP="00F55F1D">
            <w:pPr>
              <w:rPr>
                <w:rFonts w:asciiTheme="minorHAnsi" w:hAnsiTheme="minorHAnsi" w:cstheme="minorHAnsi"/>
                <w:sz w:val="20"/>
                <w:lang w:val="sr-Cyrl-CS"/>
              </w:rPr>
            </w:pPr>
            <w:r w:rsidRPr="00DC50AA">
              <w:rPr>
                <w:rFonts w:asciiTheme="minorHAnsi" w:hAnsiTheme="minorHAnsi" w:cstheme="minorHAnsi"/>
                <w:sz w:val="20"/>
                <w:lang w:val="sr-Cyrl-CS"/>
              </w:rPr>
              <w:t xml:space="preserve">- разумеју начин разоноде код вршњака у циљној култури. користећи једноставна језичка средства; </w:t>
            </w:r>
          </w:p>
          <w:p w:rsidR="00DC50AA" w:rsidRPr="00DC50AA" w:rsidRDefault="00DC50AA" w:rsidP="00F55F1D">
            <w:pPr>
              <w:rPr>
                <w:rFonts w:asciiTheme="minorHAnsi" w:hAnsiTheme="minorHAnsi" w:cstheme="minorHAnsi"/>
                <w:sz w:val="20"/>
                <w:lang w:val="sr-Cyrl-CS"/>
              </w:rPr>
            </w:pP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Новембар</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компетенција за учење, 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Is it a plane?</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b/>
                <w:sz w:val="20"/>
              </w:rPr>
              <w:t>Да ли је то авион?</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Описивање предмета; исказивање захвалности.</w:t>
            </w:r>
          </w:p>
          <w:p w:rsidR="00DC50AA" w:rsidRPr="00DC50AA" w:rsidRDefault="00DC50AA" w:rsidP="00F55F1D">
            <w:pPr>
              <w:rPr>
                <w:rFonts w:asciiTheme="minorHAnsi" w:hAnsiTheme="minorHAnsi" w:cstheme="minorHAnsi"/>
                <w:sz w:val="20"/>
              </w:rPr>
            </w:pPr>
          </w:p>
        </w:tc>
        <w:tc>
          <w:tcPr>
            <w:tcW w:w="2694" w:type="dxa"/>
          </w:tcPr>
          <w:p w:rsidR="00DC50AA" w:rsidRPr="00DC50AA" w:rsidRDefault="00DC50AA" w:rsidP="00F55F1D">
            <w:pPr>
              <w:spacing w:after="160"/>
              <w:contextualSpacing/>
              <w:rPr>
                <w:rFonts w:asciiTheme="minorHAnsi" w:hAnsiTheme="minorHAnsi" w:cstheme="minorHAnsi"/>
                <w:sz w:val="20"/>
                <w:lang w:val="uz-Cyrl-UZ"/>
              </w:rPr>
            </w:pPr>
            <w:r w:rsidRPr="00DC50AA">
              <w:rPr>
                <w:rFonts w:asciiTheme="minorHAnsi" w:hAnsiTheme="minorHAnsi" w:cstheme="minorHAnsi"/>
                <w:sz w:val="20"/>
                <w:lang w:val="sr-Cyrl-CS"/>
              </w:rPr>
              <w:t xml:space="preserve">- </w:t>
            </w:r>
            <w:r w:rsidRPr="00DC50AA">
              <w:rPr>
                <w:rFonts w:asciiTheme="minorHAnsi" w:hAnsiTheme="minorHAnsi" w:cstheme="minorHAnsi"/>
                <w:sz w:val="20"/>
                <w:lang w:val="uz-Cyrl-UZ"/>
              </w:rPr>
              <w:t>искажу и прихвате захвалност на једноставан начин;</w:t>
            </w:r>
          </w:p>
          <w:p w:rsidR="00DC50AA" w:rsidRPr="00DC50AA" w:rsidRDefault="00DC50AA" w:rsidP="00F55F1D">
            <w:pPr>
              <w:rPr>
                <w:rFonts w:asciiTheme="minorHAnsi" w:hAnsiTheme="minorHAnsi" w:cstheme="minorHAnsi"/>
                <w:sz w:val="20"/>
                <w:lang w:val="uz-Cyrl-UZ"/>
              </w:rPr>
            </w:pPr>
            <w:r w:rsidRPr="00DC50AA">
              <w:rPr>
                <w:rFonts w:asciiTheme="minorHAnsi" w:hAnsiTheme="minorHAnsi" w:cstheme="minorHAnsi"/>
                <w:sz w:val="20"/>
                <w:lang w:val="sr-Cyrl-CS"/>
              </w:rPr>
              <w:t>- поштују основне норме учтиве комуникације у циљној култури; уочавају сличности и разлике у изгледу школског простора у циљној култури и код нас.</w:t>
            </w: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децембар</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компетенција за учење, 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This is my mum</w:t>
            </w:r>
          </w:p>
          <w:p w:rsidR="00DC50AA" w:rsidRPr="00DC50AA" w:rsidRDefault="00DC50AA" w:rsidP="00F55F1D">
            <w:pPr>
              <w:rPr>
                <w:rFonts w:asciiTheme="minorHAnsi" w:hAnsiTheme="minorHAnsi" w:cstheme="minorHAnsi"/>
                <w:b/>
                <w:sz w:val="20"/>
                <w:lang w:val="sr-Cyrl-CS"/>
              </w:rPr>
            </w:pPr>
            <w:r w:rsidRPr="00DC50AA">
              <w:rPr>
                <w:rFonts w:asciiTheme="minorHAnsi" w:hAnsiTheme="minorHAnsi" w:cstheme="minorHAnsi"/>
                <w:b/>
                <w:sz w:val="20"/>
                <w:lang w:val="sr-Cyrl-CS"/>
              </w:rPr>
              <w:t>Ово је моја мама</w:t>
            </w:r>
          </w:p>
          <w:p w:rsidR="00DC50AA" w:rsidRPr="00382DFE" w:rsidRDefault="00DC50AA" w:rsidP="00F55F1D">
            <w:pPr>
              <w:rPr>
                <w:rFonts w:asciiTheme="minorHAnsi" w:hAnsiTheme="minorHAnsi" w:cstheme="minorHAnsi"/>
                <w:sz w:val="20"/>
                <w:lang w:val="sr-Cyrl-CS"/>
              </w:rPr>
            </w:pPr>
            <w:r w:rsidRPr="00DC50AA">
              <w:rPr>
                <w:rFonts w:asciiTheme="minorHAnsi" w:hAnsiTheme="minorHAnsi" w:cstheme="minorHAnsi"/>
                <w:sz w:val="20"/>
                <w:lang w:val="sr-Cyrl-CS"/>
              </w:rPr>
              <w:t xml:space="preserve">Представљање других; тражење и давање информација личне природе; описивање места и положаја у простору; </w:t>
            </w:r>
            <w:r w:rsidRPr="00382DFE">
              <w:rPr>
                <w:rFonts w:asciiTheme="minorHAnsi" w:hAnsiTheme="minorHAnsi" w:cstheme="minorHAnsi"/>
                <w:sz w:val="20"/>
                <w:lang w:val="sr-Cyrl-CS"/>
              </w:rPr>
              <w:t>изражавање количина.</w:t>
            </w:r>
          </w:p>
          <w:p w:rsidR="00DC50AA" w:rsidRPr="00DC50AA" w:rsidRDefault="00DC50AA" w:rsidP="00F55F1D">
            <w:pPr>
              <w:rPr>
                <w:rFonts w:asciiTheme="minorHAnsi" w:hAnsiTheme="minorHAnsi" w:cstheme="minorHAnsi"/>
                <w:sz w:val="20"/>
                <w:lang w:val="sr-Cyrl-CS"/>
              </w:rPr>
            </w:pPr>
          </w:p>
        </w:tc>
        <w:tc>
          <w:tcPr>
            <w:tcW w:w="2694" w:type="dxa"/>
          </w:tcPr>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lastRenderedPageBreak/>
              <w:t xml:space="preserve">размењују информације личне природе; разумеју једноставне описе места и једноставна обавештења која се односе на положај у простору; опишу места користећи једноставна језичка средства и </w:t>
            </w:r>
            <w:r w:rsidRPr="00DC50AA">
              <w:rPr>
                <w:rFonts w:asciiTheme="minorHAnsi" w:hAnsiTheme="minorHAnsi" w:cstheme="minorHAnsi"/>
                <w:sz w:val="20"/>
                <w:lang w:val="sr-Cyrl-CS"/>
              </w:rPr>
              <w:lastRenderedPageBreak/>
              <w:t xml:space="preserve">тражи/пружи једноставна обавештења о положају у простору; разумеју и саопште једноставне исказе који се односе на изражавање бројева; </w:t>
            </w:r>
          </w:p>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t>- уоче сличности и разлике у породичном животу и култури становања у циљној култури и код нас.</w:t>
            </w:r>
          </w:p>
          <w:p w:rsidR="00DC50AA" w:rsidRPr="00DC50AA" w:rsidRDefault="00DC50AA" w:rsidP="00F55F1D">
            <w:pPr>
              <w:rPr>
                <w:rFonts w:asciiTheme="minorHAnsi" w:hAnsiTheme="minorHAnsi" w:cstheme="minorHAnsi"/>
                <w:sz w:val="20"/>
                <w:lang w:val="sr-Cyrl-CS"/>
              </w:rPr>
            </w:pP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lastRenderedPageBreak/>
              <w:t>јануар и фебруар</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компетенција за учење, предузимљивост и </w:t>
            </w:r>
            <w:r w:rsidRPr="00DC50AA">
              <w:rPr>
                <w:rFonts w:asciiTheme="minorHAnsi" w:hAnsiTheme="minorHAnsi" w:cstheme="minorHAnsi"/>
                <w:sz w:val="20"/>
              </w:rPr>
              <w:lastRenderedPageBreak/>
              <w:t>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lastRenderedPageBreak/>
              <w:t>He’shappy</w:t>
            </w:r>
          </w:p>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Он је срећан</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Исказивање потреба, осета и осећања; описивање бића.</w:t>
            </w:r>
          </w:p>
          <w:p w:rsidR="00DC50AA" w:rsidRPr="00DC50AA" w:rsidRDefault="00DC50AA" w:rsidP="00F55F1D">
            <w:pPr>
              <w:rPr>
                <w:rFonts w:asciiTheme="minorHAnsi" w:hAnsiTheme="minorHAnsi" w:cstheme="minorHAnsi"/>
                <w:sz w:val="20"/>
              </w:rPr>
            </w:pPr>
          </w:p>
        </w:tc>
        <w:tc>
          <w:tcPr>
            <w:tcW w:w="2694" w:type="dxa"/>
          </w:tcPr>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t xml:space="preserve">- разумеју једноставне описе бића; опишу бића користећи једноставна језичка средства; </w:t>
            </w:r>
          </w:p>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t xml:space="preserve">- поштују правила пристојног понашања на јавном месту. </w:t>
            </w:r>
          </w:p>
          <w:p w:rsidR="00DC50AA" w:rsidRPr="00DC50AA" w:rsidRDefault="00DC50AA" w:rsidP="00F55F1D">
            <w:pPr>
              <w:spacing w:after="160"/>
              <w:contextualSpacing/>
              <w:rPr>
                <w:rFonts w:asciiTheme="minorHAnsi" w:hAnsiTheme="minorHAnsi" w:cstheme="minorHAnsi"/>
                <w:sz w:val="20"/>
                <w:lang w:val="sr-Cyrl-CS"/>
              </w:rPr>
            </w:pPr>
          </w:p>
          <w:p w:rsidR="00DC50AA" w:rsidRPr="00DC50AA" w:rsidRDefault="00DC50AA" w:rsidP="00F55F1D">
            <w:pPr>
              <w:rPr>
                <w:rFonts w:asciiTheme="minorHAnsi" w:hAnsiTheme="minorHAnsi" w:cstheme="minorHAnsi"/>
                <w:sz w:val="20"/>
                <w:lang w:val="sr-Cyrl-CS"/>
              </w:rPr>
            </w:pP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март</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компетенција за учење, 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 xml:space="preserve">They’re bear </w:t>
            </w:r>
          </w:p>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Они су медведи</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Описивање бића; изражавање способности.</w:t>
            </w:r>
          </w:p>
          <w:p w:rsidR="00DC50AA" w:rsidRPr="00DC50AA" w:rsidRDefault="00DC50AA" w:rsidP="00F55F1D">
            <w:pPr>
              <w:rPr>
                <w:rFonts w:asciiTheme="minorHAnsi" w:hAnsiTheme="minorHAnsi" w:cstheme="minorHAnsi"/>
                <w:sz w:val="20"/>
              </w:rPr>
            </w:pPr>
          </w:p>
          <w:p w:rsidR="00DC50AA" w:rsidRPr="00DC50AA" w:rsidRDefault="00DC50AA" w:rsidP="00F55F1D">
            <w:pPr>
              <w:rPr>
                <w:rFonts w:asciiTheme="minorHAnsi" w:hAnsiTheme="minorHAnsi" w:cstheme="minorHAnsi"/>
                <w:sz w:val="20"/>
              </w:rPr>
            </w:pPr>
          </w:p>
        </w:tc>
        <w:tc>
          <w:tcPr>
            <w:tcW w:w="2694" w:type="dxa"/>
          </w:tcPr>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t>- разумеју једноставне иск</w:t>
            </w:r>
            <w:r w:rsidRPr="00DC50AA">
              <w:rPr>
                <w:rFonts w:asciiTheme="minorHAnsi" w:hAnsiTheme="minorHAnsi" w:cstheme="minorHAnsi"/>
                <w:sz w:val="20"/>
              </w:rPr>
              <w:t>a</w:t>
            </w:r>
            <w:r w:rsidRPr="00DC50AA">
              <w:rPr>
                <w:rFonts w:asciiTheme="minorHAnsi" w:hAnsiTheme="minorHAnsi" w:cstheme="minorHAnsi"/>
                <w:sz w:val="20"/>
                <w:lang w:val="sr-Cyrl-CS"/>
              </w:rPr>
              <w:t xml:space="preserve">зе који се односе на изражавање способности; траже информацију о туђим способностима и саопште шта они или неко други могу/не могу, умеју/не умеју да ураде;  </w:t>
            </w:r>
          </w:p>
          <w:p w:rsidR="00DC50AA" w:rsidRPr="00DC50AA" w:rsidRDefault="00DC50AA" w:rsidP="00F55F1D">
            <w:pPr>
              <w:rPr>
                <w:rFonts w:asciiTheme="minorHAnsi" w:hAnsiTheme="minorHAnsi" w:cstheme="minorHAnsi"/>
                <w:sz w:val="20"/>
                <w:lang w:val="sr-Cyrl-CS"/>
              </w:rPr>
            </w:pPr>
            <w:r w:rsidRPr="00DC50AA">
              <w:rPr>
                <w:rFonts w:asciiTheme="minorHAnsi" w:hAnsiTheme="minorHAnsi" w:cstheme="minorHAnsi"/>
                <w:sz w:val="20"/>
                <w:lang w:val="sr-Cyrl-CS"/>
              </w:rPr>
              <w:t xml:space="preserve">- </w:t>
            </w:r>
            <w:r w:rsidRPr="00DC50AA">
              <w:rPr>
                <w:rFonts w:asciiTheme="minorHAnsi" w:hAnsiTheme="minorHAnsi" w:cstheme="minorHAnsi"/>
                <w:sz w:val="20"/>
                <w:lang w:val="uz-Cyrl-UZ"/>
              </w:rPr>
              <w:t xml:space="preserve">искажу и прихвате захвалност на једноставан начин; </w:t>
            </w:r>
            <w:r w:rsidRPr="00DC50AA">
              <w:rPr>
                <w:rFonts w:asciiTheme="minorHAnsi" w:hAnsiTheme="minorHAnsi" w:cstheme="minorHAnsi"/>
                <w:sz w:val="20"/>
                <w:lang w:val="sr-Cyrl-CS"/>
              </w:rPr>
              <w:t xml:space="preserve">поштују основне норме учтиве комуникације у циљној култури </w:t>
            </w: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април</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компетенција за учење, 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Are theyteachers?</w:t>
            </w:r>
          </w:p>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Да ли су они наставници?</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Описивање бића и предмета.</w:t>
            </w:r>
          </w:p>
        </w:tc>
        <w:tc>
          <w:tcPr>
            <w:tcW w:w="2694" w:type="dxa"/>
          </w:tcPr>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rPr>
              <w:t xml:space="preserve">- </w:t>
            </w:r>
            <w:r w:rsidRPr="00DC50AA">
              <w:rPr>
                <w:rFonts w:asciiTheme="minorHAnsi" w:hAnsiTheme="minorHAnsi" w:cstheme="minorHAnsi"/>
                <w:sz w:val="20"/>
                <w:lang w:val="sr-Cyrl-CS"/>
              </w:rPr>
              <w:t>разумеју једноставне описе бића и предмета; опишу бића и предмете користећи једноставна језичка средства;</w:t>
            </w:r>
          </w:p>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t xml:space="preserve">- уоче сличности и разлике у занимањима у циљној култури и код нас. </w:t>
            </w:r>
          </w:p>
          <w:p w:rsidR="00DC50AA" w:rsidRPr="00DC50AA" w:rsidRDefault="00DC50AA" w:rsidP="00F55F1D">
            <w:pPr>
              <w:spacing w:after="160"/>
              <w:contextualSpacing/>
              <w:rPr>
                <w:rFonts w:asciiTheme="minorHAnsi" w:hAnsiTheme="minorHAnsi" w:cstheme="minorHAnsi"/>
                <w:sz w:val="20"/>
                <w:lang w:val="sr-Cyrl-CS"/>
              </w:rPr>
            </w:pPr>
          </w:p>
          <w:p w:rsidR="00DC50AA" w:rsidRPr="00DC50AA" w:rsidRDefault="00DC50AA" w:rsidP="00F55F1D">
            <w:pPr>
              <w:rPr>
                <w:rFonts w:asciiTheme="minorHAnsi" w:hAnsiTheme="minorHAnsi" w:cstheme="minorHAnsi"/>
                <w:sz w:val="20"/>
                <w:lang w:val="sr-Cyrl-CS"/>
              </w:rPr>
            </w:pP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мај</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компетенција за учење, 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r w:rsidR="00DC50AA" w:rsidRPr="007912B8" w:rsidTr="00DC50AA">
        <w:tc>
          <w:tcPr>
            <w:tcW w:w="2552" w:type="dxa"/>
          </w:tcPr>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I’vegot a shirt</w:t>
            </w:r>
          </w:p>
          <w:p w:rsidR="00DC50AA" w:rsidRPr="00DC50AA" w:rsidRDefault="00DC50AA" w:rsidP="00F55F1D">
            <w:pPr>
              <w:rPr>
                <w:rFonts w:asciiTheme="minorHAnsi" w:hAnsiTheme="minorHAnsi" w:cstheme="minorHAnsi"/>
                <w:b/>
                <w:sz w:val="20"/>
              </w:rPr>
            </w:pPr>
            <w:r w:rsidRPr="00DC50AA">
              <w:rPr>
                <w:rFonts w:asciiTheme="minorHAnsi" w:hAnsiTheme="minorHAnsi" w:cstheme="minorHAnsi"/>
                <w:b/>
                <w:sz w:val="20"/>
              </w:rPr>
              <w:t>Ја имам кошуљу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Изражавање припадања и поседовања;</w:t>
            </w:r>
            <w:r w:rsidRPr="00DC50AA">
              <w:rPr>
                <w:rFonts w:asciiTheme="minorHAnsi" w:hAnsiTheme="minorHAnsi" w:cstheme="minorHAnsi"/>
                <w:b/>
                <w:sz w:val="20"/>
              </w:rPr>
              <w:t xml:space="preserve"> о</w:t>
            </w:r>
            <w:r w:rsidRPr="00DC50AA">
              <w:rPr>
                <w:rFonts w:asciiTheme="minorHAnsi" w:hAnsiTheme="minorHAnsi" w:cstheme="minorHAnsi"/>
                <w:sz w:val="20"/>
              </w:rPr>
              <w:t>писивање бића и предмета.</w:t>
            </w:r>
          </w:p>
        </w:tc>
        <w:tc>
          <w:tcPr>
            <w:tcW w:w="2694" w:type="dxa"/>
          </w:tcPr>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t>- разумеју једноставне описе бића и предмета; опишу бића и предмете користећи једноставна језичка средства;</w:t>
            </w:r>
          </w:p>
          <w:p w:rsidR="00DC50AA" w:rsidRPr="00DC50AA" w:rsidRDefault="00DC50AA" w:rsidP="00F55F1D">
            <w:pPr>
              <w:spacing w:after="160"/>
              <w:contextualSpacing/>
              <w:rPr>
                <w:rFonts w:asciiTheme="minorHAnsi" w:hAnsiTheme="minorHAnsi" w:cstheme="minorHAnsi"/>
                <w:sz w:val="20"/>
                <w:lang w:val="sr-Cyrl-CS"/>
              </w:rPr>
            </w:pPr>
            <w:r w:rsidRPr="00DC50AA">
              <w:rPr>
                <w:rFonts w:asciiTheme="minorHAnsi" w:hAnsiTheme="minorHAnsi" w:cstheme="minorHAnsi"/>
                <w:sz w:val="20"/>
                <w:lang w:val="sr-Cyrl-CS"/>
              </w:rPr>
              <w:lastRenderedPageBreak/>
              <w:t>- уоче сличности разлике у начину одевања у циљној култури и код нас.</w:t>
            </w:r>
          </w:p>
        </w:tc>
        <w:tc>
          <w:tcPr>
            <w:tcW w:w="189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lastRenderedPageBreak/>
              <w:t>јун</w:t>
            </w:r>
          </w:p>
        </w:tc>
        <w:tc>
          <w:tcPr>
            <w:tcW w:w="1623"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Наставник, ученици</w:t>
            </w:r>
          </w:p>
        </w:tc>
        <w:tc>
          <w:tcPr>
            <w:tcW w:w="2206" w:type="dxa"/>
          </w:tcPr>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сарадња, дигитална компетенција, рад са подацима и информацијама,  </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 xml:space="preserve">компетенција за учење, </w:t>
            </w:r>
            <w:r w:rsidRPr="00DC50AA">
              <w:rPr>
                <w:rFonts w:asciiTheme="minorHAnsi" w:hAnsiTheme="minorHAnsi" w:cstheme="minorHAnsi"/>
                <w:sz w:val="20"/>
              </w:rPr>
              <w:lastRenderedPageBreak/>
              <w:t>предузимљивост и оријентација ка предузетништву</w:t>
            </w:r>
          </w:p>
          <w:p w:rsidR="00DC50AA" w:rsidRPr="00DC50AA" w:rsidRDefault="00DC50AA" w:rsidP="00F55F1D">
            <w:pPr>
              <w:rPr>
                <w:rFonts w:asciiTheme="minorHAnsi" w:hAnsiTheme="minorHAnsi" w:cstheme="minorHAnsi"/>
                <w:sz w:val="20"/>
              </w:rPr>
            </w:pPr>
            <w:r w:rsidRPr="00DC50AA">
              <w:rPr>
                <w:rFonts w:asciiTheme="minorHAnsi" w:hAnsiTheme="minorHAnsi" w:cstheme="minorHAnsi"/>
                <w:sz w:val="20"/>
              </w:rPr>
              <w:t>одговорно учешће у демократском друштву, естетичка компетенција.</w:t>
            </w:r>
          </w:p>
        </w:tc>
      </w:tr>
    </w:tbl>
    <w:p w:rsidR="00DC50AA" w:rsidRPr="00DC50AA" w:rsidRDefault="00DC50AA" w:rsidP="00115540">
      <w:pPr>
        <w:rPr>
          <w:lang w:val="hr-HR"/>
        </w:rPr>
      </w:pPr>
    </w:p>
    <w:p w:rsidR="00115540" w:rsidRDefault="00115540" w:rsidP="00115540">
      <w:pPr>
        <w:rPr>
          <w:lang w:val="sr-Cyrl-CS"/>
        </w:rPr>
      </w:pPr>
    </w:p>
    <w:p w:rsidR="003B4536" w:rsidRDefault="003B4536" w:rsidP="00115540">
      <w:pPr>
        <w:rPr>
          <w:lang w:val="sr-Cyrl-CS"/>
        </w:rPr>
      </w:pPr>
    </w:p>
    <w:p w:rsidR="00115540" w:rsidRPr="00FE343B" w:rsidRDefault="00565EAE" w:rsidP="00565EAE">
      <w:pPr>
        <w:pStyle w:val="Malinaslov"/>
      </w:pPr>
      <w:bookmarkStart w:id="607" w:name="_Toc146468115"/>
      <w:bookmarkStart w:id="608" w:name="_Toc208223388"/>
      <w:r w:rsidRPr="00565EAE">
        <w:t>5.1.</w:t>
      </w:r>
      <w:r w:rsidR="00DC50AA">
        <w:t>6</w:t>
      </w:r>
      <w:r w:rsidRPr="00565EAE">
        <w:t xml:space="preserve">. </w:t>
      </w:r>
      <w:r w:rsidR="00480515">
        <w:t xml:space="preserve">Годишњи </w:t>
      </w:r>
      <w:r w:rsidR="00480515" w:rsidRPr="00FE343B">
        <w:t xml:space="preserve">план </w:t>
      </w:r>
      <w:r w:rsidR="00480515">
        <w:t xml:space="preserve">рада за </w:t>
      </w:r>
      <w:r w:rsidR="00480515" w:rsidRPr="00FE343B">
        <w:t>летопис школе</w:t>
      </w:r>
      <w:bookmarkEnd w:id="607"/>
      <w:bookmarkEnd w:id="608"/>
    </w:p>
    <w:p w:rsidR="00115540" w:rsidRPr="00FE343B" w:rsidRDefault="00115540" w:rsidP="00115540">
      <w:pPr>
        <w:jc w:val="both"/>
        <w:rPr>
          <w:szCs w:val="24"/>
          <w:lang w:val="sr-Cyrl-CS"/>
        </w:rPr>
      </w:pPr>
      <w:r w:rsidRPr="00FE343B">
        <w:rPr>
          <w:sz w:val="28"/>
          <w:szCs w:val="28"/>
          <w:lang w:val="sr-Cyrl-CS"/>
        </w:rPr>
        <w:tab/>
      </w:r>
      <w:r w:rsidRPr="00FE343B">
        <w:rPr>
          <w:szCs w:val="24"/>
          <w:lang w:val="sr-Cyrl-CS"/>
        </w:rPr>
        <w:t xml:space="preserve">Летописи су били један од жанрова старе српске књижевности у којима су се давали кратки описи значајних догађаја у једној години. До данас су задржани, али и осавремењени фотографијама. </w:t>
      </w:r>
    </w:p>
    <w:p w:rsidR="00115540" w:rsidRPr="00FE343B" w:rsidRDefault="00F42967" w:rsidP="00115540">
      <w:pPr>
        <w:jc w:val="both"/>
        <w:rPr>
          <w:szCs w:val="24"/>
          <w:lang w:val="sr-Cyrl-CS"/>
        </w:rPr>
      </w:pPr>
      <w:r>
        <w:rPr>
          <w:szCs w:val="24"/>
          <w:lang w:val="sr-Cyrl-CS"/>
        </w:rPr>
        <w:tab/>
        <w:t>У Летопису за 2025</w:t>
      </w:r>
      <w:r w:rsidR="007C70CE">
        <w:rPr>
          <w:szCs w:val="24"/>
          <w:lang w:val="sr-Cyrl-CS"/>
        </w:rPr>
        <w:t>/202</w:t>
      </w:r>
      <w:r>
        <w:rPr>
          <w:szCs w:val="24"/>
          <w:lang w:val="sr-Cyrl-CS"/>
        </w:rPr>
        <w:t>6</w:t>
      </w:r>
      <w:r w:rsidR="00115540" w:rsidRPr="00FE343B">
        <w:rPr>
          <w:szCs w:val="24"/>
          <w:lang w:val="sr-Cyrl-CS"/>
        </w:rPr>
        <w:t>.</w:t>
      </w:r>
      <w:r w:rsidR="0022397F">
        <w:rPr>
          <w:szCs w:val="24"/>
          <w:lang w:val="sr-Cyrl-CS"/>
        </w:rPr>
        <w:t xml:space="preserve"> </w:t>
      </w:r>
      <w:r w:rsidR="00115540" w:rsidRPr="00FE343B">
        <w:rPr>
          <w:szCs w:val="24"/>
          <w:lang w:val="sr-Cyrl-CS"/>
        </w:rPr>
        <w:t>годину, наћи ће се кратак опис најважнијих догађаја у нашој школи пропраћен фотографијама и осталим материјалом, како би се што верније пренело оно што се дешава у животу школе, њених ученика и радника. И даље ће се пратити, и сваког месеца бележити  све активности и рад  оформљених тимова, успеси ученика, сарадња са локалном заједницом, родитељима и свима онима који буду део нашег, школског живота. Све ово ће пратити и Летопис у електронској форми са много више детаља.</w:t>
      </w:r>
    </w:p>
    <w:p w:rsidR="00115540" w:rsidRDefault="00115540" w:rsidP="00115540">
      <w:pPr>
        <w:jc w:val="both"/>
        <w:rPr>
          <w:b/>
          <w:szCs w:val="24"/>
          <w:lang w:val="sr-Cyrl-CS"/>
        </w:rPr>
      </w:pPr>
      <w:r w:rsidRPr="00FE343B">
        <w:rPr>
          <w:szCs w:val="24"/>
          <w:lang w:val="sr-Cyrl-CS"/>
        </w:rPr>
        <w:tab/>
      </w:r>
    </w:p>
    <w:p w:rsidR="00115540" w:rsidRDefault="00115540" w:rsidP="00115540">
      <w:pPr>
        <w:jc w:val="center"/>
        <w:rPr>
          <w:b/>
          <w:szCs w:val="24"/>
          <w:lang w:val="sr-Cyrl-CS"/>
        </w:rPr>
      </w:pPr>
    </w:p>
    <w:p w:rsidR="00115540" w:rsidRPr="00E67E85" w:rsidRDefault="00DC50AA" w:rsidP="00565EAE">
      <w:pPr>
        <w:pStyle w:val="Malinaslov"/>
      </w:pPr>
      <w:bookmarkStart w:id="609" w:name="_Toc146468116"/>
      <w:bookmarkStart w:id="610" w:name="_Toc208223389"/>
      <w:r>
        <w:t>5.1.7</w:t>
      </w:r>
      <w:r w:rsidR="00565EAE">
        <w:t xml:space="preserve">. </w:t>
      </w:r>
      <w:r w:rsidR="00480515" w:rsidRPr="00E67E85">
        <w:t>Годишњи план рада хора</w:t>
      </w:r>
      <w:bookmarkEnd w:id="609"/>
      <w:bookmarkEnd w:id="610"/>
      <w:r w:rsidR="00480515" w:rsidRPr="00E67E85">
        <w:t xml:space="preserve"> </w:t>
      </w:r>
    </w:p>
    <w:p w:rsidR="0022397F" w:rsidRPr="00152A60" w:rsidRDefault="0022397F" w:rsidP="0022397F">
      <w:pPr>
        <w:rPr>
          <w:lang w:val="sr-Cyrl-CS"/>
        </w:rPr>
      </w:pPr>
      <w:r w:rsidRPr="00152A60">
        <w:rPr>
          <w:lang w:val="sr-Cyrl-CS"/>
        </w:rPr>
        <w:t>ОПШТИ ЦИЉЕВИ: Развијање интересовања за музичку уметност и упознавање музичке традиције и културе свога и других народа.</w:t>
      </w:r>
    </w:p>
    <w:p w:rsidR="0022397F" w:rsidRPr="00152A60" w:rsidRDefault="0022397F" w:rsidP="0022397F">
      <w:pPr>
        <w:rPr>
          <w:lang w:val="sr-Cyrl-CS"/>
        </w:rPr>
      </w:pPr>
    </w:p>
    <w:p w:rsidR="0022397F" w:rsidRPr="00152A60" w:rsidRDefault="0022397F" w:rsidP="0022397F">
      <w:pPr>
        <w:rPr>
          <w:lang w:val="sr-Cyrl-CS"/>
        </w:rPr>
      </w:pPr>
      <w:r w:rsidRPr="00152A60">
        <w:rPr>
          <w:lang w:val="sr-Cyrl-CS"/>
        </w:rPr>
        <w:t>ОБРАЗОВНИ ЦИЉЕВИ:</w:t>
      </w:r>
    </w:p>
    <w:p w:rsidR="0022397F" w:rsidRPr="00152A60" w:rsidRDefault="0022397F" w:rsidP="0022397F">
      <w:pPr>
        <w:rPr>
          <w:lang w:val="sr-Cyrl-CS"/>
        </w:rPr>
      </w:pPr>
      <w:r w:rsidRPr="00152A60">
        <w:rPr>
          <w:lang w:val="sr-Cyrl-CS"/>
        </w:rPr>
        <w:t>-развијање слуха и ритма,ширење гласовних могућности,учвршћивање интонације.</w:t>
      </w:r>
    </w:p>
    <w:p w:rsidR="0022397F" w:rsidRPr="00152A60" w:rsidRDefault="0022397F" w:rsidP="0022397F">
      <w:pPr>
        <w:rPr>
          <w:lang w:val="sr-Cyrl-CS"/>
        </w:rPr>
      </w:pPr>
      <w:r w:rsidRPr="00152A60">
        <w:rPr>
          <w:lang w:val="sr-Cyrl-CS"/>
        </w:rPr>
        <w:t>-да код ученика развија музичке способности и жељу за активним музицирањем и учествовањем у школским ансамблима.</w:t>
      </w:r>
    </w:p>
    <w:p w:rsidR="0022397F" w:rsidRPr="00152A60" w:rsidRDefault="0022397F" w:rsidP="0022397F">
      <w:pPr>
        <w:rPr>
          <w:lang w:val="sr-Cyrl-CS"/>
        </w:rPr>
      </w:pPr>
    </w:p>
    <w:p w:rsidR="0022397F" w:rsidRPr="00152A60" w:rsidRDefault="0022397F" w:rsidP="0022397F">
      <w:pPr>
        <w:rPr>
          <w:lang w:val="sr-Cyrl-CS"/>
        </w:rPr>
      </w:pPr>
      <w:r w:rsidRPr="00152A60">
        <w:rPr>
          <w:lang w:val="sr-Cyrl-CS"/>
        </w:rPr>
        <w:t>ВАСПИТНИ ЦИЉЕВИ:</w:t>
      </w:r>
    </w:p>
    <w:p w:rsidR="0022397F" w:rsidRPr="00152A60" w:rsidRDefault="0022397F" w:rsidP="0022397F">
      <w:pPr>
        <w:rPr>
          <w:lang w:val="sr-Cyrl-CS"/>
        </w:rPr>
      </w:pPr>
      <w:r w:rsidRPr="00152A60">
        <w:rPr>
          <w:lang w:val="sr-Cyrl-CS"/>
        </w:rPr>
        <w:t>-развијање осећања припадности колективу,развијање естетских осећања,упознавање нових речи,</w:t>
      </w:r>
    </w:p>
    <w:p w:rsidR="0022397F" w:rsidRPr="008372C6" w:rsidRDefault="0022397F" w:rsidP="0022397F">
      <w:r w:rsidRPr="008372C6">
        <w:t> -да подстиче креативне способности као и смисао за самостално и колективно музицирање.</w:t>
      </w:r>
    </w:p>
    <w:p w:rsidR="0022397F" w:rsidRPr="008372C6" w:rsidRDefault="0022397F" w:rsidP="0022397F"/>
    <w:p w:rsidR="0022397F" w:rsidRPr="008372C6" w:rsidRDefault="0022397F" w:rsidP="0022397F">
      <w:r w:rsidRPr="008372C6">
        <w:t>ОБЛИЦИ РАДА:</w:t>
      </w:r>
    </w:p>
    <w:p w:rsidR="0022397F" w:rsidRPr="008372C6" w:rsidRDefault="0022397F" w:rsidP="0022397F">
      <w:r w:rsidRPr="008372C6">
        <w:t>-индивидуални и групни.</w:t>
      </w:r>
    </w:p>
    <w:p w:rsidR="0022397F" w:rsidRPr="008372C6" w:rsidRDefault="0022397F" w:rsidP="0022397F"/>
    <w:p w:rsidR="0022397F" w:rsidRPr="008372C6" w:rsidRDefault="0022397F" w:rsidP="0022397F">
      <w:r w:rsidRPr="008372C6">
        <w:t>МЕТОДЕ РАДА:</w:t>
      </w:r>
    </w:p>
    <w:p w:rsidR="0022397F" w:rsidRPr="008372C6" w:rsidRDefault="0022397F" w:rsidP="0022397F">
      <w:r w:rsidRPr="008372C6">
        <w:t>-рад на тексту,обрада песме по слуху.</w:t>
      </w:r>
    </w:p>
    <w:p w:rsidR="0022397F" w:rsidRPr="008372C6" w:rsidRDefault="0022397F" w:rsidP="0022397F"/>
    <w:p w:rsidR="0022397F" w:rsidRPr="008372C6" w:rsidRDefault="0022397F" w:rsidP="0022397F">
      <w:r w:rsidRPr="008372C6">
        <w:t>Секција реализује своје планове кроз пробе хора које се одржавају сваке друге недеље у трајању два школска часа,а по потреби и чешће.</w:t>
      </w:r>
    </w:p>
    <w:p w:rsidR="0022397F" w:rsidRPr="008372C6" w:rsidRDefault="0022397F" w:rsidP="0022397F">
      <w:r w:rsidRPr="008372C6">
        <w:t>Репертоар слободних активности обухвата одговарајућа дела домаћих и страних аутора разних епоха.</w:t>
      </w:r>
      <w:r>
        <w:t xml:space="preserve">У рад хора укључени су и ученици који свирају различите инструменте. </w:t>
      </w:r>
    </w:p>
    <w:p w:rsidR="0022397F" w:rsidRPr="008372C6" w:rsidRDefault="0022397F" w:rsidP="0022397F"/>
    <w:p w:rsidR="0022397F" w:rsidRPr="008372C6" w:rsidRDefault="0022397F" w:rsidP="0022397F">
      <w:r w:rsidRPr="008372C6">
        <w:lastRenderedPageBreak/>
        <w:t>У реализацији часова  користе се одговарајући уџбеници,приручници и збирке,као и дела ( прилагођена узрасту ученика) домаћих и страних композитора разних епоха.</w:t>
      </w:r>
    </w:p>
    <w:p w:rsidR="0022397F" w:rsidRPr="008372C6" w:rsidRDefault="0022397F" w:rsidP="0022397F"/>
    <w:p w:rsidR="0022397F" w:rsidRPr="008372C6" w:rsidRDefault="0022397F" w:rsidP="0022397F">
      <w:r w:rsidRPr="008372C6">
        <w:t>Ученици приказују своја индивидуална и групна достигнућа на школским приредбама.</w:t>
      </w:r>
    </w:p>
    <w:p w:rsidR="00565EAE" w:rsidRPr="008372C6" w:rsidRDefault="0022397F" w:rsidP="0022397F">
      <w:r>
        <w:t xml:space="preserve"> </w:t>
      </w:r>
    </w:p>
    <w:tbl>
      <w:tblPr>
        <w:tblStyle w:val="TableGrid"/>
        <w:tblW w:w="0" w:type="auto"/>
        <w:tblLook w:val="04A0" w:firstRow="1" w:lastRow="0" w:firstColumn="1" w:lastColumn="0" w:noHBand="0" w:noVBand="1"/>
      </w:tblPr>
      <w:tblGrid>
        <w:gridCol w:w="3222"/>
        <w:gridCol w:w="1662"/>
        <w:gridCol w:w="1718"/>
        <w:gridCol w:w="1672"/>
        <w:gridCol w:w="2065"/>
      </w:tblGrid>
      <w:tr w:rsidR="00565EAE" w:rsidRPr="00565EAE" w:rsidTr="00565EAE">
        <w:tc>
          <w:tcPr>
            <w:tcW w:w="2325" w:type="dxa"/>
            <w:shd w:val="clear" w:color="auto" w:fill="F2F2F2" w:themeFill="background1" w:themeFillShade="F2"/>
            <w:vAlign w:val="center"/>
          </w:tcPr>
          <w:p w:rsidR="00565EAE" w:rsidRPr="00565EAE" w:rsidRDefault="00565EAE" w:rsidP="00800B0F">
            <w:pPr>
              <w:jc w:val="center"/>
              <w:rPr>
                <w:rFonts w:asciiTheme="minorHAnsi" w:hAnsiTheme="minorHAnsi" w:cstheme="minorHAnsi"/>
                <w:b/>
              </w:rPr>
            </w:pPr>
            <w:r w:rsidRPr="00565EAE">
              <w:rPr>
                <w:rFonts w:asciiTheme="minorHAnsi" w:hAnsiTheme="minorHAnsi" w:cstheme="minorHAnsi"/>
                <w:b/>
              </w:rPr>
              <w:t>ТЕМА</w:t>
            </w:r>
          </w:p>
        </w:tc>
        <w:tc>
          <w:tcPr>
            <w:tcW w:w="1693" w:type="dxa"/>
            <w:shd w:val="clear" w:color="auto" w:fill="F2F2F2" w:themeFill="background1" w:themeFillShade="F2"/>
            <w:vAlign w:val="center"/>
          </w:tcPr>
          <w:p w:rsidR="00565EAE" w:rsidRPr="00565EAE" w:rsidRDefault="00565EAE" w:rsidP="00800B0F">
            <w:pPr>
              <w:jc w:val="center"/>
              <w:rPr>
                <w:rFonts w:asciiTheme="minorHAnsi" w:hAnsiTheme="minorHAnsi" w:cstheme="minorHAnsi"/>
                <w:b/>
              </w:rPr>
            </w:pPr>
            <w:r w:rsidRPr="00565EAE">
              <w:rPr>
                <w:rFonts w:asciiTheme="minorHAnsi" w:hAnsiTheme="minorHAnsi" w:cstheme="minorHAnsi"/>
                <w:b/>
              </w:rPr>
              <w:t>ИСХОДИ</w:t>
            </w:r>
          </w:p>
        </w:tc>
        <w:tc>
          <w:tcPr>
            <w:tcW w:w="1752" w:type="dxa"/>
            <w:shd w:val="clear" w:color="auto" w:fill="F2F2F2" w:themeFill="background1" w:themeFillShade="F2"/>
            <w:vAlign w:val="center"/>
          </w:tcPr>
          <w:p w:rsidR="00565EAE" w:rsidRPr="00565EAE" w:rsidRDefault="00565EAE" w:rsidP="00800B0F">
            <w:pPr>
              <w:jc w:val="center"/>
              <w:rPr>
                <w:rFonts w:asciiTheme="minorHAnsi" w:hAnsiTheme="minorHAnsi" w:cstheme="minorHAnsi"/>
                <w:b/>
              </w:rPr>
            </w:pPr>
            <w:r w:rsidRPr="00565EAE">
              <w:rPr>
                <w:rFonts w:asciiTheme="minorHAnsi" w:hAnsiTheme="minorHAnsi" w:cstheme="minorHAnsi"/>
                <w:b/>
              </w:rPr>
              <w:t>ВРЕМЕ</w:t>
            </w:r>
          </w:p>
          <w:p w:rsidR="00565EAE" w:rsidRPr="00565EAE" w:rsidRDefault="00565EAE" w:rsidP="00800B0F">
            <w:pPr>
              <w:jc w:val="center"/>
              <w:rPr>
                <w:rFonts w:asciiTheme="minorHAnsi" w:hAnsiTheme="minorHAnsi" w:cstheme="minorHAnsi"/>
                <w:b/>
              </w:rPr>
            </w:pPr>
            <w:r w:rsidRPr="00565EAE">
              <w:rPr>
                <w:rFonts w:asciiTheme="minorHAnsi" w:hAnsiTheme="minorHAnsi" w:cstheme="minorHAnsi"/>
                <w:b/>
              </w:rPr>
              <w:t>РЕАЛИЗАЦИЈЕ</w:t>
            </w:r>
          </w:p>
        </w:tc>
        <w:tc>
          <w:tcPr>
            <w:tcW w:w="1707" w:type="dxa"/>
            <w:shd w:val="clear" w:color="auto" w:fill="F2F2F2" w:themeFill="background1" w:themeFillShade="F2"/>
            <w:vAlign w:val="center"/>
          </w:tcPr>
          <w:p w:rsidR="00565EAE" w:rsidRPr="00565EAE" w:rsidRDefault="00565EAE" w:rsidP="00800B0F">
            <w:pPr>
              <w:jc w:val="center"/>
              <w:rPr>
                <w:rFonts w:asciiTheme="minorHAnsi" w:hAnsiTheme="minorHAnsi" w:cstheme="minorHAnsi"/>
                <w:b/>
              </w:rPr>
            </w:pPr>
            <w:r w:rsidRPr="00565EAE">
              <w:rPr>
                <w:rFonts w:asciiTheme="minorHAnsi" w:hAnsiTheme="minorHAnsi" w:cstheme="minorHAnsi"/>
                <w:b/>
              </w:rPr>
              <w:t>ИЗВРШИОЦИ</w:t>
            </w:r>
          </w:p>
          <w:p w:rsidR="00565EAE" w:rsidRPr="00565EAE" w:rsidRDefault="00565EAE" w:rsidP="00800B0F">
            <w:pPr>
              <w:jc w:val="center"/>
              <w:rPr>
                <w:rFonts w:asciiTheme="minorHAnsi" w:hAnsiTheme="minorHAnsi" w:cstheme="minorHAnsi"/>
                <w:b/>
              </w:rPr>
            </w:pPr>
            <w:r w:rsidRPr="00565EAE">
              <w:rPr>
                <w:rFonts w:asciiTheme="minorHAnsi" w:hAnsiTheme="minorHAnsi" w:cstheme="minorHAnsi"/>
                <w:b/>
              </w:rPr>
              <w:t>АКТИВНОСТИ</w:t>
            </w:r>
          </w:p>
        </w:tc>
        <w:tc>
          <w:tcPr>
            <w:tcW w:w="2099" w:type="dxa"/>
            <w:shd w:val="clear" w:color="auto" w:fill="F2F2F2" w:themeFill="background1" w:themeFillShade="F2"/>
            <w:vAlign w:val="center"/>
          </w:tcPr>
          <w:p w:rsidR="00565EAE" w:rsidRPr="00565EAE" w:rsidRDefault="00565EAE" w:rsidP="00800B0F">
            <w:pPr>
              <w:jc w:val="center"/>
              <w:rPr>
                <w:rFonts w:asciiTheme="minorHAnsi" w:hAnsiTheme="minorHAnsi" w:cstheme="minorHAnsi"/>
                <w:b/>
              </w:rPr>
            </w:pPr>
            <w:r w:rsidRPr="00565EAE">
              <w:rPr>
                <w:rFonts w:asciiTheme="minorHAnsi" w:hAnsiTheme="minorHAnsi" w:cstheme="minorHAnsi"/>
                <w:b/>
              </w:rPr>
              <w:t>МЕЂУПРЕДМЕТНЕ КОМПЕНТЕНЦИЈЕ</w:t>
            </w:r>
          </w:p>
        </w:tc>
      </w:tr>
      <w:tr w:rsidR="00565EAE" w:rsidRPr="00565EAE" w:rsidTr="00800B0F">
        <w:tc>
          <w:tcPr>
            <w:tcW w:w="2325"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1.  Разврставање ученика по гласовима, рад на дисању, вокализе. Припреме,договор око избора песама</w:t>
            </w:r>
          </w:p>
        </w:tc>
        <w:tc>
          <w:tcPr>
            <w:tcW w:w="1693"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изводи музичке примере користећи глас,  сaмoстaлнo и у групи;</w:t>
            </w:r>
          </w:p>
          <w:p w:rsidR="00565EAE" w:rsidRPr="00565EAE" w:rsidRDefault="00565EAE" w:rsidP="00800B0F">
            <w:pPr>
              <w:rPr>
                <w:rFonts w:asciiTheme="minorHAnsi" w:hAnsiTheme="minorHAnsi" w:cstheme="minorHAnsi"/>
              </w:rPr>
            </w:pPr>
            <w:r w:rsidRPr="00565EAE">
              <w:rPr>
                <w:rFonts w:asciiTheme="minorHAnsi" w:hAnsiTheme="minorHAnsi" w:cstheme="minorHAnsi"/>
              </w:rPr>
              <w:t>примењује правилну технику певања</w:t>
            </w:r>
          </w:p>
        </w:tc>
        <w:tc>
          <w:tcPr>
            <w:tcW w:w="1752"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Септембар</w:t>
            </w:r>
          </w:p>
          <w:p w:rsidR="00565EAE" w:rsidRPr="00565EAE" w:rsidRDefault="00565EAE" w:rsidP="00800B0F">
            <w:pPr>
              <w:rPr>
                <w:rFonts w:asciiTheme="minorHAnsi" w:hAnsiTheme="minorHAnsi" w:cstheme="minorHAnsi"/>
              </w:rPr>
            </w:pPr>
          </w:p>
        </w:tc>
        <w:tc>
          <w:tcPr>
            <w:tcW w:w="1707"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Виолета Тодоровић</w:t>
            </w:r>
          </w:p>
          <w:p w:rsidR="00565EAE" w:rsidRPr="00565EAE" w:rsidRDefault="00565EAE" w:rsidP="00800B0F">
            <w:pPr>
              <w:rPr>
                <w:rFonts w:asciiTheme="minorHAnsi" w:hAnsiTheme="minorHAnsi" w:cstheme="minorHAnsi"/>
              </w:rPr>
            </w:pPr>
            <w:r w:rsidRPr="00565EAE">
              <w:rPr>
                <w:rFonts w:asciiTheme="minorHAnsi" w:hAnsiTheme="minorHAnsi" w:cstheme="minorHAnsi"/>
              </w:rPr>
              <w:t>Сандра Коларевић</w:t>
            </w:r>
          </w:p>
        </w:tc>
        <w:tc>
          <w:tcPr>
            <w:tcW w:w="2099"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Комуникација</w:t>
            </w:r>
          </w:p>
          <w:p w:rsidR="00565EAE" w:rsidRPr="00565EAE" w:rsidRDefault="00565EAE" w:rsidP="00800B0F">
            <w:pPr>
              <w:rPr>
                <w:rFonts w:asciiTheme="minorHAnsi" w:hAnsiTheme="minorHAnsi" w:cstheme="minorHAnsi"/>
              </w:rPr>
            </w:pP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Сарадња </w:t>
            </w:r>
          </w:p>
        </w:tc>
      </w:tr>
      <w:tr w:rsidR="00565EAE" w:rsidRPr="00565EAE" w:rsidTr="00800B0F">
        <w:tc>
          <w:tcPr>
            <w:tcW w:w="2325"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2. Упис нових чланова хора,план и програм и вежбе правилног дисања,држање(став) и дисање</w:t>
            </w: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   Обрада:динамика,интерпретација-„ Дечија химна“</w:t>
            </w:r>
          </w:p>
          <w:p w:rsidR="00565EAE" w:rsidRPr="00565EAE" w:rsidRDefault="00565EAE" w:rsidP="00800B0F">
            <w:pPr>
              <w:rPr>
                <w:rFonts w:asciiTheme="minorHAnsi" w:hAnsiTheme="minorHAnsi" w:cstheme="minorHAnsi"/>
              </w:rPr>
            </w:pPr>
            <w:r w:rsidRPr="00565EAE">
              <w:rPr>
                <w:rFonts w:asciiTheme="minorHAnsi" w:hAnsiTheme="minorHAnsi" w:cstheme="minorHAnsi"/>
              </w:rPr>
              <w:t>Обнављање Химна „ Дечија химна““</w:t>
            </w:r>
          </w:p>
        </w:tc>
        <w:tc>
          <w:tcPr>
            <w:tcW w:w="1693"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развије координацију и моторику кроз покрет</w:t>
            </w:r>
          </w:p>
        </w:tc>
        <w:tc>
          <w:tcPr>
            <w:tcW w:w="1752"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Октобар  </w:t>
            </w:r>
          </w:p>
        </w:tc>
        <w:tc>
          <w:tcPr>
            <w:tcW w:w="1707"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Виолета Тодоровић</w:t>
            </w:r>
          </w:p>
          <w:p w:rsidR="00565EAE" w:rsidRPr="00565EAE" w:rsidRDefault="00565EAE" w:rsidP="00800B0F">
            <w:pPr>
              <w:rPr>
                <w:rFonts w:asciiTheme="minorHAnsi" w:hAnsiTheme="minorHAnsi" w:cstheme="minorHAnsi"/>
              </w:rPr>
            </w:pPr>
            <w:r w:rsidRPr="00565EAE">
              <w:rPr>
                <w:rFonts w:asciiTheme="minorHAnsi" w:hAnsiTheme="minorHAnsi" w:cstheme="minorHAnsi"/>
              </w:rPr>
              <w:t>Сандра Коларевић</w:t>
            </w:r>
          </w:p>
        </w:tc>
        <w:tc>
          <w:tcPr>
            <w:tcW w:w="2099"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Решавање проблема</w:t>
            </w:r>
          </w:p>
          <w:p w:rsidR="00565EAE" w:rsidRPr="00565EAE" w:rsidRDefault="00565EAE" w:rsidP="00800B0F">
            <w:pPr>
              <w:rPr>
                <w:rFonts w:asciiTheme="minorHAnsi" w:hAnsiTheme="minorHAnsi" w:cstheme="minorHAnsi"/>
              </w:rPr>
            </w:pPr>
          </w:p>
          <w:p w:rsidR="00565EAE" w:rsidRPr="00565EAE" w:rsidRDefault="00565EAE" w:rsidP="00800B0F">
            <w:pPr>
              <w:rPr>
                <w:rFonts w:asciiTheme="minorHAnsi" w:hAnsiTheme="minorHAnsi" w:cstheme="minorHAnsi"/>
              </w:rPr>
            </w:pPr>
            <w:r w:rsidRPr="00565EAE">
              <w:rPr>
                <w:rFonts w:asciiTheme="minorHAnsi" w:hAnsiTheme="minorHAnsi" w:cstheme="minorHAnsi"/>
              </w:rPr>
              <w:t>Одговорно учешће у демократском друштву</w:t>
            </w:r>
          </w:p>
        </w:tc>
      </w:tr>
      <w:tr w:rsidR="00565EAE" w:rsidRPr="00565EAE" w:rsidTr="00800B0F">
        <w:tc>
          <w:tcPr>
            <w:tcW w:w="2325"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3. Обрада:текст песама везаних за Нову годину</w:t>
            </w:r>
          </w:p>
          <w:p w:rsidR="00565EAE" w:rsidRPr="00565EAE" w:rsidRDefault="00565EAE" w:rsidP="00800B0F">
            <w:pPr>
              <w:rPr>
                <w:rFonts w:asciiTheme="minorHAnsi" w:hAnsiTheme="minorHAnsi" w:cstheme="minorHAnsi"/>
              </w:rPr>
            </w:pPr>
            <w:r w:rsidRPr="00565EAE">
              <w:rPr>
                <w:rFonts w:asciiTheme="minorHAnsi" w:hAnsiTheme="minorHAnsi" w:cstheme="minorHAnsi"/>
              </w:rPr>
              <w:t>Обрада динамике и интерпретација песама везаних за Нову годину</w:t>
            </w:r>
          </w:p>
        </w:tc>
        <w:tc>
          <w:tcPr>
            <w:tcW w:w="1693"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примењује различита средства изражајног певања</w:t>
            </w:r>
          </w:p>
        </w:tc>
        <w:tc>
          <w:tcPr>
            <w:tcW w:w="1752"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Новембар</w:t>
            </w:r>
          </w:p>
          <w:p w:rsidR="00565EAE" w:rsidRPr="00565EAE" w:rsidRDefault="00565EAE" w:rsidP="00800B0F">
            <w:pPr>
              <w:rPr>
                <w:rFonts w:asciiTheme="minorHAnsi" w:hAnsiTheme="minorHAnsi" w:cstheme="minorHAnsi"/>
              </w:rPr>
            </w:pPr>
            <w:r w:rsidRPr="00565EAE">
              <w:rPr>
                <w:rFonts w:asciiTheme="minorHAnsi" w:hAnsiTheme="minorHAnsi" w:cstheme="minorHAnsi"/>
              </w:rPr>
              <w:t>Децембар</w:t>
            </w: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Јануар </w:t>
            </w:r>
          </w:p>
        </w:tc>
        <w:tc>
          <w:tcPr>
            <w:tcW w:w="1707"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Виолета Тодоровић</w:t>
            </w:r>
          </w:p>
          <w:p w:rsidR="00565EAE" w:rsidRPr="00565EAE" w:rsidRDefault="00565EAE" w:rsidP="00800B0F">
            <w:pPr>
              <w:rPr>
                <w:rFonts w:asciiTheme="minorHAnsi" w:hAnsiTheme="minorHAnsi" w:cstheme="minorHAnsi"/>
              </w:rPr>
            </w:pPr>
            <w:r w:rsidRPr="00565EAE">
              <w:rPr>
                <w:rFonts w:asciiTheme="minorHAnsi" w:hAnsiTheme="minorHAnsi" w:cstheme="minorHAnsi"/>
              </w:rPr>
              <w:t>Сандра Коларевић</w:t>
            </w:r>
          </w:p>
        </w:tc>
        <w:tc>
          <w:tcPr>
            <w:tcW w:w="2099"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Естетичка компетенција</w:t>
            </w:r>
          </w:p>
          <w:p w:rsidR="00565EAE" w:rsidRPr="00565EAE" w:rsidRDefault="00565EAE" w:rsidP="00800B0F">
            <w:pPr>
              <w:rPr>
                <w:rFonts w:asciiTheme="minorHAnsi" w:hAnsiTheme="minorHAnsi" w:cstheme="minorHAnsi"/>
              </w:rPr>
            </w:pP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Комуникација </w:t>
            </w:r>
          </w:p>
          <w:p w:rsidR="00565EAE" w:rsidRPr="00565EAE" w:rsidRDefault="00565EAE" w:rsidP="00800B0F">
            <w:pPr>
              <w:rPr>
                <w:rFonts w:asciiTheme="minorHAnsi" w:hAnsiTheme="minorHAnsi" w:cstheme="minorHAnsi"/>
              </w:rPr>
            </w:pP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Сарадња </w:t>
            </w:r>
          </w:p>
        </w:tc>
      </w:tr>
      <w:tr w:rsidR="00565EAE" w:rsidRPr="00565EAE" w:rsidTr="00800B0F">
        <w:tc>
          <w:tcPr>
            <w:tcW w:w="2325"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4.  Увежбавање композиција за Светог Саву</w:t>
            </w:r>
          </w:p>
        </w:tc>
        <w:tc>
          <w:tcPr>
            <w:tcW w:w="1693"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примењује принцип сарадње и међусобног подстицања у заједничком музицирању</w:t>
            </w:r>
          </w:p>
        </w:tc>
        <w:tc>
          <w:tcPr>
            <w:tcW w:w="1752"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Јануар  </w:t>
            </w:r>
          </w:p>
        </w:tc>
        <w:tc>
          <w:tcPr>
            <w:tcW w:w="1707"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Виолета Тодоровић</w:t>
            </w:r>
          </w:p>
          <w:p w:rsidR="00565EAE" w:rsidRPr="00565EAE" w:rsidRDefault="00565EAE" w:rsidP="00800B0F">
            <w:pPr>
              <w:rPr>
                <w:rFonts w:asciiTheme="minorHAnsi" w:hAnsiTheme="minorHAnsi" w:cstheme="minorHAnsi"/>
              </w:rPr>
            </w:pPr>
            <w:r w:rsidRPr="00565EAE">
              <w:rPr>
                <w:rFonts w:asciiTheme="minorHAnsi" w:hAnsiTheme="minorHAnsi" w:cstheme="minorHAnsi"/>
              </w:rPr>
              <w:t>Сандра Коларевић</w:t>
            </w:r>
          </w:p>
        </w:tc>
        <w:tc>
          <w:tcPr>
            <w:tcW w:w="2099"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Естетичка компетенција</w:t>
            </w:r>
          </w:p>
          <w:p w:rsidR="00565EAE" w:rsidRPr="00565EAE" w:rsidRDefault="00565EAE" w:rsidP="00800B0F">
            <w:pPr>
              <w:rPr>
                <w:rFonts w:asciiTheme="minorHAnsi" w:hAnsiTheme="minorHAnsi" w:cstheme="minorHAnsi"/>
              </w:rPr>
            </w:pP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Комуникација </w:t>
            </w:r>
          </w:p>
          <w:p w:rsidR="00565EAE" w:rsidRPr="00565EAE" w:rsidRDefault="00565EAE" w:rsidP="00800B0F">
            <w:pPr>
              <w:rPr>
                <w:rFonts w:asciiTheme="minorHAnsi" w:hAnsiTheme="minorHAnsi" w:cstheme="minorHAnsi"/>
              </w:rPr>
            </w:pPr>
          </w:p>
          <w:p w:rsidR="00565EAE" w:rsidRPr="00565EAE" w:rsidRDefault="00565EAE" w:rsidP="00800B0F">
            <w:pPr>
              <w:rPr>
                <w:rFonts w:asciiTheme="minorHAnsi" w:hAnsiTheme="minorHAnsi" w:cstheme="minorHAnsi"/>
              </w:rPr>
            </w:pPr>
            <w:r w:rsidRPr="00565EAE">
              <w:rPr>
                <w:rFonts w:asciiTheme="minorHAnsi" w:hAnsiTheme="minorHAnsi" w:cstheme="minorHAnsi"/>
              </w:rPr>
              <w:t>Сарадња</w:t>
            </w:r>
          </w:p>
        </w:tc>
      </w:tr>
      <w:tr w:rsidR="00565EAE" w:rsidRPr="00565EAE" w:rsidTr="00800B0F">
        <w:tc>
          <w:tcPr>
            <w:tcW w:w="2325"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5. Народне песме, дечије песме и песме пригодног карактера Обрада:текста песме„Планета Земља“</w:t>
            </w:r>
          </w:p>
          <w:p w:rsidR="00565EAE" w:rsidRPr="00565EAE" w:rsidRDefault="00565EAE" w:rsidP="00800B0F">
            <w:pPr>
              <w:rPr>
                <w:rFonts w:asciiTheme="minorHAnsi" w:hAnsiTheme="minorHAnsi" w:cstheme="minorHAnsi"/>
              </w:rPr>
            </w:pPr>
            <w:r w:rsidRPr="00565EAE">
              <w:rPr>
                <w:rFonts w:asciiTheme="minorHAnsi" w:hAnsiTheme="minorHAnsi" w:cstheme="minorHAnsi"/>
              </w:rPr>
              <w:t>Обрада:динамика,интерпретација-“„Планета Земља“</w:t>
            </w:r>
          </w:p>
          <w:p w:rsidR="00565EAE" w:rsidRPr="00565EAE" w:rsidRDefault="00565EAE" w:rsidP="00800B0F">
            <w:pPr>
              <w:rPr>
                <w:rFonts w:asciiTheme="minorHAnsi" w:hAnsiTheme="minorHAnsi" w:cstheme="minorHAnsi"/>
              </w:rPr>
            </w:pPr>
          </w:p>
        </w:tc>
        <w:tc>
          <w:tcPr>
            <w:tcW w:w="1693"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понаша се у складу са правилима музичког бонтона у различитим музичким приликама</w:t>
            </w:r>
          </w:p>
        </w:tc>
        <w:tc>
          <w:tcPr>
            <w:tcW w:w="1752"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Фебруар </w:t>
            </w: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Март </w:t>
            </w:r>
          </w:p>
        </w:tc>
        <w:tc>
          <w:tcPr>
            <w:tcW w:w="1707"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Виолета Тодоровић</w:t>
            </w:r>
          </w:p>
          <w:p w:rsidR="00565EAE" w:rsidRPr="00565EAE" w:rsidRDefault="00565EAE" w:rsidP="00800B0F">
            <w:pPr>
              <w:rPr>
                <w:rFonts w:asciiTheme="minorHAnsi" w:hAnsiTheme="minorHAnsi" w:cstheme="minorHAnsi"/>
              </w:rPr>
            </w:pPr>
            <w:r w:rsidRPr="00565EAE">
              <w:rPr>
                <w:rFonts w:asciiTheme="minorHAnsi" w:hAnsiTheme="minorHAnsi" w:cstheme="minorHAnsi"/>
              </w:rPr>
              <w:t>Сандра Коларевић</w:t>
            </w:r>
          </w:p>
        </w:tc>
        <w:tc>
          <w:tcPr>
            <w:tcW w:w="2099"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Одговорно учешће у демократском друштву</w:t>
            </w:r>
          </w:p>
          <w:p w:rsidR="00565EAE" w:rsidRPr="00565EAE" w:rsidRDefault="00565EAE" w:rsidP="00800B0F">
            <w:pPr>
              <w:rPr>
                <w:rFonts w:asciiTheme="minorHAnsi" w:hAnsiTheme="minorHAnsi" w:cstheme="minorHAnsi"/>
              </w:rPr>
            </w:pPr>
            <w:r w:rsidRPr="00565EAE">
              <w:rPr>
                <w:rFonts w:asciiTheme="minorHAnsi" w:hAnsiTheme="minorHAnsi" w:cstheme="minorHAnsi"/>
              </w:rPr>
              <w:t>Естетичка компетенција</w:t>
            </w:r>
          </w:p>
        </w:tc>
      </w:tr>
      <w:tr w:rsidR="00565EAE" w:rsidRPr="00565EAE" w:rsidTr="00800B0F">
        <w:tc>
          <w:tcPr>
            <w:tcW w:w="2325"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6. Увежбавање динамике и интерпретације песама везаних за Пријем ђака ђрвака</w:t>
            </w:r>
          </w:p>
          <w:p w:rsidR="00565EAE" w:rsidRPr="00565EAE" w:rsidRDefault="00565EAE" w:rsidP="00800B0F">
            <w:pPr>
              <w:rPr>
                <w:rFonts w:asciiTheme="minorHAnsi" w:hAnsiTheme="minorHAnsi" w:cstheme="minorHAnsi"/>
              </w:rPr>
            </w:pPr>
            <w:r w:rsidRPr="00565EAE">
              <w:rPr>
                <w:rFonts w:asciiTheme="minorHAnsi" w:hAnsiTheme="minorHAnsi" w:cstheme="minorHAnsi"/>
              </w:rPr>
              <w:t>Обнављање песама везаних за пријем ђака првака</w:t>
            </w:r>
          </w:p>
          <w:p w:rsidR="00565EAE" w:rsidRPr="00565EAE" w:rsidRDefault="00565EAE" w:rsidP="00800B0F">
            <w:pPr>
              <w:rPr>
                <w:rFonts w:asciiTheme="minorHAnsi" w:hAnsiTheme="minorHAnsi" w:cstheme="minorHAnsi"/>
              </w:rPr>
            </w:pPr>
            <w:r w:rsidRPr="00565EAE">
              <w:rPr>
                <w:rFonts w:asciiTheme="minorHAnsi" w:hAnsiTheme="minorHAnsi" w:cstheme="minorHAnsi"/>
              </w:rPr>
              <w:t>Обнављање песама научених у току школске године</w:t>
            </w:r>
          </w:p>
          <w:p w:rsidR="00565EAE" w:rsidRPr="00565EAE" w:rsidRDefault="00565EAE" w:rsidP="00800B0F">
            <w:pPr>
              <w:rPr>
                <w:rFonts w:asciiTheme="minorHAnsi" w:hAnsiTheme="minorHAnsi" w:cstheme="minorHAnsi"/>
              </w:rPr>
            </w:pPr>
            <w:r w:rsidRPr="00565EAE">
              <w:rPr>
                <w:rFonts w:asciiTheme="minorHAnsi" w:hAnsiTheme="minorHAnsi" w:cstheme="minorHAnsi"/>
              </w:rPr>
              <w:t>Систематизација рада хорске секције</w:t>
            </w:r>
          </w:p>
        </w:tc>
        <w:tc>
          <w:tcPr>
            <w:tcW w:w="1693"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изводи музичке примере користећи глас,  сaмoстaлнo и у групи</w:t>
            </w:r>
          </w:p>
        </w:tc>
        <w:tc>
          <w:tcPr>
            <w:tcW w:w="1752"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Април</w:t>
            </w:r>
          </w:p>
          <w:p w:rsidR="00565EAE" w:rsidRPr="00565EAE" w:rsidRDefault="00565EAE" w:rsidP="00800B0F">
            <w:pPr>
              <w:rPr>
                <w:rFonts w:asciiTheme="minorHAnsi" w:hAnsiTheme="minorHAnsi" w:cstheme="minorHAnsi"/>
              </w:rPr>
            </w:pPr>
            <w:r w:rsidRPr="00565EAE">
              <w:rPr>
                <w:rFonts w:asciiTheme="minorHAnsi" w:hAnsiTheme="minorHAnsi" w:cstheme="minorHAnsi"/>
              </w:rPr>
              <w:t>Мај</w:t>
            </w:r>
          </w:p>
          <w:p w:rsidR="00565EAE" w:rsidRPr="00565EAE" w:rsidRDefault="00565EAE" w:rsidP="00800B0F">
            <w:pPr>
              <w:rPr>
                <w:rFonts w:asciiTheme="minorHAnsi" w:hAnsiTheme="minorHAnsi" w:cstheme="minorHAnsi"/>
              </w:rPr>
            </w:pPr>
            <w:r w:rsidRPr="00565EAE">
              <w:rPr>
                <w:rFonts w:asciiTheme="minorHAnsi" w:hAnsiTheme="minorHAnsi" w:cstheme="minorHAnsi"/>
              </w:rPr>
              <w:t xml:space="preserve">Јун </w:t>
            </w:r>
          </w:p>
        </w:tc>
        <w:tc>
          <w:tcPr>
            <w:tcW w:w="1707"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Виолета Тодоровић</w:t>
            </w:r>
          </w:p>
          <w:p w:rsidR="00565EAE" w:rsidRPr="00565EAE" w:rsidRDefault="00565EAE" w:rsidP="00800B0F">
            <w:pPr>
              <w:rPr>
                <w:rFonts w:asciiTheme="minorHAnsi" w:hAnsiTheme="minorHAnsi" w:cstheme="minorHAnsi"/>
              </w:rPr>
            </w:pPr>
            <w:r w:rsidRPr="00565EAE">
              <w:rPr>
                <w:rFonts w:asciiTheme="minorHAnsi" w:hAnsiTheme="minorHAnsi" w:cstheme="minorHAnsi"/>
              </w:rPr>
              <w:t>Сандра Коларевић</w:t>
            </w:r>
          </w:p>
        </w:tc>
        <w:tc>
          <w:tcPr>
            <w:tcW w:w="2099" w:type="dxa"/>
          </w:tcPr>
          <w:p w:rsidR="00565EAE" w:rsidRPr="00565EAE" w:rsidRDefault="00565EAE" w:rsidP="00800B0F">
            <w:pPr>
              <w:rPr>
                <w:rFonts w:asciiTheme="minorHAnsi" w:hAnsiTheme="minorHAnsi" w:cstheme="minorHAnsi"/>
              </w:rPr>
            </w:pPr>
            <w:r w:rsidRPr="00565EAE">
              <w:rPr>
                <w:rFonts w:asciiTheme="minorHAnsi" w:hAnsiTheme="minorHAnsi" w:cstheme="minorHAnsi"/>
              </w:rPr>
              <w:t>Одговорно учешће у демократском друштву</w:t>
            </w:r>
          </w:p>
          <w:p w:rsidR="00565EAE" w:rsidRPr="00565EAE" w:rsidRDefault="00565EAE" w:rsidP="00800B0F">
            <w:pPr>
              <w:rPr>
                <w:rFonts w:asciiTheme="minorHAnsi" w:hAnsiTheme="minorHAnsi" w:cstheme="minorHAnsi"/>
              </w:rPr>
            </w:pPr>
            <w:r w:rsidRPr="00565EAE">
              <w:rPr>
                <w:rFonts w:asciiTheme="minorHAnsi" w:hAnsiTheme="minorHAnsi" w:cstheme="minorHAnsi"/>
              </w:rPr>
              <w:t>Естетичка компетенција</w:t>
            </w:r>
          </w:p>
        </w:tc>
      </w:tr>
    </w:tbl>
    <w:p w:rsidR="0022397F" w:rsidRDefault="0022397F" w:rsidP="0022397F"/>
    <w:p w:rsidR="00DC50AA" w:rsidRPr="008372C6" w:rsidRDefault="00DC50AA" w:rsidP="0022397F"/>
    <w:p w:rsidR="005C62EA" w:rsidRPr="005C62EA" w:rsidRDefault="005C62EA" w:rsidP="005C62EA">
      <w:pPr>
        <w:pStyle w:val="Malinaslov"/>
      </w:pPr>
      <w:bookmarkStart w:id="611" w:name="_Toc146468117"/>
      <w:bookmarkStart w:id="612" w:name="_Toc208223390"/>
      <w:r>
        <w:lastRenderedPageBreak/>
        <w:t>5.1.</w:t>
      </w:r>
      <w:r w:rsidR="00DC50AA">
        <w:t>8</w:t>
      </w:r>
      <w:r>
        <w:t xml:space="preserve">. </w:t>
      </w:r>
      <w:r w:rsidR="00480515" w:rsidRPr="00E67E85">
        <w:t xml:space="preserve">Годишњи план рада </w:t>
      </w:r>
      <w:r w:rsidR="00480515">
        <w:t>драмске секције</w:t>
      </w:r>
      <w:r w:rsidRPr="00E67E85">
        <w:t xml:space="preserve"> </w:t>
      </w:r>
      <w:r w:rsidR="00480515">
        <w:t>у специјалној настави</w:t>
      </w:r>
      <w:bookmarkEnd w:id="611"/>
      <w:bookmarkEnd w:id="612"/>
    </w:p>
    <w:tbl>
      <w:tblPr>
        <w:tblStyle w:val="TableGrid"/>
        <w:tblW w:w="5000" w:type="pct"/>
        <w:jc w:val="center"/>
        <w:tblLook w:val="04A0" w:firstRow="1" w:lastRow="0" w:firstColumn="1" w:lastColumn="0" w:noHBand="0" w:noVBand="1"/>
      </w:tblPr>
      <w:tblGrid>
        <w:gridCol w:w="2064"/>
        <w:gridCol w:w="2351"/>
        <w:gridCol w:w="1830"/>
        <w:gridCol w:w="1772"/>
        <w:gridCol w:w="2322"/>
      </w:tblGrid>
      <w:tr w:rsidR="005C62EA" w:rsidRPr="005C62EA" w:rsidTr="005C62EA">
        <w:trPr>
          <w:jc w:val="center"/>
        </w:trPr>
        <w:tc>
          <w:tcPr>
            <w:tcW w:w="998" w:type="pct"/>
            <w:shd w:val="clear" w:color="auto" w:fill="F2F2F2" w:themeFill="background1" w:themeFillShade="F2"/>
            <w:vAlign w:val="center"/>
          </w:tcPr>
          <w:p w:rsidR="005C62EA" w:rsidRPr="005C62EA" w:rsidRDefault="005C62EA" w:rsidP="005C62EA">
            <w:pPr>
              <w:jc w:val="center"/>
              <w:rPr>
                <w:rFonts w:asciiTheme="minorHAnsi" w:hAnsiTheme="minorHAnsi" w:cstheme="minorHAnsi"/>
                <w:b/>
              </w:rPr>
            </w:pPr>
            <w:r w:rsidRPr="005C62EA">
              <w:rPr>
                <w:rFonts w:asciiTheme="minorHAnsi" w:hAnsiTheme="minorHAnsi" w:cstheme="minorHAnsi"/>
                <w:b/>
              </w:rPr>
              <w:t>ТЕМА</w:t>
            </w:r>
          </w:p>
        </w:tc>
        <w:tc>
          <w:tcPr>
            <w:tcW w:w="1137" w:type="pct"/>
            <w:shd w:val="clear" w:color="auto" w:fill="F2F2F2" w:themeFill="background1" w:themeFillShade="F2"/>
            <w:vAlign w:val="center"/>
          </w:tcPr>
          <w:p w:rsidR="005C62EA" w:rsidRPr="005C62EA" w:rsidRDefault="005C62EA" w:rsidP="005C62EA">
            <w:pPr>
              <w:jc w:val="center"/>
              <w:rPr>
                <w:rFonts w:asciiTheme="minorHAnsi" w:hAnsiTheme="minorHAnsi" w:cstheme="minorHAnsi"/>
                <w:b/>
              </w:rPr>
            </w:pPr>
            <w:r w:rsidRPr="005C62EA">
              <w:rPr>
                <w:rFonts w:asciiTheme="minorHAnsi" w:hAnsiTheme="minorHAnsi" w:cstheme="minorHAnsi"/>
                <w:b/>
              </w:rPr>
              <w:t>ИСХОДИ</w:t>
            </w:r>
          </w:p>
        </w:tc>
        <w:tc>
          <w:tcPr>
            <w:tcW w:w="885" w:type="pct"/>
            <w:shd w:val="clear" w:color="auto" w:fill="F2F2F2" w:themeFill="background1" w:themeFillShade="F2"/>
            <w:vAlign w:val="center"/>
          </w:tcPr>
          <w:p w:rsidR="005C62EA" w:rsidRPr="005C62EA" w:rsidRDefault="005C62EA" w:rsidP="005C62EA">
            <w:pPr>
              <w:jc w:val="center"/>
              <w:rPr>
                <w:rFonts w:asciiTheme="minorHAnsi" w:hAnsiTheme="minorHAnsi" w:cstheme="minorHAnsi"/>
                <w:b/>
              </w:rPr>
            </w:pPr>
            <w:r w:rsidRPr="005C62EA">
              <w:rPr>
                <w:rFonts w:asciiTheme="minorHAnsi" w:hAnsiTheme="minorHAnsi" w:cstheme="minorHAnsi"/>
                <w:b/>
              </w:rPr>
              <w:t>ВРЕМЕ</w:t>
            </w:r>
          </w:p>
          <w:p w:rsidR="005C62EA" w:rsidRPr="005C62EA" w:rsidRDefault="005C62EA" w:rsidP="005C62EA">
            <w:pPr>
              <w:jc w:val="center"/>
              <w:rPr>
                <w:rFonts w:asciiTheme="minorHAnsi" w:hAnsiTheme="minorHAnsi" w:cstheme="minorHAnsi"/>
                <w:b/>
              </w:rPr>
            </w:pPr>
            <w:r w:rsidRPr="005C62EA">
              <w:rPr>
                <w:rFonts w:asciiTheme="minorHAnsi" w:hAnsiTheme="minorHAnsi" w:cstheme="minorHAnsi"/>
                <w:b/>
              </w:rPr>
              <w:t>РЕАЛИЗАЦИЈЕ</w:t>
            </w:r>
          </w:p>
        </w:tc>
        <w:tc>
          <w:tcPr>
            <w:tcW w:w="857" w:type="pct"/>
            <w:shd w:val="clear" w:color="auto" w:fill="F2F2F2" w:themeFill="background1" w:themeFillShade="F2"/>
            <w:vAlign w:val="center"/>
          </w:tcPr>
          <w:p w:rsidR="005C62EA" w:rsidRPr="005C62EA" w:rsidRDefault="005C62EA" w:rsidP="005C62EA">
            <w:pPr>
              <w:jc w:val="center"/>
              <w:rPr>
                <w:rFonts w:asciiTheme="minorHAnsi" w:hAnsiTheme="minorHAnsi" w:cstheme="minorHAnsi"/>
                <w:b/>
              </w:rPr>
            </w:pPr>
            <w:r w:rsidRPr="005C62EA">
              <w:rPr>
                <w:rFonts w:asciiTheme="minorHAnsi" w:hAnsiTheme="minorHAnsi" w:cstheme="minorHAnsi"/>
                <w:b/>
              </w:rPr>
              <w:t>ИЗВРШИОЦИ</w:t>
            </w:r>
          </w:p>
          <w:p w:rsidR="005C62EA" w:rsidRPr="005C62EA" w:rsidRDefault="005C62EA" w:rsidP="005C62EA">
            <w:pPr>
              <w:jc w:val="center"/>
              <w:rPr>
                <w:rFonts w:asciiTheme="minorHAnsi" w:hAnsiTheme="minorHAnsi" w:cstheme="minorHAnsi"/>
                <w:b/>
              </w:rPr>
            </w:pPr>
            <w:r w:rsidRPr="005C62EA">
              <w:rPr>
                <w:rFonts w:asciiTheme="minorHAnsi" w:hAnsiTheme="minorHAnsi" w:cstheme="minorHAnsi"/>
                <w:b/>
              </w:rPr>
              <w:t>АКТИВНОСТИ</w:t>
            </w:r>
          </w:p>
        </w:tc>
        <w:tc>
          <w:tcPr>
            <w:tcW w:w="1124" w:type="pct"/>
            <w:shd w:val="clear" w:color="auto" w:fill="F2F2F2" w:themeFill="background1" w:themeFillShade="F2"/>
            <w:vAlign w:val="center"/>
          </w:tcPr>
          <w:p w:rsidR="005C62EA" w:rsidRPr="005C62EA" w:rsidRDefault="005C62EA" w:rsidP="005C62EA">
            <w:pPr>
              <w:jc w:val="center"/>
              <w:rPr>
                <w:rFonts w:asciiTheme="minorHAnsi" w:hAnsiTheme="minorHAnsi" w:cstheme="minorHAnsi"/>
                <w:b/>
              </w:rPr>
            </w:pPr>
            <w:r w:rsidRPr="005C62EA">
              <w:rPr>
                <w:rFonts w:asciiTheme="minorHAnsi" w:hAnsiTheme="minorHAnsi" w:cstheme="minorHAnsi"/>
                <w:b/>
              </w:rPr>
              <w:t>МЕЂУПРЕДМЕТНЕ КОМПЕНТЕНЦИЈЕ</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1. Уводни део</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color w:val="000000"/>
                <w:shd w:val="clear" w:color="auto" w:fill="FFFFFF"/>
              </w:rPr>
              <w:t>Укључивање ученика у тимски рад и размена мишљења, неговање талента и могућности његовог даљег усавршавања</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Септембар</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Компетенција за целоживотно учење</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2. </w:t>
            </w:r>
            <w:r w:rsidRPr="005C62EA">
              <w:rPr>
                <w:rFonts w:asciiTheme="minorHAnsi" w:hAnsiTheme="minorHAnsi" w:cstheme="minorHAnsi"/>
                <w:lang w:val="sr-Cyrl-CS"/>
              </w:rPr>
              <w:t>Вежбе изговора, мимика, гест,  покрет, вежбе импровизације и маште</w:t>
            </w:r>
          </w:p>
        </w:tc>
        <w:tc>
          <w:tcPr>
            <w:tcW w:w="1137" w:type="pct"/>
          </w:tcPr>
          <w:p w:rsidR="005C62EA" w:rsidRPr="005C62EA" w:rsidRDefault="005C62EA" w:rsidP="005C62EA">
            <w:pPr>
              <w:rPr>
                <w:rFonts w:asciiTheme="minorHAnsi" w:hAnsiTheme="minorHAnsi" w:cstheme="minorHAnsi"/>
                <w:color w:val="000000" w:themeColor="text1"/>
              </w:rPr>
            </w:pPr>
            <w:r w:rsidRPr="005C62EA">
              <w:rPr>
                <w:rFonts w:asciiTheme="minorHAnsi" w:hAnsiTheme="minorHAnsi" w:cstheme="minorHAnsi"/>
                <w:color w:val="000000"/>
                <w:shd w:val="clear" w:color="auto" w:fill="FFFFFF"/>
              </w:rPr>
              <w:t>Побољшање дикције</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Октобар</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Комуникација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Сарадња </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lang w:val="sr-Cyrl-CS"/>
              </w:rPr>
              <w:t>3. Технички термини у драми и занимања везана за позориште, избор текстова за сценско извођење, подела улога, рад по драмским комадима</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color w:val="000000"/>
                <w:shd w:val="clear" w:color="auto" w:fill="FFFFFF"/>
              </w:rPr>
              <w:t>Писање краћах драмских текстова и самостални рад који укључује и режију, израду сценографије и костима и одабир музике</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Новембар</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shd w:val="clear" w:color="auto" w:fill="FFFFFF"/>
              <w:outlineLvl w:val="2"/>
              <w:rPr>
                <w:rFonts w:asciiTheme="minorHAnsi" w:hAnsiTheme="minorHAnsi" w:cstheme="minorHAnsi"/>
                <w:bCs/>
              </w:rPr>
            </w:pPr>
            <w:r w:rsidRPr="005C62EA">
              <w:rPr>
                <w:rFonts w:asciiTheme="minorHAnsi" w:hAnsiTheme="minorHAnsi" w:cstheme="minorHAnsi"/>
                <w:bCs/>
              </w:rPr>
              <w:t>Одговорно учешће у демократском друштву</w:t>
            </w:r>
          </w:p>
          <w:p w:rsidR="005C62EA" w:rsidRPr="005C62EA" w:rsidRDefault="005C62EA" w:rsidP="005C62EA">
            <w:pPr>
              <w:shd w:val="clear" w:color="auto" w:fill="FFFFFF"/>
              <w:outlineLvl w:val="2"/>
              <w:rPr>
                <w:rFonts w:asciiTheme="minorHAnsi" w:hAnsiTheme="minorHAnsi" w:cstheme="minorHAnsi"/>
                <w:bCs/>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Комуникација</w:t>
            </w:r>
          </w:p>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Сарадња </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4. Рад на драмским комадима</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color w:val="000000"/>
                <w:shd w:val="clear" w:color="auto" w:fill="FFFFFF"/>
              </w:rPr>
              <w:t>Подстицање критичког мишљења и вредновања позоришне уметности данас</w:t>
            </w:r>
            <w:r w:rsidRPr="005C62EA">
              <w:rPr>
                <w:rFonts w:asciiTheme="minorHAnsi" w:hAnsiTheme="minorHAnsi" w:cstheme="minorHAnsi"/>
                <w:color w:val="000000"/>
              </w:rPr>
              <w:br/>
            </w:r>
            <w:r w:rsidRPr="005C62EA">
              <w:rPr>
                <w:rFonts w:asciiTheme="minorHAnsi" w:hAnsiTheme="minorHAnsi" w:cstheme="minorHAnsi"/>
                <w:color w:val="000000"/>
                <w:shd w:val="clear" w:color="auto" w:fill="FFFFFF"/>
              </w:rPr>
              <w:t>, развијање критичког мишљења о позоришту данас</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Новембар, децембар</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pStyle w:val="Heading3"/>
              <w:shd w:val="clear" w:color="auto" w:fill="FFFFFF"/>
              <w:outlineLvl w:val="2"/>
              <w:rPr>
                <w:rFonts w:asciiTheme="minorHAnsi" w:hAnsiTheme="minorHAnsi" w:cstheme="minorHAnsi"/>
                <w:b w:val="0"/>
                <w:sz w:val="20"/>
              </w:rPr>
            </w:pPr>
            <w:bookmarkStart w:id="613" w:name="_Toc208223391"/>
            <w:r w:rsidRPr="005C62EA">
              <w:rPr>
                <w:rFonts w:asciiTheme="minorHAnsi" w:hAnsiTheme="minorHAnsi" w:cstheme="minorHAnsi"/>
                <w:b w:val="0"/>
                <w:sz w:val="20"/>
              </w:rPr>
              <w:t>Одговорно учешће у демократском друштву</w:t>
            </w:r>
            <w:bookmarkEnd w:id="613"/>
          </w:p>
          <w:p w:rsidR="005C62EA" w:rsidRPr="005C62EA" w:rsidRDefault="005C62EA" w:rsidP="005C62EA">
            <w:pPr>
              <w:pStyle w:val="Heading3"/>
              <w:shd w:val="clear" w:color="auto" w:fill="FFFFFF"/>
              <w:outlineLvl w:val="2"/>
              <w:rPr>
                <w:rFonts w:asciiTheme="minorHAnsi" w:hAnsiTheme="minorHAnsi" w:cstheme="minorHAnsi"/>
                <w:b w:val="0"/>
                <w:sz w:val="20"/>
              </w:rPr>
            </w:pPr>
          </w:p>
          <w:p w:rsidR="005C62EA" w:rsidRPr="005C62EA" w:rsidRDefault="005C62EA" w:rsidP="005C62EA">
            <w:pPr>
              <w:pStyle w:val="Heading3"/>
              <w:shd w:val="clear" w:color="auto" w:fill="FFFFFF"/>
              <w:outlineLvl w:val="2"/>
              <w:rPr>
                <w:rFonts w:asciiTheme="minorHAnsi" w:hAnsiTheme="minorHAnsi" w:cstheme="minorHAnsi"/>
                <w:b w:val="0"/>
                <w:sz w:val="20"/>
              </w:rPr>
            </w:pPr>
            <w:bookmarkStart w:id="614" w:name="_Toc208223392"/>
            <w:r w:rsidRPr="005C62EA">
              <w:rPr>
                <w:rFonts w:asciiTheme="minorHAnsi" w:hAnsiTheme="minorHAnsi" w:cstheme="minorHAnsi"/>
                <w:b w:val="0"/>
                <w:sz w:val="20"/>
              </w:rPr>
              <w:t>Компетенција за целоживотно учење</w:t>
            </w:r>
            <w:bookmarkEnd w:id="614"/>
          </w:p>
          <w:p w:rsidR="005C62EA" w:rsidRPr="005C62EA" w:rsidRDefault="005C62EA" w:rsidP="005C62EA">
            <w:pPr>
              <w:rPr>
                <w:rFonts w:asciiTheme="minorHAnsi" w:hAnsiTheme="minorHAnsi" w:cstheme="minorHAnsi"/>
              </w:rPr>
            </w:pP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5. Јавни наступ-Новогодишња приредба</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color w:val="000000"/>
                <w:shd w:val="clear" w:color="auto" w:fill="FFFFFF"/>
              </w:rPr>
              <w:t>Укључивање ученика у тимски рад и размена мишљења, неговање талента и могућности његовог даљег усавршавања</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Новембар </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Естетичка компетенција</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6. Анализа досадашњег рада</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color w:val="000000"/>
                <w:shd w:val="clear" w:color="auto" w:fill="FFFFFF"/>
              </w:rPr>
              <w:t>Подстицање критичког мишљења и вредновања позоришне уметности данас</w:t>
            </w:r>
            <w:r w:rsidRPr="005C62EA">
              <w:rPr>
                <w:rFonts w:asciiTheme="minorHAnsi" w:hAnsiTheme="minorHAnsi" w:cstheme="minorHAnsi"/>
                <w:color w:val="000000"/>
              </w:rPr>
              <w:br/>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Јануар</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Одговорно учешће у демократском друштву</w:t>
            </w:r>
          </w:p>
        </w:tc>
      </w:tr>
      <w:tr w:rsidR="005C62EA" w:rsidRPr="005C62EA" w:rsidTr="005C62EA">
        <w:trPr>
          <w:trHeight w:val="899"/>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7. Избор текстова за сценско извођење</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Побољшање дикције</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Фебруар </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Решавање проблема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Комуникација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Сарадња </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8. Подела улога</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Развијање самодосетљивости, досетљивости</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Фебруар</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Решавање проблема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Комуникација</w:t>
            </w:r>
          </w:p>
          <w:p w:rsidR="005C62EA" w:rsidRPr="005C62EA" w:rsidRDefault="005C62EA" w:rsidP="005C62EA">
            <w:pPr>
              <w:rPr>
                <w:rFonts w:asciiTheme="minorHAnsi" w:hAnsiTheme="minorHAnsi" w:cstheme="minorHAnsi"/>
              </w:rPr>
            </w:pPr>
            <w:r w:rsidRPr="005C62EA">
              <w:rPr>
                <w:rFonts w:asciiTheme="minorHAnsi" w:hAnsiTheme="minorHAnsi" w:cstheme="minorHAnsi"/>
              </w:rPr>
              <w:t>Сарадња</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9. Рад на драмским комадима</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Подстицање интересовања за истраживање </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Фебруар, март, април</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Естетичка компетенција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Одговорно учешће у демократском друштву</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10. Слушање радио драме</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Емоционално сазревање</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Април </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Решавање проблема</w:t>
            </w:r>
          </w:p>
          <w:p w:rsidR="005C62EA" w:rsidRPr="005C62EA" w:rsidRDefault="005C62EA" w:rsidP="005C62EA">
            <w:pPr>
              <w:rPr>
                <w:rFonts w:asciiTheme="minorHAnsi" w:hAnsiTheme="minorHAnsi" w:cstheme="minorHAnsi"/>
              </w:rPr>
            </w:pPr>
            <w:r w:rsidRPr="005C62EA">
              <w:rPr>
                <w:rFonts w:asciiTheme="minorHAnsi" w:hAnsiTheme="minorHAnsi" w:cstheme="minorHAnsi"/>
              </w:rPr>
              <w:t>Комуникација</w:t>
            </w:r>
          </w:p>
          <w:p w:rsidR="005C62EA" w:rsidRPr="005C62EA" w:rsidRDefault="005C62EA" w:rsidP="005C62EA">
            <w:pPr>
              <w:rPr>
                <w:rFonts w:asciiTheme="minorHAnsi" w:hAnsiTheme="minorHAnsi" w:cstheme="minorHAnsi"/>
              </w:rPr>
            </w:pPr>
            <w:r w:rsidRPr="005C62EA">
              <w:rPr>
                <w:rFonts w:asciiTheme="minorHAnsi" w:hAnsiTheme="minorHAnsi" w:cstheme="minorHAnsi"/>
              </w:rPr>
              <w:t>Сарадња</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lastRenderedPageBreak/>
              <w:t>11. Стваралачки рад</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Стицање искуства и навика за колективни живот и рад</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Мај </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Решавање проблема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Комуникација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Сарадња</w:t>
            </w:r>
          </w:p>
        </w:tc>
      </w:tr>
      <w:tr w:rsidR="005C62EA" w:rsidRPr="005C62EA" w:rsidTr="005C62EA">
        <w:trPr>
          <w:jc w:val="center"/>
        </w:trPr>
        <w:tc>
          <w:tcPr>
            <w:tcW w:w="998"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12. Коментарисање рада секције</w:t>
            </w:r>
          </w:p>
        </w:tc>
        <w:tc>
          <w:tcPr>
            <w:tcW w:w="113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Развијање критичке способности</w:t>
            </w:r>
          </w:p>
        </w:tc>
        <w:tc>
          <w:tcPr>
            <w:tcW w:w="885"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 xml:space="preserve">Јун </w:t>
            </w:r>
          </w:p>
        </w:tc>
        <w:tc>
          <w:tcPr>
            <w:tcW w:w="857"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Марија Матејић Марковић,</w:t>
            </w:r>
          </w:p>
          <w:p w:rsidR="005C62EA" w:rsidRPr="005C62EA" w:rsidRDefault="005C62EA" w:rsidP="005C62EA">
            <w:pPr>
              <w:rPr>
                <w:rFonts w:asciiTheme="minorHAnsi" w:hAnsiTheme="minorHAnsi" w:cstheme="minorHAnsi"/>
              </w:rPr>
            </w:pPr>
            <w:r w:rsidRPr="005C62EA">
              <w:rPr>
                <w:rFonts w:asciiTheme="minorHAnsi" w:hAnsiTheme="minorHAnsi" w:cstheme="minorHAnsi"/>
              </w:rPr>
              <w:t>дефектолог</w:t>
            </w:r>
          </w:p>
        </w:tc>
        <w:tc>
          <w:tcPr>
            <w:tcW w:w="1124" w:type="pct"/>
          </w:tcPr>
          <w:p w:rsidR="005C62EA" w:rsidRPr="005C62EA" w:rsidRDefault="005C62EA" w:rsidP="005C62EA">
            <w:pPr>
              <w:rPr>
                <w:rFonts w:asciiTheme="minorHAnsi" w:hAnsiTheme="minorHAnsi" w:cstheme="minorHAnsi"/>
              </w:rPr>
            </w:pPr>
            <w:r w:rsidRPr="005C62EA">
              <w:rPr>
                <w:rFonts w:asciiTheme="minorHAnsi" w:hAnsiTheme="minorHAnsi" w:cstheme="minorHAnsi"/>
              </w:rPr>
              <w:t>Решавање проблема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Комуникација</w:t>
            </w:r>
          </w:p>
          <w:p w:rsidR="005C62EA" w:rsidRPr="005C62EA" w:rsidRDefault="005C62EA" w:rsidP="005C62EA">
            <w:pPr>
              <w:rPr>
                <w:rFonts w:asciiTheme="minorHAnsi" w:hAnsiTheme="minorHAnsi" w:cstheme="minorHAnsi"/>
              </w:rPr>
            </w:pPr>
          </w:p>
          <w:p w:rsidR="005C62EA" w:rsidRPr="005C62EA" w:rsidRDefault="005C62EA" w:rsidP="005C62EA">
            <w:pPr>
              <w:rPr>
                <w:rFonts w:asciiTheme="minorHAnsi" w:hAnsiTheme="minorHAnsi" w:cstheme="minorHAnsi"/>
              </w:rPr>
            </w:pPr>
            <w:r w:rsidRPr="005C62EA">
              <w:rPr>
                <w:rFonts w:asciiTheme="minorHAnsi" w:hAnsiTheme="minorHAnsi" w:cstheme="minorHAnsi"/>
              </w:rPr>
              <w:t>Сарадња</w:t>
            </w:r>
          </w:p>
        </w:tc>
      </w:tr>
    </w:tbl>
    <w:p w:rsidR="005E64F3" w:rsidRPr="009F00C5" w:rsidRDefault="005E64F3" w:rsidP="005E64F3">
      <w:pPr>
        <w:pStyle w:val="Srednjinaslov"/>
        <w:numPr>
          <w:ilvl w:val="0"/>
          <w:numId w:val="0"/>
        </w:numPr>
      </w:pPr>
      <w:bookmarkStart w:id="615" w:name="_Toc146463942"/>
      <w:bookmarkStart w:id="616" w:name="_Toc146467949"/>
      <w:bookmarkStart w:id="617" w:name="_Toc146468118"/>
      <w:bookmarkStart w:id="618" w:name="_Toc208223393"/>
      <w:r>
        <w:t>5.</w:t>
      </w:r>
      <w:r>
        <w:rPr>
          <w:lang w:val="en-US"/>
        </w:rPr>
        <w:t>2</w:t>
      </w:r>
      <w:r>
        <w:t xml:space="preserve">. </w:t>
      </w:r>
      <w:r w:rsidRPr="00800F7C">
        <w:t xml:space="preserve">Програм рада </w:t>
      </w:r>
      <w:r w:rsidRPr="009C1BE5">
        <w:t xml:space="preserve">ваннаставних </w:t>
      </w:r>
      <w:r w:rsidRPr="00800F7C">
        <w:t xml:space="preserve"> активности</w:t>
      </w:r>
      <w:r w:rsidRPr="009C1BE5">
        <w:t xml:space="preserve"> </w:t>
      </w:r>
      <w:r w:rsidRPr="00800F7C">
        <w:t xml:space="preserve"> </w:t>
      </w:r>
      <w:r>
        <w:t>предметне наставе</w:t>
      </w:r>
      <w:bookmarkEnd w:id="615"/>
      <w:bookmarkEnd w:id="616"/>
      <w:bookmarkEnd w:id="617"/>
      <w:bookmarkEnd w:id="618"/>
    </w:p>
    <w:p w:rsidR="00115540" w:rsidRPr="00FE343B" w:rsidRDefault="00565EAE" w:rsidP="00565EAE">
      <w:pPr>
        <w:pStyle w:val="Malinaslov"/>
      </w:pPr>
      <w:bookmarkStart w:id="619" w:name="_Toc146468119"/>
      <w:bookmarkStart w:id="620" w:name="_Toc208223394"/>
      <w:r w:rsidRPr="00565EAE">
        <w:rPr>
          <w:lang w:val="sr-Cyrl-CS"/>
        </w:rPr>
        <w:t xml:space="preserve">5.2.1. </w:t>
      </w:r>
      <w:r w:rsidR="00480515">
        <w:t>Годишњи план</w:t>
      </w:r>
      <w:r w:rsidR="00480515" w:rsidRPr="00FE343B">
        <w:t xml:space="preserve"> рада драмске секције</w:t>
      </w:r>
      <w:bookmarkEnd w:id="619"/>
      <w:bookmarkEnd w:id="620"/>
    </w:p>
    <w:tbl>
      <w:tblPr>
        <w:tblStyle w:val="TableGrid"/>
        <w:tblW w:w="10705" w:type="dxa"/>
        <w:tblLook w:val="04A0" w:firstRow="1" w:lastRow="0" w:firstColumn="1" w:lastColumn="0" w:noHBand="0" w:noVBand="1"/>
      </w:tblPr>
      <w:tblGrid>
        <w:gridCol w:w="2405"/>
        <w:gridCol w:w="2410"/>
        <w:gridCol w:w="1898"/>
        <w:gridCol w:w="1893"/>
        <w:gridCol w:w="2099"/>
      </w:tblGrid>
      <w:tr w:rsidR="005E64F3" w:rsidRPr="00497EBE" w:rsidTr="005E64F3">
        <w:tc>
          <w:tcPr>
            <w:tcW w:w="2405" w:type="dxa"/>
            <w:shd w:val="clear" w:color="auto" w:fill="F2F2F2" w:themeFill="background1" w:themeFillShade="F2"/>
            <w:vAlign w:val="center"/>
          </w:tcPr>
          <w:p w:rsidR="005E64F3" w:rsidRPr="00497EBE" w:rsidRDefault="005E64F3" w:rsidP="00800B0F">
            <w:pPr>
              <w:jc w:val="center"/>
              <w:rPr>
                <w:b/>
              </w:rPr>
            </w:pPr>
            <w:r w:rsidRPr="00497EBE">
              <w:rPr>
                <w:b/>
              </w:rPr>
              <w:t>ТЕМА</w:t>
            </w:r>
          </w:p>
        </w:tc>
        <w:tc>
          <w:tcPr>
            <w:tcW w:w="2410" w:type="dxa"/>
            <w:shd w:val="clear" w:color="auto" w:fill="F2F2F2" w:themeFill="background1" w:themeFillShade="F2"/>
            <w:vAlign w:val="center"/>
          </w:tcPr>
          <w:p w:rsidR="005E64F3" w:rsidRPr="00497EBE" w:rsidRDefault="005E64F3" w:rsidP="00800B0F">
            <w:pPr>
              <w:jc w:val="center"/>
              <w:rPr>
                <w:b/>
              </w:rPr>
            </w:pPr>
            <w:r w:rsidRPr="00497EBE">
              <w:rPr>
                <w:b/>
              </w:rPr>
              <w:t>ИСХОДИ</w:t>
            </w:r>
          </w:p>
        </w:tc>
        <w:tc>
          <w:tcPr>
            <w:tcW w:w="1898" w:type="dxa"/>
            <w:shd w:val="clear" w:color="auto" w:fill="F2F2F2" w:themeFill="background1" w:themeFillShade="F2"/>
            <w:vAlign w:val="center"/>
          </w:tcPr>
          <w:p w:rsidR="005E64F3" w:rsidRPr="00497EBE" w:rsidRDefault="005E64F3" w:rsidP="00800B0F">
            <w:pPr>
              <w:jc w:val="center"/>
              <w:rPr>
                <w:b/>
              </w:rPr>
            </w:pPr>
            <w:r w:rsidRPr="00497EBE">
              <w:rPr>
                <w:b/>
              </w:rPr>
              <w:t>ВРЕМЕ</w:t>
            </w:r>
          </w:p>
          <w:p w:rsidR="005E64F3" w:rsidRPr="00497EBE" w:rsidRDefault="005E64F3" w:rsidP="00800B0F">
            <w:pPr>
              <w:jc w:val="center"/>
              <w:rPr>
                <w:b/>
              </w:rPr>
            </w:pPr>
            <w:r w:rsidRPr="00497EBE">
              <w:rPr>
                <w:b/>
              </w:rPr>
              <w:t>РЕАЛИЗАЦИЈЕ</w:t>
            </w:r>
          </w:p>
        </w:tc>
        <w:tc>
          <w:tcPr>
            <w:tcW w:w="1893" w:type="dxa"/>
            <w:shd w:val="clear" w:color="auto" w:fill="F2F2F2" w:themeFill="background1" w:themeFillShade="F2"/>
            <w:vAlign w:val="center"/>
          </w:tcPr>
          <w:p w:rsidR="005E64F3" w:rsidRPr="00497EBE" w:rsidRDefault="005E64F3" w:rsidP="00800B0F">
            <w:pPr>
              <w:jc w:val="center"/>
              <w:rPr>
                <w:b/>
              </w:rPr>
            </w:pPr>
            <w:r w:rsidRPr="00497EBE">
              <w:rPr>
                <w:b/>
              </w:rPr>
              <w:t>ИЗВРШИОЦИ</w:t>
            </w:r>
          </w:p>
          <w:p w:rsidR="005E64F3" w:rsidRPr="00497EBE" w:rsidRDefault="005E64F3" w:rsidP="00800B0F">
            <w:pPr>
              <w:jc w:val="center"/>
              <w:rPr>
                <w:b/>
              </w:rPr>
            </w:pPr>
            <w:r w:rsidRPr="00497EBE">
              <w:rPr>
                <w:b/>
              </w:rPr>
              <w:t>АКТИВНОСТИ</w:t>
            </w:r>
          </w:p>
        </w:tc>
        <w:tc>
          <w:tcPr>
            <w:tcW w:w="2099" w:type="dxa"/>
            <w:shd w:val="clear" w:color="auto" w:fill="F2F2F2" w:themeFill="background1" w:themeFillShade="F2"/>
            <w:vAlign w:val="center"/>
          </w:tcPr>
          <w:p w:rsidR="005E64F3" w:rsidRPr="00497EBE" w:rsidRDefault="005E64F3" w:rsidP="00800B0F">
            <w:pPr>
              <w:jc w:val="center"/>
              <w:rPr>
                <w:b/>
              </w:rPr>
            </w:pPr>
            <w:r w:rsidRPr="00497EBE">
              <w:rPr>
                <w:b/>
              </w:rPr>
              <w:t>МЕЂУПРЕДМЕТНЕ КОМПЕНТЕНЦИЈЕ</w:t>
            </w:r>
          </w:p>
        </w:tc>
      </w:tr>
      <w:tr w:rsidR="005E64F3" w:rsidRPr="007912B8" w:rsidTr="005E64F3">
        <w:trPr>
          <w:trHeight w:val="787"/>
        </w:trPr>
        <w:tc>
          <w:tcPr>
            <w:tcW w:w="2405" w:type="dxa"/>
          </w:tcPr>
          <w:p w:rsidR="005E64F3" w:rsidRPr="005E64F3" w:rsidRDefault="005E64F3" w:rsidP="00800B0F">
            <w:r w:rsidRPr="005E64F3">
              <w:t>акценатске вежбе ,</w:t>
            </w:r>
          </w:p>
          <w:p w:rsidR="005E64F3" w:rsidRPr="005E64F3" w:rsidRDefault="005E64F3" w:rsidP="00800B0F">
            <w:r w:rsidRPr="005E64F3">
              <w:t xml:space="preserve">вежбе интонације и интензитета гласа </w:t>
            </w:r>
          </w:p>
          <w:p w:rsidR="005E64F3" w:rsidRPr="005E64F3" w:rsidRDefault="005E64F3" w:rsidP="00800B0F">
            <w:r w:rsidRPr="005E64F3">
              <w:t>вежбе темпа, мимике и гестикулације</w:t>
            </w:r>
          </w:p>
          <w:p w:rsidR="005E64F3" w:rsidRPr="005E64F3" w:rsidRDefault="005E64F3" w:rsidP="00800B0F">
            <w:r w:rsidRPr="005E64F3">
              <w:t xml:space="preserve"> увежбавање рецитовања конкретних песама </w:t>
            </w:r>
          </w:p>
          <w:p w:rsidR="005E64F3" w:rsidRPr="005E64F3" w:rsidRDefault="005E64F3" w:rsidP="00800B0F">
            <w:r w:rsidRPr="005E64F3">
              <w:t>читање књижевно-уметничких текстова по улогама драматизација текстова</w:t>
            </w:r>
          </w:p>
          <w:p w:rsidR="005E64F3" w:rsidRPr="00497EBE" w:rsidRDefault="005E64F3" w:rsidP="00800B0F">
            <w:r w:rsidRPr="005E64F3">
              <w:t>јавни наступи</w:t>
            </w:r>
          </w:p>
        </w:tc>
        <w:tc>
          <w:tcPr>
            <w:tcW w:w="2410" w:type="dxa"/>
          </w:tcPr>
          <w:p w:rsidR="005E64F3" w:rsidRPr="00497EBE" w:rsidRDefault="005E64F3" w:rsidP="005E64F3">
            <w:r w:rsidRPr="00497EBE">
              <w:t xml:space="preserve">Развој имагинације, инвенције и стваралаштва. Способност посматрања и подражавања говора, гласова, гестова, израза лица, држања тела, начина ходања, поступака, радњи и понашања других људи и животиња. Развој система гестова и слика – симбола и одговарајућих операција за употребу ових система (за представљање и приказивање осећања, идеја и разних животних и замишљених ситуација). Ослобађање напетости кроз драмске активности и овладавање својим емоцијама. Издвајање говора из реалистичног контекста путем драмске игре. Развијање репертоара сопствених изражајних средстава која се у драмским активностима употребљавају свесно, плански (интонационе изражајности гласа), очију, лица, гестова, положаја тела, начина дисања. Мекоћа, уравнотеженост покрета и изражајност, боља </w:t>
            </w:r>
            <w:r w:rsidRPr="00497EBE">
              <w:lastRenderedPageBreak/>
              <w:t xml:space="preserve">контрола тела и чула. Ослобађање од егоцентризма стављањем у улоге других људи, заузимањем туђих гледишта. Способност невербалног текста путем геста, мимике и пантомиме. Стицање социјалног искуства и сазнања о другим људима кроз играње њихових улога  </w:t>
            </w:r>
          </w:p>
        </w:tc>
        <w:tc>
          <w:tcPr>
            <w:tcW w:w="1898" w:type="dxa"/>
          </w:tcPr>
          <w:p w:rsidR="005E64F3" w:rsidRPr="00497EBE" w:rsidRDefault="005E64F3" w:rsidP="00800B0F"/>
          <w:p w:rsidR="005E64F3" w:rsidRPr="00497EBE" w:rsidRDefault="005E64F3" w:rsidP="00800B0F">
            <w:r w:rsidRPr="00497EBE">
              <w:t>1. и 2. полугодиште</w:t>
            </w:r>
          </w:p>
        </w:tc>
        <w:tc>
          <w:tcPr>
            <w:tcW w:w="1893" w:type="dxa"/>
          </w:tcPr>
          <w:p w:rsidR="005E64F3" w:rsidRPr="005E64F3" w:rsidRDefault="005E64F3" w:rsidP="00800B0F"/>
          <w:p w:rsidR="005E64F3" w:rsidRPr="00497EBE" w:rsidRDefault="005E64F3" w:rsidP="00800B0F">
            <w:r w:rsidRPr="00497EBE">
              <w:t>Ученици и наставник српског језика, Тијана Милићевић</w:t>
            </w:r>
          </w:p>
        </w:tc>
        <w:tc>
          <w:tcPr>
            <w:tcW w:w="2099" w:type="dxa"/>
          </w:tcPr>
          <w:p w:rsidR="005E64F3" w:rsidRPr="005E64F3" w:rsidRDefault="005E64F3" w:rsidP="00800B0F">
            <w:r w:rsidRPr="00497EBE">
              <w:rPr>
                <w:lang w:val="hr-HR"/>
              </w:rPr>
              <w:t>Комуникативна</w:t>
            </w:r>
            <w:r w:rsidRPr="005E64F3">
              <w:t xml:space="preserve"> компетенција, естетска компетенција, </w:t>
            </w:r>
            <w:r w:rsidRPr="00497EBE">
              <w:rPr>
                <w:lang w:val="hr-HR"/>
              </w:rPr>
              <w:t>дигитална</w:t>
            </w:r>
            <w:r w:rsidRPr="005E64F3">
              <w:t xml:space="preserve"> компетенција,</w:t>
            </w:r>
          </w:p>
          <w:p w:rsidR="005E64F3" w:rsidRPr="005E64F3" w:rsidRDefault="005E64F3" w:rsidP="00800B0F">
            <w:r w:rsidRPr="005E64F3">
              <w:t>компетенција з</w:t>
            </w:r>
            <w:r w:rsidRPr="00497EBE">
              <w:rPr>
                <w:lang w:val="hr-HR"/>
              </w:rPr>
              <w:t>а сарадњу</w:t>
            </w:r>
            <w:r w:rsidRPr="005E64F3">
              <w:t>, компетенција</w:t>
            </w:r>
            <w:r w:rsidRPr="00497EBE">
              <w:rPr>
                <w:lang w:val="hr-HR"/>
              </w:rPr>
              <w:t xml:space="preserve"> </w:t>
            </w:r>
            <w:r w:rsidRPr="005E64F3">
              <w:t xml:space="preserve">за </w:t>
            </w:r>
            <w:r w:rsidRPr="00497EBE">
              <w:rPr>
                <w:lang w:val="hr-HR"/>
              </w:rPr>
              <w:t>решавање проблема</w:t>
            </w:r>
            <w:r w:rsidRPr="005E64F3">
              <w:t xml:space="preserve">, </w:t>
            </w:r>
            <w:r w:rsidRPr="00497EBE">
              <w:rPr>
                <w:lang w:val="sr-Cyrl-CS"/>
              </w:rPr>
              <w:t>читалачке компетенције</w:t>
            </w:r>
          </w:p>
        </w:tc>
      </w:tr>
    </w:tbl>
    <w:p w:rsidR="00115540" w:rsidRDefault="00115540" w:rsidP="00115540"/>
    <w:p w:rsidR="005C62EA" w:rsidRPr="005E64F3" w:rsidRDefault="005C62EA" w:rsidP="00115540"/>
    <w:p w:rsidR="00115540" w:rsidRDefault="005E64F3" w:rsidP="005E64F3">
      <w:pPr>
        <w:pStyle w:val="Malinaslov"/>
      </w:pPr>
      <w:bookmarkStart w:id="621" w:name="_Toc146468120"/>
      <w:bookmarkStart w:id="622" w:name="_Toc208223395"/>
      <w:r w:rsidRPr="005E64F3">
        <w:t xml:space="preserve">5.2.2. </w:t>
      </w:r>
      <w:r w:rsidR="00480515" w:rsidRPr="00394339">
        <w:t>Годишњи план рада новинарске секције</w:t>
      </w:r>
      <w:bookmarkEnd w:id="621"/>
      <w:bookmarkEnd w:id="622"/>
    </w:p>
    <w:tbl>
      <w:tblPr>
        <w:tblStyle w:val="TableGrid"/>
        <w:tblW w:w="10705" w:type="dxa"/>
        <w:tblLook w:val="04A0" w:firstRow="1" w:lastRow="0" w:firstColumn="1" w:lastColumn="0" w:noHBand="0" w:noVBand="1"/>
      </w:tblPr>
      <w:tblGrid>
        <w:gridCol w:w="2405"/>
        <w:gridCol w:w="2410"/>
        <w:gridCol w:w="1898"/>
        <w:gridCol w:w="1893"/>
        <w:gridCol w:w="2099"/>
      </w:tblGrid>
      <w:tr w:rsidR="005E64F3" w:rsidTr="005E64F3">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E64F3" w:rsidRDefault="005E64F3" w:rsidP="00800B0F">
            <w:pPr>
              <w:jc w:val="center"/>
              <w:rPr>
                <w:rFonts w:cstheme="minorHAnsi"/>
                <w:b/>
              </w:rPr>
            </w:pPr>
            <w:r>
              <w:rPr>
                <w:rFonts w:cstheme="minorHAnsi"/>
                <w:b/>
              </w:rPr>
              <w:t>ТЕМА</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E64F3" w:rsidRDefault="005E64F3" w:rsidP="00800B0F">
            <w:pPr>
              <w:jc w:val="center"/>
              <w:rPr>
                <w:rFonts w:cstheme="minorHAnsi"/>
                <w:b/>
              </w:rPr>
            </w:pPr>
            <w:r>
              <w:rPr>
                <w:rFonts w:cstheme="minorHAnsi"/>
                <w:b/>
              </w:rPr>
              <w:t>ИСХОДИ</w:t>
            </w:r>
          </w:p>
        </w:tc>
        <w:tc>
          <w:tcPr>
            <w:tcW w:w="1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E64F3" w:rsidRDefault="005E64F3" w:rsidP="00800B0F">
            <w:pPr>
              <w:jc w:val="center"/>
              <w:rPr>
                <w:rFonts w:cstheme="minorHAnsi"/>
                <w:b/>
              </w:rPr>
            </w:pPr>
            <w:r>
              <w:rPr>
                <w:rFonts w:cstheme="minorHAnsi"/>
                <w:b/>
              </w:rPr>
              <w:t>ВРЕМЕ</w:t>
            </w:r>
          </w:p>
          <w:p w:rsidR="005E64F3" w:rsidRDefault="005E64F3" w:rsidP="00800B0F">
            <w:pPr>
              <w:jc w:val="center"/>
              <w:rPr>
                <w:rFonts w:cstheme="minorHAnsi"/>
                <w:b/>
              </w:rPr>
            </w:pPr>
            <w:r>
              <w:rPr>
                <w:rFonts w:cstheme="minorHAnsi"/>
                <w:b/>
              </w:rPr>
              <w:t>РЕАЛИЗАЦИЈЕ</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E64F3" w:rsidRDefault="005E64F3" w:rsidP="00800B0F">
            <w:pPr>
              <w:jc w:val="center"/>
              <w:rPr>
                <w:rFonts w:cstheme="minorHAnsi"/>
                <w:b/>
              </w:rPr>
            </w:pPr>
            <w:r>
              <w:rPr>
                <w:rFonts w:cstheme="minorHAnsi"/>
                <w:b/>
              </w:rPr>
              <w:t>ИЗВРШИОЦИ</w:t>
            </w:r>
          </w:p>
          <w:p w:rsidR="005E64F3" w:rsidRDefault="005E64F3" w:rsidP="00800B0F">
            <w:pPr>
              <w:jc w:val="center"/>
              <w:rPr>
                <w:rFonts w:cstheme="minorHAnsi"/>
                <w:b/>
              </w:rPr>
            </w:pPr>
            <w:r>
              <w:rPr>
                <w:rFonts w:cstheme="minorHAnsi"/>
                <w:b/>
              </w:rPr>
              <w:t>АКТИВНОСТИ</w:t>
            </w:r>
          </w:p>
        </w:tc>
        <w:tc>
          <w:tcPr>
            <w:tcW w:w="2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E64F3" w:rsidRDefault="005E64F3" w:rsidP="00800B0F">
            <w:pPr>
              <w:jc w:val="center"/>
              <w:rPr>
                <w:rFonts w:cstheme="minorHAnsi"/>
                <w:b/>
              </w:rPr>
            </w:pPr>
            <w:r>
              <w:rPr>
                <w:rFonts w:cstheme="minorHAnsi"/>
                <w:b/>
              </w:rPr>
              <w:t>МЕЂУПРЕДМЕТНЕ КОМПЕНТЕНЦИЈЕ</w:t>
            </w:r>
          </w:p>
        </w:tc>
      </w:tr>
      <w:tr w:rsidR="005E64F3" w:rsidTr="005E64F3">
        <w:trPr>
          <w:trHeight w:val="5640"/>
        </w:trPr>
        <w:tc>
          <w:tcPr>
            <w:tcW w:w="2405" w:type="dxa"/>
            <w:tcBorders>
              <w:top w:val="single" w:sz="4" w:space="0" w:color="auto"/>
              <w:left w:val="single" w:sz="4" w:space="0" w:color="auto"/>
              <w:bottom w:val="single" w:sz="4" w:space="0" w:color="auto"/>
              <w:right w:val="single" w:sz="4" w:space="0" w:color="auto"/>
            </w:tcBorders>
            <w:hideMark/>
          </w:tcPr>
          <w:p w:rsidR="005E64F3" w:rsidRPr="00FC19CB" w:rsidRDefault="005E64F3" w:rsidP="00800B0F">
            <w:pPr>
              <w:rPr>
                <w:rFonts w:cstheme="minorHAnsi"/>
              </w:rPr>
            </w:pPr>
          </w:p>
          <w:p w:rsidR="005E64F3" w:rsidRDefault="005E64F3" w:rsidP="00800B0F">
            <w:pPr>
              <w:rPr>
                <w:rFonts w:cstheme="minorHAnsi"/>
              </w:rPr>
            </w:pPr>
            <w:r w:rsidRPr="00FC19CB">
              <w:rPr>
                <w:rFonts w:cstheme="minorHAnsi"/>
              </w:rPr>
              <w:t xml:space="preserve">Нова школска година </w:t>
            </w:r>
          </w:p>
          <w:p w:rsidR="005E64F3" w:rsidRPr="00FC19CB" w:rsidRDefault="005E64F3" w:rsidP="00800B0F">
            <w:pPr>
              <w:rPr>
                <w:rFonts w:cstheme="minorHAnsi"/>
              </w:rPr>
            </w:pPr>
          </w:p>
          <w:p w:rsidR="005E64F3" w:rsidRDefault="005E64F3" w:rsidP="00800B0F">
            <w:pPr>
              <w:rPr>
                <w:rFonts w:cstheme="minorHAnsi"/>
              </w:rPr>
            </w:pPr>
            <w:r w:rsidRPr="00FC19CB">
              <w:rPr>
                <w:rFonts w:cstheme="minorHAnsi"/>
              </w:rPr>
              <w:t>Дечја недеља</w:t>
            </w:r>
          </w:p>
          <w:p w:rsidR="005E64F3" w:rsidRPr="00FC19CB" w:rsidRDefault="005E64F3" w:rsidP="00800B0F">
            <w:pPr>
              <w:rPr>
                <w:rFonts w:cstheme="minorHAnsi"/>
              </w:rPr>
            </w:pPr>
          </w:p>
          <w:p w:rsidR="005E64F3" w:rsidRDefault="005E64F3" w:rsidP="00800B0F">
            <w:pPr>
              <w:rPr>
                <w:rFonts w:cstheme="minorHAnsi"/>
              </w:rPr>
            </w:pPr>
            <w:r w:rsidRPr="00FC19CB">
              <w:rPr>
                <w:rFonts w:cstheme="minorHAnsi"/>
              </w:rPr>
              <w:t>Сајам књига</w:t>
            </w:r>
          </w:p>
          <w:p w:rsidR="005E64F3" w:rsidRPr="00FC19CB" w:rsidRDefault="005E64F3" w:rsidP="00800B0F">
            <w:pPr>
              <w:rPr>
                <w:rFonts w:cstheme="minorHAnsi"/>
              </w:rPr>
            </w:pPr>
          </w:p>
          <w:p w:rsidR="005E64F3" w:rsidRDefault="005E64F3" w:rsidP="00800B0F">
            <w:pPr>
              <w:rPr>
                <w:rFonts w:cstheme="minorHAnsi"/>
              </w:rPr>
            </w:pPr>
            <w:r w:rsidRPr="00FC19CB">
              <w:rPr>
                <w:rFonts w:cstheme="minorHAnsi"/>
              </w:rPr>
              <w:t>Савиндан</w:t>
            </w:r>
          </w:p>
          <w:p w:rsidR="005E64F3" w:rsidRDefault="005E64F3" w:rsidP="00800B0F">
            <w:pPr>
              <w:rPr>
                <w:rFonts w:cstheme="minorHAnsi"/>
              </w:rPr>
            </w:pPr>
          </w:p>
          <w:p w:rsidR="005E64F3" w:rsidRPr="00FC19CB" w:rsidRDefault="005E64F3" w:rsidP="00800B0F">
            <w:pPr>
              <w:rPr>
                <w:rFonts w:cstheme="minorHAnsi"/>
              </w:rPr>
            </w:pPr>
            <w:r>
              <w:rPr>
                <w:rFonts w:cstheme="minorHAnsi"/>
              </w:rPr>
              <w:t>Крај школске године</w:t>
            </w:r>
          </w:p>
        </w:tc>
        <w:tc>
          <w:tcPr>
            <w:tcW w:w="2410" w:type="dxa"/>
            <w:tcBorders>
              <w:top w:val="single" w:sz="4" w:space="0" w:color="auto"/>
              <w:left w:val="single" w:sz="4" w:space="0" w:color="auto"/>
              <w:bottom w:val="single" w:sz="4" w:space="0" w:color="auto"/>
              <w:right w:val="single" w:sz="4" w:space="0" w:color="auto"/>
            </w:tcBorders>
          </w:tcPr>
          <w:p w:rsidR="005E64F3" w:rsidRPr="005E64F3" w:rsidRDefault="005E64F3" w:rsidP="00800B0F">
            <w:pPr>
              <w:rPr>
                <w:rFonts w:cstheme="minorHAnsi"/>
              </w:rPr>
            </w:pPr>
          </w:p>
          <w:p w:rsidR="005E64F3" w:rsidRPr="005E64F3" w:rsidRDefault="005E64F3" w:rsidP="00800B0F">
            <w:pPr>
              <w:rPr>
                <w:rFonts w:cstheme="minorHAnsi"/>
                <w:color w:val="000000"/>
                <w:shd w:val="clear" w:color="auto" w:fill="FFFFFF"/>
              </w:rPr>
            </w:pPr>
            <w:r w:rsidRPr="005E64F3">
              <w:rPr>
                <w:rFonts w:cstheme="minorHAnsi"/>
              </w:rPr>
              <w:t xml:space="preserve">- </w:t>
            </w:r>
            <w:r w:rsidRPr="005E64F3">
              <w:rPr>
                <w:rFonts w:cstheme="minorHAnsi"/>
                <w:color w:val="000000"/>
                <w:shd w:val="clear" w:color="auto" w:fill="FFFFFF"/>
              </w:rPr>
              <w:t>самостално изражавање новинарским стилом</w:t>
            </w:r>
          </w:p>
          <w:p w:rsidR="005E64F3" w:rsidRPr="005E64F3" w:rsidRDefault="005E64F3" w:rsidP="00800B0F">
            <w:pPr>
              <w:rPr>
                <w:rFonts w:cstheme="minorHAnsi"/>
                <w:color w:val="000000"/>
                <w:shd w:val="clear" w:color="auto" w:fill="FFFFFF"/>
              </w:rPr>
            </w:pPr>
            <w:r w:rsidRPr="005E64F3">
              <w:rPr>
                <w:rFonts w:cstheme="minorHAnsi"/>
                <w:color w:val="000000"/>
              </w:rPr>
              <w:br/>
            </w:r>
            <w:r w:rsidRPr="005E64F3">
              <w:rPr>
                <w:rFonts w:cstheme="minorHAnsi"/>
              </w:rPr>
              <w:t xml:space="preserve">- </w:t>
            </w:r>
            <w:r w:rsidRPr="005E64F3">
              <w:rPr>
                <w:rFonts w:cstheme="minorHAnsi"/>
                <w:color w:val="000000"/>
                <w:shd w:val="clear" w:color="auto" w:fill="FFFFFF"/>
              </w:rPr>
              <w:t>објављивање часописа и самостално уређивање текстова</w:t>
            </w:r>
          </w:p>
          <w:p w:rsidR="005E64F3" w:rsidRPr="005E64F3" w:rsidRDefault="005E64F3" w:rsidP="00800B0F">
            <w:pPr>
              <w:rPr>
                <w:rFonts w:cstheme="minorHAnsi"/>
                <w:color w:val="000000"/>
                <w:shd w:val="clear" w:color="auto" w:fill="FFFFFF"/>
              </w:rPr>
            </w:pPr>
            <w:r w:rsidRPr="005E64F3">
              <w:rPr>
                <w:rFonts w:cstheme="minorHAnsi"/>
                <w:color w:val="000000"/>
              </w:rPr>
              <w:br/>
            </w:r>
            <w:r w:rsidRPr="005E64F3">
              <w:rPr>
                <w:rFonts w:cstheme="minorHAnsi"/>
              </w:rPr>
              <w:t xml:space="preserve">- </w:t>
            </w:r>
            <w:r w:rsidRPr="005E64F3">
              <w:rPr>
                <w:rFonts w:cstheme="minorHAnsi"/>
                <w:color w:val="000000"/>
                <w:shd w:val="clear" w:color="auto" w:fill="FFFFFF"/>
              </w:rPr>
              <w:t>укључивање што већег броја ученика у формирању садржаја школског часописа</w:t>
            </w:r>
          </w:p>
          <w:p w:rsidR="005E64F3" w:rsidRPr="005E64F3" w:rsidRDefault="005E64F3" w:rsidP="00800B0F">
            <w:pPr>
              <w:rPr>
                <w:rFonts w:cstheme="minorHAnsi"/>
                <w:color w:val="000000"/>
                <w:shd w:val="clear" w:color="auto" w:fill="FFFFFF"/>
              </w:rPr>
            </w:pPr>
            <w:r w:rsidRPr="005E64F3">
              <w:rPr>
                <w:rFonts w:cstheme="minorHAnsi"/>
                <w:color w:val="000000"/>
              </w:rPr>
              <w:br/>
            </w:r>
            <w:r w:rsidRPr="005E64F3">
              <w:rPr>
                <w:rFonts w:cstheme="minorHAnsi"/>
              </w:rPr>
              <w:t xml:space="preserve">- </w:t>
            </w:r>
            <w:r w:rsidRPr="005E64F3">
              <w:rPr>
                <w:rFonts w:cstheme="minorHAnsi"/>
                <w:color w:val="000000"/>
                <w:shd w:val="clear" w:color="auto" w:fill="FFFFFF"/>
              </w:rPr>
              <w:t xml:space="preserve"> остваривање сарадње са релевантним институцијама</w:t>
            </w:r>
          </w:p>
          <w:p w:rsidR="005E64F3" w:rsidRPr="005E64F3" w:rsidRDefault="005E64F3" w:rsidP="00800B0F">
            <w:pPr>
              <w:rPr>
                <w:rFonts w:cstheme="minorHAnsi"/>
                <w:color w:val="000000"/>
                <w:shd w:val="clear" w:color="auto" w:fill="FFFFFF"/>
              </w:rPr>
            </w:pPr>
          </w:p>
          <w:p w:rsidR="005E64F3" w:rsidRPr="005E64F3" w:rsidRDefault="005E64F3" w:rsidP="00800B0F">
            <w:pPr>
              <w:rPr>
                <w:rFonts w:cstheme="minorHAnsi"/>
              </w:rPr>
            </w:pPr>
            <w:r w:rsidRPr="005E64F3">
              <w:rPr>
                <w:rFonts w:cstheme="minorHAnsi"/>
              </w:rPr>
              <w:t xml:space="preserve">- </w:t>
            </w:r>
            <w:r w:rsidRPr="005E64F3">
              <w:rPr>
                <w:rFonts w:cstheme="minorHAnsi"/>
                <w:color w:val="000000"/>
                <w:shd w:val="clear" w:color="auto" w:fill="FFFFFF"/>
              </w:rPr>
              <w:t xml:space="preserve"> остваривање сарадње са другим секцијама у школи и њихово активно укључивање у израду садржаја школског часописа</w:t>
            </w:r>
          </w:p>
        </w:tc>
        <w:tc>
          <w:tcPr>
            <w:tcW w:w="1898" w:type="dxa"/>
            <w:tcBorders>
              <w:top w:val="single" w:sz="4" w:space="0" w:color="auto"/>
              <w:left w:val="single" w:sz="4" w:space="0" w:color="auto"/>
              <w:bottom w:val="single" w:sz="4" w:space="0" w:color="auto"/>
              <w:right w:val="single" w:sz="4" w:space="0" w:color="auto"/>
            </w:tcBorders>
          </w:tcPr>
          <w:p w:rsidR="005E64F3" w:rsidRPr="005E64F3" w:rsidRDefault="005E64F3" w:rsidP="00800B0F">
            <w:pPr>
              <w:rPr>
                <w:rFonts w:cstheme="minorHAnsi"/>
              </w:rPr>
            </w:pPr>
          </w:p>
          <w:p w:rsidR="005E64F3" w:rsidRDefault="005E64F3" w:rsidP="00800B0F">
            <w:pPr>
              <w:rPr>
                <w:rFonts w:cstheme="minorHAnsi"/>
              </w:rPr>
            </w:pPr>
            <w:r>
              <w:rPr>
                <w:rFonts w:cstheme="minorHAnsi"/>
              </w:rPr>
              <w:t>1. и 2. полугодиште</w:t>
            </w:r>
          </w:p>
        </w:tc>
        <w:tc>
          <w:tcPr>
            <w:tcW w:w="1893" w:type="dxa"/>
            <w:tcBorders>
              <w:top w:val="single" w:sz="4" w:space="0" w:color="auto"/>
              <w:left w:val="single" w:sz="4" w:space="0" w:color="auto"/>
              <w:bottom w:val="single" w:sz="4" w:space="0" w:color="auto"/>
              <w:right w:val="single" w:sz="4" w:space="0" w:color="auto"/>
            </w:tcBorders>
          </w:tcPr>
          <w:p w:rsidR="005E64F3" w:rsidRDefault="005E64F3" w:rsidP="00800B0F">
            <w:pPr>
              <w:rPr>
                <w:rFonts w:cstheme="minorHAnsi"/>
              </w:rPr>
            </w:pPr>
          </w:p>
          <w:p w:rsidR="005E64F3" w:rsidRDefault="005E64F3" w:rsidP="00800B0F">
            <w:pPr>
              <w:rPr>
                <w:rFonts w:cstheme="minorHAnsi"/>
              </w:rPr>
            </w:pPr>
            <w:r>
              <w:rPr>
                <w:rFonts w:cstheme="minorHAnsi"/>
              </w:rPr>
              <w:t>Ученици и наставник српског језика</w:t>
            </w:r>
          </w:p>
        </w:tc>
        <w:tc>
          <w:tcPr>
            <w:tcW w:w="2099" w:type="dxa"/>
            <w:tcBorders>
              <w:top w:val="single" w:sz="4" w:space="0" w:color="auto"/>
              <w:left w:val="single" w:sz="4" w:space="0" w:color="auto"/>
              <w:bottom w:val="single" w:sz="4" w:space="0" w:color="auto"/>
              <w:right w:val="single" w:sz="4" w:space="0" w:color="auto"/>
            </w:tcBorders>
            <w:hideMark/>
          </w:tcPr>
          <w:p w:rsidR="005E64F3" w:rsidRDefault="005E64F3" w:rsidP="00800B0F">
            <w:pPr>
              <w:rPr>
                <w:rFonts w:cstheme="minorHAnsi"/>
              </w:rPr>
            </w:pPr>
            <w:r>
              <w:rPr>
                <w:rFonts w:cstheme="minorHAnsi"/>
                <w:lang w:val="hr-HR"/>
              </w:rPr>
              <w:t>Комуникативна</w:t>
            </w:r>
            <w:r>
              <w:rPr>
                <w:rFonts w:cstheme="minorHAnsi"/>
              </w:rPr>
              <w:t xml:space="preserve"> компетенција, естетска компетенција, </w:t>
            </w:r>
            <w:r>
              <w:rPr>
                <w:rFonts w:cstheme="minorHAnsi"/>
                <w:lang w:val="hr-HR"/>
              </w:rPr>
              <w:t>дигитална</w:t>
            </w:r>
            <w:r>
              <w:rPr>
                <w:rFonts w:cstheme="minorHAnsi"/>
              </w:rPr>
              <w:t xml:space="preserve"> компетенција,</w:t>
            </w:r>
          </w:p>
          <w:p w:rsidR="005E64F3" w:rsidRDefault="005E64F3" w:rsidP="00800B0F">
            <w:pPr>
              <w:rPr>
                <w:rFonts w:cstheme="minorHAnsi"/>
              </w:rPr>
            </w:pPr>
            <w:r>
              <w:rPr>
                <w:rFonts w:cstheme="minorHAnsi"/>
              </w:rPr>
              <w:t>компетенција з</w:t>
            </w:r>
            <w:r>
              <w:rPr>
                <w:rFonts w:cstheme="minorHAnsi"/>
                <w:lang w:val="hr-HR"/>
              </w:rPr>
              <w:t>а сарадњу</w:t>
            </w:r>
            <w:r>
              <w:rPr>
                <w:rFonts w:cstheme="minorHAnsi"/>
              </w:rPr>
              <w:t>, компетенција</w:t>
            </w:r>
            <w:r>
              <w:rPr>
                <w:rFonts w:cstheme="minorHAnsi"/>
                <w:lang w:val="hr-HR"/>
              </w:rPr>
              <w:t xml:space="preserve"> </w:t>
            </w:r>
            <w:r>
              <w:rPr>
                <w:rFonts w:cstheme="minorHAnsi"/>
              </w:rPr>
              <w:t xml:space="preserve">за </w:t>
            </w:r>
            <w:r>
              <w:rPr>
                <w:rFonts w:cstheme="minorHAnsi"/>
                <w:lang w:val="hr-HR"/>
              </w:rPr>
              <w:t>решавање проблема</w:t>
            </w:r>
            <w:r>
              <w:rPr>
                <w:rFonts w:cstheme="minorHAnsi"/>
              </w:rPr>
              <w:t xml:space="preserve">, </w:t>
            </w:r>
            <w:r>
              <w:rPr>
                <w:rFonts w:cstheme="minorHAnsi"/>
                <w:lang w:val="sr-Cyrl-CS"/>
              </w:rPr>
              <w:t>читалачке компетенције</w:t>
            </w:r>
          </w:p>
        </w:tc>
      </w:tr>
    </w:tbl>
    <w:p w:rsidR="00115540" w:rsidRDefault="00115540" w:rsidP="00115540">
      <w:pPr>
        <w:jc w:val="center"/>
        <w:rPr>
          <w:b/>
          <w:szCs w:val="24"/>
        </w:rPr>
      </w:pPr>
    </w:p>
    <w:p w:rsidR="003B4536" w:rsidRDefault="003B4536" w:rsidP="005E64F3">
      <w:pPr>
        <w:pStyle w:val="Malinaslov"/>
      </w:pPr>
      <w:bookmarkStart w:id="623" w:name="_Toc146468121"/>
    </w:p>
    <w:p w:rsidR="003B4536" w:rsidRDefault="003B4536" w:rsidP="005E64F3">
      <w:pPr>
        <w:pStyle w:val="Malinaslov"/>
      </w:pPr>
    </w:p>
    <w:p w:rsidR="003B4536" w:rsidRDefault="003B4536" w:rsidP="005E64F3">
      <w:pPr>
        <w:pStyle w:val="Malinaslov"/>
      </w:pPr>
    </w:p>
    <w:p w:rsidR="003B4536" w:rsidRDefault="003B4536" w:rsidP="005E64F3">
      <w:pPr>
        <w:pStyle w:val="Malinaslov"/>
      </w:pPr>
    </w:p>
    <w:p w:rsidR="003B4536" w:rsidRDefault="003B4536" w:rsidP="005E64F3">
      <w:pPr>
        <w:pStyle w:val="Malinaslov"/>
      </w:pPr>
    </w:p>
    <w:p w:rsidR="003B4536" w:rsidRDefault="003B4536" w:rsidP="005E64F3">
      <w:pPr>
        <w:pStyle w:val="Malinaslov"/>
      </w:pPr>
    </w:p>
    <w:p w:rsidR="003B4536" w:rsidRDefault="003B4536" w:rsidP="005E64F3">
      <w:pPr>
        <w:pStyle w:val="Malinaslov"/>
      </w:pPr>
    </w:p>
    <w:p w:rsidR="003B4536" w:rsidRDefault="003B4536" w:rsidP="005E64F3">
      <w:pPr>
        <w:pStyle w:val="Malinaslov"/>
      </w:pPr>
    </w:p>
    <w:p w:rsidR="003B4536" w:rsidRDefault="003B4536" w:rsidP="005E64F3">
      <w:pPr>
        <w:pStyle w:val="Malinaslov"/>
      </w:pPr>
    </w:p>
    <w:p w:rsidR="00115540" w:rsidRPr="00FE343B" w:rsidRDefault="005E64F3" w:rsidP="005E64F3">
      <w:pPr>
        <w:pStyle w:val="Malinaslov"/>
        <w:rPr>
          <w:lang w:val="sr-Cyrl-CS"/>
        </w:rPr>
      </w:pPr>
      <w:bookmarkStart w:id="624" w:name="_Toc208223396"/>
      <w:r>
        <w:t xml:space="preserve">5.2.3. </w:t>
      </w:r>
      <w:r w:rsidR="00480515">
        <w:t xml:space="preserve">Годишњи </w:t>
      </w:r>
      <w:r w:rsidR="00480515" w:rsidRPr="00FE343B">
        <w:t>план рада рецитаторске секције</w:t>
      </w:r>
      <w:bookmarkEnd w:id="623"/>
      <w:bookmarkEnd w:id="624"/>
    </w:p>
    <w:tbl>
      <w:tblPr>
        <w:tblStyle w:val="TableGrid"/>
        <w:tblW w:w="10705" w:type="dxa"/>
        <w:jc w:val="center"/>
        <w:tblLook w:val="04A0" w:firstRow="1" w:lastRow="0" w:firstColumn="1" w:lastColumn="0" w:noHBand="0" w:noVBand="1"/>
      </w:tblPr>
      <w:tblGrid>
        <w:gridCol w:w="2405"/>
        <w:gridCol w:w="2410"/>
        <w:gridCol w:w="1898"/>
        <w:gridCol w:w="1893"/>
        <w:gridCol w:w="2099"/>
      </w:tblGrid>
      <w:tr w:rsidR="005E64F3" w:rsidRPr="008708D8" w:rsidTr="005E64F3">
        <w:trPr>
          <w:jc w:val="center"/>
        </w:trPr>
        <w:tc>
          <w:tcPr>
            <w:tcW w:w="2405" w:type="dxa"/>
            <w:shd w:val="clear" w:color="auto" w:fill="F2F2F2" w:themeFill="background1" w:themeFillShade="F2"/>
            <w:vAlign w:val="center"/>
          </w:tcPr>
          <w:p w:rsidR="005E64F3" w:rsidRPr="008708D8" w:rsidRDefault="005E64F3" w:rsidP="00800B0F">
            <w:pPr>
              <w:jc w:val="center"/>
              <w:rPr>
                <w:rFonts w:cstheme="minorHAnsi"/>
                <w:b/>
              </w:rPr>
            </w:pPr>
            <w:r w:rsidRPr="008708D8">
              <w:rPr>
                <w:rFonts w:cstheme="minorHAnsi"/>
                <w:b/>
              </w:rPr>
              <w:t>ТЕМА</w:t>
            </w:r>
          </w:p>
        </w:tc>
        <w:tc>
          <w:tcPr>
            <w:tcW w:w="2410" w:type="dxa"/>
            <w:shd w:val="clear" w:color="auto" w:fill="F2F2F2" w:themeFill="background1" w:themeFillShade="F2"/>
            <w:vAlign w:val="center"/>
          </w:tcPr>
          <w:p w:rsidR="005E64F3" w:rsidRPr="008708D8" w:rsidRDefault="005E64F3" w:rsidP="00800B0F">
            <w:pPr>
              <w:jc w:val="center"/>
              <w:rPr>
                <w:rFonts w:cstheme="minorHAnsi"/>
                <w:b/>
              </w:rPr>
            </w:pPr>
            <w:r w:rsidRPr="008708D8">
              <w:rPr>
                <w:rFonts w:cstheme="minorHAnsi"/>
                <w:b/>
              </w:rPr>
              <w:t>ИСХОДИ</w:t>
            </w:r>
          </w:p>
        </w:tc>
        <w:tc>
          <w:tcPr>
            <w:tcW w:w="1898" w:type="dxa"/>
            <w:shd w:val="clear" w:color="auto" w:fill="F2F2F2" w:themeFill="background1" w:themeFillShade="F2"/>
            <w:vAlign w:val="center"/>
          </w:tcPr>
          <w:p w:rsidR="005E64F3" w:rsidRPr="008708D8" w:rsidRDefault="005E64F3" w:rsidP="00800B0F">
            <w:pPr>
              <w:jc w:val="center"/>
              <w:rPr>
                <w:rFonts w:cstheme="minorHAnsi"/>
                <w:b/>
              </w:rPr>
            </w:pPr>
            <w:r w:rsidRPr="008708D8">
              <w:rPr>
                <w:rFonts w:cstheme="minorHAnsi"/>
                <w:b/>
              </w:rPr>
              <w:t>ВРЕМЕ</w:t>
            </w:r>
          </w:p>
          <w:p w:rsidR="005E64F3" w:rsidRPr="008708D8" w:rsidRDefault="005E64F3" w:rsidP="00800B0F">
            <w:pPr>
              <w:jc w:val="center"/>
              <w:rPr>
                <w:rFonts w:cstheme="minorHAnsi"/>
                <w:b/>
              </w:rPr>
            </w:pPr>
            <w:r w:rsidRPr="008708D8">
              <w:rPr>
                <w:rFonts w:cstheme="minorHAnsi"/>
                <w:b/>
              </w:rPr>
              <w:t>РЕАЛИЗАЦИЈЕ</w:t>
            </w:r>
          </w:p>
        </w:tc>
        <w:tc>
          <w:tcPr>
            <w:tcW w:w="1893" w:type="dxa"/>
            <w:shd w:val="clear" w:color="auto" w:fill="F2F2F2" w:themeFill="background1" w:themeFillShade="F2"/>
            <w:vAlign w:val="center"/>
          </w:tcPr>
          <w:p w:rsidR="005E64F3" w:rsidRPr="008708D8" w:rsidRDefault="005E64F3" w:rsidP="00800B0F">
            <w:pPr>
              <w:jc w:val="center"/>
              <w:rPr>
                <w:rFonts w:cstheme="minorHAnsi"/>
                <w:b/>
              </w:rPr>
            </w:pPr>
            <w:r w:rsidRPr="008708D8">
              <w:rPr>
                <w:rFonts w:cstheme="minorHAnsi"/>
                <w:b/>
              </w:rPr>
              <w:t>ИЗВРШИОЦИ</w:t>
            </w:r>
          </w:p>
          <w:p w:rsidR="005E64F3" w:rsidRPr="008708D8" w:rsidRDefault="005E64F3" w:rsidP="00800B0F">
            <w:pPr>
              <w:jc w:val="center"/>
              <w:rPr>
                <w:rFonts w:cstheme="minorHAnsi"/>
                <w:b/>
              </w:rPr>
            </w:pPr>
            <w:r w:rsidRPr="008708D8">
              <w:rPr>
                <w:rFonts w:cstheme="minorHAnsi"/>
                <w:b/>
              </w:rPr>
              <w:t>АКТИВНОСТИ</w:t>
            </w:r>
          </w:p>
        </w:tc>
        <w:tc>
          <w:tcPr>
            <w:tcW w:w="2099" w:type="dxa"/>
            <w:shd w:val="clear" w:color="auto" w:fill="F2F2F2" w:themeFill="background1" w:themeFillShade="F2"/>
            <w:vAlign w:val="center"/>
          </w:tcPr>
          <w:p w:rsidR="005E64F3" w:rsidRPr="008708D8" w:rsidRDefault="005E64F3" w:rsidP="00800B0F">
            <w:pPr>
              <w:jc w:val="center"/>
              <w:rPr>
                <w:rFonts w:cstheme="minorHAnsi"/>
                <w:b/>
              </w:rPr>
            </w:pPr>
            <w:r w:rsidRPr="008708D8">
              <w:rPr>
                <w:rFonts w:cstheme="minorHAnsi"/>
                <w:b/>
              </w:rPr>
              <w:t>МЕЂУПРЕДМЕТНЕ КОМПЕНТЕНЦИЈЕ</w:t>
            </w:r>
          </w:p>
        </w:tc>
      </w:tr>
      <w:tr w:rsidR="005E64F3" w:rsidRPr="008708D8" w:rsidTr="005E64F3">
        <w:trPr>
          <w:trHeight w:val="5640"/>
          <w:jc w:val="center"/>
        </w:trPr>
        <w:tc>
          <w:tcPr>
            <w:tcW w:w="2405" w:type="dxa"/>
          </w:tcPr>
          <w:p w:rsidR="005E64F3" w:rsidRDefault="005E64F3" w:rsidP="00800B0F">
            <w:pPr>
              <w:rPr>
                <w:rFonts w:cstheme="minorHAnsi"/>
              </w:rPr>
            </w:pPr>
            <w:r w:rsidRPr="008708D8">
              <w:rPr>
                <w:rFonts w:cstheme="minorHAnsi"/>
              </w:rPr>
              <w:t>акценатске вежбе ,</w:t>
            </w:r>
          </w:p>
          <w:p w:rsidR="005E64F3" w:rsidRPr="008708D8" w:rsidRDefault="005E64F3" w:rsidP="00800B0F">
            <w:pPr>
              <w:rPr>
                <w:rFonts w:cstheme="minorHAnsi"/>
              </w:rPr>
            </w:pPr>
            <w:r w:rsidRPr="008708D8">
              <w:rPr>
                <w:rFonts w:cstheme="minorHAnsi"/>
              </w:rPr>
              <w:t xml:space="preserve">вежбе интонације и интензитета гласа </w:t>
            </w:r>
          </w:p>
          <w:p w:rsidR="005E64F3" w:rsidRPr="008708D8" w:rsidRDefault="005E64F3" w:rsidP="00800B0F">
            <w:pPr>
              <w:rPr>
                <w:rFonts w:cstheme="minorHAnsi"/>
              </w:rPr>
            </w:pPr>
            <w:r w:rsidRPr="008708D8">
              <w:rPr>
                <w:rFonts w:cstheme="minorHAnsi"/>
              </w:rPr>
              <w:t>вежбе темпа, мимике и гестикулације</w:t>
            </w:r>
          </w:p>
          <w:p w:rsidR="005E64F3" w:rsidRPr="008708D8" w:rsidRDefault="005E64F3" w:rsidP="00800B0F">
            <w:pPr>
              <w:rPr>
                <w:rFonts w:cstheme="minorHAnsi"/>
              </w:rPr>
            </w:pPr>
            <w:r w:rsidRPr="008708D8">
              <w:rPr>
                <w:rFonts w:cstheme="minorHAnsi"/>
              </w:rPr>
              <w:t xml:space="preserve">увежбавање рецитовања конкретних песама </w:t>
            </w:r>
          </w:p>
          <w:p w:rsidR="005E64F3" w:rsidRPr="008708D8" w:rsidRDefault="005E64F3" w:rsidP="00800B0F">
            <w:pPr>
              <w:rPr>
                <w:rFonts w:cstheme="minorHAnsi"/>
              </w:rPr>
            </w:pPr>
            <w:r w:rsidRPr="008708D8">
              <w:rPr>
                <w:rFonts w:cstheme="minorHAnsi"/>
              </w:rPr>
              <w:t>читање књижевно-уметничких текстова по улогама драматизација текстова</w:t>
            </w:r>
          </w:p>
          <w:p w:rsidR="005E64F3" w:rsidRPr="008708D8" w:rsidRDefault="005E64F3" w:rsidP="00800B0F">
            <w:pPr>
              <w:rPr>
                <w:rFonts w:cstheme="minorHAnsi"/>
              </w:rPr>
            </w:pPr>
            <w:r w:rsidRPr="008708D8">
              <w:rPr>
                <w:rFonts w:cstheme="minorHAnsi"/>
              </w:rPr>
              <w:t>јавни наступи</w:t>
            </w:r>
          </w:p>
        </w:tc>
        <w:tc>
          <w:tcPr>
            <w:tcW w:w="2410" w:type="dxa"/>
          </w:tcPr>
          <w:p w:rsidR="005C62EA" w:rsidRDefault="005E64F3" w:rsidP="00800B0F">
            <w:pPr>
              <w:rPr>
                <w:rFonts w:cstheme="minorHAnsi"/>
              </w:rPr>
            </w:pPr>
            <w:r w:rsidRPr="008708D8">
              <w:rPr>
                <w:rFonts w:cstheme="minorHAnsi"/>
              </w:rPr>
              <w:t xml:space="preserve">Развој имагинације, инвенције и стваралаштва. </w:t>
            </w:r>
          </w:p>
          <w:p w:rsidR="005E64F3" w:rsidRPr="008708D8" w:rsidRDefault="005E64F3" w:rsidP="00800B0F">
            <w:pPr>
              <w:rPr>
                <w:rFonts w:cstheme="minorHAnsi"/>
              </w:rPr>
            </w:pPr>
            <w:r w:rsidRPr="008708D8">
              <w:rPr>
                <w:rFonts w:cstheme="minorHAnsi"/>
              </w:rPr>
              <w:t xml:space="preserve">Способност посматрања и подражавања говора, гласова, гестова, израза лица, држања тела, начина ходања, поступака, радњи и понашања других људи и животиња. Развој система гестова и слика – симбола и одговарајућих операција за употребу ових система (за представљање и приказивање осећања, идеја и разних животних и замишљених ситуација). Ослобађање напетости кроз активности и овладавање својим емоцијама. Издвајање говора из реалистичног контекста путем драмске игре. Развијање репертоара сопствених изражајних средстава која се у активностима употребљавају свесно, плански (интонационе изражајности гласа), очију, лица, гестова, положаја тела, начина дисања. Мекоћа, уравнотеженост покрета и изражајност, боља контрола тела и чула. Ослобађање од егоцентризма стављањем у улоге других људи, </w:t>
            </w:r>
            <w:r w:rsidRPr="008708D8">
              <w:rPr>
                <w:rFonts w:cstheme="minorHAnsi"/>
              </w:rPr>
              <w:lastRenderedPageBreak/>
              <w:t xml:space="preserve">заузимањем туђих гледишта. Способност невербалног текста путем геста,и мимике . Стицање социјалног искуства и сазнања о другим људима кроз играње њихових улога  </w:t>
            </w:r>
          </w:p>
          <w:p w:rsidR="005E64F3" w:rsidRPr="008708D8" w:rsidRDefault="005E64F3" w:rsidP="00800B0F">
            <w:pPr>
              <w:rPr>
                <w:rFonts w:cstheme="minorHAnsi"/>
              </w:rPr>
            </w:pPr>
          </w:p>
        </w:tc>
        <w:tc>
          <w:tcPr>
            <w:tcW w:w="1898" w:type="dxa"/>
          </w:tcPr>
          <w:p w:rsidR="005E64F3" w:rsidRPr="008708D8" w:rsidRDefault="005E64F3" w:rsidP="00800B0F">
            <w:pPr>
              <w:rPr>
                <w:rFonts w:cstheme="minorHAnsi"/>
              </w:rPr>
            </w:pPr>
          </w:p>
          <w:p w:rsidR="005E64F3" w:rsidRPr="008708D8" w:rsidRDefault="005E64F3" w:rsidP="00800B0F">
            <w:pPr>
              <w:rPr>
                <w:rFonts w:cstheme="minorHAnsi"/>
              </w:rPr>
            </w:pPr>
            <w:r w:rsidRPr="008708D8">
              <w:rPr>
                <w:rFonts w:cstheme="minorHAnsi"/>
              </w:rPr>
              <w:t>1. и 2. полугодиште</w:t>
            </w:r>
          </w:p>
        </w:tc>
        <w:tc>
          <w:tcPr>
            <w:tcW w:w="1893" w:type="dxa"/>
          </w:tcPr>
          <w:p w:rsidR="005E64F3" w:rsidRPr="008708D8" w:rsidRDefault="005E64F3" w:rsidP="00800B0F">
            <w:pPr>
              <w:rPr>
                <w:rFonts w:cstheme="minorHAnsi"/>
              </w:rPr>
            </w:pPr>
          </w:p>
          <w:p w:rsidR="005E64F3" w:rsidRPr="008708D8" w:rsidRDefault="005E64F3" w:rsidP="00800B0F">
            <w:pPr>
              <w:rPr>
                <w:rFonts w:cstheme="minorHAnsi"/>
              </w:rPr>
            </w:pPr>
            <w:r w:rsidRPr="008708D8">
              <w:rPr>
                <w:rFonts w:cstheme="minorHAnsi"/>
              </w:rPr>
              <w:t>Ученици и наставник српског језика</w:t>
            </w:r>
          </w:p>
        </w:tc>
        <w:tc>
          <w:tcPr>
            <w:tcW w:w="2099" w:type="dxa"/>
          </w:tcPr>
          <w:p w:rsidR="005E64F3" w:rsidRPr="008708D8" w:rsidRDefault="005E64F3" w:rsidP="00800B0F">
            <w:pPr>
              <w:rPr>
                <w:rFonts w:cstheme="minorHAnsi"/>
              </w:rPr>
            </w:pPr>
            <w:r w:rsidRPr="008708D8">
              <w:rPr>
                <w:rFonts w:cstheme="minorHAnsi"/>
                <w:lang w:val="hr-HR"/>
              </w:rPr>
              <w:t>Комуникативна</w:t>
            </w:r>
            <w:r w:rsidRPr="008708D8">
              <w:rPr>
                <w:rFonts w:cstheme="minorHAnsi"/>
              </w:rPr>
              <w:t xml:space="preserve"> компетенција, естетска компетенција, </w:t>
            </w:r>
            <w:r w:rsidRPr="008708D8">
              <w:rPr>
                <w:rFonts w:cstheme="minorHAnsi"/>
                <w:lang w:val="hr-HR"/>
              </w:rPr>
              <w:t>дигитална</w:t>
            </w:r>
            <w:r w:rsidRPr="008708D8">
              <w:rPr>
                <w:rFonts w:cstheme="minorHAnsi"/>
              </w:rPr>
              <w:t xml:space="preserve"> компетенција,</w:t>
            </w:r>
          </w:p>
          <w:p w:rsidR="005E64F3" w:rsidRPr="008708D8" w:rsidRDefault="005E64F3" w:rsidP="00800B0F">
            <w:pPr>
              <w:rPr>
                <w:rFonts w:cstheme="minorHAnsi"/>
              </w:rPr>
            </w:pPr>
            <w:r w:rsidRPr="008708D8">
              <w:rPr>
                <w:rFonts w:cstheme="minorHAnsi"/>
              </w:rPr>
              <w:t>компетенција з</w:t>
            </w:r>
            <w:r w:rsidRPr="008708D8">
              <w:rPr>
                <w:rFonts w:cstheme="minorHAnsi"/>
                <w:lang w:val="hr-HR"/>
              </w:rPr>
              <w:t>а сарадњу</w:t>
            </w:r>
            <w:r w:rsidRPr="008708D8">
              <w:rPr>
                <w:rFonts w:cstheme="minorHAnsi"/>
              </w:rPr>
              <w:t>, компетенција</w:t>
            </w:r>
            <w:r w:rsidRPr="008708D8">
              <w:rPr>
                <w:rFonts w:cstheme="minorHAnsi"/>
                <w:lang w:val="hr-HR"/>
              </w:rPr>
              <w:t xml:space="preserve"> </w:t>
            </w:r>
            <w:r w:rsidRPr="008708D8">
              <w:rPr>
                <w:rFonts w:cstheme="minorHAnsi"/>
              </w:rPr>
              <w:t xml:space="preserve">за </w:t>
            </w:r>
            <w:r w:rsidRPr="008708D8">
              <w:rPr>
                <w:rFonts w:cstheme="minorHAnsi"/>
                <w:lang w:val="hr-HR"/>
              </w:rPr>
              <w:t>решавање проблема</w:t>
            </w:r>
            <w:r w:rsidRPr="008708D8">
              <w:rPr>
                <w:rFonts w:cstheme="minorHAnsi"/>
              </w:rPr>
              <w:t xml:space="preserve">, </w:t>
            </w:r>
            <w:r w:rsidRPr="008708D8">
              <w:rPr>
                <w:rFonts w:cstheme="minorHAnsi"/>
                <w:lang w:val="sr-Cyrl-CS"/>
              </w:rPr>
              <w:t>читалачке компетенције</w:t>
            </w:r>
          </w:p>
        </w:tc>
      </w:tr>
    </w:tbl>
    <w:p w:rsidR="005C62EA" w:rsidRPr="005E64F3" w:rsidRDefault="005C62EA" w:rsidP="005C62EA">
      <w:pPr>
        <w:pStyle w:val="Malinaslov"/>
      </w:pPr>
      <w:bookmarkStart w:id="625" w:name="_Toc146468122"/>
      <w:bookmarkStart w:id="626" w:name="_Toc208223397"/>
      <w:r>
        <w:t xml:space="preserve">5.2.4. </w:t>
      </w:r>
      <w:r w:rsidR="00480515" w:rsidRPr="000B54FA">
        <w:t xml:space="preserve">План рада </w:t>
      </w:r>
      <w:r w:rsidR="00480515">
        <w:t>ликовне секције</w:t>
      </w:r>
      <w:bookmarkEnd w:id="625"/>
      <w:bookmarkEnd w:id="626"/>
    </w:p>
    <w:p w:rsidR="00DE0F75" w:rsidRDefault="00DE0F75" w:rsidP="00DE0F75">
      <w:pPr>
        <w:jc w:val="both"/>
        <w:rPr>
          <w:rFonts w:cstheme="minorHAnsi"/>
          <w:szCs w:val="24"/>
        </w:rPr>
      </w:pPr>
      <w:r w:rsidRPr="00DE0F75">
        <w:rPr>
          <w:rFonts w:cstheme="minorHAnsi"/>
          <w:szCs w:val="24"/>
        </w:rPr>
        <w:t>ЦИЉ И ЗАДАЦИ:</w:t>
      </w:r>
    </w:p>
    <w:p w:rsidR="00DE0F75" w:rsidRPr="00DE0F75" w:rsidRDefault="00DE0F75" w:rsidP="00DE0F75">
      <w:pPr>
        <w:jc w:val="both"/>
        <w:rPr>
          <w:rFonts w:asciiTheme="minorHAnsi" w:hAnsiTheme="minorHAnsi" w:cstheme="minorHAnsi"/>
          <w:szCs w:val="24"/>
        </w:rPr>
      </w:pPr>
    </w:p>
    <w:p w:rsidR="00DE0F75" w:rsidRPr="00DE0F75" w:rsidRDefault="00DE0F75" w:rsidP="00DE0F75">
      <w:pPr>
        <w:jc w:val="both"/>
        <w:rPr>
          <w:rFonts w:cstheme="minorHAnsi"/>
          <w:szCs w:val="24"/>
        </w:rPr>
      </w:pPr>
      <w:r w:rsidRPr="00DE0F75">
        <w:rPr>
          <w:rFonts w:cstheme="minorHAnsi"/>
          <w:szCs w:val="24"/>
        </w:rPr>
        <w:t>Циље секције је да окупи заинтересоване ученике и додатно развија њихово стваралачко и креативно мишљење и деловање. Циљ васпитно - образовног рада ликовне секције јесте да додатно подстиче развој и практичних и теоријских знања ученика која су важна за њихово слободно, спонтано и креативно комбиновање ликовних елемената у области цртања, сликања, вајања, графике, примењених уметности и визуелних комуникација, а у циљу развоја њиховог креативног мишљења.</w:t>
      </w:r>
    </w:p>
    <w:p w:rsidR="00DE0F75" w:rsidRPr="00DE0F75" w:rsidRDefault="00DE0F75" w:rsidP="00DE0F75">
      <w:pPr>
        <w:jc w:val="both"/>
        <w:rPr>
          <w:rFonts w:cstheme="minorHAnsi"/>
          <w:szCs w:val="24"/>
        </w:rPr>
      </w:pPr>
      <w:r w:rsidRPr="00DE0F75">
        <w:rPr>
          <w:rFonts w:cstheme="minorHAnsi"/>
          <w:szCs w:val="24"/>
        </w:rPr>
        <w:t>На ликовној секцији ученици ће се оспособљавати да што боље одговоре на постављене задатке, предстојеће конкурсе и такмичења, разне свечаности, прошире и стекну нова знања о ликовним техникама и њиховим применама у практичним задацима.</w:t>
      </w:r>
    </w:p>
    <w:p w:rsidR="00DE0F75" w:rsidRPr="00DE0F75" w:rsidRDefault="00DE0F75" w:rsidP="00DE0F75">
      <w:pPr>
        <w:pStyle w:val="TekstAneksa"/>
        <w:jc w:val="both"/>
        <w:rPr>
          <w:rFonts w:asciiTheme="minorHAnsi" w:hAnsiTheme="minorHAnsi" w:cstheme="minorHAnsi"/>
        </w:rPr>
      </w:pPr>
      <w:r w:rsidRPr="00DE0F75">
        <w:rPr>
          <w:rFonts w:asciiTheme="minorHAnsi" w:hAnsiTheme="minorHAnsi" w:cstheme="minorHAnsi"/>
        </w:rPr>
        <w:t>ЗАДАЦИ ЛИКОВНЕ СЕКЦИЈЕ:</w:t>
      </w:r>
    </w:p>
    <w:p w:rsidR="00DE0F75" w:rsidRPr="00DE0F75" w:rsidRDefault="00DE0F75" w:rsidP="00DE0F75">
      <w:pPr>
        <w:pStyle w:val="TekstAneksa"/>
        <w:spacing w:line="240" w:lineRule="auto"/>
        <w:jc w:val="both"/>
        <w:rPr>
          <w:rFonts w:asciiTheme="minorHAnsi" w:hAnsiTheme="minorHAnsi" w:cstheme="minorHAnsi"/>
        </w:rPr>
      </w:pPr>
      <w:r w:rsidRPr="00DE0F75">
        <w:rPr>
          <w:rFonts w:asciiTheme="minorHAnsi" w:hAnsiTheme="minorHAnsi" w:cstheme="minorHAnsi"/>
        </w:rPr>
        <w:t>-да даровити ученици развијају своје способности које не могу путем редовне наставе</w:t>
      </w:r>
    </w:p>
    <w:p w:rsidR="00DE0F75" w:rsidRPr="00DE0F75" w:rsidRDefault="00DE0F75" w:rsidP="00DE0F75">
      <w:pPr>
        <w:pStyle w:val="TekstAneksa"/>
        <w:spacing w:line="240" w:lineRule="auto"/>
        <w:jc w:val="both"/>
        <w:rPr>
          <w:rFonts w:asciiTheme="minorHAnsi" w:hAnsiTheme="minorHAnsi" w:cstheme="minorHAnsi"/>
        </w:rPr>
      </w:pPr>
      <w:r w:rsidRPr="00DE0F75">
        <w:rPr>
          <w:rFonts w:asciiTheme="minorHAnsi" w:hAnsiTheme="minorHAnsi" w:cstheme="minorHAnsi"/>
        </w:rPr>
        <w:t>-да се ученици упознају са различитим ликовним техникама</w:t>
      </w:r>
    </w:p>
    <w:p w:rsidR="00DE0F75" w:rsidRPr="00DE0F75" w:rsidRDefault="00DE0F75" w:rsidP="00DE0F75">
      <w:pPr>
        <w:pStyle w:val="TekstAneksa"/>
        <w:spacing w:line="240" w:lineRule="auto"/>
        <w:jc w:val="both"/>
        <w:rPr>
          <w:rFonts w:asciiTheme="minorHAnsi" w:hAnsiTheme="minorHAnsi" w:cstheme="minorHAnsi"/>
        </w:rPr>
      </w:pPr>
      <w:r w:rsidRPr="00DE0F75">
        <w:rPr>
          <w:rFonts w:asciiTheme="minorHAnsi" w:hAnsiTheme="minorHAnsi" w:cstheme="minorHAnsi"/>
        </w:rPr>
        <w:t>-у оквиру ликовне секције ученици израђују ликовне радове којима учествују на различитим конкурсима Министарства просвете</w:t>
      </w:r>
    </w:p>
    <w:p w:rsidR="00DE0F75" w:rsidRPr="00DE0F75" w:rsidRDefault="00DE0F75" w:rsidP="00DE0F75">
      <w:pPr>
        <w:pStyle w:val="TekstAneksa"/>
        <w:spacing w:line="240" w:lineRule="auto"/>
        <w:jc w:val="both"/>
        <w:rPr>
          <w:rFonts w:asciiTheme="minorHAnsi" w:hAnsiTheme="minorHAnsi" w:cstheme="minorHAnsi"/>
        </w:rPr>
      </w:pPr>
      <w:r w:rsidRPr="00DE0F75">
        <w:rPr>
          <w:rFonts w:asciiTheme="minorHAnsi" w:hAnsiTheme="minorHAnsi" w:cstheme="minorHAnsi"/>
        </w:rPr>
        <w:t>-код ученика се подстиче развијање навике посећивање изложби, музеја, галерија и других уметничких манифестација</w:t>
      </w:r>
    </w:p>
    <w:p w:rsidR="00DE0F75" w:rsidRPr="00DE0F75" w:rsidRDefault="00DE0F75" w:rsidP="00DE0F75">
      <w:pPr>
        <w:pStyle w:val="TekstAneksa"/>
        <w:spacing w:line="240" w:lineRule="auto"/>
        <w:jc w:val="both"/>
        <w:rPr>
          <w:rFonts w:asciiTheme="minorHAnsi" w:hAnsiTheme="minorHAnsi" w:cstheme="minorHAnsi"/>
        </w:rPr>
      </w:pPr>
      <w:r w:rsidRPr="00DE0F75">
        <w:rPr>
          <w:rFonts w:asciiTheme="minorHAnsi" w:hAnsiTheme="minorHAnsi" w:cstheme="minorHAnsi"/>
        </w:rPr>
        <w:t>-чланови ликовне секције се баве уређењем школског простора</w:t>
      </w:r>
    </w:p>
    <w:p w:rsidR="00DE0F75" w:rsidRPr="00DE0F75" w:rsidRDefault="00DE0F75" w:rsidP="00DE0F75">
      <w:pPr>
        <w:pStyle w:val="TekstAneksa"/>
        <w:spacing w:line="240" w:lineRule="auto"/>
        <w:jc w:val="both"/>
        <w:rPr>
          <w:rFonts w:asciiTheme="minorHAnsi" w:hAnsiTheme="minorHAnsi" w:cstheme="minorHAnsi"/>
        </w:rPr>
      </w:pPr>
      <w:r w:rsidRPr="00DE0F75">
        <w:rPr>
          <w:rFonts w:asciiTheme="minorHAnsi" w:hAnsiTheme="minorHAnsi" w:cstheme="minorHAnsi"/>
        </w:rPr>
        <w:t>-на часовима ликовне секције се припремају, организују и излажу ђачки радови на школским и другим изложбама</w:t>
      </w:r>
    </w:p>
    <w:p w:rsidR="00DE0F75" w:rsidRPr="00DE0F75" w:rsidRDefault="00DE0F75" w:rsidP="00DE0F75">
      <w:pPr>
        <w:pStyle w:val="TekstAneksa"/>
        <w:spacing w:line="240" w:lineRule="auto"/>
        <w:jc w:val="both"/>
        <w:rPr>
          <w:rFonts w:asciiTheme="minorHAnsi" w:hAnsiTheme="minorHAnsi" w:cstheme="minorHAnsi"/>
        </w:rPr>
      </w:pPr>
      <w:r w:rsidRPr="00DE0F75">
        <w:rPr>
          <w:rFonts w:asciiTheme="minorHAnsi" w:hAnsiTheme="minorHAnsi" w:cstheme="minorHAnsi"/>
        </w:rPr>
        <w:t>-помаже и сарађује са осталим секцијама</w:t>
      </w:r>
    </w:p>
    <w:tbl>
      <w:tblPr>
        <w:tblStyle w:val="TableGrid"/>
        <w:tblpPr w:leftFromText="180" w:rightFromText="180" w:vertAnchor="text" w:horzAnchor="margin" w:tblpXSpec="center" w:tblpY="306"/>
        <w:tblW w:w="10915" w:type="dxa"/>
        <w:tblLook w:val="04A0" w:firstRow="1" w:lastRow="0" w:firstColumn="1" w:lastColumn="0" w:noHBand="0" w:noVBand="1"/>
      </w:tblPr>
      <w:tblGrid>
        <w:gridCol w:w="1596"/>
        <w:gridCol w:w="2923"/>
        <w:gridCol w:w="2148"/>
        <w:gridCol w:w="1970"/>
        <w:gridCol w:w="2278"/>
      </w:tblGrid>
      <w:tr w:rsidR="00DE0F75" w:rsidRPr="00DE0F75" w:rsidTr="00DE0F75">
        <w:tc>
          <w:tcPr>
            <w:tcW w:w="1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0F75" w:rsidRPr="00DE0F75" w:rsidRDefault="00DE0F75">
            <w:pPr>
              <w:jc w:val="center"/>
              <w:rPr>
                <w:rFonts w:asciiTheme="minorHAnsi" w:hAnsiTheme="minorHAnsi" w:cstheme="minorHAnsi"/>
                <w:b/>
              </w:rPr>
            </w:pPr>
            <w:r w:rsidRPr="00DE0F75">
              <w:rPr>
                <w:rFonts w:asciiTheme="minorHAnsi" w:hAnsiTheme="minorHAnsi" w:cstheme="minorHAnsi"/>
                <w:b/>
              </w:rPr>
              <w:t>ТЕМА</w:t>
            </w:r>
          </w:p>
        </w:tc>
        <w:tc>
          <w:tcPr>
            <w:tcW w:w="2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0F75" w:rsidRPr="00DE0F75" w:rsidRDefault="00DE0F75">
            <w:pPr>
              <w:jc w:val="center"/>
              <w:rPr>
                <w:rFonts w:asciiTheme="minorHAnsi" w:hAnsiTheme="minorHAnsi" w:cstheme="minorHAnsi"/>
                <w:b/>
              </w:rPr>
            </w:pPr>
            <w:r w:rsidRPr="00DE0F75">
              <w:rPr>
                <w:rFonts w:asciiTheme="minorHAnsi" w:hAnsiTheme="minorHAnsi" w:cstheme="minorHAnsi"/>
                <w:b/>
              </w:rPr>
              <w:t>ИСХОДИ</w:t>
            </w:r>
          </w:p>
        </w:tc>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0F75" w:rsidRPr="00DE0F75" w:rsidRDefault="00DE0F75">
            <w:pPr>
              <w:jc w:val="center"/>
              <w:rPr>
                <w:rFonts w:asciiTheme="minorHAnsi" w:hAnsiTheme="minorHAnsi" w:cstheme="minorHAnsi"/>
                <w:b/>
              </w:rPr>
            </w:pPr>
            <w:r w:rsidRPr="00DE0F75">
              <w:rPr>
                <w:rFonts w:asciiTheme="minorHAnsi" w:hAnsiTheme="minorHAnsi" w:cstheme="minorHAnsi"/>
                <w:b/>
              </w:rPr>
              <w:t>ВРЕМЕ</w:t>
            </w:r>
          </w:p>
          <w:p w:rsidR="00DE0F75" w:rsidRPr="00DE0F75" w:rsidRDefault="00DE0F75">
            <w:pPr>
              <w:jc w:val="center"/>
              <w:rPr>
                <w:rFonts w:asciiTheme="minorHAnsi" w:hAnsiTheme="minorHAnsi" w:cstheme="minorHAnsi"/>
                <w:b/>
              </w:rPr>
            </w:pPr>
            <w:r w:rsidRPr="00DE0F75">
              <w:rPr>
                <w:rFonts w:asciiTheme="minorHAnsi" w:hAnsiTheme="minorHAnsi" w:cstheme="minorHAnsi"/>
                <w:b/>
              </w:rPr>
              <w:t>РЕАЛИЗАЦИЈЕ</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0F75" w:rsidRPr="00DE0F75" w:rsidRDefault="00DE0F75">
            <w:pPr>
              <w:jc w:val="center"/>
              <w:rPr>
                <w:rFonts w:asciiTheme="minorHAnsi" w:hAnsiTheme="minorHAnsi" w:cstheme="minorHAnsi"/>
                <w:b/>
              </w:rPr>
            </w:pPr>
            <w:r w:rsidRPr="00DE0F75">
              <w:rPr>
                <w:rFonts w:asciiTheme="minorHAnsi" w:hAnsiTheme="minorHAnsi" w:cstheme="minorHAnsi"/>
                <w:b/>
              </w:rPr>
              <w:t>ИЗВРШИОЦИ</w:t>
            </w:r>
          </w:p>
          <w:p w:rsidR="00DE0F75" w:rsidRPr="00DE0F75" w:rsidRDefault="00DE0F75">
            <w:pPr>
              <w:jc w:val="center"/>
              <w:rPr>
                <w:rFonts w:asciiTheme="minorHAnsi" w:hAnsiTheme="minorHAnsi" w:cstheme="minorHAnsi"/>
                <w:b/>
              </w:rPr>
            </w:pPr>
            <w:r w:rsidRPr="00DE0F75">
              <w:rPr>
                <w:rFonts w:asciiTheme="minorHAnsi" w:hAnsiTheme="minorHAnsi" w:cstheme="minorHAnsi"/>
                <w:b/>
              </w:rPr>
              <w:t>АКТИВНОСТИ</w:t>
            </w:r>
          </w:p>
        </w:tc>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0F75" w:rsidRPr="00DE0F75" w:rsidRDefault="00DE0F75">
            <w:pPr>
              <w:jc w:val="center"/>
              <w:rPr>
                <w:rFonts w:asciiTheme="minorHAnsi" w:hAnsiTheme="minorHAnsi" w:cstheme="minorHAnsi"/>
                <w:b/>
              </w:rPr>
            </w:pPr>
            <w:r w:rsidRPr="00DE0F75">
              <w:rPr>
                <w:rFonts w:asciiTheme="minorHAnsi" w:hAnsiTheme="minorHAnsi" w:cstheme="minorHAnsi"/>
                <w:b/>
              </w:rPr>
              <w:t>МЕЂУПРЕДМЕТНЕ КОМПЕТЕНЦИЈЕ</w:t>
            </w:r>
          </w:p>
        </w:tc>
      </w:tr>
      <w:tr w:rsidR="00DE0F75" w:rsidRPr="00DE0F75" w:rsidTr="00DE0F75">
        <w:tc>
          <w:tcPr>
            <w:tcW w:w="1596" w:type="dxa"/>
            <w:tcBorders>
              <w:top w:val="single" w:sz="4" w:space="0" w:color="auto"/>
              <w:left w:val="single" w:sz="4" w:space="0" w:color="auto"/>
              <w:bottom w:val="single" w:sz="4" w:space="0" w:color="auto"/>
              <w:right w:val="single" w:sz="4" w:space="0" w:color="auto"/>
            </w:tcBorders>
          </w:tcPr>
          <w:p w:rsidR="00DE0F75" w:rsidRPr="00DE0F75" w:rsidRDefault="00DE0F75">
            <w:pPr>
              <w:rPr>
                <w:rFonts w:asciiTheme="minorHAnsi" w:hAnsiTheme="minorHAnsi" w:cstheme="minorHAnsi"/>
              </w:rPr>
            </w:pPr>
            <w:r w:rsidRPr="00DE0F75">
              <w:rPr>
                <w:rFonts w:asciiTheme="minorHAnsi" w:hAnsiTheme="minorHAnsi" w:cstheme="minorHAnsi"/>
              </w:rPr>
              <w:lastRenderedPageBreak/>
              <w:t>ЦРТАЊЕ</w:t>
            </w:r>
          </w:p>
          <w:p w:rsidR="00DE0F75" w:rsidRPr="00DE0F75" w:rsidRDefault="00DE0F75">
            <w:pPr>
              <w:rPr>
                <w:rFonts w:asciiTheme="minorHAnsi" w:hAnsiTheme="minorHAnsi" w:cstheme="minorHAnsi"/>
              </w:rPr>
            </w:pPr>
          </w:p>
        </w:tc>
        <w:tc>
          <w:tcPr>
            <w:tcW w:w="2923"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-развијање ликовно-естетског сензибилитета за линију, облик, текстуру</w:t>
            </w:r>
          </w:p>
          <w:p w:rsidR="00DE0F75" w:rsidRPr="00DE0F75" w:rsidRDefault="00DE0F75">
            <w:pPr>
              <w:rPr>
                <w:rFonts w:asciiTheme="minorHAnsi" w:hAnsiTheme="minorHAnsi" w:cstheme="minorHAnsi"/>
              </w:rPr>
            </w:pPr>
            <w:r w:rsidRPr="00DE0F75">
              <w:rPr>
                <w:rFonts w:asciiTheme="minorHAnsi" w:hAnsiTheme="minorHAnsi" w:cstheme="minorHAnsi"/>
              </w:rPr>
              <w:t xml:space="preserve"> -познаје и користи различите</w:t>
            </w:r>
          </w:p>
          <w:p w:rsidR="00DE0F75" w:rsidRPr="00DE0F75" w:rsidRDefault="00DE0F75">
            <w:pPr>
              <w:rPr>
                <w:rFonts w:asciiTheme="minorHAnsi" w:hAnsiTheme="minorHAnsi" w:cstheme="minorHAnsi"/>
              </w:rPr>
            </w:pPr>
            <w:r w:rsidRPr="00DE0F75">
              <w:rPr>
                <w:rFonts w:asciiTheme="minorHAnsi" w:hAnsiTheme="minorHAnsi" w:cstheme="minorHAnsi"/>
              </w:rPr>
              <w:t>изражајне могућности класичних и савремених медија,материјала и техника</w:t>
            </w:r>
          </w:p>
          <w:p w:rsidR="00DE0F75" w:rsidRPr="00DE0F75" w:rsidRDefault="00DE0F75">
            <w:pPr>
              <w:rPr>
                <w:rFonts w:asciiTheme="minorHAnsi" w:hAnsiTheme="minorHAnsi" w:cstheme="minorHAnsi"/>
              </w:rPr>
            </w:pPr>
            <w:r w:rsidRPr="00DE0F75">
              <w:rPr>
                <w:rFonts w:asciiTheme="minorHAnsi" w:hAnsiTheme="minorHAnsi" w:cstheme="minorHAnsi"/>
              </w:rPr>
              <w:t>-користи изражајна средства линија у ликовном раду</w:t>
            </w:r>
          </w:p>
          <w:p w:rsidR="00DE0F75" w:rsidRPr="00DE0F75" w:rsidRDefault="00DE0F75">
            <w:pPr>
              <w:rPr>
                <w:rFonts w:asciiTheme="minorHAnsi" w:hAnsiTheme="minorHAnsi" w:cstheme="minorHAnsi"/>
              </w:rPr>
            </w:pPr>
            <w:r w:rsidRPr="00DE0F75">
              <w:rPr>
                <w:rFonts w:asciiTheme="minorHAnsi" w:hAnsiTheme="minorHAnsi" w:cstheme="minorHAnsi"/>
              </w:rPr>
              <w:t>-уочава везу ликовних</w:t>
            </w:r>
          </w:p>
          <w:p w:rsidR="00DE0F75" w:rsidRPr="00DE0F75" w:rsidRDefault="00DE0F75">
            <w:pPr>
              <w:rPr>
                <w:rFonts w:asciiTheme="minorHAnsi" w:hAnsiTheme="minorHAnsi" w:cstheme="minorHAnsi"/>
              </w:rPr>
            </w:pPr>
            <w:r w:rsidRPr="00DE0F75">
              <w:rPr>
                <w:rFonts w:asciiTheme="minorHAnsi" w:hAnsiTheme="minorHAnsi" w:cstheme="minorHAnsi"/>
              </w:rPr>
              <w:t>елемената,принципа и садржаја</w:t>
            </w:r>
          </w:p>
        </w:tc>
        <w:tc>
          <w:tcPr>
            <w:tcW w:w="2148"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септембар, октобар</w:t>
            </w:r>
          </w:p>
        </w:tc>
        <w:tc>
          <w:tcPr>
            <w:tcW w:w="1970" w:type="dxa"/>
            <w:tcBorders>
              <w:top w:val="single" w:sz="4" w:space="0" w:color="auto"/>
              <w:left w:val="single" w:sz="4" w:space="0" w:color="auto"/>
              <w:bottom w:val="single" w:sz="4" w:space="0" w:color="auto"/>
              <w:right w:val="single" w:sz="4" w:space="0" w:color="auto"/>
            </w:tcBorders>
          </w:tcPr>
          <w:p w:rsidR="00DE0F75" w:rsidRPr="00DE0F75" w:rsidRDefault="00DE0F75">
            <w:pPr>
              <w:rPr>
                <w:rFonts w:asciiTheme="minorHAnsi" w:hAnsiTheme="minorHAnsi" w:cstheme="minorHAnsi"/>
              </w:rPr>
            </w:pPr>
            <w:r w:rsidRPr="00DE0F75">
              <w:rPr>
                <w:rFonts w:asciiTheme="minorHAnsi" w:hAnsiTheme="minorHAnsi" w:cstheme="minorHAnsi"/>
              </w:rPr>
              <w:t>предметни наставник, ученици</w:t>
            </w: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p w:rsidR="00DE0F75" w:rsidRPr="00DE0F75" w:rsidRDefault="00DE0F75">
            <w:pPr>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tcPr>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Музичка култура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Српски језик</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Техничко и</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информатичко</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образовање</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Математика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Биологија</w:t>
            </w:r>
          </w:p>
          <w:p w:rsidR="00DE0F75" w:rsidRPr="00DE0F75" w:rsidRDefault="00DE0F75">
            <w:pPr>
              <w:rPr>
                <w:rFonts w:asciiTheme="minorHAnsi" w:hAnsiTheme="minorHAnsi" w:cstheme="minorHAnsi"/>
              </w:rPr>
            </w:pPr>
          </w:p>
        </w:tc>
      </w:tr>
      <w:tr w:rsidR="00DE0F75" w:rsidRPr="00DE0F75" w:rsidTr="00DE0F75">
        <w:trPr>
          <w:trHeight w:val="3530"/>
        </w:trPr>
        <w:tc>
          <w:tcPr>
            <w:tcW w:w="1596" w:type="dxa"/>
            <w:tcBorders>
              <w:top w:val="single" w:sz="4" w:space="0" w:color="auto"/>
              <w:left w:val="single" w:sz="4" w:space="0" w:color="auto"/>
              <w:bottom w:val="single" w:sz="4" w:space="0" w:color="auto"/>
              <w:right w:val="single" w:sz="4" w:space="0" w:color="auto"/>
            </w:tcBorders>
          </w:tcPr>
          <w:p w:rsidR="00DE0F75" w:rsidRPr="00DE0F75" w:rsidRDefault="00DE0F75">
            <w:pPr>
              <w:rPr>
                <w:rFonts w:asciiTheme="minorHAnsi" w:hAnsiTheme="minorHAnsi" w:cstheme="minorHAnsi"/>
              </w:rPr>
            </w:pPr>
            <w:r w:rsidRPr="00DE0F75">
              <w:rPr>
                <w:rFonts w:asciiTheme="minorHAnsi" w:hAnsiTheme="minorHAnsi" w:cstheme="minorHAnsi"/>
              </w:rPr>
              <w:t>СЛИКАЊЕ</w:t>
            </w:r>
          </w:p>
          <w:p w:rsidR="00DE0F75" w:rsidRPr="00DE0F75" w:rsidRDefault="00DE0F75">
            <w:pPr>
              <w:rPr>
                <w:rFonts w:asciiTheme="minorHAnsi" w:hAnsiTheme="minorHAnsi" w:cstheme="minorHAnsi"/>
              </w:rPr>
            </w:pPr>
          </w:p>
        </w:tc>
        <w:tc>
          <w:tcPr>
            <w:tcW w:w="2923"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-развијање ликовно-естетског сензибилитета за боју</w:t>
            </w:r>
          </w:p>
          <w:p w:rsidR="00DE0F75" w:rsidRPr="00DE0F75" w:rsidRDefault="00DE0F75">
            <w:pPr>
              <w:rPr>
                <w:rFonts w:asciiTheme="minorHAnsi" w:hAnsiTheme="minorHAnsi" w:cstheme="minorHAnsi"/>
              </w:rPr>
            </w:pPr>
            <w:r w:rsidRPr="00DE0F75">
              <w:rPr>
                <w:rFonts w:asciiTheme="minorHAnsi" w:hAnsiTheme="minorHAnsi" w:cstheme="minorHAnsi"/>
              </w:rPr>
              <w:t>-користи изражајна средства боје у ликовном раду</w:t>
            </w:r>
          </w:p>
          <w:p w:rsidR="00DE0F75" w:rsidRPr="00DE0F75" w:rsidRDefault="00DE0F75">
            <w:pPr>
              <w:rPr>
                <w:rFonts w:asciiTheme="minorHAnsi" w:hAnsiTheme="minorHAnsi" w:cstheme="minorHAnsi"/>
              </w:rPr>
            </w:pPr>
            <w:r w:rsidRPr="00DE0F75">
              <w:rPr>
                <w:rFonts w:asciiTheme="minorHAnsi" w:hAnsiTheme="minorHAnsi" w:cstheme="minorHAnsi"/>
              </w:rPr>
              <w:t xml:space="preserve"> -познаје и користи различите</w:t>
            </w:r>
          </w:p>
          <w:p w:rsidR="00DE0F75" w:rsidRPr="00DE0F75" w:rsidRDefault="00DE0F75">
            <w:pPr>
              <w:rPr>
                <w:rFonts w:asciiTheme="minorHAnsi" w:hAnsiTheme="minorHAnsi" w:cstheme="minorHAnsi"/>
              </w:rPr>
            </w:pPr>
            <w:r w:rsidRPr="00DE0F75">
              <w:rPr>
                <w:rFonts w:asciiTheme="minorHAnsi" w:hAnsiTheme="minorHAnsi" w:cstheme="minorHAnsi"/>
              </w:rPr>
              <w:t>изражајне могућности класичних и савремених медија,материјала и техника</w:t>
            </w:r>
          </w:p>
          <w:p w:rsidR="00DE0F75" w:rsidRPr="00DE0F75" w:rsidRDefault="00DE0F75">
            <w:pPr>
              <w:rPr>
                <w:rFonts w:asciiTheme="minorHAnsi" w:hAnsiTheme="minorHAnsi" w:cstheme="minorHAnsi"/>
              </w:rPr>
            </w:pPr>
            <w:r w:rsidRPr="00DE0F75">
              <w:rPr>
                <w:rFonts w:asciiTheme="minorHAnsi" w:hAnsiTheme="minorHAnsi" w:cstheme="minorHAnsi"/>
              </w:rPr>
              <w:t>-уочава везу ликовних</w:t>
            </w:r>
          </w:p>
          <w:p w:rsidR="00DE0F75" w:rsidRPr="00DE0F75" w:rsidRDefault="00DE0F75">
            <w:pPr>
              <w:rPr>
                <w:rFonts w:asciiTheme="minorHAnsi" w:hAnsiTheme="minorHAnsi" w:cstheme="minorHAnsi"/>
              </w:rPr>
            </w:pPr>
            <w:r w:rsidRPr="00DE0F75">
              <w:rPr>
                <w:rFonts w:asciiTheme="minorHAnsi" w:hAnsiTheme="minorHAnsi" w:cstheme="minorHAnsi"/>
              </w:rPr>
              <w:t>елемената,принципа и садржаја</w:t>
            </w:r>
          </w:p>
          <w:p w:rsidR="00DE0F75" w:rsidRPr="00DE0F75" w:rsidRDefault="00DE0F75">
            <w:pPr>
              <w:rPr>
                <w:rFonts w:asciiTheme="minorHAnsi" w:hAnsiTheme="minorHAnsi" w:cstheme="minorHAnsi"/>
              </w:rPr>
            </w:pPr>
            <w:r w:rsidRPr="00DE0F75">
              <w:rPr>
                <w:rFonts w:asciiTheme="minorHAnsi" w:hAnsiTheme="minorHAnsi" w:cstheme="minorHAnsi"/>
              </w:rPr>
              <w:t>-опише свој рад, естетски доживљај простора,дизајна и уметничких дела</w:t>
            </w:r>
          </w:p>
        </w:tc>
        <w:tc>
          <w:tcPr>
            <w:tcW w:w="2148"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новембар, децембар, јануар</w:t>
            </w:r>
          </w:p>
        </w:tc>
        <w:tc>
          <w:tcPr>
            <w:tcW w:w="1970" w:type="dxa"/>
            <w:tcBorders>
              <w:top w:val="single" w:sz="4" w:space="0" w:color="auto"/>
              <w:left w:val="single" w:sz="4" w:space="0" w:color="auto"/>
              <w:bottom w:val="single" w:sz="4" w:space="0" w:color="auto"/>
              <w:right w:val="single" w:sz="4" w:space="0" w:color="auto"/>
            </w:tcBorders>
          </w:tcPr>
          <w:p w:rsidR="00DE0F75" w:rsidRPr="00DE0F75" w:rsidRDefault="00DE0F75">
            <w:pPr>
              <w:rPr>
                <w:rFonts w:asciiTheme="minorHAnsi" w:hAnsiTheme="minorHAnsi" w:cstheme="minorHAnsi"/>
              </w:rPr>
            </w:pPr>
            <w:r w:rsidRPr="00DE0F75">
              <w:rPr>
                <w:rFonts w:asciiTheme="minorHAnsi" w:hAnsiTheme="minorHAnsi" w:cstheme="minorHAnsi"/>
              </w:rPr>
              <w:t>предметни наставник, ученици</w:t>
            </w:r>
          </w:p>
          <w:p w:rsidR="00DE0F75" w:rsidRPr="00DE0F75" w:rsidRDefault="00DE0F75">
            <w:pPr>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tcPr>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Музичка култура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Српски језик</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Техничко и</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информатичко</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образовање</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Математика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Биологија</w:t>
            </w:r>
          </w:p>
          <w:p w:rsidR="00DE0F75" w:rsidRPr="00DE0F75" w:rsidRDefault="00DE0F75">
            <w:pPr>
              <w:rPr>
                <w:rFonts w:asciiTheme="minorHAnsi" w:hAnsiTheme="minorHAnsi" w:cstheme="minorHAnsi"/>
              </w:rPr>
            </w:pPr>
          </w:p>
        </w:tc>
      </w:tr>
      <w:tr w:rsidR="00DE0F75" w:rsidRPr="00DE0F75" w:rsidTr="00DE0F75">
        <w:tc>
          <w:tcPr>
            <w:tcW w:w="1596"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ГРАФИКА</w:t>
            </w:r>
          </w:p>
        </w:tc>
        <w:tc>
          <w:tcPr>
            <w:tcW w:w="2923"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-развијање ликовно-естетског сензибилитета за облик,боју,текстуру</w:t>
            </w:r>
          </w:p>
          <w:p w:rsidR="00DE0F75" w:rsidRPr="00DE0F75" w:rsidRDefault="00DE0F75">
            <w:pPr>
              <w:rPr>
                <w:rFonts w:asciiTheme="minorHAnsi" w:hAnsiTheme="minorHAnsi" w:cstheme="minorHAnsi"/>
              </w:rPr>
            </w:pPr>
            <w:r w:rsidRPr="00DE0F75">
              <w:rPr>
                <w:rFonts w:asciiTheme="minorHAnsi" w:hAnsiTheme="minorHAnsi" w:cstheme="minorHAnsi"/>
              </w:rPr>
              <w:t>-користи изражајна средства линија у ликовном раду</w:t>
            </w:r>
          </w:p>
          <w:p w:rsidR="00DE0F75" w:rsidRPr="00DE0F75" w:rsidRDefault="00DE0F75">
            <w:pPr>
              <w:rPr>
                <w:rFonts w:asciiTheme="minorHAnsi" w:hAnsiTheme="minorHAnsi" w:cstheme="minorHAnsi"/>
              </w:rPr>
            </w:pPr>
            <w:r w:rsidRPr="00DE0F75">
              <w:rPr>
                <w:rFonts w:asciiTheme="minorHAnsi" w:hAnsiTheme="minorHAnsi" w:cstheme="minorHAnsi"/>
              </w:rPr>
              <w:t xml:space="preserve"> -познаје и користи различите</w:t>
            </w:r>
          </w:p>
          <w:p w:rsidR="00DE0F75" w:rsidRPr="00DE0F75" w:rsidRDefault="00DE0F75">
            <w:pPr>
              <w:rPr>
                <w:rFonts w:asciiTheme="minorHAnsi" w:hAnsiTheme="minorHAnsi" w:cstheme="minorHAnsi"/>
              </w:rPr>
            </w:pPr>
            <w:r w:rsidRPr="00DE0F75">
              <w:rPr>
                <w:rFonts w:asciiTheme="minorHAnsi" w:hAnsiTheme="minorHAnsi" w:cstheme="minorHAnsi"/>
              </w:rPr>
              <w:t>изражајне могућности класичних и савремених медија,материјала и техника</w:t>
            </w:r>
          </w:p>
          <w:p w:rsidR="00DE0F75" w:rsidRPr="00DE0F75" w:rsidRDefault="00DE0F75">
            <w:pPr>
              <w:rPr>
                <w:rFonts w:asciiTheme="minorHAnsi" w:hAnsiTheme="minorHAnsi" w:cstheme="minorHAnsi"/>
              </w:rPr>
            </w:pPr>
            <w:r w:rsidRPr="00DE0F75">
              <w:rPr>
                <w:rFonts w:asciiTheme="minorHAnsi" w:hAnsiTheme="minorHAnsi" w:cstheme="minorHAnsi"/>
              </w:rPr>
              <w:t>-уочава везу ликовних</w:t>
            </w:r>
          </w:p>
          <w:p w:rsidR="00DE0F75" w:rsidRPr="00DE0F75" w:rsidRDefault="00DE0F75">
            <w:pPr>
              <w:rPr>
                <w:rFonts w:asciiTheme="minorHAnsi" w:hAnsiTheme="minorHAnsi" w:cstheme="minorHAnsi"/>
              </w:rPr>
            </w:pPr>
            <w:r w:rsidRPr="00DE0F75">
              <w:rPr>
                <w:rFonts w:asciiTheme="minorHAnsi" w:hAnsiTheme="minorHAnsi" w:cstheme="minorHAnsi"/>
              </w:rPr>
              <w:t>елемената,принципа и садржаја</w:t>
            </w:r>
          </w:p>
          <w:p w:rsidR="00DE0F75" w:rsidRPr="00DE0F75" w:rsidRDefault="00DE0F75">
            <w:pPr>
              <w:rPr>
                <w:rFonts w:asciiTheme="minorHAnsi" w:hAnsiTheme="minorHAnsi" w:cstheme="minorHAnsi"/>
              </w:rPr>
            </w:pPr>
            <w:r w:rsidRPr="00DE0F75">
              <w:rPr>
                <w:rFonts w:asciiTheme="minorHAnsi" w:hAnsiTheme="minorHAnsi" w:cstheme="minorHAnsi"/>
              </w:rPr>
              <w:t>-опише свој рад, естетски доживљај простора,дизајна и уметничких дела</w:t>
            </w:r>
          </w:p>
        </w:tc>
        <w:tc>
          <w:tcPr>
            <w:tcW w:w="2148"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фебруар,март,април</w:t>
            </w:r>
          </w:p>
        </w:tc>
        <w:tc>
          <w:tcPr>
            <w:tcW w:w="1970"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предметни наставник, ученици</w:t>
            </w:r>
          </w:p>
        </w:tc>
        <w:tc>
          <w:tcPr>
            <w:tcW w:w="2278" w:type="dxa"/>
            <w:tcBorders>
              <w:top w:val="single" w:sz="4" w:space="0" w:color="auto"/>
              <w:left w:val="single" w:sz="4" w:space="0" w:color="auto"/>
              <w:bottom w:val="single" w:sz="4" w:space="0" w:color="auto"/>
              <w:right w:val="single" w:sz="4" w:space="0" w:color="auto"/>
            </w:tcBorders>
          </w:tcPr>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Музичка култура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Српски језик</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Техничко и</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информатичко</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образовање</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Математика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Биологија</w:t>
            </w:r>
          </w:p>
          <w:p w:rsidR="00DE0F75" w:rsidRPr="00DE0F75" w:rsidRDefault="00DE0F75">
            <w:pPr>
              <w:rPr>
                <w:rFonts w:asciiTheme="minorHAnsi" w:hAnsiTheme="minorHAnsi" w:cstheme="minorHAnsi"/>
              </w:rPr>
            </w:pPr>
          </w:p>
        </w:tc>
      </w:tr>
      <w:tr w:rsidR="00DE0F75" w:rsidRPr="00DE0F75" w:rsidTr="00DE0F75">
        <w:tc>
          <w:tcPr>
            <w:tcW w:w="1596" w:type="dxa"/>
            <w:tcBorders>
              <w:top w:val="single" w:sz="4" w:space="0" w:color="auto"/>
              <w:left w:val="single" w:sz="4" w:space="0" w:color="auto"/>
              <w:bottom w:val="single" w:sz="4" w:space="0" w:color="auto"/>
              <w:right w:val="single" w:sz="4" w:space="0" w:color="auto"/>
            </w:tcBorders>
          </w:tcPr>
          <w:p w:rsidR="00DE0F75" w:rsidRPr="00DE0F75" w:rsidRDefault="00DE0F75">
            <w:pPr>
              <w:rPr>
                <w:rFonts w:asciiTheme="minorHAnsi" w:hAnsiTheme="minorHAnsi" w:cstheme="minorHAnsi"/>
              </w:rPr>
            </w:pPr>
            <w:r w:rsidRPr="00DE0F75">
              <w:rPr>
                <w:rFonts w:asciiTheme="minorHAnsi" w:hAnsiTheme="minorHAnsi" w:cstheme="minorHAnsi"/>
              </w:rPr>
              <w:t>ФОТОГРАФИЈА</w:t>
            </w:r>
          </w:p>
          <w:p w:rsidR="00DE0F75" w:rsidRPr="00DE0F75" w:rsidRDefault="00DE0F75">
            <w:pPr>
              <w:rPr>
                <w:rFonts w:asciiTheme="minorHAnsi" w:hAnsiTheme="minorHAnsi" w:cstheme="minorHAnsi"/>
              </w:rPr>
            </w:pPr>
          </w:p>
        </w:tc>
        <w:tc>
          <w:tcPr>
            <w:tcW w:w="2923"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познаје и користи различите</w:t>
            </w:r>
          </w:p>
          <w:p w:rsidR="00DE0F75" w:rsidRPr="00DE0F75" w:rsidRDefault="00DE0F75">
            <w:pPr>
              <w:rPr>
                <w:rFonts w:asciiTheme="minorHAnsi" w:hAnsiTheme="minorHAnsi" w:cstheme="minorHAnsi"/>
              </w:rPr>
            </w:pPr>
            <w:r w:rsidRPr="00DE0F75">
              <w:rPr>
                <w:rFonts w:asciiTheme="minorHAnsi" w:hAnsiTheme="minorHAnsi" w:cstheme="minorHAnsi"/>
              </w:rPr>
              <w:t>изражајне могућности класичних и савремених медија,материјала и техника</w:t>
            </w:r>
          </w:p>
          <w:p w:rsidR="00DE0F75" w:rsidRPr="00DE0F75" w:rsidRDefault="00DE0F75">
            <w:pPr>
              <w:rPr>
                <w:rFonts w:asciiTheme="minorHAnsi" w:hAnsiTheme="minorHAnsi" w:cstheme="minorHAnsi"/>
              </w:rPr>
            </w:pPr>
            <w:r w:rsidRPr="00DE0F75">
              <w:rPr>
                <w:rFonts w:asciiTheme="minorHAnsi" w:hAnsiTheme="minorHAnsi" w:cstheme="minorHAnsi"/>
              </w:rPr>
              <w:t>-уочава везу ликовних</w:t>
            </w:r>
          </w:p>
          <w:p w:rsidR="00DE0F75" w:rsidRPr="00DE0F75" w:rsidRDefault="00DE0F75">
            <w:pPr>
              <w:rPr>
                <w:rFonts w:asciiTheme="minorHAnsi" w:hAnsiTheme="minorHAnsi" w:cstheme="minorHAnsi"/>
              </w:rPr>
            </w:pPr>
            <w:r w:rsidRPr="00DE0F75">
              <w:rPr>
                <w:rFonts w:asciiTheme="minorHAnsi" w:hAnsiTheme="minorHAnsi" w:cstheme="minorHAnsi"/>
              </w:rPr>
              <w:t>елемената,принципа и садржаја</w:t>
            </w:r>
          </w:p>
          <w:p w:rsidR="00DE0F75" w:rsidRPr="00DE0F75" w:rsidRDefault="00DE0F75">
            <w:pPr>
              <w:rPr>
                <w:rFonts w:asciiTheme="minorHAnsi" w:hAnsiTheme="minorHAnsi" w:cstheme="minorHAnsi"/>
              </w:rPr>
            </w:pPr>
            <w:r w:rsidRPr="00DE0F75">
              <w:rPr>
                <w:rFonts w:asciiTheme="minorHAnsi" w:hAnsiTheme="minorHAnsi" w:cstheme="minorHAnsi"/>
              </w:rPr>
              <w:t>-опише свој рад, естетски доживљај простора,дизајна и уметничких дела</w:t>
            </w:r>
          </w:p>
        </w:tc>
        <w:tc>
          <w:tcPr>
            <w:tcW w:w="2148"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мај, јун</w:t>
            </w:r>
          </w:p>
        </w:tc>
        <w:tc>
          <w:tcPr>
            <w:tcW w:w="1970" w:type="dxa"/>
            <w:tcBorders>
              <w:top w:val="single" w:sz="4" w:space="0" w:color="auto"/>
              <w:left w:val="single" w:sz="4" w:space="0" w:color="auto"/>
              <w:bottom w:val="single" w:sz="4" w:space="0" w:color="auto"/>
              <w:right w:val="single" w:sz="4" w:space="0" w:color="auto"/>
            </w:tcBorders>
            <w:hideMark/>
          </w:tcPr>
          <w:p w:rsidR="00DE0F75" w:rsidRPr="00DE0F75" w:rsidRDefault="00DE0F75">
            <w:pPr>
              <w:jc w:val="center"/>
              <w:rPr>
                <w:rFonts w:asciiTheme="minorHAnsi" w:hAnsiTheme="minorHAnsi" w:cstheme="minorHAnsi"/>
              </w:rPr>
            </w:pPr>
            <w:r w:rsidRPr="00DE0F75">
              <w:rPr>
                <w:rFonts w:asciiTheme="minorHAnsi" w:hAnsiTheme="minorHAnsi" w:cstheme="minorHAnsi"/>
              </w:rPr>
              <w:t>предметни наставник, ученици</w:t>
            </w:r>
          </w:p>
        </w:tc>
        <w:tc>
          <w:tcPr>
            <w:tcW w:w="2278" w:type="dxa"/>
            <w:tcBorders>
              <w:top w:val="single" w:sz="4" w:space="0" w:color="auto"/>
              <w:left w:val="single" w:sz="4" w:space="0" w:color="auto"/>
              <w:bottom w:val="single" w:sz="4" w:space="0" w:color="auto"/>
              <w:right w:val="single" w:sz="4" w:space="0" w:color="auto"/>
            </w:tcBorders>
          </w:tcPr>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Музичка култура</w:t>
            </w:r>
          </w:p>
          <w:p w:rsidR="00DE0F75" w:rsidRPr="00DE0F75" w:rsidRDefault="00DE0F75">
            <w:pPr>
              <w:pStyle w:val="NormalWeb"/>
              <w:spacing w:before="0" w:beforeAutospacing="0" w:after="0" w:afterAutospacing="0"/>
              <w:rPr>
                <w:rFonts w:asciiTheme="minorHAnsi" w:hAnsiTheme="minorHAnsi" w:cstheme="minorHAnsi"/>
                <w:color w:val="000000"/>
                <w:szCs w:val="20"/>
              </w:rPr>
            </w:pPr>
            <w:r w:rsidRPr="00DE0F75">
              <w:rPr>
                <w:rFonts w:asciiTheme="minorHAnsi" w:hAnsiTheme="minorHAnsi" w:cstheme="minorHAnsi"/>
                <w:color w:val="000000"/>
                <w:szCs w:val="20"/>
              </w:rPr>
              <w:t>Српски језик</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Техничко и</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информатичко</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образовање</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Математика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Биологија</w:t>
            </w:r>
          </w:p>
          <w:p w:rsidR="00DE0F75" w:rsidRPr="00DE0F75" w:rsidRDefault="00DE0F75">
            <w:pPr>
              <w:rPr>
                <w:rFonts w:asciiTheme="minorHAnsi" w:hAnsiTheme="minorHAnsi" w:cstheme="minorHAnsi"/>
              </w:rPr>
            </w:pPr>
          </w:p>
        </w:tc>
      </w:tr>
      <w:tr w:rsidR="00DE0F75" w:rsidRPr="00DE0F75" w:rsidTr="00DE0F75">
        <w:tc>
          <w:tcPr>
            <w:tcW w:w="1596"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(слободан избор</w:t>
            </w:r>
          </w:p>
          <w:p w:rsidR="00DE0F75" w:rsidRPr="00DE0F75" w:rsidRDefault="00DE0F75">
            <w:pPr>
              <w:rPr>
                <w:rFonts w:asciiTheme="minorHAnsi" w:hAnsiTheme="minorHAnsi" w:cstheme="minorHAnsi"/>
              </w:rPr>
            </w:pPr>
            <w:r w:rsidRPr="00DE0F75">
              <w:rPr>
                <w:rFonts w:asciiTheme="minorHAnsi" w:hAnsiTheme="minorHAnsi" w:cstheme="minorHAnsi"/>
              </w:rPr>
              <w:t>мотива и медија)</w:t>
            </w:r>
          </w:p>
        </w:tc>
        <w:tc>
          <w:tcPr>
            <w:tcW w:w="2923" w:type="dxa"/>
            <w:tcBorders>
              <w:top w:val="single" w:sz="4" w:space="0" w:color="auto"/>
              <w:left w:val="single" w:sz="4" w:space="0" w:color="auto"/>
              <w:bottom w:val="single" w:sz="4" w:space="0" w:color="auto"/>
              <w:right w:val="single" w:sz="4" w:space="0" w:color="auto"/>
            </w:tcBorders>
          </w:tcPr>
          <w:p w:rsidR="00DE0F75" w:rsidRPr="00DE0F75" w:rsidRDefault="00DE0F75">
            <w:pPr>
              <w:rPr>
                <w:rFonts w:asciiTheme="minorHAnsi" w:hAnsiTheme="minorHAnsi" w:cstheme="minorHAnsi"/>
              </w:rPr>
            </w:pPr>
            <w:r w:rsidRPr="00DE0F75">
              <w:rPr>
                <w:rFonts w:asciiTheme="minorHAnsi" w:hAnsiTheme="minorHAnsi" w:cstheme="minorHAnsi"/>
              </w:rPr>
              <w:t>-развијање ликовно-естетског сензибилитета за облик,боју,простор</w:t>
            </w:r>
          </w:p>
          <w:p w:rsidR="00DE0F75" w:rsidRPr="00DE0F75" w:rsidRDefault="00DE0F75">
            <w:pPr>
              <w:rPr>
                <w:rFonts w:asciiTheme="minorHAnsi" w:hAnsiTheme="minorHAnsi" w:cstheme="minorHAnsi"/>
              </w:rPr>
            </w:pPr>
            <w:r w:rsidRPr="00DE0F75">
              <w:rPr>
                <w:rFonts w:asciiTheme="minorHAnsi" w:hAnsiTheme="minorHAnsi" w:cstheme="minorHAnsi"/>
              </w:rPr>
              <w:lastRenderedPageBreak/>
              <w:t>-користи изражајна средства линија у ликовном раду</w:t>
            </w:r>
          </w:p>
          <w:p w:rsidR="00DE0F75" w:rsidRPr="00DE0F75" w:rsidRDefault="00DE0F75">
            <w:pPr>
              <w:rPr>
                <w:rFonts w:asciiTheme="minorHAnsi" w:hAnsiTheme="minorHAnsi" w:cstheme="minorHAnsi"/>
              </w:rPr>
            </w:pPr>
            <w:r w:rsidRPr="00DE0F75">
              <w:rPr>
                <w:rFonts w:asciiTheme="minorHAnsi" w:hAnsiTheme="minorHAnsi" w:cstheme="minorHAnsi"/>
              </w:rPr>
              <w:t xml:space="preserve"> -познаје и користи различите</w:t>
            </w:r>
          </w:p>
          <w:p w:rsidR="00DE0F75" w:rsidRPr="00DE0F75" w:rsidRDefault="00DE0F75">
            <w:pPr>
              <w:rPr>
                <w:rFonts w:asciiTheme="minorHAnsi" w:hAnsiTheme="minorHAnsi" w:cstheme="minorHAnsi"/>
              </w:rPr>
            </w:pPr>
            <w:r w:rsidRPr="00DE0F75">
              <w:rPr>
                <w:rFonts w:asciiTheme="minorHAnsi" w:hAnsiTheme="minorHAnsi" w:cstheme="minorHAnsi"/>
              </w:rPr>
              <w:t>изражајне могућности класичних и савремених медија,материјала и техника</w:t>
            </w:r>
          </w:p>
          <w:p w:rsidR="00DE0F75" w:rsidRPr="00DE0F75" w:rsidRDefault="00DE0F75">
            <w:pPr>
              <w:rPr>
                <w:rFonts w:asciiTheme="minorHAnsi" w:hAnsiTheme="minorHAnsi" w:cstheme="minorHAnsi"/>
              </w:rPr>
            </w:pPr>
          </w:p>
        </w:tc>
        <w:tc>
          <w:tcPr>
            <w:tcW w:w="2148"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lastRenderedPageBreak/>
              <w:t>током године</w:t>
            </w:r>
          </w:p>
        </w:tc>
        <w:tc>
          <w:tcPr>
            <w:tcW w:w="1970"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предметни наставник, ученици</w:t>
            </w:r>
          </w:p>
        </w:tc>
        <w:tc>
          <w:tcPr>
            <w:tcW w:w="2278" w:type="dxa"/>
            <w:tcBorders>
              <w:top w:val="single" w:sz="4" w:space="0" w:color="auto"/>
              <w:left w:val="single" w:sz="4" w:space="0" w:color="auto"/>
              <w:bottom w:val="single" w:sz="4" w:space="0" w:color="auto"/>
              <w:right w:val="single" w:sz="4" w:space="0" w:color="auto"/>
            </w:tcBorders>
          </w:tcPr>
          <w:p w:rsidR="00DE0F75" w:rsidRPr="00DE0F75" w:rsidRDefault="00DE0F75">
            <w:pPr>
              <w:pStyle w:val="NormalWeb"/>
              <w:spacing w:before="0" w:beforeAutospacing="0" w:after="0" w:afterAutospacing="0"/>
              <w:rPr>
                <w:rFonts w:asciiTheme="minorHAnsi" w:hAnsiTheme="minorHAnsi" w:cstheme="minorHAnsi"/>
                <w:color w:val="000000"/>
                <w:szCs w:val="20"/>
              </w:rPr>
            </w:pPr>
            <w:r w:rsidRPr="00DE0F75">
              <w:rPr>
                <w:rFonts w:asciiTheme="minorHAnsi" w:hAnsiTheme="minorHAnsi" w:cstheme="minorHAnsi"/>
                <w:color w:val="000000"/>
                <w:szCs w:val="20"/>
              </w:rPr>
              <w:t>Музичка култура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Српски језик</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Техничко и</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информатичко</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lastRenderedPageBreak/>
              <w:t>образовање</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Математика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Биологија</w:t>
            </w:r>
          </w:p>
          <w:p w:rsidR="00DE0F75" w:rsidRPr="00DE0F75" w:rsidRDefault="00DE0F75">
            <w:pPr>
              <w:rPr>
                <w:rFonts w:asciiTheme="minorHAnsi" w:hAnsiTheme="minorHAnsi" w:cstheme="minorHAnsi"/>
              </w:rPr>
            </w:pPr>
          </w:p>
        </w:tc>
      </w:tr>
      <w:tr w:rsidR="00DE0F75" w:rsidRPr="00DE0F75" w:rsidTr="00DE0F75">
        <w:tc>
          <w:tcPr>
            <w:tcW w:w="1596"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lastRenderedPageBreak/>
              <w:t>Уређење школског</w:t>
            </w:r>
          </w:p>
          <w:p w:rsidR="00DE0F75" w:rsidRPr="00DE0F75" w:rsidRDefault="00DE0F75">
            <w:pPr>
              <w:rPr>
                <w:rFonts w:asciiTheme="minorHAnsi" w:hAnsiTheme="minorHAnsi" w:cstheme="minorHAnsi"/>
              </w:rPr>
            </w:pPr>
            <w:r w:rsidRPr="00DE0F75">
              <w:rPr>
                <w:rFonts w:asciiTheme="minorHAnsi" w:hAnsiTheme="minorHAnsi" w:cstheme="minorHAnsi"/>
              </w:rPr>
              <w:t>простора</w:t>
            </w:r>
          </w:p>
        </w:tc>
        <w:tc>
          <w:tcPr>
            <w:tcW w:w="2923"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 Уређење учионица и</w:t>
            </w:r>
          </w:p>
          <w:p w:rsidR="00DE0F75" w:rsidRPr="00DE0F75" w:rsidRDefault="00DE0F75">
            <w:pPr>
              <w:rPr>
                <w:rFonts w:asciiTheme="minorHAnsi" w:hAnsiTheme="minorHAnsi" w:cstheme="minorHAnsi"/>
              </w:rPr>
            </w:pPr>
            <w:r w:rsidRPr="00DE0F75">
              <w:rPr>
                <w:rFonts w:asciiTheme="minorHAnsi" w:hAnsiTheme="minorHAnsi" w:cstheme="minorHAnsi"/>
              </w:rPr>
              <w:t>кабинета</w:t>
            </w:r>
          </w:p>
          <w:p w:rsidR="00DE0F75" w:rsidRPr="00DE0F75" w:rsidRDefault="00DE0F75">
            <w:pPr>
              <w:rPr>
                <w:rFonts w:asciiTheme="minorHAnsi" w:hAnsiTheme="minorHAnsi" w:cstheme="minorHAnsi"/>
              </w:rPr>
            </w:pPr>
            <w:r w:rsidRPr="00DE0F75">
              <w:rPr>
                <w:rFonts w:asciiTheme="minorHAnsi" w:hAnsiTheme="minorHAnsi" w:cstheme="minorHAnsi"/>
              </w:rPr>
              <w:t>- Уређење паноа</w:t>
            </w:r>
          </w:p>
          <w:p w:rsidR="00DE0F75" w:rsidRPr="00DE0F75" w:rsidRDefault="00DE0F75">
            <w:pPr>
              <w:rPr>
                <w:rFonts w:asciiTheme="minorHAnsi" w:hAnsiTheme="minorHAnsi" w:cstheme="minorHAnsi"/>
              </w:rPr>
            </w:pPr>
            <w:r w:rsidRPr="00DE0F75">
              <w:rPr>
                <w:rFonts w:asciiTheme="minorHAnsi" w:hAnsiTheme="minorHAnsi" w:cstheme="minorHAnsi"/>
              </w:rPr>
              <w:t>-Осликавање или</w:t>
            </w:r>
          </w:p>
          <w:p w:rsidR="00DE0F75" w:rsidRPr="00DE0F75" w:rsidRDefault="00DE0F75">
            <w:pPr>
              <w:rPr>
                <w:rFonts w:asciiTheme="minorHAnsi" w:hAnsiTheme="minorHAnsi" w:cstheme="minorHAnsi"/>
              </w:rPr>
            </w:pPr>
            <w:r w:rsidRPr="00DE0F75">
              <w:rPr>
                <w:rFonts w:asciiTheme="minorHAnsi" w:hAnsiTheme="minorHAnsi" w:cstheme="minorHAnsi"/>
              </w:rPr>
              <w:t>декорисање школског</w:t>
            </w:r>
          </w:p>
          <w:p w:rsidR="00DE0F75" w:rsidRPr="00DE0F75" w:rsidRDefault="00DE0F75">
            <w:pPr>
              <w:rPr>
                <w:rFonts w:asciiTheme="minorHAnsi" w:hAnsiTheme="minorHAnsi" w:cstheme="minorHAnsi"/>
              </w:rPr>
            </w:pPr>
            <w:r w:rsidRPr="00DE0F75">
              <w:rPr>
                <w:rFonts w:asciiTheme="minorHAnsi" w:hAnsiTheme="minorHAnsi" w:cstheme="minorHAnsi"/>
              </w:rPr>
              <w:t>простора</w:t>
            </w:r>
          </w:p>
        </w:tc>
        <w:tc>
          <w:tcPr>
            <w:tcW w:w="2148"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током године</w:t>
            </w:r>
          </w:p>
        </w:tc>
        <w:tc>
          <w:tcPr>
            <w:tcW w:w="1970" w:type="dxa"/>
            <w:tcBorders>
              <w:top w:val="single" w:sz="4" w:space="0" w:color="auto"/>
              <w:left w:val="single" w:sz="4" w:space="0" w:color="auto"/>
              <w:bottom w:val="single" w:sz="4" w:space="0" w:color="auto"/>
              <w:right w:val="single" w:sz="4" w:space="0" w:color="auto"/>
            </w:tcBorders>
            <w:hideMark/>
          </w:tcPr>
          <w:p w:rsidR="00DE0F75" w:rsidRPr="00DE0F75" w:rsidRDefault="00DE0F75">
            <w:pPr>
              <w:rPr>
                <w:rFonts w:asciiTheme="minorHAnsi" w:hAnsiTheme="minorHAnsi" w:cstheme="minorHAnsi"/>
              </w:rPr>
            </w:pPr>
            <w:r w:rsidRPr="00DE0F75">
              <w:rPr>
                <w:rFonts w:asciiTheme="minorHAnsi" w:hAnsiTheme="minorHAnsi" w:cstheme="minorHAnsi"/>
              </w:rPr>
              <w:t>предметни наставник, ученици</w:t>
            </w:r>
          </w:p>
        </w:tc>
        <w:tc>
          <w:tcPr>
            <w:tcW w:w="2278" w:type="dxa"/>
            <w:tcBorders>
              <w:top w:val="single" w:sz="4" w:space="0" w:color="auto"/>
              <w:left w:val="single" w:sz="4" w:space="0" w:color="auto"/>
              <w:bottom w:val="single" w:sz="4" w:space="0" w:color="auto"/>
              <w:right w:val="single" w:sz="4" w:space="0" w:color="auto"/>
            </w:tcBorders>
          </w:tcPr>
          <w:p w:rsidR="00DE0F75" w:rsidRPr="00DE0F75" w:rsidRDefault="00DE0F75">
            <w:pPr>
              <w:pStyle w:val="NormalWeb"/>
              <w:spacing w:before="0" w:beforeAutospacing="0" w:after="0" w:afterAutospacing="0"/>
              <w:rPr>
                <w:rFonts w:asciiTheme="minorHAnsi" w:hAnsiTheme="minorHAnsi" w:cstheme="minorHAnsi"/>
                <w:color w:val="000000"/>
                <w:szCs w:val="20"/>
              </w:rPr>
            </w:pPr>
            <w:r w:rsidRPr="00DE0F75">
              <w:rPr>
                <w:rFonts w:asciiTheme="minorHAnsi" w:hAnsiTheme="minorHAnsi" w:cstheme="minorHAnsi"/>
                <w:color w:val="000000"/>
                <w:szCs w:val="20"/>
              </w:rPr>
              <w:t>Музичка култура</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Српски језик</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Техничко и</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информатичко</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образовање</w:t>
            </w:r>
          </w:p>
          <w:p w:rsidR="00DE0F75" w:rsidRPr="00DE0F75" w:rsidRDefault="00DE0F75">
            <w:pPr>
              <w:pStyle w:val="NormalWeb"/>
              <w:spacing w:before="0" w:beforeAutospacing="0" w:after="0" w:afterAutospacing="0"/>
              <w:rPr>
                <w:rFonts w:asciiTheme="minorHAnsi" w:hAnsiTheme="minorHAnsi" w:cstheme="minorHAnsi"/>
                <w:szCs w:val="20"/>
              </w:rPr>
            </w:pPr>
            <w:r w:rsidRPr="00DE0F75">
              <w:rPr>
                <w:rFonts w:asciiTheme="minorHAnsi" w:hAnsiTheme="minorHAnsi" w:cstheme="minorHAnsi"/>
                <w:color w:val="000000"/>
                <w:szCs w:val="20"/>
              </w:rPr>
              <w:t>Математика</w:t>
            </w:r>
          </w:p>
          <w:p w:rsidR="00DE0F75" w:rsidRPr="00DE0F75" w:rsidRDefault="00DE0F75" w:rsidP="0053444B">
            <w:pPr>
              <w:pStyle w:val="NormalWeb"/>
              <w:spacing w:before="0" w:beforeAutospacing="0" w:after="0" w:afterAutospacing="0"/>
              <w:rPr>
                <w:rFonts w:asciiTheme="minorHAnsi" w:hAnsiTheme="minorHAnsi" w:cstheme="minorHAnsi"/>
              </w:rPr>
            </w:pPr>
            <w:r w:rsidRPr="00DE0F75">
              <w:rPr>
                <w:rFonts w:asciiTheme="minorHAnsi" w:hAnsiTheme="minorHAnsi" w:cstheme="minorHAnsi"/>
                <w:color w:val="000000"/>
                <w:szCs w:val="20"/>
              </w:rPr>
              <w:t>Биологија</w:t>
            </w:r>
          </w:p>
        </w:tc>
      </w:tr>
    </w:tbl>
    <w:p w:rsidR="00115540" w:rsidRPr="005E64F3" w:rsidRDefault="005E64F3" w:rsidP="005E64F3">
      <w:pPr>
        <w:pStyle w:val="Malinaslov"/>
      </w:pPr>
      <w:bookmarkStart w:id="627" w:name="_Toc146468123"/>
      <w:bookmarkStart w:id="628" w:name="_Toc208223398"/>
      <w:r>
        <w:t>5.2.</w:t>
      </w:r>
      <w:r w:rsidR="00DE0F75">
        <w:t>5</w:t>
      </w:r>
      <w:r>
        <w:t xml:space="preserve">. </w:t>
      </w:r>
      <w:r w:rsidR="00480515" w:rsidRPr="000B54FA">
        <w:t xml:space="preserve">План рада </w:t>
      </w:r>
      <w:r w:rsidR="00480515">
        <w:t>с</w:t>
      </w:r>
      <w:r w:rsidR="00480515">
        <w:rPr>
          <w:lang w:val="sr-Cyrl-CS"/>
        </w:rPr>
        <w:t xml:space="preserve">екције </w:t>
      </w:r>
      <w:r w:rsidR="00480515">
        <w:t>младих истраживача</w:t>
      </w:r>
      <w:bookmarkEnd w:id="627"/>
      <w:bookmarkEnd w:id="628"/>
    </w:p>
    <w:tbl>
      <w:tblPr>
        <w:tblStyle w:val="TableGrid"/>
        <w:tblW w:w="10768" w:type="dxa"/>
        <w:jc w:val="center"/>
        <w:tblLook w:val="04A0" w:firstRow="1" w:lastRow="0" w:firstColumn="1" w:lastColumn="0" w:noHBand="0" w:noVBand="1"/>
      </w:tblPr>
      <w:tblGrid>
        <w:gridCol w:w="2547"/>
        <w:gridCol w:w="2551"/>
        <w:gridCol w:w="1769"/>
        <w:gridCol w:w="1729"/>
        <w:gridCol w:w="2172"/>
      </w:tblGrid>
      <w:tr w:rsidR="005E64F3" w:rsidRPr="005E64F3" w:rsidTr="005E64F3">
        <w:trPr>
          <w:jc w:val="center"/>
        </w:trPr>
        <w:tc>
          <w:tcPr>
            <w:tcW w:w="2547" w:type="dxa"/>
            <w:shd w:val="clear" w:color="auto" w:fill="F2F2F2" w:themeFill="background1" w:themeFillShade="F2"/>
            <w:vAlign w:val="center"/>
          </w:tcPr>
          <w:p w:rsidR="005E64F3" w:rsidRPr="005E64F3" w:rsidRDefault="005E64F3" w:rsidP="00800B0F">
            <w:pPr>
              <w:jc w:val="center"/>
              <w:rPr>
                <w:rFonts w:asciiTheme="minorHAnsi" w:hAnsiTheme="minorHAnsi" w:cstheme="minorHAnsi"/>
                <w:b/>
              </w:rPr>
            </w:pPr>
            <w:r w:rsidRPr="005E64F3">
              <w:rPr>
                <w:rFonts w:asciiTheme="minorHAnsi" w:hAnsiTheme="minorHAnsi" w:cstheme="minorHAnsi"/>
                <w:b/>
              </w:rPr>
              <w:t>ТЕМА</w:t>
            </w:r>
          </w:p>
        </w:tc>
        <w:tc>
          <w:tcPr>
            <w:tcW w:w="2551" w:type="dxa"/>
            <w:shd w:val="clear" w:color="auto" w:fill="F2F2F2" w:themeFill="background1" w:themeFillShade="F2"/>
            <w:vAlign w:val="center"/>
          </w:tcPr>
          <w:p w:rsidR="005E64F3" w:rsidRPr="005E64F3" w:rsidRDefault="005E64F3" w:rsidP="00800B0F">
            <w:pPr>
              <w:jc w:val="center"/>
              <w:rPr>
                <w:rFonts w:asciiTheme="minorHAnsi" w:hAnsiTheme="minorHAnsi" w:cstheme="minorHAnsi"/>
                <w:b/>
              </w:rPr>
            </w:pPr>
            <w:r w:rsidRPr="005E64F3">
              <w:rPr>
                <w:rFonts w:asciiTheme="minorHAnsi" w:hAnsiTheme="minorHAnsi" w:cstheme="minorHAnsi"/>
                <w:b/>
              </w:rPr>
              <w:t>ИСХОДИ</w:t>
            </w:r>
          </w:p>
        </w:tc>
        <w:tc>
          <w:tcPr>
            <w:tcW w:w="1769" w:type="dxa"/>
            <w:shd w:val="clear" w:color="auto" w:fill="F2F2F2" w:themeFill="background1" w:themeFillShade="F2"/>
            <w:vAlign w:val="center"/>
          </w:tcPr>
          <w:p w:rsidR="005E64F3" w:rsidRPr="005E64F3" w:rsidRDefault="005E64F3" w:rsidP="00800B0F">
            <w:pPr>
              <w:jc w:val="center"/>
              <w:rPr>
                <w:rFonts w:asciiTheme="minorHAnsi" w:hAnsiTheme="minorHAnsi" w:cstheme="minorHAnsi"/>
                <w:b/>
              </w:rPr>
            </w:pPr>
            <w:r w:rsidRPr="005E64F3">
              <w:rPr>
                <w:rFonts w:asciiTheme="minorHAnsi" w:hAnsiTheme="minorHAnsi" w:cstheme="minorHAnsi"/>
                <w:b/>
              </w:rPr>
              <w:t>ВРЕМЕ</w:t>
            </w:r>
          </w:p>
          <w:p w:rsidR="005E64F3" w:rsidRPr="005E64F3" w:rsidRDefault="005E64F3" w:rsidP="00800B0F">
            <w:pPr>
              <w:jc w:val="center"/>
              <w:rPr>
                <w:rFonts w:asciiTheme="minorHAnsi" w:hAnsiTheme="minorHAnsi" w:cstheme="minorHAnsi"/>
                <w:b/>
              </w:rPr>
            </w:pPr>
            <w:r w:rsidRPr="005E64F3">
              <w:rPr>
                <w:rFonts w:asciiTheme="minorHAnsi" w:hAnsiTheme="minorHAnsi" w:cstheme="minorHAnsi"/>
                <w:b/>
              </w:rPr>
              <w:t>РЕАЛИЗАЦИЈЕ</w:t>
            </w:r>
          </w:p>
        </w:tc>
        <w:tc>
          <w:tcPr>
            <w:tcW w:w="1729" w:type="dxa"/>
            <w:shd w:val="clear" w:color="auto" w:fill="F2F2F2" w:themeFill="background1" w:themeFillShade="F2"/>
            <w:vAlign w:val="center"/>
          </w:tcPr>
          <w:p w:rsidR="005E64F3" w:rsidRPr="005E64F3" w:rsidRDefault="005E64F3" w:rsidP="00800B0F">
            <w:pPr>
              <w:jc w:val="center"/>
              <w:rPr>
                <w:rFonts w:asciiTheme="minorHAnsi" w:hAnsiTheme="minorHAnsi" w:cstheme="minorHAnsi"/>
                <w:b/>
              </w:rPr>
            </w:pPr>
            <w:r w:rsidRPr="005E64F3">
              <w:rPr>
                <w:rFonts w:asciiTheme="minorHAnsi" w:hAnsiTheme="minorHAnsi" w:cstheme="minorHAnsi"/>
                <w:b/>
              </w:rPr>
              <w:t>ИЗВРШИОЦИ</w:t>
            </w:r>
          </w:p>
          <w:p w:rsidR="005E64F3" w:rsidRPr="005E64F3" w:rsidRDefault="005E64F3" w:rsidP="00800B0F">
            <w:pPr>
              <w:jc w:val="center"/>
              <w:rPr>
                <w:rFonts w:asciiTheme="minorHAnsi" w:hAnsiTheme="minorHAnsi" w:cstheme="minorHAnsi"/>
                <w:b/>
              </w:rPr>
            </w:pPr>
            <w:r w:rsidRPr="005E64F3">
              <w:rPr>
                <w:rFonts w:asciiTheme="minorHAnsi" w:hAnsiTheme="minorHAnsi" w:cstheme="minorHAnsi"/>
                <w:b/>
              </w:rPr>
              <w:t>АКТИВНОСТИ</w:t>
            </w:r>
          </w:p>
        </w:tc>
        <w:tc>
          <w:tcPr>
            <w:tcW w:w="2172" w:type="dxa"/>
            <w:shd w:val="clear" w:color="auto" w:fill="F2F2F2" w:themeFill="background1" w:themeFillShade="F2"/>
            <w:vAlign w:val="center"/>
          </w:tcPr>
          <w:p w:rsidR="005E64F3" w:rsidRPr="005E64F3" w:rsidRDefault="005E64F3" w:rsidP="00800B0F">
            <w:pPr>
              <w:jc w:val="center"/>
              <w:rPr>
                <w:rFonts w:asciiTheme="minorHAnsi" w:hAnsiTheme="minorHAnsi" w:cstheme="minorHAnsi"/>
                <w:b/>
              </w:rPr>
            </w:pPr>
            <w:r w:rsidRPr="005E64F3">
              <w:rPr>
                <w:rFonts w:asciiTheme="minorHAnsi" w:hAnsiTheme="minorHAnsi" w:cstheme="minorHAnsi"/>
                <w:b/>
              </w:rPr>
              <w:t>МЕЂУПРЕДМЕТНЕ КОМПЕНТЕНЦИЈЕ</w:t>
            </w:r>
          </w:p>
        </w:tc>
      </w:tr>
      <w:tr w:rsidR="005E64F3" w:rsidRPr="005E64F3" w:rsidTr="005E64F3">
        <w:trPr>
          <w:trHeight w:val="1170"/>
          <w:jc w:val="center"/>
        </w:trPr>
        <w:tc>
          <w:tcPr>
            <w:tcW w:w="2547" w:type="dxa"/>
          </w:tcPr>
          <w:p w:rsidR="005E64F3" w:rsidRPr="005E64F3" w:rsidRDefault="005E64F3" w:rsidP="00800B0F">
            <w:pPr>
              <w:rPr>
                <w:rFonts w:asciiTheme="minorHAnsi" w:hAnsiTheme="minorHAnsi" w:cstheme="minorHAnsi"/>
              </w:rPr>
            </w:pPr>
            <w:r w:rsidRPr="005E64F3">
              <w:rPr>
                <w:rFonts w:asciiTheme="minorHAnsi" w:hAnsiTheme="minorHAnsi" w:cstheme="minorHAnsi"/>
              </w:rPr>
              <w:t>МЕХАНИКА</w:t>
            </w:r>
          </w:p>
          <w:p w:rsidR="005E64F3" w:rsidRPr="005E64F3" w:rsidRDefault="005E64F3" w:rsidP="00800B0F">
            <w:pPr>
              <w:rPr>
                <w:rFonts w:asciiTheme="minorHAnsi" w:hAnsiTheme="minorHAnsi" w:cstheme="minorHAnsi"/>
              </w:rPr>
            </w:pPr>
          </w:p>
        </w:tc>
        <w:tc>
          <w:tcPr>
            <w:tcW w:w="2551" w:type="dxa"/>
            <w:vMerge w:val="restart"/>
          </w:tcPr>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Ученик  уме  да :                            -реализује експерименте, прикаже резултате табеларно и графички и анализира их, уопштава их и изводи закључке. -Анализира физичке проблеме и решава их коришћењем формула.         -Свестан је да се природне појаве и процеси описују, објашњавају, предвиђају и користе употребом сазнања добијених изучавањем физике. -Способан је да планира и реализује једноставне истраживачке пројекте у сарадњи с другим ученицима.</w:t>
            </w:r>
          </w:p>
          <w:p w:rsidR="005E64F3" w:rsidRPr="005E64F3" w:rsidRDefault="005E64F3" w:rsidP="00800B0F">
            <w:pPr>
              <w:rPr>
                <w:rFonts w:asciiTheme="minorHAnsi" w:hAnsiTheme="minorHAnsi" w:cstheme="minorHAnsi"/>
              </w:rPr>
            </w:pPr>
          </w:p>
        </w:tc>
        <w:tc>
          <w:tcPr>
            <w:tcW w:w="1769" w:type="dxa"/>
            <w:vMerge w:val="restart"/>
          </w:tcPr>
          <w:p w:rsidR="005E64F3" w:rsidRPr="005E64F3" w:rsidRDefault="005E64F3" w:rsidP="00800B0F">
            <w:pPr>
              <w:rPr>
                <w:rFonts w:asciiTheme="minorHAnsi" w:hAnsiTheme="minorHAnsi" w:cstheme="minorHAnsi"/>
              </w:rPr>
            </w:pPr>
            <w:r w:rsidRPr="005E64F3">
              <w:rPr>
                <w:rFonts w:asciiTheme="minorHAnsi" w:hAnsiTheme="minorHAnsi" w:cstheme="minorHAnsi"/>
              </w:rPr>
              <w:t xml:space="preserve">Септембар-јун </w:t>
            </w:r>
          </w:p>
        </w:tc>
        <w:tc>
          <w:tcPr>
            <w:tcW w:w="1729" w:type="dxa"/>
            <w:vMerge w:val="restart"/>
          </w:tcPr>
          <w:p w:rsidR="005E64F3" w:rsidRPr="005E64F3" w:rsidRDefault="005E64F3" w:rsidP="00800B0F">
            <w:pPr>
              <w:rPr>
                <w:rFonts w:asciiTheme="minorHAnsi" w:hAnsiTheme="minorHAnsi" w:cstheme="minorHAnsi"/>
              </w:rPr>
            </w:pPr>
            <w:r w:rsidRPr="005E64F3">
              <w:rPr>
                <w:rFonts w:asciiTheme="minorHAnsi" w:hAnsiTheme="minorHAnsi" w:cstheme="minorHAnsi"/>
              </w:rPr>
              <w:t>наставник</w:t>
            </w:r>
          </w:p>
        </w:tc>
        <w:tc>
          <w:tcPr>
            <w:tcW w:w="2172" w:type="dxa"/>
            <w:vMerge w:val="restart"/>
          </w:tcPr>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−Компетенција за учење</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 Рад са подацима и информацијама </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 Дигитална компетенција</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 Решавање проблема</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−Комуникација</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 Сарадња</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−Предузимљивост      и оријентација ка предузетништву</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 xml:space="preserve">- Естетска компетенција  </w:t>
            </w:r>
          </w:p>
          <w:p w:rsidR="005E64F3" w:rsidRPr="005E64F3" w:rsidRDefault="005E64F3" w:rsidP="00800B0F">
            <w:pPr>
              <w:rPr>
                <w:rFonts w:asciiTheme="minorHAnsi" w:eastAsiaTheme="minorEastAsia" w:hAnsiTheme="minorHAnsi" w:cstheme="minorHAnsi"/>
              </w:rPr>
            </w:pPr>
            <w:r w:rsidRPr="005E64F3">
              <w:rPr>
                <w:rFonts w:asciiTheme="minorHAnsi" w:eastAsiaTheme="minorEastAsia" w:hAnsiTheme="minorHAnsi" w:cstheme="minorHAnsi"/>
              </w:rPr>
              <w:t>- Еколошка компетенција</w:t>
            </w:r>
          </w:p>
          <w:p w:rsidR="005E64F3" w:rsidRPr="005E64F3" w:rsidRDefault="005E64F3" w:rsidP="00800B0F">
            <w:pPr>
              <w:rPr>
                <w:rFonts w:asciiTheme="minorHAnsi" w:eastAsiaTheme="minorEastAsia" w:hAnsiTheme="minorHAnsi" w:cstheme="minorHAnsi"/>
              </w:rPr>
            </w:pPr>
          </w:p>
          <w:p w:rsidR="005E64F3" w:rsidRPr="005E64F3" w:rsidRDefault="005E64F3" w:rsidP="00800B0F">
            <w:pPr>
              <w:rPr>
                <w:rFonts w:asciiTheme="minorHAnsi" w:hAnsiTheme="minorHAnsi" w:cstheme="minorHAnsi"/>
              </w:rPr>
            </w:pPr>
          </w:p>
        </w:tc>
      </w:tr>
      <w:tr w:rsidR="005E64F3" w:rsidRPr="005E64F3" w:rsidTr="005E64F3">
        <w:trPr>
          <w:trHeight w:val="1413"/>
          <w:jc w:val="center"/>
        </w:trPr>
        <w:tc>
          <w:tcPr>
            <w:tcW w:w="2547" w:type="dxa"/>
          </w:tcPr>
          <w:p w:rsidR="005E64F3" w:rsidRPr="005E64F3" w:rsidRDefault="005E64F3" w:rsidP="00800B0F">
            <w:pPr>
              <w:rPr>
                <w:rFonts w:asciiTheme="minorHAnsi" w:hAnsiTheme="minorHAnsi" w:cstheme="minorHAnsi"/>
              </w:rPr>
            </w:pPr>
            <w:r w:rsidRPr="005E64F3">
              <w:rPr>
                <w:rFonts w:asciiTheme="minorHAnsi" w:hAnsiTheme="minorHAnsi" w:cstheme="minorHAnsi"/>
              </w:rPr>
              <w:t>ТОПЛОТНЕ ПОЈАВЕ</w:t>
            </w:r>
          </w:p>
          <w:p w:rsidR="005E64F3" w:rsidRPr="005E64F3" w:rsidRDefault="005E64F3" w:rsidP="00800B0F">
            <w:pPr>
              <w:rPr>
                <w:rFonts w:asciiTheme="minorHAnsi" w:hAnsiTheme="minorHAnsi" w:cstheme="minorHAnsi"/>
              </w:rPr>
            </w:pPr>
          </w:p>
        </w:tc>
        <w:tc>
          <w:tcPr>
            <w:tcW w:w="2551" w:type="dxa"/>
            <w:vMerge/>
          </w:tcPr>
          <w:p w:rsidR="005E64F3" w:rsidRPr="005E64F3" w:rsidRDefault="005E64F3" w:rsidP="00800B0F">
            <w:pPr>
              <w:rPr>
                <w:rFonts w:asciiTheme="minorHAnsi" w:hAnsiTheme="minorHAnsi" w:cstheme="minorHAnsi"/>
              </w:rPr>
            </w:pPr>
          </w:p>
        </w:tc>
        <w:tc>
          <w:tcPr>
            <w:tcW w:w="1769" w:type="dxa"/>
            <w:vMerge/>
          </w:tcPr>
          <w:p w:rsidR="005E64F3" w:rsidRPr="005E64F3" w:rsidRDefault="005E64F3" w:rsidP="00800B0F">
            <w:pPr>
              <w:rPr>
                <w:rFonts w:asciiTheme="minorHAnsi" w:hAnsiTheme="minorHAnsi" w:cstheme="minorHAnsi"/>
              </w:rPr>
            </w:pPr>
          </w:p>
        </w:tc>
        <w:tc>
          <w:tcPr>
            <w:tcW w:w="1729" w:type="dxa"/>
            <w:vMerge/>
          </w:tcPr>
          <w:p w:rsidR="005E64F3" w:rsidRPr="005E64F3" w:rsidRDefault="005E64F3" w:rsidP="00800B0F">
            <w:pPr>
              <w:rPr>
                <w:rFonts w:asciiTheme="minorHAnsi" w:hAnsiTheme="minorHAnsi" w:cstheme="minorHAnsi"/>
              </w:rPr>
            </w:pPr>
          </w:p>
        </w:tc>
        <w:tc>
          <w:tcPr>
            <w:tcW w:w="2172" w:type="dxa"/>
            <w:vMerge/>
          </w:tcPr>
          <w:p w:rsidR="005E64F3" w:rsidRPr="005E64F3" w:rsidRDefault="005E64F3" w:rsidP="00800B0F">
            <w:pPr>
              <w:rPr>
                <w:rFonts w:asciiTheme="minorHAnsi" w:hAnsiTheme="minorHAnsi" w:cstheme="minorHAnsi"/>
              </w:rPr>
            </w:pPr>
          </w:p>
        </w:tc>
      </w:tr>
      <w:tr w:rsidR="005E64F3" w:rsidRPr="005E64F3" w:rsidTr="005E64F3">
        <w:trPr>
          <w:trHeight w:val="1112"/>
          <w:jc w:val="center"/>
        </w:trPr>
        <w:tc>
          <w:tcPr>
            <w:tcW w:w="2547" w:type="dxa"/>
          </w:tcPr>
          <w:p w:rsidR="005E64F3" w:rsidRPr="005E64F3" w:rsidRDefault="005E64F3" w:rsidP="00800B0F">
            <w:pPr>
              <w:rPr>
                <w:rFonts w:asciiTheme="minorHAnsi" w:hAnsiTheme="minorHAnsi" w:cstheme="minorHAnsi"/>
              </w:rPr>
            </w:pPr>
            <w:r w:rsidRPr="005E64F3">
              <w:rPr>
                <w:rFonts w:asciiTheme="minorHAnsi" w:hAnsiTheme="minorHAnsi" w:cstheme="minorHAnsi"/>
              </w:rPr>
              <w:t>ЕЛЕКТРОМАГНЕТИЗАМ</w:t>
            </w:r>
          </w:p>
          <w:p w:rsidR="005E64F3" w:rsidRPr="005E64F3" w:rsidRDefault="005E64F3" w:rsidP="00800B0F">
            <w:pPr>
              <w:rPr>
                <w:rFonts w:asciiTheme="minorHAnsi" w:hAnsiTheme="minorHAnsi" w:cstheme="minorHAnsi"/>
              </w:rPr>
            </w:pPr>
          </w:p>
        </w:tc>
        <w:tc>
          <w:tcPr>
            <w:tcW w:w="2551" w:type="dxa"/>
            <w:vMerge/>
          </w:tcPr>
          <w:p w:rsidR="005E64F3" w:rsidRPr="005E64F3" w:rsidRDefault="005E64F3" w:rsidP="00800B0F">
            <w:pPr>
              <w:rPr>
                <w:rFonts w:asciiTheme="minorHAnsi" w:hAnsiTheme="minorHAnsi" w:cstheme="minorHAnsi"/>
              </w:rPr>
            </w:pPr>
          </w:p>
        </w:tc>
        <w:tc>
          <w:tcPr>
            <w:tcW w:w="1769" w:type="dxa"/>
            <w:vMerge/>
          </w:tcPr>
          <w:p w:rsidR="005E64F3" w:rsidRPr="005E64F3" w:rsidRDefault="005E64F3" w:rsidP="00800B0F">
            <w:pPr>
              <w:rPr>
                <w:rFonts w:asciiTheme="minorHAnsi" w:hAnsiTheme="minorHAnsi" w:cstheme="minorHAnsi"/>
              </w:rPr>
            </w:pPr>
          </w:p>
        </w:tc>
        <w:tc>
          <w:tcPr>
            <w:tcW w:w="1729" w:type="dxa"/>
            <w:vMerge/>
          </w:tcPr>
          <w:p w:rsidR="005E64F3" w:rsidRPr="005E64F3" w:rsidRDefault="005E64F3" w:rsidP="00800B0F">
            <w:pPr>
              <w:rPr>
                <w:rFonts w:asciiTheme="minorHAnsi" w:hAnsiTheme="minorHAnsi" w:cstheme="minorHAnsi"/>
              </w:rPr>
            </w:pPr>
          </w:p>
        </w:tc>
        <w:tc>
          <w:tcPr>
            <w:tcW w:w="2172" w:type="dxa"/>
            <w:vMerge/>
          </w:tcPr>
          <w:p w:rsidR="005E64F3" w:rsidRPr="005E64F3" w:rsidRDefault="005E64F3" w:rsidP="00800B0F">
            <w:pPr>
              <w:rPr>
                <w:rFonts w:asciiTheme="minorHAnsi" w:hAnsiTheme="minorHAnsi" w:cstheme="minorHAnsi"/>
              </w:rPr>
            </w:pPr>
          </w:p>
        </w:tc>
      </w:tr>
      <w:tr w:rsidR="005E64F3" w:rsidRPr="005E64F3" w:rsidTr="005E64F3">
        <w:trPr>
          <w:trHeight w:val="1554"/>
          <w:jc w:val="center"/>
        </w:trPr>
        <w:tc>
          <w:tcPr>
            <w:tcW w:w="2547" w:type="dxa"/>
          </w:tcPr>
          <w:p w:rsidR="005E64F3" w:rsidRPr="005E64F3" w:rsidRDefault="005E64F3" w:rsidP="00800B0F">
            <w:pPr>
              <w:rPr>
                <w:rFonts w:asciiTheme="minorHAnsi" w:hAnsiTheme="minorHAnsi" w:cstheme="minorHAnsi"/>
              </w:rPr>
            </w:pPr>
            <w:r w:rsidRPr="005E64F3">
              <w:rPr>
                <w:rFonts w:asciiTheme="minorHAnsi" w:hAnsiTheme="minorHAnsi" w:cstheme="minorHAnsi"/>
              </w:rPr>
              <w:t>ТАЛАСИ И ОПТИКА</w:t>
            </w:r>
          </w:p>
          <w:p w:rsidR="005E64F3" w:rsidRPr="005E64F3" w:rsidRDefault="005E64F3" w:rsidP="00800B0F">
            <w:pPr>
              <w:rPr>
                <w:rFonts w:asciiTheme="minorHAnsi" w:hAnsiTheme="minorHAnsi" w:cstheme="minorHAnsi"/>
              </w:rPr>
            </w:pPr>
          </w:p>
        </w:tc>
        <w:tc>
          <w:tcPr>
            <w:tcW w:w="2551" w:type="dxa"/>
            <w:vMerge/>
          </w:tcPr>
          <w:p w:rsidR="005E64F3" w:rsidRPr="005E64F3" w:rsidRDefault="005E64F3" w:rsidP="00800B0F">
            <w:pPr>
              <w:rPr>
                <w:rFonts w:asciiTheme="minorHAnsi" w:hAnsiTheme="minorHAnsi" w:cstheme="minorHAnsi"/>
              </w:rPr>
            </w:pPr>
          </w:p>
        </w:tc>
        <w:tc>
          <w:tcPr>
            <w:tcW w:w="1769" w:type="dxa"/>
            <w:vMerge/>
          </w:tcPr>
          <w:p w:rsidR="005E64F3" w:rsidRPr="005E64F3" w:rsidRDefault="005E64F3" w:rsidP="00800B0F">
            <w:pPr>
              <w:rPr>
                <w:rFonts w:asciiTheme="minorHAnsi" w:hAnsiTheme="minorHAnsi" w:cstheme="minorHAnsi"/>
              </w:rPr>
            </w:pPr>
          </w:p>
        </w:tc>
        <w:tc>
          <w:tcPr>
            <w:tcW w:w="1729" w:type="dxa"/>
            <w:vMerge/>
          </w:tcPr>
          <w:p w:rsidR="005E64F3" w:rsidRPr="005E64F3" w:rsidRDefault="005E64F3" w:rsidP="00800B0F">
            <w:pPr>
              <w:rPr>
                <w:rFonts w:asciiTheme="minorHAnsi" w:hAnsiTheme="minorHAnsi" w:cstheme="minorHAnsi"/>
              </w:rPr>
            </w:pPr>
          </w:p>
        </w:tc>
        <w:tc>
          <w:tcPr>
            <w:tcW w:w="2172" w:type="dxa"/>
            <w:vMerge/>
          </w:tcPr>
          <w:p w:rsidR="005E64F3" w:rsidRPr="005E64F3" w:rsidRDefault="005E64F3" w:rsidP="00800B0F">
            <w:pPr>
              <w:rPr>
                <w:rFonts w:asciiTheme="minorHAnsi" w:hAnsiTheme="minorHAnsi" w:cstheme="minorHAnsi"/>
              </w:rPr>
            </w:pPr>
          </w:p>
        </w:tc>
      </w:tr>
      <w:tr w:rsidR="005E64F3" w:rsidRPr="005E64F3" w:rsidTr="005E64F3">
        <w:trPr>
          <w:trHeight w:val="1584"/>
          <w:jc w:val="center"/>
        </w:trPr>
        <w:tc>
          <w:tcPr>
            <w:tcW w:w="2547" w:type="dxa"/>
          </w:tcPr>
          <w:p w:rsidR="005E64F3" w:rsidRPr="005E64F3" w:rsidRDefault="005E64F3" w:rsidP="00800B0F">
            <w:pPr>
              <w:rPr>
                <w:rFonts w:asciiTheme="minorHAnsi" w:hAnsiTheme="minorHAnsi" w:cstheme="minorHAnsi"/>
              </w:rPr>
            </w:pPr>
            <w:r w:rsidRPr="005E64F3">
              <w:rPr>
                <w:rFonts w:asciiTheme="minorHAnsi" w:hAnsiTheme="minorHAnsi" w:cstheme="minorHAnsi"/>
              </w:rPr>
              <w:t>СТРУКТУРА МАТЕРИЈЕ</w:t>
            </w:r>
          </w:p>
        </w:tc>
        <w:tc>
          <w:tcPr>
            <w:tcW w:w="2551" w:type="dxa"/>
            <w:vMerge/>
          </w:tcPr>
          <w:p w:rsidR="005E64F3" w:rsidRPr="005E64F3" w:rsidRDefault="005E64F3" w:rsidP="00800B0F">
            <w:pPr>
              <w:rPr>
                <w:rFonts w:asciiTheme="minorHAnsi" w:hAnsiTheme="minorHAnsi" w:cstheme="minorHAnsi"/>
              </w:rPr>
            </w:pPr>
          </w:p>
        </w:tc>
        <w:tc>
          <w:tcPr>
            <w:tcW w:w="1769" w:type="dxa"/>
            <w:vMerge/>
          </w:tcPr>
          <w:p w:rsidR="005E64F3" w:rsidRPr="005E64F3" w:rsidRDefault="005E64F3" w:rsidP="00800B0F">
            <w:pPr>
              <w:rPr>
                <w:rFonts w:asciiTheme="minorHAnsi" w:hAnsiTheme="minorHAnsi" w:cstheme="minorHAnsi"/>
              </w:rPr>
            </w:pPr>
          </w:p>
        </w:tc>
        <w:tc>
          <w:tcPr>
            <w:tcW w:w="1729" w:type="dxa"/>
            <w:vMerge/>
          </w:tcPr>
          <w:p w:rsidR="005E64F3" w:rsidRPr="005E64F3" w:rsidRDefault="005E64F3" w:rsidP="00800B0F">
            <w:pPr>
              <w:rPr>
                <w:rFonts w:asciiTheme="minorHAnsi" w:hAnsiTheme="minorHAnsi" w:cstheme="minorHAnsi"/>
              </w:rPr>
            </w:pPr>
          </w:p>
        </w:tc>
        <w:tc>
          <w:tcPr>
            <w:tcW w:w="2172" w:type="dxa"/>
            <w:vMerge/>
          </w:tcPr>
          <w:p w:rsidR="005E64F3" w:rsidRPr="005E64F3" w:rsidRDefault="005E64F3" w:rsidP="00800B0F">
            <w:pPr>
              <w:rPr>
                <w:rFonts w:asciiTheme="minorHAnsi" w:hAnsiTheme="minorHAnsi" w:cstheme="minorHAnsi"/>
              </w:rPr>
            </w:pPr>
          </w:p>
        </w:tc>
      </w:tr>
      <w:tr w:rsidR="005E64F3" w:rsidRPr="005E64F3" w:rsidTr="005E64F3">
        <w:trPr>
          <w:jc w:val="center"/>
        </w:trPr>
        <w:tc>
          <w:tcPr>
            <w:tcW w:w="2547" w:type="dxa"/>
          </w:tcPr>
          <w:p w:rsidR="005E64F3" w:rsidRPr="005E64F3" w:rsidRDefault="005E64F3" w:rsidP="00800B0F">
            <w:pPr>
              <w:rPr>
                <w:rFonts w:asciiTheme="minorHAnsi" w:hAnsiTheme="minorHAnsi" w:cstheme="minorHAnsi"/>
              </w:rPr>
            </w:pPr>
            <w:r w:rsidRPr="005E64F3">
              <w:rPr>
                <w:rFonts w:asciiTheme="minorHAnsi" w:hAnsiTheme="minorHAnsi" w:cstheme="minorHAnsi"/>
              </w:rPr>
              <w:t>МЕРЕЊЕ</w:t>
            </w:r>
          </w:p>
        </w:tc>
        <w:tc>
          <w:tcPr>
            <w:tcW w:w="2551" w:type="dxa"/>
            <w:vMerge/>
          </w:tcPr>
          <w:p w:rsidR="005E64F3" w:rsidRPr="005E64F3" w:rsidRDefault="005E64F3" w:rsidP="00800B0F">
            <w:pPr>
              <w:rPr>
                <w:rFonts w:asciiTheme="minorHAnsi" w:hAnsiTheme="minorHAnsi" w:cstheme="minorHAnsi"/>
              </w:rPr>
            </w:pPr>
          </w:p>
        </w:tc>
        <w:tc>
          <w:tcPr>
            <w:tcW w:w="1769" w:type="dxa"/>
            <w:vMerge/>
          </w:tcPr>
          <w:p w:rsidR="005E64F3" w:rsidRPr="005E64F3" w:rsidRDefault="005E64F3" w:rsidP="00800B0F">
            <w:pPr>
              <w:rPr>
                <w:rFonts w:asciiTheme="minorHAnsi" w:hAnsiTheme="minorHAnsi" w:cstheme="minorHAnsi"/>
              </w:rPr>
            </w:pPr>
          </w:p>
        </w:tc>
        <w:tc>
          <w:tcPr>
            <w:tcW w:w="1729" w:type="dxa"/>
            <w:vMerge/>
          </w:tcPr>
          <w:p w:rsidR="005E64F3" w:rsidRPr="005E64F3" w:rsidRDefault="005E64F3" w:rsidP="00800B0F">
            <w:pPr>
              <w:rPr>
                <w:rFonts w:asciiTheme="minorHAnsi" w:hAnsiTheme="minorHAnsi" w:cstheme="minorHAnsi"/>
              </w:rPr>
            </w:pPr>
          </w:p>
        </w:tc>
        <w:tc>
          <w:tcPr>
            <w:tcW w:w="2172" w:type="dxa"/>
            <w:vMerge/>
          </w:tcPr>
          <w:p w:rsidR="005E64F3" w:rsidRPr="005E64F3" w:rsidRDefault="005E64F3" w:rsidP="00800B0F">
            <w:pPr>
              <w:rPr>
                <w:rFonts w:asciiTheme="minorHAnsi" w:hAnsiTheme="minorHAnsi" w:cstheme="minorHAnsi"/>
              </w:rPr>
            </w:pPr>
          </w:p>
        </w:tc>
      </w:tr>
    </w:tbl>
    <w:p w:rsidR="00115540" w:rsidRPr="00F17466" w:rsidRDefault="00115540" w:rsidP="00115540"/>
    <w:p w:rsidR="00115540" w:rsidRPr="00C909AA" w:rsidRDefault="005E64F3" w:rsidP="005E64F3">
      <w:pPr>
        <w:pStyle w:val="Malinaslov"/>
      </w:pPr>
      <w:bookmarkStart w:id="629" w:name="_Toc146468124"/>
      <w:bookmarkStart w:id="630" w:name="_Toc208223399"/>
      <w:r>
        <w:t>5.2.</w:t>
      </w:r>
      <w:r w:rsidR="00DE0F75">
        <w:t>6</w:t>
      </w:r>
      <w:r>
        <w:t xml:space="preserve">. </w:t>
      </w:r>
      <w:r w:rsidR="00480515" w:rsidRPr="00C909AA">
        <w:t>План рада секције</w:t>
      </w:r>
      <w:r w:rsidR="00115540">
        <w:t xml:space="preserve"> </w:t>
      </w:r>
      <w:r w:rsidR="00480515" w:rsidRPr="00C909AA">
        <w:t>географа</w:t>
      </w:r>
      <w:bookmarkEnd w:id="629"/>
      <w:bookmarkEnd w:id="630"/>
    </w:p>
    <w:tbl>
      <w:tblPr>
        <w:tblStyle w:val="TableGrid"/>
        <w:tblW w:w="10485" w:type="dxa"/>
        <w:jc w:val="center"/>
        <w:tblLook w:val="04A0" w:firstRow="1" w:lastRow="0" w:firstColumn="1" w:lastColumn="0" w:noHBand="0" w:noVBand="1"/>
      </w:tblPr>
      <w:tblGrid>
        <w:gridCol w:w="3256"/>
        <w:gridCol w:w="1779"/>
        <w:gridCol w:w="1686"/>
        <w:gridCol w:w="1623"/>
        <w:gridCol w:w="2141"/>
      </w:tblGrid>
      <w:tr w:rsidR="00800B0F" w:rsidRPr="00800B0F" w:rsidTr="005C736B">
        <w:trPr>
          <w:jc w:val="center"/>
        </w:trPr>
        <w:tc>
          <w:tcPr>
            <w:tcW w:w="3256" w:type="dxa"/>
            <w:shd w:val="clear" w:color="auto" w:fill="F2F2F2" w:themeFill="background1" w:themeFillShade="F2"/>
            <w:vAlign w:val="center"/>
          </w:tcPr>
          <w:p w:rsidR="00800B0F" w:rsidRPr="00800B0F" w:rsidRDefault="00800B0F" w:rsidP="00800B0F">
            <w:pPr>
              <w:jc w:val="center"/>
              <w:rPr>
                <w:rFonts w:asciiTheme="minorHAnsi" w:hAnsiTheme="minorHAnsi" w:cstheme="minorHAnsi"/>
                <w:b/>
              </w:rPr>
            </w:pPr>
            <w:r w:rsidRPr="00800B0F">
              <w:rPr>
                <w:rFonts w:asciiTheme="minorHAnsi" w:hAnsiTheme="minorHAnsi" w:cstheme="minorHAnsi"/>
                <w:b/>
              </w:rPr>
              <w:t>ТЕМА</w:t>
            </w:r>
          </w:p>
        </w:tc>
        <w:tc>
          <w:tcPr>
            <w:tcW w:w="1779" w:type="dxa"/>
            <w:shd w:val="clear" w:color="auto" w:fill="F2F2F2" w:themeFill="background1" w:themeFillShade="F2"/>
            <w:vAlign w:val="center"/>
          </w:tcPr>
          <w:p w:rsidR="00800B0F" w:rsidRPr="00800B0F" w:rsidRDefault="00800B0F" w:rsidP="00800B0F">
            <w:pPr>
              <w:jc w:val="center"/>
              <w:rPr>
                <w:rFonts w:asciiTheme="minorHAnsi" w:hAnsiTheme="minorHAnsi" w:cstheme="minorHAnsi"/>
                <w:b/>
              </w:rPr>
            </w:pPr>
            <w:r w:rsidRPr="00800B0F">
              <w:rPr>
                <w:rFonts w:asciiTheme="minorHAnsi" w:hAnsiTheme="minorHAnsi" w:cstheme="minorHAnsi"/>
                <w:b/>
              </w:rPr>
              <w:t>ИСХОДИ</w:t>
            </w:r>
          </w:p>
        </w:tc>
        <w:tc>
          <w:tcPr>
            <w:tcW w:w="1686" w:type="dxa"/>
            <w:shd w:val="clear" w:color="auto" w:fill="F2F2F2" w:themeFill="background1" w:themeFillShade="F2"/>
            <w:vAlign w:val="center"/>
          </w:tcPr>
          <w:p w:rsidR="00800B0F" w:rsidRPr="00800B0F" w:rsidRDefault="00800B0F" w:rsidP="00800B0F">
            <w:pPr>
              <w:jc w:val="center"/>
              <w:rPr>
                <w:rFonts w:asciiTheme="minorHAnsi" w:hAnsiTheme="minorHAnsi" w:cstheme="minorHAnsi"/>
                <w:b/>
              </w:rPr>
            </w:pPr>
            <w:r w:rsidRPr="00800B0F">
              <w:rPr>
                <w:rFonts w:asciiTheme="minorHAnsi" w:hAnsiTheme="minorHAnsi" w:cstheme="minorHAnsi"/>
                <w:b/>
              </w:rPr>
              <w:t>ВРЕМЕ</w:t>
            </w:r>
          </w:p>
          <w:p w:rsidR="00800B0F" w:rsidRPr="00800B0F" w:rsidRDefault="00800B0F" w:rsidP="00800B0F">
            <w:pPr>
              <w:jc w:val="center"/>
              <w:rPr>
                <w:rFonts w:asciiTheme="minorHAnsi" w:hAnsiTheme="minorHAnsi" w:cstheme="minorHAnsi"/>
                <w:b/>
              </w:rPr>
            </w:pPr>
            <w:r w:rsidRPr="00800B0F">
              <w:rPr>
                <w:rFonts w:asciiTheme="minorHAnsi" w:hAnsiTheme="minorHAnsi" w:cstheme="minorHAnsi"/>
                <w:b/>
              </w:rPr>
              <w:t>РЕАЛИЗАЦИЈЕ</w:t>
            </w:r>
          </w:p>
        </w:tc>
        <w:tc>
          <w:tcPr>
            <w:tcW w:w="1623" w:type="dxa"/>
            <w:shd w:val="clear" w:color="auto" w:fill="F2F2F2" w:themeFill="background1" w:themeFillShade="F2"/>
            <w:vAlign w:val="center"/>
          </w:tcPr>
          <w:p w:rsidR="00800B0F" w:rsidRPr="00800B0F" w:rsidRDefault="00800B0F" w:rsidP="00800B0F">
            <w:pPr>
              <w:jc w:val="center"/>
              <w:rPr>
                <w:rFonts w:asciiTheme="minorHAnsi" w:hAnsiTheme="minorHAnsi" w:cstheme="minorHAnsi"/>
                <w:b/>
              </w:rPr>
            </w:pPr>
            <w:r w:rsidRPr="00800B0F">
              <w:rPr>
                <w:rFonts w:asciiTheme="minorHAnsi" w:hAnsiTheme="minorHAnsi" w:cstheme="minorHAnsi"/>
                <w:b/>
              </w:rPr>
              <w:t>ИЗВРШИОЦИ</w:t>
            </w:r>
          </w:p>
          <w:p w:rsidR="00800B0F" w:rsidRPr="00800B0F" w:rsidRDefault="00800B0F" w:rsidP="00800B0F">
            <w:pPr>
              <w:jc w:val="center"/>
              <w:rPr>
                <w:rFonts w:asciiTheme="minorHAnsi" w:hAnsiTheme="minorHAnsi" w:cstheme="minorHAnsi"/>
                <w:b/>
              </w:rPr>
            </w:pPr>
            <w:r w:rsidRPr="00800B0F">
              <w:rPr>
                <w:rFonts w:asciiTheme="minorHAnsi" w:hAnsiTheme="minorHAnsi" w:cstheme="minorHAnsi"/>
                <w:b/>
              </w:rPr>
              <w:t>АКТИВНОСТИ</w:t>
            </w:r>
          </w:p>
        </w:tc>
        <w:tc>
          <w:tcPr>
            <w:tcW w:w="2141" w:type="dxa"/>
            <w:shd w:val="clear" w:color="auto" w:fill="F2F2F2" w:themeFill="background1" w:themeFillShade="F2"/>
            <w:vAlign w:val="center"/>
          </w:tcPr>
          <w:p w:rsidR="00800B0F" w:rsidRPr="00800B0F" w:rsidRDefault="00800B0F" w:rsidP="00800B0F">
            <w:pPr>
              <w:jc w:val="center"/>
              <w:rPr>
                <w:rFonts w:asciiTheme="minorHAnsi" w:hAnsiTheme="minorHAnsi" w:cstheme="minorHAnsi"/>
                <w:b/>
              </w:rPr>
            </w:pPr>
            <w:r w:rsidRPr="00800B0F">
              <w:rPr>
                <w:rFonts w:asciiTheme="minorHAnsi" w:hAnsiTheme="minorHAnsi" w:cstheme="minorHAnsi"/>
                <w:b/>
              </w:rPr>
              <w:t>МЕЂУПРЕДМЕТНЕ КОМПЕНТЕНЦИЈЕ</w:t>
            </w: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Промовисање садржаја рада у секцији</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Упознавање ученика са радом секције.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Септембар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800B0F" w:rsidRPr="00ED1DB7" w:rsidRDefault="00ED1DB7" w:rsidP="00ED1DB7">
            <w:pPr>
              <w:rPr>
                <w:rFonts w:asciiTheme="minorHAnsi" w:hAnsiTheme="minorHAnsi" w:cstheme="minorHAnsi"/>
              </w:rPr>
            </w:pPr>
            <w:r w:rsidRPr="00F1373F">
              <w:rPr>
                <w:rFonts w:cstheme="minorHAnsi"/>
                <w:lang w:eastAsia="en-GB"/>
              </w:rPr>
              <w:t xml:space="preserve">Комуникација, сарадња, рад са подацима и </w:t>
            </w:r>
            <w:r w:rsidRPr="00F1373F">
              <w:rPr>
                <w:rFonts w:cstheme="minorHAnsi"/>
                <w:lang w:eastAsia="en-GB"/>
              </w:rPr>
              <w:lastRenderedPageBreak/>
              <w:t>информацијама, компетенција за учење.</w:t>
            </w: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lastRenderedPageBreak/>
              <w:t>Пријављивање ученика и формирање групе/а</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Упознавање ученика који су се пријавили за секцију.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Септембар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800B0F" w:rsidRPr="00ED1DB7" w:rsidRDefault="00ED1DB7" w:rsidP="00ED1DB7">
            <w:pPr>
              <w:rPr>
                <w:rFonts w:asciiTheme="minorHAnsi" w:hAnsiTheme="minorHAnsi" w:cstheme="minorHAnsi"/>
              </w:rPr>
            </w:pPr>
            <w:r w:rsidRPr="00F1373F">
              <w:rPr>
                <w:rFonts w:cstheme="minorHAnsi"/>
                <w:lang w:eastAsia="en-GB"/>
              </w:rPr>
              <w:t>Комуникација, сарадња, рад са подацима и информацијама, компетенција за учење.</w:t>
            </w: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Туристичка понуда Србије</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Упознавање ученика са туристичком понудом Србије и оним што она може да понуди туристима.</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Септембар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800B0F" w:rsidRPr="00ED1DB7" w:rsidRDefault="00ED1DB7" w:rsidP="00ED1DB7">
            <w:pPr>
              <w:rPr>
                <w:rFonts w:asciiTheme="minorHAnsi" w:hAnsiTheme="minorHAnsi" w:cstheme="minorHAnsi"/>
              </w:rPr>
            </w:pPr>
            <w:r w:rsidRPr="00F1373F">
              <w:rPr>
                <w:rFonts w:cstheme="minorHAnsi"/>
                <w:lang w:eastAsia="en-GB"/>
              </w:rPr>
              <w:t>Комуникација, сарадња, рад са подацима и информацијама, компетенција за учење.</w:t>
            </w: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Природна језера Србије-постанак и значај</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Упознавање ученика са језерима Србије, њиховим начином постанка, њиховом улогом у животној средини.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Септембар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800B0F" w:rsidRPr="00ED1DB7" w:rsidRDefault="00ED1DB7" w:rsidP="00ED1DB7">
            <w:pPr>
              <w:rPr>
                <w:rFonts w:asciiTheme="minorHAnsi" w:hAnsiTheme="minorHAnsi" w:cstheme="minorHAnsi"/>
              </w:rPr>
            </w:pPr>
            <w:r w:rsidRPr="00F1373F">
              <w:rPr>
                <w:rFonts w:cstheme="minorHAnsi"/>
                <w:lang w:eastAsia="en-GB"/>
              </w:rPr>
              <w:t>Комуникација, сарадња, рад са подацима и информацијама, компетенција за учење.</w:t>
            </w: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Национални парк '' Ђердап'' – стециште цивилизација</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Упознавање ученика са историјским чињеницама и геолошким формацијама које се налазе у националном парку.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Октобар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Копаоник – српски Урал</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Упознавање ученика са начином постанка Копаоника, његовој улози у средњевековном рударству у Србији, и његовим данашњим туристичким вредностима.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Октобар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Дрином кроз западну Србију</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Упознавање ученика са основим одликама реке Дрине, са речним током и геоморфолошким формацијама које се налазе на њој.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Октобар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lastRenderedPageBreak/>
              <w:t>Трагови римске културе на тлу наше земље-остаци Сирмијума, Сингидунума, Виминацијума, Јустинијане, Медијане и Феликс Ромулијане</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Упознавање ученика са Римским остацима на територији Србије, и њиховој улози у римско доба.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Октобар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Манастири и цркве у Србији</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Упознавање ученика са манастирима и црквама у Србији, њиховим ктиторима, као и њиховим значајем за Српску историју.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Новембар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Бањске и минералне стоне воде – генеза, хемијски састав и значај</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Упознавање ученика са бањама Србије и њиховим лековитим својствима по којима су познате.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Новембар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Природни феномени у кречњацима Србије – пећине и камени мостови</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Упознавање ученика са крашким облицима у Србији, њиховим настанком и њиховим значајем данас за туризам.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Новембар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Биљни и животињски свет Србије у прошлости и данас</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Упознавање ученика са биљним и животињским светом Србије у поршлости и данас.</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Децембар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Заштићене природне вредности Србије. Клисура реке Увац</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Упознавање ученика са основним физичко-географским карактеристикама реке Увац, и биодиверзитетом саме клисуре, као и њен данашњи значај за туризам Србије.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Децембар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Пећина Рисовача – сколниште преисторијског човека</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Упознавање ученика са основним </w:t>
            </w:r>
            <w:r w:rsidRPr="00800B0F">
              <w:rPr>
                <w:rFonts w:asciiTheme="minorHAnsi" w:hAnsiTheme="minorHAnsi" w:cstheme="minorHAnsi"/>
              </w:rPr>
              <w:lastRenderedPageBreak/>
              <w:t xml:space="preserve">одликама пећине у којој се налазила људска насеобина.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lastRenderedPageBreak/>
              <w:t>Децембар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 xml:space="preserve">Комуникација, сарадња, рад са подацима и </w:t>
            </w:r>
            <w:r w:rsidRPr="00F1373F">
              <w:rPr>
                <w:rFonts w:cstheme="minorHAnsi"/>
                <w:lang w:eastAsia="en-GB"/>
              </w:rPr>
              <w:lastRenderedPageBreak/>
              <w:t>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lastRenderedPageBreak/>
              <w:t>Београд –главни град Републике Србије</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Упознавање ученика са главним градом Републике Србије, његовом историјом и његовом данашњом улогом у Србији и свету.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Јануар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Срби у дијаспори</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Упознавање ученика са нашом дијаспором, и информисање ученика о томе где данас има највише нашег становништва.</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Јануар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Ловни и риболовни туризам у Србији</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Упознавање ученика са потенцијалима ловном и риболовног туризма у Србији.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Фебруар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Изложбе ученичких радова у школи, посета стручним предавањима, израда географских албума и збирки</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Упознавање ученика са радовима осталих ученика и израда географских збирки.</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Фебруар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Израда немих карата на хамеру, израда картографских знакова за апликацију на немим картама </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Ученици ће научити да израђују нема карте и картографске знакове.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Фебруар</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Press clipping (актулени новински чланци)</w:t>
            </w:r>
          </w:p>
        </w:tc>
        <w:tc>
          <w:tcPr>
            <w:tcW w:w="1779"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Ученици ће истраживати о тренутним актуелностима у Свету.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Март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 xml:space="preserve">Радови ученика (реферати, семинарски радови, извештаји, постери).Мултимедијалне презентације семинарских радова, реферата и извештаја – корелација са информатиком </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презентовати своје радове које су припремили на одређену тему.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Март</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lastRenderedPageBreak/>
              <w:t>Теренске вежбе у непосредној околини (прикупљање података, посматрање, мерење, анкетирање, интервју) и обрада прикупљених података</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прикупљати податке из своје непосредне околине и анализираће их.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Март</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800B0F" w:rsidRPr="00ED1DB7" w:rsidRDefault="00ED1DB7" w:rsidP="00ED1DB7">
            <w:pPr>
              <w:rPr>
                <w:rFonts w:asciiTheme="minorHAnsi" w:hAnsiTheme="minorHAnsi" w:cstheme="minorHAnsi"/>
              </w:rPr>
            </w:pPr>
            <w:r w:rsidRPr="00F1373F">
              <w:rPr>
                <w:rFonts w:cstheme="minorHAnsi"/>
                <w:lang w:eastAsia="en-GB"/>
              </w:rPr>
              <w:t>Комуникација, сарадња, рад са подацима и информацијама, компетенција за учење.</w:t>
            </w: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Утврђивање механичких својства и хемијског састава земљишта у локалној средини. Мерење температуре ваздуха  локалној средини и израда табела и дијаграма</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знати која су механичка и хемијска својства земљишта у локалној средини, као и израду табела и дијаграма везаних за температуру ваздуха.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Април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 xml:space="preserve">Мерење капацитета и температуре воде извора у </w:t>
            </w:r>
            <w:r w:rsidRPr="00800B0F">
              <w:rPr>
                <w:rFonts w:asciiTheme="minorHAnsi" w:hAnsiTheme="minorHAnsi" w:cstheme="minorHAnsi"/>
              </w:rPr>
              <w:t>локалној средини. Мерење брзине речне воде, протицаја и висини водостаја у току годину</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Ученици ће знати који су извори на територији локалне средине, њихову температуру, као и протицај и водостај речних токова на територији локалне средине.</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Април</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Прикупљање података о становништву у локалној средини. Утврђивање изгледа, старости, локације и размештаја насеља  у локалној средини и шире – концентрација и дисперзија, сарадња са младим историчарима</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знати које је старости становништво у локалној средини, њихов размештај, као и физиономију насеља у локалној средини.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Април</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Прикупљање података о заступљености појединих привредних делатности и грана у насељу и околини.</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прикупљати податке везане за привредне делатности које су заступљене у локалној средини.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Мај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Анализа статистичког, табеларног и графичког материјала о локалној средини</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знати да анализизрају одређене материјале везане за локалну средину.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Мај</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800B0F" w:rsidRPr="00ED1DB7" w:rsidRDefault="00ED1DB7" w:rsidP="00ED1DB7">
            <w:pPr>
              <w:rPr>
                <w:rFonts w:asciiTheme="minorHAnsi" w:hAnsiTheme="minorHAnsi" w:cstheme="minorHAnsi"/>
              </w:rPr>
            </w:pPr>
            <w:r w:rsidRPr="00F1373F">
              <w:rPr>
                <w:rFonts w:cstheme="minorHAnsi"/>
                <w:lang w:eastAsia="en-GB"/>
              </w:rPr>
              <w:t>Комуникација, сарадња, рад са подацима и информацијама, компетенција за учење.</w:t>
            </w: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 xml:space="preserve">Организовање акције за селектовање отпада у школи, </w:t>
            </w:r>
            <w:r w:rsidRPr="00800B0F">
              <w:rPr>
                <w:rFonts w:asciiTheme="minorHAnsi" w:hAnsiTheme="minorHAnsi" w:cstheme="minorHAnsi"/>
                <w:lang w:val="sr-Cyrl-CS"/>
              </w:rPr>
              <w:lastRenderedPageBreak/>
              <w:t>уређивање и неговање зелених површина, сарадња са младим биолозима</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lastRenderedPageBreak/>
              <w:t xml:space="preserve">Ученици ће научити како да </w:t>
            </w:r>
            <w:r w:rsidRPr="00800B0F">
              <w:rPr>
                <w:rFonts w:asciiTheme="minorHAnsi" w:hAnsiTheme="minorHAnsi" w:cstheme="minorHAnsi"/>
                <w:lang w:val="sr-Cyrl-CS"/>
              </w:rPr>
              <w:lastRenderedPageBreak/>
              <w:t xml:space="preserve">правилно разврставају отпад, и шта значи рециклажа и колико је важна.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lastRenderedPageBreak/>
              <w:t>Мај</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 xml:space="preserve">Комуникација, сарадња, рад са </w:t>
            </w:r>
            <w:r w:rsidRPr="00F1373F">
              <w:rPr>
                <w:rFonts w:cstheme="minorHAnsi"/>
                <w:lang w:eastAsia="en-GB"/>
              </w:rPr>
              <w:lastRenderedPageBreak/>
              <w:t>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lastRenderedPageBreak/>
              <w:t xml:space="preserve">Организовање географских сусрета и квизова </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учествовати у сусредтима са другим ученицима, размењиваће стечена знања и учествоваће у различитим квизовима.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Јун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r w:rsidR="00800B0F" w:rsidRPr="00800B0F" w:rsidTr="005C736B">
        <w:trPr>
          <w:jc w:val="center"/>
        </w:trPr>
        <w:tc>
          <w:tcPr>
            <w:tcW w:w="3256" w:type="dxa"/>
          </w:tcPr>
          <w:p w:rsidR="00800B0F" w:rsidRPr="00800B0F" w:rsidRDefault="00800B0F" w:rsidP="00800B0F">
            <w:pPr>
              <w:tabs>
                <w:tab w:val="left" w:pos="1815"/>
              </w:tabs>
              <w:rPr>
                <w:rFonts w:asciiTheme="minorHAnsi" w:hAnsiTheme="minorHAnsi" w:cstheme="minorHAnsi"/>
                <w:lang w:val="sr-Cyrl-CS"/>
              </w:rPr>
            </w:pPr>
            <w:r w:rsidRPr="00800B0F">
              <w:rPr>
                <w:rFonts w:asciiTheme="minorHAnsi" w:hAnsiTheme="minorHAnsi" w:cstheme="minorHAnsi"/>
                <w:lang w:val="sr-Cyrl-CS"/>
              </w:rPr>
              <w:t>Обележавање значајних датума везаних за планету Земљу и за Уједињене нације</w:t>
            </w:r>
          </w:p>
        </w:tc>
        <w:tc>
          <w:tcPr>
            <w:tcW w:w="1779" w:type="dxa"/>
          </w:tcPr>
          <w:p w:rsidR="00800B0F" w:rsidRPr="00800B0F" w:rsidRDefault="00800B0F" w:rsidP="00800B0F">
            <w:pPr>
              <w:rPr>
                <w:rFonts w:asciiTheme="minorHAnsi" w:hAnsiTheme="minorHAnsi" w:cstheme="minorHAnsi"/>
                <w:lang w:val="sr-Cyrl-CS"/>
              </w:rPr>
            </w:pPr>
            <w:r w:rsidRPr="00800B0F">
              <w:rPr>
                <w:rFonts w:asciiTheme="minorHAnsi" w:hAnsiTheme="minorHAnsi" w:cstheme="minorHAnsi"/>
                <w:lang w:val="sr-Cyrl-CS"/>
              </w:rPr>
              <w:t xml:space="preserve">Ученици ће заједно са наставником организовати обелжавање важних датума везаних за планету Земљу и Уједињене нације. </w:t>
            </w:r>
          </w:p>
        </w:tc>
        <w:tc>
          <w:tcPr>
            <w:tcW w:w="1686" w:type="dxa"/>
          </w:tcPr>
          <w:p w:rsidR="00800B0F" w:rsidRPr="00800B0F" w:rsidRDefault="00800B0F" w:rsidP="00800B0F">
            <w:pPr>
              <w:tabs>
                <w:tab w:val="left" w:pos="1815"/>
              </w:tabs>
              <w:rPr>
                <w:rFonts w:asciiTheme="minorHAnsi" w:hAnsiTheme="minorHAnsi" w:cstheme="minorHAnsi"/>
              </w:rPr>
            </w:pPr>
            <w:r w:rsidRPr="00800B0F">
              <w:rPr>
                <w:rFonts w:asciiTheme="minorHAnsi" w:hAnsiTheme="minorHAnsi" w:cstheme="minorHAnsi"/>
              </w:rPr>
              <w:t xml:space="preserve">Јун </w:t>
            </w:r>
          </w:p>
        </w:tc>
        <w:tc>
          <w:tcPr>
            <w:tcW w:w="1623" w:type="dxa"/>
          </w:tcPr>
          <w:p w:rsidR="00800B0F" w:rsidRPr="00800B0F" w:rsidRDefault="00800B0F" w:rsidP="00800B0F">
            <w:pPr>
              <w:rPr>
                <w:rFonts w:asciiTheme="minorHAnsi" w:hAnsiTheme="minorHAnsi" w:cstheme="minorHAnsi"/>
              </w:rPr>
            </w:pPr>
            <w:r w:rsidRPr="00800B0F">
              <w:rPr>
                <w:rFonts w:asciiTheme="minorHAnsi" w:hAnsiTheme="minorHAnsi" w:cstheme="minorHAnsi"/>
              </w:rPr>
              <w:t xml:space="preserve">Наставник и ученици </w:t>
            </w:r>
          </w:p>
        </w:tc>
        <w:tc>
          <w:tcPr>
            <w:tcW w:w="2141" w:type="dxa"/>
          </w:tcPr>
          <w:p w:rsidR="00ED1DB7" w:rsidRPr="00F1373F" w:rsidRDefault="00ED1DB7" w:rsidP="00ED1DB7">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800B0F" w:rsidRPr="00ED1DB7" w:rsidRDefault="00800B0F" w:rsidP="00800B0F">
            <w:pPr>
              <w:rPr>
                <w:rFonts w:asciiTheme="minorHAnsi" w:hAnsiTheme="minorHAnsi" w:cstheme="minorHAnsi"/>
              </w:rPr>
            </w:pPr>
          </w:p>
        </w:tc>
      </w:tr>
    </w:tbl>
    <w:p w:rsidR="00115540" w:rsidRPr="00800B0F" w:rsidRDefault="00115540" w:rsidP="00115540"/>
    <w:p w:rsidR="00115540" w:rsidRDefault="00115540" w:rsidP="00115540">
      <w:pPr>
        <w:jc w:val="center"/>
        <w:rPr>
          <w:rFonts w:cs="Calibri"/>
          <w:b/>
          <w:szCs w:val="24"/>
          <w:lang w:val="sr-Cyrl-CS"/>
        </w:rPr>
      </w:pPr>
    </w:p>
    <w:p w:rsidR="00115540" w:rsidRPr="000F48B1" w:rsidRDefault="00CD3CE7" w:rsidP="00CD3CE7">
      <w:pPr>
        <w:pStyle w:val="Malinaslov"/>
      </w:pPr>
      <w:bookmarkStart w:id="631" w:name="_Toc146468125"/>
      <w:bookmarkStart w:id="632" w:name="_Toc208223400"/>
      <w:r>
        <w:t>5.2.</w:t>
      </w:r>
      <w:r w:rsidR="00DE0F75">
        <w:t>7</w:t>
      </w:r>
      <w:r>
        <w:t xml:space="preserve">. </w:t>
      </w:r>
      <w:r w:rsidR="00115540">
        <w:t>Г</w:t>
      </w:r>
      <w:r w:rsidR="00480515">
        <w:t xml:space="preserve">одишњи </w:t>
      </w:r>
      <w:r w:rsidR="00480515" w:rsidRPr="000F48B1">
        <w:t>план рада секције енглеског језика</w:t>
      </w:r>
      <w:r w:rsidR="007C70CE">
        <w:rPr>
          <w:lang w:val="sr-Cyrl-RS"/>
        </w:rPr>
        <w:t xml:space="preserve"> </w:t>
      </w:r>
      <w:r w:rsidR="00115540">
        <w:t xml:space="preserve">- </w:t>
      </w:r>
      <w:r w:rsidR="005E64F3">
        <w:t>6</w:t>
      </w:r>
      <w:r w:rsidR="00115540" w:rsidRPr="000F48B1">
        <w:t>.</w:t>
      </w:r>
      <w:r w:rsidR="005E64F3">
        <w:t xml:space="preserve"> </w:t>
      </w:r>
      <w:r w:rsidR="00844133">
        <w:t>и</w:t>
      </w:r>
      <w:r w:rsidR="00480515">
        <w:t xml:space="preserve"> 7.</w:t>
      </w:r>
      <w:r w:rsidR="00480515" w:rsidRPr="000F48B1">
        <w:t xml:space="preserve"> </w:t>
      </w:r>
      <w:r w:rsidR="00844133">
        <w:t>р</w:t>
      </w:r>
      <w:r w:rsidR="00480515" w:rsidRPr="000F48B1">
        <w:t>азред</w:t>
      </w:r>
      <w:bookmarkEnd w:id="631"/>
      <w:bookmarkEnd w:id="632"/>
    </w:p>
    <w:tbl>
      <w:tblPr>
        <w:tblStyle w:val="TableGrid"/>
        <w:tblW w:w="10635" w:type="dxa"/>
        <w:jc w:val="center"/>
        <w:tblLook w:val="04A0" w:firstRow="1" w:lastRow="0" w:firstColumn="1" w:lastColumn="0" w:noHBand="0" w:noVBand="1"/>
      </w:tblPr>
      <w:tblGrid>
        <w:gridCol w:w="2405"/>
        <w:gridCol w:w="2268"/>
        <w:gridCol w:w="1835"/>
        <w:gridCol w:w="2028"/>
        <w:gridCol w:w="2099"/>
      </w:tblGrid>
      <w:tr w:rsidR="005E64F3" w:rsidTr="005E64F3">
        <w:trPr>
          <w:jc w:val="center"/>
        </w:trPr>
        <w:tc>
          <w:tcPr>
            <w:tcW w:w="2405" w:type="dxa"/>
            <w:shd w:val="clear" w:color="auto" w:fill="F2F2F2" w:themeFill="background1" w:themeFillShade="F2"/>
            <w:vAlign w:val="center"/>
          </w:tcPr>
          <w:p w:rsidR="005E64F3" w:rsidRPr="005E64F3" w:rsidRDefault="005E64F3" w:rsidP="00800B0F">
            <w:pPr>
              <w:jc w:val="center"/>
              <w:rPr>
                <w:b/>
              </w:rPr>
            </w:pPr>
            <w:r w:rsidRPr="005E64F3">
              <w:rPr>
                <w:b/>
              </w:rPr>
              <w:t>ТЕМА</w:t>
            </w:r>
          </w:p>
        </w:tc>
        <w:tc>
          <w:tcPr>
            <w:tcW w:w="2268" w:type="dxa"/>
            <w:shd w:val="clear" w:color="auto" w:fill="F2F2F2" w:themeFill="background1" w:themeFillShade="F2"/>
            <w:vAlign w:val="center"/>
          </w:tcPr>
          <w:p w:rsidR="005E64F3" w:rsidRPr="005E64F3" w:rsidRDefault="005E64F3" w:rsidP="00800B0F">
            <w:pPr>
              <w:jc w:val="center"/>
              <w:rPr>
                <w:b/>
              </w:rPr>
            </w:pPr>
            <w:r w:rsidRPr="005E64F3">
              <w:rPr>
                <w:b/>
              </w:rPr>
              <w:t>ИСХОДИ</w:t>
            </w:r>
          </w:p>
        </w:tc>
        <w:tc>
          <w:tcPr>
            <w:tcW w:w="1835" w:type="dxa"/>
            <w:shd w:val="clear" w:color="auto" w:fill="F2F2F2" w:themeFill="background1" w:themeFillShade="F2"/>
            <w:vAlign w:val="center"/>
          </w:tcPr>
          <w:p w:rsidR="005E64F3" w:rsidRPr="005E64F3" w:rsidRDefault="005E64F3" w:rsidP="00800B0F">
            <w:pPr>
              <w:jc w:val="center"/>
              <w:rPr>
                <w:b/>
              </w:rPr>
            </w:pPr>
            <w:r w:rsidRPr="005E64F3">
              <w:rPr>
                <w:b/>
              </w:rPr>
              <w:t>ВРЕМЕ</w:t>
            </w:r>
          </w:p>
          <w:p w:rsidR="005E64F3" w:rsidRPr="005E64F3" w:rsidRDefault="005E64F3" w:rsidP="00800B0F">
            <w:pPr>
              <w:jc w:val="center"/>
              <w:rPr>
                <w:b/>
              </w:rPr>
            </w:pPr>
            <w:r w:rsidRPr="005E64F3">
              <w:rPr>
                <w:b/>
              </w:rPr>
              <w:t>РЕАЛИЗАЦИЈЕ</w:t>
            </w:r>
          </w:p>
        </w:tc>
        <w:tc>
          <w:tcPr>
            <w:tcW w:w="2028" w:type="dxa"/>
            <w:shd w:val="clear" w:color="auto" w:fill="F2F2F2" w:themeFill="background1" w:themeFillShade="F2"/>
            <w:vAlign w:val="center"/>
          </w:tcPr>
          <w:p w:rsidR="005E64F3" w:rsidRPr="005E64F3" w:rsidRDefault="005E64F3" w:rsidP="00800B0F">
            <w:pPr>
              <w:jc w:val="center"/>
              <w:rPr>
                <w:b/>
              </w:rPr>
            </w:pPr>
            <w:r w:rsidRPr="005E64F3">
              <w:rPr>
                <w:b/>
              </w:rPr>
              <w:t>ИЗВРШИОЦИ</w:t>
            </w:r>
          </w:p>
          <w:p w:rsidR="005E64F3" w:rsidRPr="005E64F3" w:rsidRDefault="005E64F3" w:rsidP="00800B0F">
            <w:pPr>
              <w:jc w:val="center"/>
              <w:rPr>
                <w:b/>
              </w:rPr>
            </w:pPr>
            <w:r w:rsidRPr="005E64F3">
              <w:rPr>
                <w:b/>
              </w:rPr>
              <w:t>АКТИВНОСТИ</w:t>
            </w:r>
          </w:p>
        </w:tc>
        <w:tc>
          <w:tcPr>
            <w:tcW w:w="2099" w:type="dxa"/>
            <w:shd w:val="clear" w:color="auto" w:fill="F2F2F2" w:themeFill="background1" w:themeFillShade="F2"/>
            <w:vAlign w:val="center"/>
          </w:tcPr>
          <w:p w:rsidR="005E64F3" w:rsidRPr="005E64F3" w:rsidRDefault="005E64F3" w:rsidP="00800B0F">
            <w:pPr>
              <w:jc w:val="center"/>
              <w:rPr>
                <w:b/>
              </w:rPr>
            </w:pPr>
            <w:r w:rsidRPr="005E64F3">
              <w:rPr>
                <w:b/>
              </w:rPr>
              <w:t>МЕЂУПРЕДМЕТНЕ КОМПЕНТЕНЦИЈЕ</w:t>
            </w:r>
          </w:p>
        </w:tc>
      </w:tr>
      <w:tr w:rsidR="005E64F3" w:rsidRPr="007912B8" w:rsidTr="005E64F3">
        <w:trPr>
          <w:jc w:val="center"/>
        </w:trPr>
        <w:tc>
          <w:tcPr>
            <w:tcW w:w="2405" w:type="dxa"/>
          </w:tcPr>
          <w:p w:rsidR="005E64F3" w:rsidRPr="00F1373F" w:rsidRDefault="005E64F3" w:rsidP="00800B0F">
            <w:r>
              <w:t>Обележавање Европског дана језика</w:t>
            </w:r>
          </w:p>
        </w:tc>
        <w:tc>
          <w:tcPr>
            <w:tcW w:w="2268" w:type="dxa"/>
          </w:tcPr>
          <w:p w:rsidR="005E64F3" w:rsidRPr="00F1373F" w:rsidRDefault="005E64F3" w:rsidP="00800B0F">
            <w:r>
              <w:t>Ученици ће на крају обрађене теме бити у стању да се кроз заједнички пројекат упознају са културом других земаља и науче пар основних речи на другим језицима</w:t>
            </w:r>
          </w:p>
        </w:tc>
        <w:tc>
          <w:tcPr>
            <w:tcW w:w="1835" w:type="dxa"/>
          </w:tcPr>
          <w:p w:rsidR="005E64F3" w:rsidRPr="00F1373F" w:rsidRDefault="005E64F3" w:rsidP="00800B0F">
            <w:r>
              <w:t>Септембар</w:t>
            </w:r>
          </w:p>
        </w:tc>
        <w:tc>
          <w:tcPr>
            <w:tcW w:w="2028" w:type="dxa"/>
          </w:tcPr>
          <w:p w:rsidR="005E64F3" w:rsidRPr="00F1373F" w:rsidRDefault="005E64F3" w:rsidP="00800B0F">
            <w:r>
              <w:t>Наставник,ученици</w:t>
            </w:r>
          </w:p>
        </w:tc>
        <w:tc>
          <w:tcPr>
            <w:tcW w:w="2099" w:type="dxa"/>
          </w:tcPr>
          <w:p w:rsidR="005E64F3" w:rsidRPr="00F1373F" w:rsidRDefault="005E64F3" w:rsidP="00800B0F">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5E64F3" w:rsidRPr="00F1373F" w:rsidRDefault="005E64F3" w:rsidP="00800B0F"/>
        </w:tc>
      </w:tr>
      <w:tr w:rsidR="005E64F3" w:rsidRPr="007912B8" w:rsidTr="005E64F3">
        <w:trPr>
          <w:jc w:val="center"/>
        </w:trPr>
        <w:tc>
          <w:tcPr>
            <w:tcW w:w="2405" w:type="dxa"/>
          </w:tcPr>
          <w:p w:rsidR="005E64F3" w:rsidRPr="00F1373F" w:rsidRDefault="005E64F3" w:rsidP="00800B0F">
            <w:r>
              <w:t>Обележавање празника Ноћи вештица</w:t>
            </w:r>
          </w:p>
        </w:tc>
        <w:tc>
          <w:tcPr>
            <w:tcW w:w="2268" w:type="dxa"/>
          </w:tcPr>
          <w:p w:rsidR="005E64F3" w:rsidRPr="00F1373F" w:rsidRDefault="005E64F3" w:rsidP="00800B0F">
            <w:r>
              <w:t>Ученици ће се упознати са празницима и културом народа енглеског говорног подручја</w:t>
            </w:r>
          </w:p>
        </w:tc>
        <w:tc>
          <w:tcPr>
            <w:tcW w:w="1835" w:type="dxa"/>
          </w:tcPr>
          <w:p w:rsidR="005E64F3" w:rsidRPr="00F1373F" w:rsidRDefault="005E64F3" w:rsidP="00800B0F">
            <w:r>
              <w:t>Октобар</w:t>
            </w:r>
          </w:p>
        </w:tc>
        <w:tc>
          <w:tcPr>
            <w:tcW w:w="2028" w:type="dxa"/>
          </w:tcPr>
          <w:p w:rsidR="005E64F3" w:rsidRPr="00F1373F" w:rsidRDefault="005E64F3" w:rsidP="00800B0F">
            <w:r>
              <w:t>Наставник,ученици</w:t>
            </w:r>
          </w:p>
        </w:tc>
        <w:tc>
          <w:tcPr>
            <w:tcW w:w="2099" w:type="dxa"/>
          </w:tcPr>
          <w:p w:rsidR="005E64F3" w:rsidRPr="00F1373F" w:rsidRDefault="005E64F3" w:rsidP="00800B0F">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5E64F3" w:rsidRPr="00F1373F" w:rsidRDefault="005E64F3" w:rsidP="00800B0F"/>
        </w:tc>
      </w:tr>
      <w:tr w:rsidR="005E64F3" w:rsidRPr="007912B8" w:rsidTr="005E64F3">
        <w:trPr>
          <w:jc w:val="center"/>
        </w:trPr>
        <w:tc>
          <w:tcPr>
            <w:tcW w:w="2405" w:type="dxa"/>
          </w:tcPr>
          <w:p w:rsidR="005E64F3" w:rsidRPr="00F1373F" w:rsidRDefault="005E64F3" w:rsidP="00800B0F">
            <w:r>
              <w:t>Обележавање Божића/Нове године</w:t>
            </w:r>
          </w:p>
        </w:tc>
        <w:tc>
          <w:tcPr>
            <w:tcW w:w="2268" w:type="dxa"/>
          </w:tcPr>
          <w:p w:rsidR="005E64F3" w:rsidRPr="00F1373F" w:rsidRDefault="005E64F3" w:rsidP="00800B0F">
            <w:r>
              <w:t>Ученици ће имати пројекат на тему како се прослављају ови празници у Великој Британији и САД-у где ће се кроз прикупљање информација упознати боље са њиховом културом</w:t>
            </w:r>
          </w:p>
        </w:tc>
        <w:tc>
          <w:tcPr>
            <w:tcW w:w="1835" w:type="dxa"/>
          </w:tcPr>
          <w:p w:rsidR="005E64F3" w:rsidRPr="00F1373F" w:rsidRDefault="005E64F3" w:rsidP="00800B0F">
            <w:r>
              <w:t>Децембар</w:t>
            </w:r>
          </w:p>
        </w:tc>
        <w:tc>
          <w:tcPr>
            <w:tcW w:w="2028" w:type="dxa"/>
          </w:tcPr>
          <w:p w:rsidR="005E64F3" w:rsidRPr="00F1373F" w:rsidRDefault="005E64F3" w:rsidP="00800B0F">
            <w:r>
              <w:t>Наставник,ученици</w:t>
            </w:r>
          </w:p>
        </w:tc>
        <w:tc>
          <w:tcPr>
            <w:tcW w:w="2099" w:type="dxa"/>
          </w:tcPr>
          <w:p w:rsidR="005E64F3" w:rsidRPr="00F1373F" w:rsidRDefault="005E64F3" w:rsidP="00800B0F">
            <w:pPr>
              <w:rPr>
                <w:rFonts w:cstheme="minorHAnsi"/>
                <w:lang w:eastAsia="en-GB"/>
              </w:rPr>
            </w:pPr>
            <w:r w:rsidRPr="00F1373F">
              <w:rPr>
                <w:rFonts w:cstheme="minorHAnsi"/>
                <w:lang w:eastAsia="en-GB"/>
              </w:rPr>
              <w:t>Комуникација, сарадња, рад са подацима и информацијама, компетенција за учење.</w:t>
            </w:r>
          </w:p>
          <w:p w:rsidR="005E64F3" w:rsidRPr="00F1373F" w:rsidRDefault="005E64F3" w:rsidP="00800B0F"/>
        </w:tc>
      </w:tr>
      <w:tr w:rsidR="005E64F3" w:rsidRPr="007912B8" w:rsidTr="005E64F3">
        <w:trPr>
          <w:jc w:val="center"/>
        </w:trPr>
        <w:tc>
          <w:tcPr>
            <w:tcW w:w="2405" w:type="dxa"/>
          </w:tcPr>
          <w:p w:rsidR="005E64F3" w:rsidRPr="00EF75A4" w:rsidRDefault="005E64F3" w:rsidP="00800B0F">
            <w:r>
              <w:lastRenderedPageBreak/>
              <w:t>Hippo међународно такмичење</w:t>
            </w:r>
          </w:p>
        </w:tc>
        <w:tc>
          <w:tcPr>
            <w:tcW w:w="2268" w:type="dxa"/>
          </w:tcPr>
          <w:p w:rsidR="005E64F3" w:rsidRPr="00F1373F" w:rsidRDefault="005E64F3" w:rsidP="00800B0F">
            <w:r>
              <w:t>Ученици ће  кроз занимљиве припреме моћи да учествују на међународном такмичењу и стекну нова сазнања и искуства везаних за исто.</w:t>
            </w:r>
          </w:p>
        </w:tc>
        <w:tc>
          <w:tcPr>
            <w:tcW w:w="1835" w:type="dxa"/>
          </w:tcPr>
          <w:p w:rsidR="005E64F3" w:rsidRPr="00F1373F" w:rsidRDefault="005E64F3" w:rsidP="00800B0F">
            <w:r>
              <w:t>Јануар-мај</w:t>
            </w:r>
          </w:p>
        </w:tc>
        <w:tc>
          <w:tcPr>
            <w:tcW w:w="2028" w:type="dxa"/>
          </w:tcPr>
          <w:p w:rsidR="005E64F3" w:rsidRPr="00F1373F" w:rsidRDefault="005E64F3" w:rsidP="00800B0F">
            <w:r>
              <w:t>Наставник,ученици</w:t>
            </w:r>
          </w:p>
        </w:tc>
        <w:tc>
          <w:tcPr>
            <w:tcW w:w="2099" w:type="dxa"/>
          </w:tcPr>
          <w:p w:rsidR="005E64F3" w:rsidRPr="00F1373F" w:rsidRDefault="005E64F3" w:rsidP="00800B0F">
            <w:pPr>
              <w:rPr>
                <w:rFonts w:cstheme="minorHAnsi"/>
                <w:lang w:eastAsia="en-GB"/>
              </w:rPr>
            </w:pPr>
            <w:r w:rsidRPr="00F1373F">
              <w:rPr>
                <w:rFonts w:cstheme="minorHAnsi"/>
                <w:lang w:eastAsia="en-GB"/>
              </w:rPr>
              <w:t xml:space="preserve">Комуникација, сарадња, рад са подацима и информацијама, компетенција за </w:t>
            </w:r>
            <w:r>
              <w:rPr>
                <w:rFonts w:cstheme="minorHAnsi"/>
                <w:lang w:eastAsia="en-GB"/>
              </w:rPr>
              <w:t>учење, дигитална компетенција</w:t>
            </w:r>
          </w:p>
          <w:p w:rsidR="005E64F3" w:rsidRPr="00F1373F" w:rsidRDefault="005E64F3" w:rsidP="00800B0F"/>
        </w:tc>
      </w:tr>
      <w:tr w:rsidR="005E64F3" w:rsidRPr="007912B8" w:rsidTr="005E64F3">
        <w:trPr>
          <w:jc w:val="center"/>
        </w:trPr>
        <w:tc>
          <w:tcPr>
            <w:tcW w:w="2405" w:type="dxa"/>
          </w:tcPr>
          <w:p w:rsidR="005E64F3" w:rsidRPr="00F1373F" w:rsidRDefault="005E64F3" w:rsidP="00800B0F">
            <w:r>
              <w:t>Обележавање Ускршњих празника</w:t>
            </w:r>
          </w:p>
        </w:tc>
        <w:tc>
          <w:tcPr>
            <w:tcW w:w="2268" w:type="dxa"/>
          </w:tcPr>
          <w:p w:rsidR="005E64F3" w:rsidRPr="00F1373F" w:rsidRDefault="005E64F3" w:rsidP="00800B0F">
            <w:r>
              <w:t>Ученици ће на крају теме моћи да увиде сличности и разлике обележавања Ускрса код нас и у Великој Британији</w:t>
            </w:r>
          </w:p>
        </w:tc>
        <w:tc>
          <w:tcPr>
            <w:tcW w:w="1835" w:type="dxa"/>
          </w:tcPr>
          <w:p w:rsidR="005E64F3" w:rsidRPr="00F1373F" w:rsidRDefault="005E64F3" w:rsidP="00800B0F">
            <w:r>
              <w:t>април</w:t>
            </w:r>
          </w:p>
        </w:tc>
        <w:tc>
          <w:tcPr>
            <w:tcW w:w="2028" w:type="dxa"/>
          </w:tcPr>
          <w:p w:rsidR="005E64F3" w:rsidRPr="00F1373F" w:rsidRDefault="005E64F3" w:rsidP="00800B0F">
            <w:r>
              <w:t>Наставник,ученици</w:t>
            </w:r>
          </w:p>
        </w:tc>
        <w:tc>
          <w:tcPr>
            <w:tcW w:w="2099" w:type="dxa"/>
          </w:tcPr>
          <w:p w:rsidR="005E64F3" w:rsidRPr="00F1373F" w:rsidRDefault="005E64F3" w:rsidP="00800B0F">
            <w:pPr>
              <w:rPr>
                <w:rFonts w:cstheme="minorHAnsi"/>
                <w:lang w:eastAsia="en-GB"/>
              </w:rPr>
            </w:pPr>
            <w:r w:rsidRPr="00F1373F">
              <w:rPr>
                <w:rFonts w:cstheme="minorHAnsi"/>
                <w:lang w:eastAsia="en-GB"/>
              </w:rPr>
              <w:t xml:space="preserve">Комуникација, сарадња, рад са подацима и информацијама, компетенција за </w:t>
            </w:r>
            <w:r>
              <w:rPr>
                <w:rFonts w:cstheme="minorHAnsi"/>
                <w:lang w:eastAsia="en-GB"/>
              </w:rPr>
              <w:t>учење, естетичка компетенција</w:t>
            </w:r>
          </w:p>
          <w:p w:rsidR="005E64F3" w:rsidRPr="00F1373F" w:rsidRDefault="005E64F3" w:rsidP="00800B0F"/>
        </w:tc>
      </w:tr>
      <w:tr w:rsidR="005E64F3" w:rsidRPr="007912B8" w:rsidTr="005E64F3">
        <w:trPr>
          <w:jc w:val="center"/>
        </w:trPr>
        <w:tc>
          <w:tcPr>
            <w:tcW w:w="2405" w:type="dxa"/>
          </w:tcPr>
          <w:p w:rsidR="005E64F3" w:rsidRPr="00F1373F" w:rsidRDefault="005E64F3" w:rsidP="00800B0F">
            <w:r>
              <w:t>Амерички /Британски енглески језик</w:t>
            </w:r>
          </w:p>
        </w:tc>
        <w:tc>
          <w:tcPr>
            <w:tcW w:w="2268" w:type="dxa"/>
          </w:tcPr>
          <w:p w:rsidR="005E64F3" w:rsidRPr="00F1373F" w:rsidRDefault="005E64F3" w:rsidP="00800B0F">
            <w:r>
              <w:t>Ученици ће на крају теме моћи да направе разлику између америчког и британског енглеског кроз упознавање са различитим вокабуларом и језичким структурама.</w:t>
            </w:r>
          </w:p>
        </w:tc>
        <w:tc>
          <w:tcPr>
            <w:tcW w:w="1835" w:type="dxa"/>
          </w:tcPr>
          <w:p w:rsidR="005E64F3" w:rsidRPr="00F1373F" w:rsidRDefault="005E64F3" w:rsidP="00800B0F">
            <w:r>
              <w:t>јун</w:t>
            </w:r>
          </w:p>
        </w:tc>
        <w:tc>
          <w:tcPr>
            <w:tcW w:w="2028" w:type="dxa"/>
          </w:tcPr>
          <w:p w:rsidR="005E64F3" w:rsidRPr="00F1373F" w:rsidRDefault="005E64F3" w:rsidP="00800B0F">
            <w:r>
              <w:t>Наставник,ученици</w:t>
            </w:r>
          </w:p>
        </w:tc>
        <w:tc>
          <w:tcPr>
            <w:tcW w:w="2099" w:type="dxa"/>
          </w:tcPr>
          <w:p w:rsidR="005E64F3" w:rsidRPr="00F1373F" w:rsidRDefault="005E64F3" w:rsidP="00800B0F">
            <w:pPr>
              <w:rPr>
                <w:rFonts w:cstheme="minorHAnsi"/>
                <w:lang w:eastAsia="en-GB"/>
              </w:rPr>
            </w:pPr>
            <w:r w:rsidRPr="00F1373F">
              <w:rPr>
                <w:rFonts w:cstheme="minorHAnsi"/>
                <w:lang w:eastAsia="en-GB"/>
              </w:rPr>
              <w:t xml:space="preserve">Комуникација, сарадња, рад са подацима и информацијама, компетенција за </w:t>
            </w:r>
            <w:r>
              <w:rPr>
                <w:rFonts w:cstheme="minorHAnsi"/>
                <w:lang w:eastAsia="en-GB"/>
              </w:rPr>
              <w:t>учење</w:t>
            </w:r>
          </w:p>
          <w:p w:rsidR="005E64F3" w:rsidRPr="00F1373F" w:rsidRDefault="005E64F3" w:rsidP="00800B0F"/>
        </w:tc>
      </w:tr>
    </w:tbl>
    <w:p w:rsidR="00115540" w:rsidRPr="005E64F3" w:rsidRDefault="00115540" w:rsidP="00115540"/>
    <w:p w:rsidR="00D44EAE" w:rsidRPr="005E64F3" w:rsidRDefault="00D44EAE" w:rsidP="00115540"/>
    <w:p w:rsidR="00115540" w:rsidRDefault="005E64F3" w:rsidP="005E64F3">
      <w:pPr>
        <w:pStyle w:val="Malinaslov"/>
      </w:pPr>
      <w:bookmarkStart w:id="633" w:name="_Toc146468126"/>
      <w:bookmarkStart w:id="634" w:name="_Toc208223401"/>
      <w:r w:rsidRPr="005E64F3">
        <w:t>5.2.</w:t>
      </w:r>
      <w:r w:rsidR="00DE0F75">
        <w:t>8</w:t>
      </w:r>
      <w:r w:rsidRPr="005E64F3">
        <w:t xml:space="preserve">. </w:t>
      </w:r>
      <w:r w:rsidR="00480515">
        <w:t xml:space="preserve">Годишњи </w:t>
      </w:r>
      <w:r w:rsidR="00480515" w:rsidRPr="000F48B1">
        <w:t xml:space="preserve">план рада </w:t>
      </w:r>
      <w:r w:rsidR="00480515">
        <w:t>хора</w:t>
      </w:r>
      <w:bookmarkEnd w:id="633"/>
      <w:bookmarkEnd w:id="634"/>
      <w:r w:rsidR="00480515">
        <w:t xml:space="preserve"> </w:t>
      </w:r>
    </w:p>
    <w:p w:rsidR="005E64F3" w:rsidRPr="005E64F3" w:rsidRDefault="005E64F3" w:rsidP="005E64F3">
      <w:pPr>
        <w:jc w:val="both"/>
        <w:rPr>
          <w:rFonts w:cstheme="minorHAnsi"/>
          <w:lang w:val="sr-Cyrl-CS"/>
        </w:rPr>
      </w:pPr>
      <w:r w:rsidRPr="00F75155">
        <w:rPr>
          <w:rFonts w:cstheme="minorHAnsi"/>
          <w:b/>
          <w:lang w:val="sr-Cyrl-CS"/>
        </w:rPr>
        <w:t>Циљ наставног програма:</w:t>
      </w:r>
      <w:r w:rsidRPr="00F75155">
        <w:rPr>
          <w:rFonts w:cstheme="minorHAnsi"/>
          <w:lang w:val="sr-Cyrl-CS"/>
        </w:rPr>
        <w:t xml:space="preserve"> развијање интересовања за музичку уметност и упознавање музичке традиције свог и других народа, оспособљавање музичког изражаја, упознавање основа музичке писмености</w:t>
      </w:r>
    </w:p>
    <w:p w:rsidR="005E64F3" w:rsidRPr="005E64F3" w:rsidRDefault="005E64F3" w:rsidP="005E64F3">
      <w:pPr>
        <w:jc w:val="both"/>
        <w:rPr>
          <w:rFonts w:cstheme="minorHAnsi"/>
          <w:lang w:val="sr-Cyrl-CS"/>
        </w:rPr>
      </w:pPr>
      <w:r w:rsidRPr="005E64F3">
        <w:rPr>
          <w:rFonts w:cstheme="minorHAnsi"/>
          <w:b/>
          <w:lang w:val="sr-Cyrl-CS"/>
        </w:rPr>
        <w:t>Образовни циљ</w:t>
      </w:r>
      <w:r w:rsidRPr="005E64F3">
        <w:rPr>
          <w:rFonts w:cstheme="minorHAnsi"/>
          <w:lang w:val="sr-Cyrl-CS"/>
        </w:rPr>
        <w:t xml:space="preserve"> обухвата развијање слуха и ритма, ширење гласовних могућности и учвршћивање интонације, способност за фино нијансирање и изражајно певање применом елемената музичке изражајности (темпо, динамика...), упознавање страних језика, литерарних текстова, што све води ка развијању естетских критеријума. </w:t>
      </w:r>
    </w:p>
    <w:p w:rsidR="005E64F3" w:rsidRPr="005E64F3" w:rsidRDefault="005E64F3" w:rsidP="005E64F3">
      <w:pPr>
        <w:jc w:val="both"/>
        <w:rPr>
          <w:rFonts w:cstheme="minorHAnsi"/>
          <w:lang w:val="sr-Cyrl-CS"/>
        </w:rPr>
      </w:pPr>
      <w:r w:rsidRPr="005E64F3">
        <w:rPr>
          <w:rFonts w:cstheme="minorHAnsi"/>
          <w:b/>
          <w:lang w:val="sr-Cyrl-CS"/>
        </w:rPr>
        <w:t>В</w:t>
      </w:r>
      <w:r w:rsidRPr="00F75155">
        <w:rPr>
          <w:rFonts w:cstheme="minorHAnsi"/>
          <w:b/>
        </w:rPr>
        <w:t>a</w:t>
      </w:r>
      <w:r w:rsidRPr="005E64F3">
        <w:rPr>
          <w:rFonts w:cstheme="minorHAnsi"/>
          <w:b/>
          <w:lang w:val="sr-Cyrl-CS"/>
        </w:rPr>
        <w:t>спитни циљ</w:t>
      </w:r>
      <w:r w:rsidRPr="005E64F3">
        <w:rPr>
          <w:rFonts w:cstheme="minorHAnsi"/>
          <w:lang w:val="sr-Cyrl-CS"/>
        </w:rPr>
        <w:t xml:space="preserve"> </w:t>
      </w:r>
      <w:r w:rsidRPr="00F75155">
        <w:rPr>
          <w:rFonts w:cstheme="minorHAnsi"/>
        </w:rPr>
        <w:t>o</w:t>
      </w:r>
      <w:r w:rsidRPr="005E64F3">
        <w:rPr>
          <w:rFonts w:cstheme="minorHAnsi"/>
          <w:lang w:val="sr-Cyrl-CS"/>
        </w:rPr>
        <w:t>бухв</w:t>
      </w:r>
      <w:r w:rsidRPr="00F75155">
        <w:rPr>
          <w:rFonts w:cstheme="minorHAnsi"/>
        </w:rPr>
        <w:t>a</w:t>
      </w:r>
      <w:r w:rsidRPr="005E64F3">
        <w:rPr>
          <w:rFonts w:cstheme="minorHAnsi"/>
          <w:lang w:val="sr-Cyrl-CS"/>
        </w:rPr>
        <w:t>т</w:t>
      </w:r>
      <w:r w:rsidRPr="00F75155">
        <w:rPr>
          <w:rFonts w:cstheme="minorHAnsi"/>
        </w:rPr>
        <w:t>a</w:t>
      </w:r>
      <w:r w:rsidRPr="005E64F3">
        <w:rPr>
          <w:rFonts w:cstheme="minorHAnsi"/>
          <w:lang w:val="sr-Cyrl-CS"/>
        </w:rPr>
        <w:t xml:space="preserve"> р</w:t>
      </w:r>
      <w:r w:rsidRPr="00F75155">
        <w:rPr>
          <w:rFonts w:cstheme="minorHAnsi"/>
        </w:rPr>
        <w:t>a</w:t>
      </w:r>
      <w:r w:rsidRPr="005E64F3">
        <w:rPr>
          <w:rFonts w:cstheme="minorHAnsi"/>
          <w:lang w:val="sr-Cyrl-CS"/>
        </w:rPr>
        <w:t>зви</w:t>
      </w:r>
      <w:r w:rsidRPr="00F75155">
        <w:rPr>
          <w:rFonts w:cstheme="minorHAnsi"/>
        </w:rPr>
        <w:t>ja</w:t>
      </w:r>
      <w:r w:rsidRPr="005E64F3">
        <w:rPr>
          <w:rFonts w:cstheme="minorHAnsi"/>
          <w:lang w:val="sr-Cyrl-CS"/>
        </w:rPr>
        <w:t>њ</w:t>
      </w:r>
      <w:r w:rsidRPr="00F75155">
        <w:rPr>
          <w:rFonts w:cstheme="minorHAnsi"/>
        </w:rPr>
        <w:t>e</w:t>
      </w:r>
      <w:r w:rsidRPr="005E64F3">
        <w:rPr>
          <w:rFonts w:cstheme="minorHAnsi"/>
          <w:lang w:val="sr-Cyrl-CS"/>
        </w:rPr>
        <w:t xml:space="preserve"> </w:t>
      </w:r>
      <w:r w:rsidRPr="00F75155">
        <w:rPr>
          <w:rFonts w:cstheme="minorHAnsi"/>
        </w:rPr>
        <w:t>o</w:t>
      </w:r>
      <w:r w:rsidRPr="005E64F3">
        <w:rPr>
          <w:rFonts w:cstheme="minorHAnsi"/>
          <w:lang w:val="sr-Cyrl-CS"/>
        </w:rPr>
        <w:t>с</w:t>
      </w:r>
      <w:r w:rsidRPr="00F75155">
        <w:rPr>
          <w:rFonts w:cstheme="minorHAnsi"/>
        </w:rPr>
        <w:t>e</w:t>
      </w:r>
      <w:r w:rsidRPr="005E64F3">
        <w:rPr>
          <w:rFonts w:cstheme="minorHAnsi"/>
          <w:lang w:val="sr-Cyrl-CS"/>
        </w:rPr>
        <w:t>ћ</w:t>
      </w:r>
      <w:r w:rsidRPr="00F75155">
        <w:rPr>
          <w:rFonts w:cstheme="minorHAnsi"/>
        </w:rPr>
        <w:t>a</w:t>
      </w:r>
      <w:r w:rsidRPr="005E64F3">
        <w:rPr>
          <w:rFonts w:cstheme="minorHAnsi"/>
          <w:lang w:val="sr-Cyrl-CS"/>
        </w:rPr>
        <w:t>њ</w:t>
      </w:r>
      <w:r w:rsidRPr="00F75155">
        <w:rPr>
          <w:rFonts w:cstheme="minorHAnsi"/>
        </w:rPr>
        <w:t>a</w:t>
      </w:r>
      <w:r w:rsidRPr="005E64F3">
        <w:rPr>
          <w:rFonts w:cstheme="minorHAnsi"/>
          <w:lang w:val="sr-Cyrl-CS"/>
        </w:rPr>
        <w:t xml:space="preserve"> прип</w:t>
      </w:r>
      <w:r w:rsidRPr="00F75155">
        <w:rPr>
          <w:rFonts w:cstheme="minorHAnsi"/>
        </w:rPr>
        <w:t>a</w:t>
      </w:r>
      <w:r w:rsidRPr="005E64F3">
        <w:rPr>
          <w:rFonts w:cstheme="minorHAnsi"/>
          <w:lang w:val="sr-Cyrl-CS"/>
        </w:rPr>
        <w:t>дн</w:t>
      </w:r>
      <w:r w:rsidRPr="00F75155">
        <w:rPr>
          <w:rFonts w:cstheme="minorHAnsi"/>
        </w:rPr>
        <w:t>o</w:t>
      </w:r>
      <w:r w:rsidRPr="005E64F3">
        <w:rPr>
          <w:rFonts w:cstheme="minorHAnsi"/>
          <w:lang w:val="sr-Cyrl-CS"/>
        </w:rPr>
        <w:t>сти к</w:t>
      </w:r>
      <w:r w:rsidRPr="00F75155">
        <w:rPr>
          <w:rFonts w:cstheme="minorHAnsi"/>
        </w:rPr>
        <w:t>o</w:t>
      </w:r>
      <w:r w:rsidRPr="005E64F3">
        <w:rPr>
          <w:rFonts w:cstheme="minorHAnsi"/>
          <w:lang w:val="sr-Cyrl-CS"/>
        </w:rPr>
        <w:t>л</w:t>
      </w:r>
      <w:r w:rsidRPr="00F75155">
        <w:rPr>
          <w:rFonts w:cstheme="minorHAnsi"/>
        </w:rPr>
        <w:t>e</w:t>
      </w:r>
      <w:r w:rsidRPr="005E64F3">
        <w:rPr>
          <w:rFonts w:cstheme="minorHAnsi"/>
          <w:lang w:val="sr-Cyrl-CS"/>
        </w:rPr>
        <w:t>ктиву – тимски рад, развијање т</w:t>
      </w:r>
      <w:r w:rsidRPr="00F75155">
        <w:rPr>
          <w:rFonts w:cstheme="minorHAnsi"/>
        </w:rPr>
        <w:t>o</w:t>
      </w:r>
      <w:r w:rsidRPr="005E64F3">
        <w:rPr>
          <w:rFonts w:cstheme="minorHAnsi"/>
          <w:lang w:val="sr-Cyrl-CS"/>
        </w:rPr>
        <w:t>л</w:t>
      </w:r>
      <w:r w:rsidRPr="00F75155">
        <w:rPr>
          <w:rFonts w:cstheme="minorHAnsi"/>
        </w:rPr>
        <w:t>e</w:t>
      </w:r>
      <w:r w:rsidRPr="005E64F3">
        <w:rPr>
          <w:rFonts w:cstheme="minorHAnsi"/>
          <w:lang w:val="sr-Cyrl-CS"/>
        </w:rPr>
        <w:t>р</w:t>
      </w:r>
      <w:r w:rsidRPr="00F75155">
        <w:rPr>
          <w:rFonts w:cstheme="minorHAnsi"/>
        </w:rPr>
        <w:t>a</w:t>
      </w:r>
      <w:r w:rsidRPr="005E64F3">
        <w:rPr>
          <w:rFonts w:cstheme="minorHAnsi"/>
          <w:lang w:val="sr-Cyrl-CS"/>
        </w:rPr>
        <w:t>нци</w:t>
      </w:r>
      <w:r w:rsidRPr="00F75155">
        <w:rPr>
          <w:rFonts w:cstheme="minorHAnsi"/>
        </w:rPr>
        <w:t>je</w:t>
      </w:r>
      <w:r w:rsidRPr="005E64F3">
        <w:rPr>
          <w:rFonts w:cstheme="minorHAnsi"/>
          <w:lang w:val="sr-Cyrl-CS"/>
        </w:rPr>
        <w:t>, дисциплине, п</w:t>
      </w:r>
      <w:r w:rsidRPr="00F75155">
        <w:rPr>
          <w:rFonts w:cstheme="minorHAnsi"/>
        </w:rPr>
        <w:t>o</w:t>
      </w:r>
      <w:r w:rsidRPr="005E64F3">
        <w:rPr>
          <w:rFonts w:cstheme="minorHAnsi"/>
          <w:lang w:val="sr-Cyrl-CS"/>
        </w:rPr>
        <w:t>шт</w:t>
      </w:r>
      <w:r w:rsidRPr="00F75155">
        <w:rPr>
          <w:rFonts w:cstheme="minorHAnsi"/>
        </w:rPr>
        <w:t>o</w:t>
      </w:r>
      <w:r w:rsidRPr="005E64F3">
        <w:rPr>
          <w:rFonts w:cstheme="minorHAnsi"/>
          <w:lang w:val="sr-Cyrl-CS"/>
        </w:rPr>
        <w:t>в</w:t>
      </w:r>
      <w:r w:rsidRPr="00F75155">
        <w:rPr>
          <w:rFonts w:cstheme="minorHAnsi"/>
        </w:rPr>
        <w:t>a</w:t>
      </w:r>
      <w:r w:rsidRPr="005E64F3">
        <w:rPr>
          <w:rFonts w:cstheme="minorHAnsi"/>
          <w:lang w:val="sr-Cyrl-CS"/>
        </w:rPr>
        <w:t>њ</w:t>
      </w:r>
      <w:r w:rsidRPr="00F75155">
        <w:rPr>
          <w:rFonts w:cstheme="minorHAnsi"/>
        </w:rPr>
        <w:t>a</w:t>
      </w:r>
      <w:r w:rsidRPr="005E64F3">
        <w:rPr>
          <w:rFonts w:cstheme="minorHAnsi"/>
          <w:lang w:val="sr-Cyrl-CS"/>
        </w:rPr>
        <w:t xml:space="preserve"> р</w:t>
      </w:r>
      <w:r w:rsidRPr="00F75155">
        <w:rPr>
          <w:rFonts w:cstheme="minorHAnsi"/>
        </w:rPr>
        <w:t>a</w:t>
      </w:r>
      <w:r w:rsidRPr="005E64F3">
        <w:rPr>
          <w:rFonts w:cstheme="minorHAnsi"/>
          <w:lang w:val="sr-Cyrl-CS"/>
        </w:rPr>
        <w:t>зличит</w:t>
      </w:r>
      <w:r w:rsidRPr="00F75155">
        <w:rPr>
          <w:rFonts w:cstheme="minorHAnsi"/>
        </w:rPr>
        <w:t>o</w:t>
      </w:r>
      <w:r w:rsidRPr="005E64F3">
        <w:rPr>
          <w:rFonts w:cstheme="minorHAnsi"/>
          <w:lang w:val="sr-Cyrl-CS"/>
        </w:rPr>
        <w:t>сти и пр</w:t>
      </w:r>
      <w:r w:rsidRPr="00F75155">
        <w:rPr>
          <w:rFonts w:cstheme="minorHAnsi"/>
        </w:rPr>
        <w:t>a</w:t>
      </w:r>
      <w:r w:rsidRPr="005E64F3">
        <w:rPr>
          <w:rFonts w:cstheme="minorHAnsi"/>
          <w:lang w:val="sr-Cyrl-CS"/>
        </w:rPr>
        <w:t>вил</w:t>
      </w:r>
      <w:r w:rsidRPr="00F75155">
        <w:rPr>
          <w:rFonts w:cstheme="minorHAnsi"/>
        </w:rPr>
        <w:t>a</w:t>
      </w:r>
      <w:r w:rsidRPr="005E64F3">
        <w:rPr>
          <w:rFonts w:cstheme="minorHAnsi"/>
          <w:lang w:val="sr-Cyrl-CS"/>
        </w:rPr>
        <w:t xml:space="preserve"> п</w:t>
      </w:r>
      <w:r w:rsidRPr="00F75155">
        <w:rPr>
          <w:rFonts w:cstheme="minorHAnsi"/>
        </w:rPr>
        <w:t>o</w:t>
      </w:r>
      <w:r w:rsidRPr="005E64F3">
        <w:rPr>
          <w:rFonts w:cstheme="minorHAnsi"/>
          <w:lang w:val="sr-Cyrl-CS"/>
        </w:rPr>
        <w:t>н</w:t>
      </w:r>
      <w:r w:rsidRPr="00F75155">
        <w:rPr>
          <w:rFonts w:cstheme="minorHAnsi"/>
        </w:rPr>
        <w:t>a</w:t>
      </w:r>
      <w:r w:rsidRPr="005E64F3">
        <w:rPr>
          <w:rFonts w:cstheme="minorHAnsi"/>
          <w:lang w:val="sr-Cyrl-CS"/>
        </w:rPr>
        <w:t>ш</w:t>
      </w:r>
      <w:r w:rsidRPr="00F75155">
        <w:rPr>
          <w:rFonts w:cstheme="minorHAnsi"/>
        </w:rPr>
        <w:t>a</w:t>
      </w:r>
      <w:r w:rsidRPr="005E64F3">
        <w:rPr>
          <w:rFonts w:cstheme="minorHAnsi"/>
          <w:lang w:val="sr-Cyrl-CS"/>
        </w:rPr>
        <w:t>њ</w:t>
      </w:r>
      <w:r w:rsidRPr="00F75155">
        <w:rPr>
          <w:rFonts w:cstheme="minorHAnsi"/>
        </w:rPr>
        <w:t>a</w:t>
      </w:r>
      <w:r w:rsidRPr="005E64F3">
        <w:rPr>
          <w:rFonts w:cstheme="minorHAnsi"/>
          <w:lang w:val="sr-Cyrl-CS"/>
        </w:rPr>
        <w:t>, р</w:t>
      </w:r>
      <w:r w:rsidRPr="00F75155">
        <w:rPr>
          <w:rFonts w:cstheme="minorHAnsi"/>
        </w:rPr>
        <w:t>a</w:t>
      </w:r>
      <w:r w:rsidRPr="005E64F3">
        <w:rPr>
          <w:rFonts w:cstheme="minorHAnsi"/>
          <w:lang w:val="sr-Cyrl-CS"/>
        </w:rPr>
        <w:t>зви</w:t>
      </w:r>
      <w:r w:rsidRPr="00F75155">
        <w:rPr>
          <w:rFonts w:cstheme="minorHAnsi"/>
        </w:rPr>
        <w:t>ja</w:t>
      </w:r>
      <w:r w:rsidRPr="005E64F3">
        <w:rPr>
          <w:rFonts w:cstheme="minorHAnsi"/>
          <w:lang w:val="sr-Cyrl-CS"/>
        </w:rPr>
        <w:t>њ</w:t>
      </w:r>
      <w:r w:rsidRPr="00F75155">
        <w:rPr>
          <w:rFonts w:cstheme="minorHAnsi"/>
        </w:rPr>
        <w:t>e</w:t>
      </w:r>
      <w:r w:rsidRPr="005E64F3">
        <w:rPr>
          <w:rFonts w:cstheme="minorHAnsi"/>
          <w:lang w:val="sr-Cyrl-CS"/>
        </w:rPr>
        <w:t xml:space="preserve"> </w:t>
      </w:r>
      <w:r w:rsidRPr="00F75155">
        <w:rPr>
          <w:rFonts w:cstheme="minorHAnsi"/>
        </w:rPr>
        <w:t>o</w:t>
      </w:r>
      <w:r w:rsidRPr="005E64F3">
        <w:rPr>
          <w:rFonts w:cstheme="minorHAnsi"/>
          <w:lang w:val="sr-Cyrl-CS"/>
        </w:rPr>
        <w:t>дг</w:t>
      </w:r>
      <w:r w:rsidRPr="00F75155">
        <w:rPr>
          <w:rFonts w:cstheme="minorHAnsi"/>
        </w:rPr>
        <w:t>o</w:t>
      </w:r>
      <w:r w:rsidRPr="005E64F3">
        <w:rPr>
          <w:rFonts w:cstheme="minorHAnsi"/>
          <w:lang w:val="sr-Cyrl-CS"/>
        </w:rPr>
        <w:t>в</w:t>
      </w:r>
      <w:r w:rsidRPr="00F75155">
        <w:rPr>
          <w:rFonts w:cstheme="minorHAnsi"/>
        </w:rPr>
        <w:t>o</w:t>
      </w:r>
      <w:r w:rsidRPr="005E64F3">
        <w:rPr>
          <w:rFonts w:cstheme="minorHAnsi"/>
          <w:lang w:val="sr-Cyrl-CS"/>
        </w:rPr>
        <w:t>рн</w:t>
      </w:r>
      <w:r w:rsidRPr="00F75155">
        <w:rPr>
          <w:rFonts w:cstheme="minorHAnsi"/>
        </w:rPr>
        <w:t>o</w:t>
      </w:r>
      <w:r w:rsidRPr="005E64F3">
        <w:rPr>
          <w:rFonts w:cstheme="minorHAnsi"/>
          <w:lang w:val="sr-Cyrl-CS"/>
        </w:rPr>
        <w:t>сти, стицање самопоуздања, саваладавање треме и пружање помоћи у смислу вршњачког учења и сарадње. Значајан је утицај музике на здравље (психолошки, социолошки, емоционални развој), тако да и певање у хору значајно доприноси смањењу стреса, агресивности и побољшању здравља уопште</w:t>
      </w:r>
    </w:p>
    <w:p w:rsidR="005E64F3" w:rsidRPr="00F75155" w:rsidRDefault="005E64F3" w:rsidP="005E64F3">
      <w:pPr>
        <w:rPr>
          <w:rFonts w:cstheme="minorHAnsi"/>
          <w:lang w:val="sr-Cyrl-CS"/>
        </w:rPr>
      </w:pPr>
      <w:r w:rsidRPr="00F75155">
        <w:rPr>
          <w:rFonts w:cstheme="minorHAnsi"/>
          <w:b/>
          <w:lang w:val="sr-Cyrl-CS"/>
        </w:rPr>
        <w:t>Оперативни задаци наставног програма:</w:t>
      </w:r>
      <w:r w:rsidRPr="00F75155">
        <w:rPr>
          <w:rFonts w:cstheme="minorHAnsi"/>
          <w:lang w:val="sr-Cyrl-CS"/>
        </w:rPr>
        <w:t xml:space="preserve">  оспособљавање за разумевање могућности музичког изражавања ( певања, слушања и свирања )</w:t>
      </w:r>
    </w:p>
    <w:p w:rsidR="005E64F3" w:rsidRPr="00F75155" w:rsidRDefault="005E64F3" w:rsidP="005E64F3">
      <w:pPr>
        <w:rPr>
          <w:rFonts w:cstheme="minorHAnsi"/>
          <w:lang w:val="sr-Cyrl-CS"/>
        </w:rPr>
      </w:pPr>
      <w:r w:rsidRPr="00F75155">
        <w:rPr>
          <w:rFonts w:cstheme="minorHAnsi"/>
          <w:b/>
          <w:lang w:val="sr-Cyrl-CS"/>
        </w:rPr>
        <w:t>Начин остваривања програма</w:t>
      </w:r>
      <w:r w:rsidRPr="00F75155">
        <w:rPr>
          <w:rFonts w:cstheme="minorHAnsi"/>
          <w:lang w:val="sr-Cyrl-CS"/>
        </w:rPr>
        <w:t>: певање, основе музичке писмености и дечје стваралаштво</w:t>
      </w:r>
    </w:p>
    <w:p w:rsidR="005E64F3" w:rsidRPr="005E64F3" w:rsidRDefault="005E64F3" w:rsidP="005E64F3">
      <w:pPr>
        <w:rPr>
          <w:rFonts w:cstheme="minorHAnsi"/>
          <w:b/>
          <w:lang w:val="sr-Cyrl-CS"/>
        </w:rPr>
      </w:pPr>
      <w:r w:rsidRPr="00F75155">
        <w:rPr>
          <w:rFonts w:cstheme="minorHAnsi"/>
          <w:b/>
          <w:lang w:val="sr-Cyrl-CS"/>
        </w:rPr>
        <w:t>Активности ученика: групно и појединачно певање</w:t>
      </w:r>
    </w:p>
    <w:p w:rsidR="005E64F3" w:rsidRPr="005E64F3" w:rsidRDefault="005E64F3" w:rsidP="005E64F3">
      <w:pPr>
        <w:rPr>
          <w:rFonts w:cstheme="minorHAnsi"/>
          <w:b/>
          <w:lang w:val="sr-Cyrl-CS"/>
        </w:rPr>
      </w:pPr>
      <w:r w:rsidRPr="005E64F3">
        <w:rPr>
          <w:rFonts w:cstheme="minorHAnsi"/>
          <w:b/>
          <w:lang w:val="sr-Cyrl-CS"/>
        </w:rPr>
        <w:t>Песме су прилагођене узрасту. Један део програма сачињавају песме свечаног карактера, а другу народне песме и композиције домаћих и страних аутора и забавне песме намењене школском узрасту.</w:t>
      </w:r>
    </w:p>
    <w:p w:rsidR="005E64F3" w:rsidRPr="005E64F3" w:rsidRDefault="005E64F3" w:rsidP="005E64F3">
      <w:pPr>
        <w:rPr>
          <w:rFonts w:cstheme="minorHAnsi"/>
          <w:b/>
          <w:lang w:val="sr-Cyrl-CS"/>
        </w:rPr>
      </w:pPr>
    </w:p>
    <w:p w:rsidR="005E64F3" w:rsidRPr="005E64F3" w:rsidRDefault="005E64F3" w:rsidP="005E64F3">
      <w:pPr>
        <w:rPr>
          <w:rFonts w:cstheme="minorHAnsi"/>
          <w:b/>
          <w:lang w:val="sr-Cyrl-CS"/>
        </w:rPr>
      </w:pPr>
      <w:r w:rsidRPr="005E64F3">
        <w:rPr>
          <w:rFonts w:cstheme="minorHAnsi"/>
          <w:b/>
          <w:lang w:val="sr-Cyrl-CS"/>
        </w:rPr>
        <w:t>Свака хорска проба састоји се из два дела:</w:t>
      </w:r>
    </w:p>
    <w:p w:rsidR="005E64F3" w:rsidRPr="00382DFE" w:rsidRDefault="005E64F3" w:rsidP="005E64F3">
      <w:pPr>
        <w:rPr>
          <w:rFonts w:cstheme="minorHAnsi"/>
          <w:b/>
          <w:lang w:val="sr-Cyrl-CS"/>
        </w:rPr>
      </w:pPr>
      <w:r w:rsidRPr="005E64F3">
        <w:rPr>
          <w:rFonts w:cstheme="minorHAnsi"/>
          <w:b/>
          <w:lang w:val="sr-Cyrl-CS"/>
        </w:rPr>
        <w:lastRenderedPageBreak/>
        <w:t>- техничког рада (рад на правилном дисању и упевавању уз помоћ вокализа)</w:t>
      </w:r>
      <w:r w:rsidRPr="00382DFE">
        <w:rPr>
          <w:rFonts w:cstheme="minorHAnsi"/>
          <w:b/>
          <w:lang w:val="sr-Cyrl-CS"/>
        </w:rPr>
        <w:t>;</w:t>
      </w:r>
    </w:p>
    <w:p w:rsidR="005E64F3" w:rsidRPr="00F75155" w:rsidRDefault="005E64F3" w:rsidP="005E64F3">
      <w:pPr>
        <w:rPr>
          <w:rFonts w:cstheme="minorHAnsi"/>
          <w:b/>
        </w:rPr>
      </w:pPr>
      <w:r w:rsidRPr="00F75155">
        <w:rPr>
          <w:rFonts w:cstheme="minorHAnsi"/>
          <w:b/>
        </w:rPr>
        <w:t>- учење нових композиција</w:t>
      </w:r>
    </w:p>
    <w:p w:rsidR="00DE0F75" w:rsidRDefault="00DE0F75" w:rsidP="005E64F3"/>
    <w:tbl>
      <w:tblPr>
        <w:tblStyle w:val="TableGrid"/>
        <w:tblW w:w="10698" w:type="dxa"/>
        <w:jc w:val="center"/>
        <w:tblLook w:val="04A0" w:firstRow="1" w:lastRow="0" w:firstColumn="1" w:lastColumn="0" w:noHBand="0" w:noVBand="1"/>
      </w:tblPr>
      <w:tblGrid>
        <w:gridCol w:w="2405"/>
        <w:gridCol w:w="2410"/>
        <w:gridCol w:w="1895"/>
        <w:gridCol w:w="1889"/>
        <w:gridCol w:w="2099"/>
      </w:tblGrid>
      <w:tr w:rsidR="005E64F3" w:rsidRPr="005E64F3" w:rsidTr="005E64F3">
        <w:trPr>
          <w:jc w:val="center"/>
        </w:trPr>
        <w:tc>
          <w:tcPr>
            <w:tcW w:w="2405" w:type="dxa"/>
            <w:shd w:val="clear" w:color="auto" w:fill="F2F2F2" w:themeFill="background1" w:themeFillShade="F2"/>
            <w:vAlign w:val="center"/>
          </w:tcPr>
          <w:p w:rsidR="005E64F3" w:rsidRPr="005E64F3" w:rsidRDefault="005E64F3" w:rsidP="00800B0F">
            <w:pPr>
              <w:jc w:val="center"/>
              <w:rPr>
                <w:b/>
              </w:rPr>
            </w:pPr>
            <w:r w:rsidRPr="005E64F3">
              <w:rPr>
                <w:b/>
              </w:rPr>
              <w:t>ТЕМА</w:t>
            </w:r>
          </w:p>
        </w:tc>
        <w:tc>
          <w:tcPr>
            <w:tcW w:w="2410" w:type="dxa"/>
            <w:shd w:val="clear" w:color="auto" w:fill="F2F2F2" w:themeFill="background1" w:themeFillShade="F2"/>
            <w:vAlign w:val="center"/>
          </w:tcPr>
          <w:p w:rsidR="005E64F3" w:rsidRPr="005E64F3" w:rsidRDefault="005E64F3" w:rsidP="00800B0F">
            <w:pPr>
              <w:jc w:val="center"/>
              <w:rPr>
                <w:b/>
              </w:rPr>
            </w:pPr>
            <w:r w:rsidRPr="005E64F3">
              <w:rPr>
                <w:b/>
              </w:rPr>
              <w:t>ИСХОДИ</w:t>
            </w:r>
          </w:p>
        </w:tc>
        <w:tc>
          <w:tcPr>
            <w:tcW w:w="1895" w:type="dxa"/>
            <w:shd w:val="clear" w:color="auto" w:fill="F2F2F2" w:themeFill="background1" w:themeFillShade="F2"/>
            <w:vAlign w:val="center"/>
          </w:tcPr>
          <w:p w:rsidR="005E64F3" w:rsidRPr="005E64F3" w:rsidRDefault="005E64F3" w:rsidP="00800B0F">
            <w:pPr>
              <w:jc w:val="center"/>
              <w:rPr>
                <w:b/>
              </w:rPr>
            </w:pPr>
            <w:r w:rsidRPr="005E64F3">
              <w:rPr>
                <w:b/>
              </w:rPr>
              <w:t>ВРЕМЕ</w:t>
            </w:r>
          </w:p>
          <w:p w:rsidR="005E64F3" w:rsidRPr="005E64F3" w:rsidRDefault="005E64F3" w:rsidP="00800B0F">
            <w:pPr>
              <w:jc w:val="center"/>
              <w:rPr>
                <w:b/>
              </w:rPr>
            </w:pPr>
            <w:r w:rsidRPr="005E64F3">
              <w:rPr>
                <w:b/>
              </w:rPr>
              <w:t>РЕАЛИЗАЦИЈЕ</w:t>
            </w:r>
          </w:p>
        </w:tc>
        <w:tc>
          <w:tcPr>
            <w:tcW w:w="1889" w:type="dxa"/>
            <w:shd w:val="clear" w:color="auto" w:fill="F2F2F2" w:themeFill="background1" w:themeFillShade="F2"/>
            <w:vAlign w:val="center"/>
          </w:tcPr>
          <w:p w:rsidR="005E64F3" w:rsidRPr="005E64F3" w:rsidRDefault="005E64F3" w:rsidP="00800B0F">
            <w:pPr>
              <w:jc w:val="center"/>
              <w:rPr>
                <w:b/>
              </w:rPr>
            </w:pPr>
            <w:r w:rsidRPr="005E64F3">
              <w:rPr>
                <w:b/>
              </w:rPr>
              <w:t>ИЗВРШИОЦИ</w:t>
            </w:r>
          </w:p>
          <w:p w:rsidR="005E64F3" w:rsidRPr="005E64F3" w:rsidRDefault="005E64F3" w:rsidP="00800B0F">
            <w:pPr>
              <w:jc w:val="center"/>
              <w:rPr>
                <w:b/>
              </w:rPr>
            </w:pPr>
            <w:r w:rsidRPr="005E64F3">
              <w:rPr>
                <w:b/>
              </w:rPr>
              <w:t>АКТИВНОСТИ</w:t>
            </w:r>
          </w:p>
        </w:tc>
        <w:tc>
          <w:tcPr>
            <w:tcW w:w="2099" w:type="dxa"/>
            <w:shd w:val="clear" w:color="auto" w:fill="F2F2F2" w:themeFill="background1" w:themeFillShade="F2"/>
            <w:vAlign w:val="center"/>
          </w:tcPr>
          <w:p w:rsidR="005E64F3" w:rsidRPr="005E64F3" w:rsidRDefault="005E64F3" w:rsidP="00800B0F">
            <w:pPr>
              <w:jc w:val="center"/>
              <w:rPr>
                <w:b/>
              </w:rPr>
            </w:pPr>
            <w:r w:rsidRPr="005E64F3">
              <w:rPr>
                <w:b/>
              </w:rPr>
              <w:t>МЕЂУПРЕДМЕТНЕ КОМПЕНТЕНЦИЈЕ</w:t>
            </w:r>
          </w:p>
        </w:tc>
      </w:tr>
      <w:tr w:rsidR="005E64F3" w:rsidRPr="007912B8" w:rsidTr="005E64F3">
        <w:trPr>
          <w:jc w:val="center"/>
        </w:trPr>
        <w:tc>
          <w:tcPr>
            <w:tcW w:w="2405" w:type="dxa"/>
          </w:tcPr>
          <w:p w:rsidR="005E64F3" w:rsidRPr="005E64F3" w:rsidRDefault="005E64F3" w:rsidP="00800B0F">
            <w:r w:rsidRPr="005E64F3">
              <w:t>Репертоар школских хорова обухвата одговарајућа дела дома-</w:t>
            </w:r>
          </w:p>
          <w:p w:rsidR="005E64F3" w:rsidRPr="005E64F3" w:rsidRDefault="005E64F3" w:rsidP="00800B0F">
            <w:r w:rsidRPr="005E64F3">
              <w:t>ћих и страних аутора разних епоха, као и народне, пригодне, песме савремених дечијих композитора и композиције са фестивала</w:t>
            </w:r>
          </w:p>
          <w:p w:rsidR="005E64F3" w:rsidRPr="005E64F3" w:rsidRDefault="005E64F3" w:rsidP="00800B0F">
            <w:r w:rsidRPr="005E64F3">
              <w:t>дечијег стваралаштва.</w:t>
            </w:r>
          </w:p>
          <w:p w:rsidR="005E64F3" w:rsidRPr="005E64F3" w:rsidRDefault="005E64F3" w:rsidP="00800B0F">
            <w:r w:rsidRPr="005E64F3">
              <w:t>Садржај рада:</w:t>
            </w:r>
          </w:p>
          <w:p w:rsidR="005E64F3" w:rsidRPr="005E64F3" w:rsidRDefault="005E64F3" w:rsidP="00800B0F">
            <w:r w:rsidRPr="005E64F3">
              <w:t>1. одабир и разврставање гласова;</w:t>
            </w:r>
          </w:p>
          <w:p w:rsidR="005E64F3" w:rsidRPr="005E64F3" w:rsidRDefault="005E64F3" w:rsidP="00800B0F">
            <w:r w:rsidRPr="005E64F3">
              <w:t>2. вежбе дисања, дикције и интонације;</w:t>
            </w:r>
          </w:p>
          <w:p w:rsidR="005E64F3" w:rsidRPr="005E64F3" w:rsidRDefault="005E64F3" w:rsidP="00800B0F">
            <w:r w:rsidRPr="005E64F3">
              <w:t>3. хорско распевавање и техничке вежбе;</w:t>
            </w:r>
          </w:p>
          <w:p w:rsidR="005E64F3" w:rsidRPr="005E64F3" w:rsidRDefault="005E64F3" w:rsidP="00800B0F">
            <w:r w:rsidRPr="005E64F3">
              <w:t>4. интонативне вежбе и решавање појединих проблема из</w:t>
            </w:r>
          </w:p>
          <w:p w:rsidR="005E64F3" w:rsidRPr="005E64F3" w:rsidRDefault="005E64F3" w:rsidP="00800B0F">
            <w:r w:rsidRPr="005E64F3">
              <w:t>хорске партитуре (интервалски, хармонски, стилски);</w:t>
            </w:r>
          </w:p>
          <w:p w:rsidR="005E64F3" w:rsidRPr="005E64F3" w:rsidRDefault="005E64F3" w:rsidP="00800B0F">
            <w:r w:rsidRPr="005E64F3">
              <w:t>5. музичка и психолошка обрада композиције;</w:t>
            </w:r>
          </w:p>
          <w:p w:rsidR="005E64F3" w:rsidRPr="005E64F3" w:rsidRDefault="005E64F3" w:rsidP="00800B0F">
            <w:r w:rsidRPr="005E64F3">
              <w:t>6. увежбавање хорских деоница појединачно и заједно;</w:t>
            </w:r>
          </w:p>
          <w:p w:rsidR="005E64F3" w:rsidRPr="005E64F3" w:rsidRDefault="005E64F3" w:rsidP="00800B0F">
            <w:r w:rsidRPr="005E64F3">
              <w:t xml:space="preserve">7. остваривање програма и наступа према Школском и Годишњем програму рада школе. </w:t>
            </w:r>
          </w:p>
          <w:p w:rsidR="005E64F3" w:rsidRPr="005E64F3" w:rsidRDefault="005E64F3" w:rsidP="00800B0F"/>
        </w:tc>
        <w:tc>
          <w:tcPr>
            <w:tcW w:w="2410" w:type="dxa"/>
          </w:tcPr>
          <w:p w:rsidR="005E64F3" w:rsidRPr="005E64F3" w:rsidRDefault="005E64F3" w:rsidP="00800B0F">
            <w:pPr>
              <w:widowControl w:val="0"/>
              <w:autoSpaceDE w:val="0"/>
              <w:autoSpaceDN w:val="0"/>
              <w:adjustRightInd w:val="0"/>
              <w:rPr>
                <w:rFonts w:cstheme="minorHAnsi"/>
                <w:lang w:val="sr-Latn-CS"/>
              </w:rPr>
            </w:pPr>
            <w:r w:rsidRPr="005E64F3">
              <w:rPr>
                <w:rFonts w:cstheme="minorHAnsi"/>
                <w:lang w:val="sr-Latn-CS"/>
              </w:rPr>
              <w:t>изводи музичке примере користећи глас,  сaмoстaлнo и у групи;</w:t>
            </w:r>
          </w:p>
          <w:p w:rsidR="005E64F3" w:rsidRPr="005E64F3" w:rsidRDefault="005E64F3" w:rsidP="00800B0F">
            <w:pPr>
              <w:widowControl w:val="0"/>
              <w:autoSpaceDE w:val="0"/>
              <w:autoSpaceDN w:val="0"/>
              <w:adjustRightInd w:val="0"/>
              <w:rPr>
                <w:rFonts w:cstheme="minorHAnsi"/>
                <w:lang w:val="sr-Latn-CS"/>
              </w:rPr>
            </w:pPr>
            <w:r w:rsidRPr="005E64F3">
              <w:rPr>
                <w:rFonts w:cstheme="minorHAnsi"/>
                <w:lang w:val="sr-Latn-CS"/>
              </w:rPr>
              <w:t>примењује правилну технику певања;</w:t>
            </w:r>
          </w:p>
          <w:p w:rsidR="005E64F3" w:rsidRPr="005E64F3" w:rsidRDefault="005E64F3" w:rsidP="00800B0F">
            <w:pPr>
              <w:widowControl w:val="0"/>
              <w:autoSpaceDE w:val="0"/>
              <w:autoSpaceDN w:val="0"/>
              <w:adjustRightInd w:val="0"/>
              <w:rPr>
                <w:rFonts w:cstheme="minorHAnsi"/>
                <w:lang w:val="sr-Latn-CS"/>
              </w:rPr>
            </w:pPr>
            <w:r w:rsidRPr="005E64F3">
              <w:rPr>
                <w:rFonts w:cstheme="minorHAnsi"/>
                <w:lang w:val="sr-Latn-CS"/>
              </w:rPr>
              <w:t>примењује различита средства изражајног певања</w:t>
            </w:r>
            <w:r w:rsidRPr="00382DFE">
              <w:rPr>
                <w:rFonts w:cstheme="minorHAnsi"/>
                <w:lang w:val="sr-Latn-CS"/>
              </w:rPr>
              <w:t>;</w:t>
            </w:r>
            <w:r w:rsidRPr="005E64F3">
              <w:rPr>
                <w:rFonts w:cstheme="minorHAnsi"/>
                <w:lang w:val="sr-Latn-CS"/>
              </w:rPr>
              <w:t xml:space="preserve">  </w:t>
            </w:r>
          </w:p>
          <w:p w:rsidR="005E64F3" w:rsidRPr="005E64F3" w:rsidRDefault="005E64F3" w:rsidP="00800B0F">
            <w:pPr>
              <w:widowControl w:val="0"/>
              <w:autoSpaceDE w:val="0"/>
              <w:autoSpaceDN w:val="0"/>
              <w:adjustRightInd w:val="0"/>
              <w:rPr>
                <w:rFonts w:cstheme="minorHAnsi"/>
                <w:lang w:val="sr-Latn-CS"/>
              </w:rPr>
            </w:pPr>
            <w:r w:rsidRPr="005E64F3">
              <w:rPr>
                <w:rFonts w:cstheme="minorHAnsi"/>
                <w:lang w:val="sr-Latn-CS"/>
              </w:rPr>
              <w:t>примењује принцип сарадње и међусобног подстицања у заједнич-</w:t>
            </w:r>
          </w:p>
          <w:p w:rsidR="005E64F3" w:rsidRPr="005E64F3" w:rsidRDefault="005E64F3" w:rsidP="00800B0F">
            <w:pPr>
              <w:widowControl w:val="0"/>
              <w:autoSpaceDE w:val="0"/>
              <w:autoSpaceDN w:val="0"/>
              <w:adjustRightInd w:val="0"/>
              <w:rPr>
                <w:rFonts w:cstheme="minorHAnsi"/>
                <w:lang w:val="sr-Latn-CS"/>
              </w:rPr>
            </w:pPr>
            <w:r w:rsidRPr="005E64F3">
              <w:rPr>
                <w:rFonts w:cstheme="minorHAnsi"/>
                <w:lang w:val="sr-Latn-CS"/>
              </w:rPr>
              <w:t>ком музицирању;</w:t>
            </w:r>
          </w:p>
          <w:p w:rsidR="005E64F3" w:rsidRPr="005E64F3" w:rsidRDefault="005E64F3" w:rsidP="00800B0F"/>
        </w:tc>
        <w:tc>
          <w:tcPr>
            <w:tcW w:w="1895" w:type="dxa"/>
          </w:tcPr>
          <w:p w:rsidR="005E64F3" w:rsidRPr="005E64F3" w:rsidRDefault="005E64F3" w:rsidP="00800B0F">
            <w:r w:rsidRPr="005E64F3">
              <w:t>Током школске године</w:t>
            </w:r>
          </w:p>
        </w:tc>
        <w:tc>
          <w:tcPr>
            <w:tcW w:w="1889" w:type="dxa"/>
          </w:tcPr>
          <w:p w:rsidR="005E64F3" w:rsidRPr="005E64F3" w:rsidRDefault="005E64F3" w:rsidP="00800B0F">
            <w:r w:rsidRPr="005E64F3">
              <w:t>Ученици који су одабрани да певају у хору</w:t>
            </w:r>
          </w:p>
        </w:tc>
        <w:tc>
          <w:tcPr>
            <w:tcW w:w="2099" w:type="dxa"/>
          </w:tcPr>
          <w:p w:rsidR="005E64F3" w:rsidRPr="005E64F3" w:rsidRDefault="005E64F3" w:rsidP="00800B0F">
            <w:pPr>
              <w:widowControl w:val="0"/>
              <w:autoSpaceDE w:val="0"/>
              <w:autoSpaceDN w:val="0"/>
              <w:adjustRightInd w:val="0"/>
            </w:pPr>
            <w:r w:rsidRPr="005E64F3">
              <w:t>естетичка компетенција  , компетенција за учење, комуникациј, одговоран однос према околини,одговорно учешће у демократском друштву, предузимљивост и оријентација ка предузетништву, решавање проблема, сарадња, одговоран однос према здрављу</w:t>
            </w:r>
          </w:p>
        </w:tc>
      </w:tr>
    </w:tbl>
    <w:p w:rsidR="007C70CE" w:rsidRPr="005E64F3" w:rsidRDefault="007C70CE" w:rsidP="00115540">
      <w:pPr>
        <w:spacing w:line="360" w:lineRule="auto"/>
        <w:jc w:val="center"/>
        <w:rPr>
          <w:rFonts w:cs="Calibri"/>
          <w:b/>
          <w:szCs w:val="24"/>
        </w:rPr>
      </w:pPr>
    </w:p>
    <w:p w:rsidR="00115540" w:rsidRDefault="00DE0F75" w:rsidP="00CD3CE7">
      <w:pPr>
        <w:pStyle w:val="Malinaslov"/>
      </w:pPr>
      <w:bookmarkStart w:id="635" w:name="_Toc146468127"/>
      <w:bookmarkStart w:id="636" w:name="_Toc208223402"/>
      <w:r>
        <w:t>5.2.9</w:t>
      </w:r>
      <w:r w:rsidR="005E64F3" w:rsidRPr="005E64F3">
        <w:t xml:space="preserve">. </w:t>
      </w:r>
      <w:r w:rsidR="00480515">
        <w:t xml:space="preserve">Годишњи </w:t>
      </w:r>
      <w:r w:rsidR="00480515" w:rsidRPr="000D03F2">
        <w:t>план рада спортских секција</w:t>
      </w:r>
      <w:bookmarkEnd w:id="635"/>
      <w:bookmarkEnd w:id="636"/>
    </w:p>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1890"/>
        <w:gridCol w:w="1883"/>
        <w:gridCol w:w="2099"/>
      </w:tblGrid>
      <w:tr w:rsidR="00003548" w:rsidRPr="00003548" w:rsidTr="00003548">
        <w:trPr>
          <w:jc w:val="center"/>
        </w:trPr>
        <w:tc>
          <w:tcPr>
            <w:tcW w:w="2263" w:type="dxa"/>
            <w:shd w:val="clear" w:color="auto" w:fill="F2F2F2" w:themeFill="background1" w:themeFillShade="F2"/>
            <w:vAlign w:val="center"/>
          </w:tcPr>
          <w:p w:rsidR="00003548" w:rsidRPr="00003548" w:rsidRDefault="00003548" w:rsidP="00800B0F">
            <w:pPr>
              <w:jc w:val="center"/>
              <w:rPr>
                <w:rFonts w:asciiTheme="minorHAnsi" w:hAnsiTheme="minorHAnsi" w:cstheme="minorHAnsi"/>
                <w:b/>
                <w:sz w:val="20"/>
              </w:rPr>
            </w:pPr>
            <w:r w:rsidRPr="00003548">
              <w:rPr>
                <w:rFonts w:asciiTheme="minorHAnsi" w:hAnsiTheme="minorHAnsi" w:cstheme="minorHAnsi"/>
                <w:b/>
                <w:sz w:val="20"/>
              </w:rPr>
              <w:t>ТЕМА</w:t>
            </w:r>
          </w:p>
        </w:tc>
        <w:tc>
          <w:tcPr>
            <w:tcW w:w="2552" w:type="dxa"/>
            <w:shd w:val="clear" w:color="auto" w:fill="F2F2F2" w:themeFill="background1" w:themeFillShade="F2"/>
            <w:vAlign w:val="center"/>
          </w:tcPr>
          <w:p w:rsidR="00003548" w:rsidRPr="00003548" w:rsidRDefault="00003548" w:rsidP="00800B0F">
            <w:pPr>
              <w:jc w:val="center"/>
              <w:rPr>
                <w:rFonts w:asciiTheme="minorHAnsi" w:hAnsiTheme="minorHAnsi" w:cstheme="minorHAnsi"/>
                <w:b/>
                <w:sz w:val="20"/>
              </w:rPr>
            </w:pPr>
            <w:r w:rsidRPr="00003548">
              <w:rPr>
                <w:rFonts w:asciiTheme="minorHAnsi" w:hAnsiTheme="minorHAnsi" w:cstheme="minorHAnsi"/>
                <w:b/>
                <w:sz w:val="20"/>
              </w:rPr>
              <w:t>ИСХОДИ</w:t>
            </w:r>
          </w:p>
        </w:tc>
        <w:tc>
          <w:tcPr>
            <w:tcW w:w="1890" w:type="dxa"/>
            <w:shd w:val="clear" w:color="auto" w:fill="F2F2F2" w:themeFill="background1" w:themeFillShade="F2"/>
            <w:vAlign w:val="center"/>
          </w:tcPr>
          <w:p w:rsidR="00003548" w:rsidRPr="00003548" w:rsidRDefault="00003548" w:rsidP="00800B0F">
            <w:pPr>
              <w:jc w:val="center"/>
              <w:rPr>
                <w:rFonts w:asciiTheme="minorHAnsi" w:hAnsiTheme="minorHAnsi" w:cstheme="minorHAnsi"/>
                <w:b/>
                <w:sz w:val="20"/>
              </w:rPr>
            </w:pPr>
            <w:r w:rsidRPr="00003548">
              <w:rPr>
                <w:rFonts w:asciiTheme="minorHAnsi" w:hAnsiTheme="minorHAnsi" w:cstheme="minorHAnsi"/>
                <w:b/>
                <w:sz w:val="20"/>
              </w:rPr>
              <w:t>ВРЕМЕ</w:t>
            </w:r>
          </w:p>
          <w:p w:rsidR="00003548" w:rsidRPr="00003548" w:rsidRDefault="00003548" w:rsidP="00800B0F">
            <w:pPr>
              <w:jc w:val="center"/>
              <w:rPr>
                <w:rFonts w:asciiTheme="minorHAnsi" w:hAnsiTheme="minorHAnsi" w:cstheme="minorHAnsi"/>
                <w:b/>
                <w:sz w:val="20"/>
              </w:rPr>
            </w:pPr>
            <w:r w:rsidRPr="00003548">
              <w:rPr>
                <w:rFonts w:asciiTheme="minorHAnsi" w:hAnsiTheme="minorHAnsi" w:cstheme="minorHAnsi"/>
                <w:b/>
                <w:sz w:val="20"/>
              </w:rPr>
              <w:t>РЕАЛИЗАЦИЈЕ</w:t>
            </w:r>
          </w:p>
        </w:tc>
        <w:tc>
          <w:tcPr>
            <w:tcW w:w="1883" w:type="dxa"/>
            <w:shd w:val="clear" w:color="auto" w:fill="F2F2F2" w:themeFill="background1" w:themeFillShade="F2"/>
            <w:vAlign w:val="center"/>
          </w:tcPr>
          <w:p w:rsidR="00003548" w:rsidRPr="00003548" w:rsidRDefault="00003548" w:rsidP="00800B0F">
            <w:pPr>
              <w:jc w:val="center"/>
              <w:rPr>
                <w:rFonts w:asciiTheme="minorHAnsi" w:hAnsiTheme="minorHAnsi" w:cstheme="minorHAnsi"/>
                <w:b/>
                <w:sz w:val="20"/>
              </w:rPr>
            </w:pPr>
            <w:r w:rsidRPr="00003548">
              <w:rPr>
                <w:rFonts w:asciiTheme="minorHAnsi" w:hAnsiTheme="minorHAnsi" w:cstheme="minorHAnsi"/>
                <w:b/>
                <w:sz w:val="20"/>
              </w:rPr>
              <w:t>ИЗВРШИОЦИ</w:t>
            </w:r>
          </w:p>
          <w:p w:rsidR="00003548" w:rsidRPr="00003548" w:rsidRDefault="00003548" w:rsidP="00800B0F">
            <w:pPr>
              <w:jc w:val="center"/>
              <w:rPr>
                <w:rFonts w:asciiTheme="minorHAnsi" w:hAnsiTheme="minorHAnsi" w:cstheme="minorHAnsi"/>
                <w:b/>
                <w:sz w:val="20"/>
              </w:rPr>
            </w:pPr>
            <w:r w:rsidRPr="00003548">
              <w:rPr>
                <w:rFonts w:asciiTheme="minorHAnsi" w:hAnsiTheme="minorHAnsi" w:cstheme="minorHAnsi"/>
                <w:b/>
                <w:sz w:val="20"/>
              </w:rPr>
              <w:t>АКТИВНОСТИ</w:t>
            </w:r>
          </w:p>
        </w:tc>
        <w:tc>
          <w:tcPr>
            <w:tcW w:w="2099" w:type="dxa"/>
            <w:shd w:val="clear" w:color="auto" w:fill="F2F2F2" w:themeFill="background1" w:themeFillShade="F2"/>
            <w:vAlign w:val="center"/>
          </w:tcPr>
          <w:p w:rsidR="00003548" w:rsidRPr="00003548" w:rsidRDefault="00003548" w:rsidP="00800B0F">
            <w:pPr>
              <w:jc w:val="center"/>
              <w:rPr>
                <w:rFonts w:asciiTheme="minorHAnsi" w:hAnsiTheme="minorHAnsi" w:cstheme="minorHAnsi"/>
                <w:b/>
                <w:sz w:val="20"/>
              </w:rPr>
            </w:pPr>
            <w:r w:rsidRPr="00003548">
              <w:rPr>
                <w:rFonts w:asciiTheme="minorHAnsi" w:hAnsiTheme="minorHAnsi" w:cstheme="minorHAnsi"/>
                <w:b/>
                <w:sz w:val="20"/>
              </w:rPr>
              <w:t>МЕЂУПРЕДМЕТНЕ КОМПЕНТЕНЦИЈЕ</w:t>
            </w:r>
          </w:p>
        </w:tc>
      </w:tr>
      <w:tr w:rsidR="00003548" w:rsidRPr="007912B8" w:rsidTr="00003548">
        <w:trPr>
          <w:jc w:val="center"/>
        </w:trPr>
        <w:tc>
          <w:tcPr>
            <w:tcW w:w="2263" w:type="dxa"/>
          </w:tcPr>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Спортска  игра</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одбојка</w:t>
            </w:r>
          </w:p>
        </w:tc>
        <w:tc>
          <w:tcPr>
            <w:tcW w:w="2552"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користи елементе технике у игри − примењује основна правила одбојке  у игри учествује на унутар одељенским такмичењима</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примењује основне елементе тактике</w:t>
            </w:r>
          </w:p>
        </w:tc>
        <w:tc>
          <w:tcPr>
            <w:tcW w:w="1890"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Септембар-октобар-новембар</w:t>
            </w:r>
          </w:p>
        </w:tc>
        <w:tc>
          <w:tcPr>
            <w:tcW w:w="1883"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Стручно веће наставника физичког и здравственог васпитања</w:t>
            </w:r>
          </w:p>
        </w:tc>
        <w:tc>
          <w:tcPr>
            <w:tcW w:w="2099"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Компетенција за учење</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Одговоран однос према околини и здрављу</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 xml:space="preserve">Комуникација </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Сарадња-рад у групи</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lastRenderedPageBreak/>
              <w:t>Естетичка компетенција</w:t>
            </w:r>
          </w:p>
        </w:tc>
      </w:tr>
      <w:tr w:rsidR="00003548" w:rsidRPr="007912B8" w:rsidTr="00003548">
        <w:trPr>
          <w:jc w:val="center"/>
        </w:trPr>
        <w:tc>
          <w:tcPr>
            <w:tcW w:w="2263"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lastRenderedPageBreak/>
              <w:t>Спортска игра</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кошарка</w:t>
            </w:r>
          </w:p>
        </w:tc>
        <w:tc>
          <w:tcPr>
            <w:tcW w:w="2552"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користи елементе технике у игри − примењује основна правила кошарке у игри</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примењује основне елементе тактике</w:t>
            </w:r>
          </w:p>
        </w:tc>
        <w:tc>
          <w:tcPr>
            <w:tcW w:w="1890"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Новембар-децембар-јануар</w:t>
            </w:r>
          </w:p>
        </w:tc>
        <w:tc>
          <w:tcPr>
            <w:tcW w:w="1883"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Стручно веће наставника физичког и здравственог васпитања</w:t>
            </w:r>
          </w:p>
        </w:tc>
        <w:tc>
          <w:tcPr>
            <w:tcW w:w="2099"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Компетенција за учење</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Одговоран однос према здрављу</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 xml:space="preserve">Комуникација </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Сарадња-рад у групи</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Дигитална компетенција</w:t>
            </w:r>
          </w:p>
        </w:tc>
      </w:tr>
      <w:tr w:rsidR="00003548" w:rsidRPr="007912B8" w:rsidTr="00003548">
        <w:trPr>
          <w:jc w:val="center"/>
        </w:trPr>
        <w:tc>
          <w:tcPr>
            <w:tcW w:w="2263"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Баскет 3 на 3</w:t>
            </w:r>
          </w:p>
        </w:tc>
        <w:tc>
          <w:tcPr>
            <w:tcW w:w="2552"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користи елементе технике у игри − примењује основна правила баскета  у игри</w:t>
            </w:r>
          </w:p>
        </w:tc>
        <w:tc>
          <w:tcPr>
            <w:tcW w:w="1890"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Новембар-децембар-јануар</w:t>
            </w:r>
          </w:p>
        </w:tc>
        <w:tc>
          <w:tcPr>
            <w:tcW w:w="1883"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Стручно веће наставника физичког и здравственог васпитања</w:t>
            </w:r>
          </w:p>
        </w:tc>
        <w:tc>
          <w:tcPr>
            <w:tcW w:w="2099"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Компетенција за учење</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 xml:space="preserve">Комуникација </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Сарадња-рад у групи</w:t>
            </w:r>
          </w:p>
          <w:p w:rsidR="00003548" w:rsidRPr="00003548" w:rsidRDefault="00003548" w:rsidP="00800B0F">
            <w:pPr>
              <w:rPr>
                <w:rFonts w:asciiTheme="minorHAnsi" w:hAnsiTheme="minorHAnsi" w:cstheme="minorHAnsi"/>
                <w:sz w:val="20"/>
              </w:rPr>
            </w:pPr>
          </w:p>
        </w:tc>
      </w:tr>
      <w:tr w:rsidR="00003548" w:rsidRPr="007912B8" w:rsidTr="00003548">
        <w:trPr>
          <w:jc w:val="center"/>
        </w:trPr>
        <w:tc>
          <w:tcPr>
            <w:tcW w:w="2263"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Спортска игра</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футсал</w:t>
            </w:r>
          </w:p>
        </w:tc>
        <w:tc>
          <w:tcPr>
            <w:tcW w:w="2552"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изводи елементе фудбалске техмике − користи елементе технике у игри − примењује основна правила фудбала у игри − учествује на унутар одељенским такмичењима -примењује основне елементе тактике у одбрани и у нападу</w:t>
            </w:r>
          </w:p>
        </w:tc>
        <w:tc>
          <w:tcPr>
            <w:tcW w:w="1890"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Фебруар-март-април</w:t>
            </w:r>
          </w:p>
        </w:tc>
        <w:tc>
          <w:tcPr>
            <w:tcW w:w="1883" w:type="dxa"/>
          </w:tcPr>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 xml:space="preserve">Стручно веће наставника физичког и </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здравственог васпитања</w:t>
            </w:r>
          </w:p>
        </w:tc>
        <w:tc>
          <w:tcPr>
            <w:tcW w:w="2099"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Компетенција за учење</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Одговоран однос према околини и здрављу</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 xml:space="preserve">Комуникација </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Сарадња-рад у групи</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Дигитална компетенција</w:t>
            </w:r>
          </w:p>
        </w:tc>
      </w:tr>
      <w:tr w:rsidR="00003548" w:rsidRPr="00003548" w:rsidTr="00003548">
        <w:trPr>
          <w:jc w:val="center"/>
        </w:trPr>
        <w:tc>
          <w:tcPr>
            <w:tcW w:w="2263" w:type="dxa"/>
          </w:tcPr>
          <w:p w:rsidR="00003548" w:rsidRPr="00003548" w:rsidRDefault="00003548" w:rsidP="00800B0F">
            <w:pPr>
              <w:rPr>
                <w:rFonts w:asciiTheme="minorHAnsi" w:hAnsiTheme="minorHAnsi" w:cstheme="minorHAnsi"/>
                <w:sz w:val="20"/>
              </w:rPr>
            </w:pPr>
            <w:r>
              <w:rPr>
                <w:rFonts w:asciiTheme="minorHAnsi" w:hAnsiTheme="minorHAnsi" w:cstheme="minorHAnsi"/>
                <w:sz w:val="20"/>
              </w:rPr>
              <w:t>A</w:t>
            </w:r>
            <w:r w:rsidRPr="00003548">
              <w:rPr>
                <w:rFonts w:asciiTheme="minorHAnsi" w:hAnsiTheme="minorHAnsi" w:cstheme="minorHAnsi"/>
                <w:sz w:val="20"/>
              </w:rPr>
              <w:t>тлетика</w:t>
            </w:r>
          </w:p>
        </w:tc>
        <w:tc>
          <w:tcPr>
            <w:tcW w:w="2552"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комбинује и користи достигнути ниво усвојене технике кретања у спорту и свакодневном животу</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 xml:space="preserve"> -доводи у везу развој физичких способности са атлетским дисциплинама</w:t>
            </w:r>
          </w:p>
        </w:tc>
        <w:tc>
          <w:tcPr>
            <w:tcW w:w="1890"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Април-мај</w:t>
            </w:r>
          </w:p>
        </w:tc>
        <w:tc>
          <w:tcPr>
            <w:tcW w:w="1883"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Стручно веће наставника физичког и здравственог васпитања</w:t>
            </w:r>
          </w:p>
          <w:p w:rsidR="00003548" w:rsidRPr="00003548" w:rsidRDefault="00003548" w:rsidP="00800B0F">
            <w:pPr>
              <w:rPr>
                <w:rFonts w:asciiTheme="minorHAnsi" w:hAnsiTheme="minorHAnsi" w:cstheme="minorHAnsi"/>
                <w:sz w:val="20"/>
              </w:rPr>
            </w:pPr>
          </w:p>
        </w:tc>
        <w:tc>
          <w:tcPr>
            <w:tcW w:w="2099" w:type="dxa"/>
          </w:tcPr>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Компетенција за учење</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 xml:space="preserve">Комуникација </w:t>
            </w: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Сарадња-рад у групи</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Естетичка компетенција</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Одговоран однос према околини и здрављу</w:t>
            </w:r>
          </w:p>
          <w:p w:rsidR="00003548" w:rsidRPr="00003548" w:rsidRDefault="00003548" w:rsidP="00800B0F">
            <w:pPr>
              <w:rPr>
                <w:rFonts w:asciiTheme="minorHAnsi" w:hAnsiTheme="minorHAnsi" w:cstheme="minorHAnsi"/>
                <w:sz w:val="20"/>
              </w:rPr>
            </w:pPr>
          </w:p>
          <w:p w:rsidR="00003548" w:rsidRPr="00003548" w:rsidRDefault="00003548" w:rsidP="00800B0F">
            <w:pPr>
              <w:rPr>
                <w:rFonts w:asciiTheme="minorHAnsi" w:hAnsiTheme="minorHAnsi" w:cstheme="minorHAnsi"/>
                <w:sz w:val="20"/>
              </w:rPr>
            </w:pPr>
            <w:r w:rsidRPr="00003548">
              <w:rPr>
                <w:rFonts w:asciiTheme="minorHAnsi" w:hAnsiTheme="minorHAnsi" w:cstheme="minorHAnsi"/>
                <w:sz w:val="20"/>
              </w:rPr>
              <w:t>Дигитална компетенција</w:t>
            </w:r>
          </w:p>
          <w:p w:rsidR="00003548" w:rsidRPr="00003548" w:rsidRDefault="00003548" w:rsidP="00800B0F">
            <w:pPr>
              <w:rPr>
                <w:rFonts w:asciiTheme="minorHAnsi" w:hAnsiTheme="minorHAnsi" w:cstheme="minorHAnsi"/>
                <w:sz w:val="20"/>
              </w:rPr>
            </w:pPr>
          </w:p>
        </w:tc>
      </w:tr>
    </w:tbl>
    <w:p w:rsidR="00003548" w:rsidRDefault="00003548" w:rsidP="00115540">
      <w:pPr>
        <w:spacing w:line="360" w:lineRule="auto"/>
        <w:jc w:val="center"/>
        <w:rPr>
          <w:rFonts w:cs="Calibri"/>
          <w:b/>
          <w:szCs w:val="24"/>
          <w:lang w:val="ru-RU"/>
        </w:rPr>
      </w:pPr>
    </w:p>
    <w:p w:rsidR="00E9749D" w:rsidRDefault="00E9749D" w:rsidP="00115540">
      <w:pPr>
        <w:spacing w:line="360" w:lineRule="auto"/>
        <w:jc w:val="center"/>
        <w:rPr>
          <w:rFonts w:cs="Calibri"/>
          <w:b/>
          <w:szCs w:val="24"/>
          <w:lang w:val="ru-RU"/>
        </w:rPr>
      </w:pPr>
    </w:p>
    <w:p w:rsidR="00E9749D" w:rsidRDefault="00E9749D" w:rsidP="00115540">
      <w:pPr>
        <w:spacing w:line="360" w:lineRule="auto"/>
        <w:jc w:val="center"/>
        <w:rPr>
          <w:rFonts w:cs="Calibri"/>
          <w:b/>
          <w:szCs w:val="24"/>
          <w:lang w:val="ru-RU"/>
        </w:rPr>
      </w:pPr>
    </w:p>
    <w:p w:rsidR="00E9749D" w:rsidRDefault="00E9749D" w:rsidP="00115540">
      <w:pPr>
        <w:spacing w:line="360" w:lineRule="auto"/>
        <w:jc w:val="center"/>
        <w:rPr>
          <w:rFonts w:cs="Calibri"/>
          <w:b/>
          <w:szCs w:val="24"/>
          <w:lang w:val="ru-RU"/>
        </w:rPr>
      </w:pPr>
    </w:p>
    <w:p w:rsidR="00091CDC" w:rsidRDefault="00091CDC" w:rsidP="00115540">
      <w:pPr>
        <w:spacing w:line="360" w:lineRule="auto"/>
        <w:jc w:val="center"/>
        <w:rPr>
          <w:rFonts w:cs="Calibri"/>
          <w:b/>
          <w:szCs w:val="24"/>
          <w:lang w:val="ru-RU"/>
        </w:rPr>
      </w:pPr>
    </w:p>
    <w:p w:rsidR="00091CDC" w:rsidRDefault="00091CDC" w:rsidP="00115540">
      <w:pPr>
        <w:spacing w:line="360" w:lineRule="auto"/>
        <w:jc w:val="center"/>
        <w:rPr>
          <w:rFonts w:cs="Calibri"/>
          <w:b/>
          <w:szCs w:val="24"/>
          <w:lang w:val="ru-RU"/>
        </w:rPr>
      </w:pPr>
    </w:p>
    <w:p w:rsidR="00E9749D" w:rsidRPr="00E9749D" w:rsidRDefault="00E9749D" w:rsidP="00115540">
      <w:pPr>
        <w:spacing w:line="360" w:lineRule="auto"/>
        <w:jc w:val="center"/>
        <w:rPr>
          <w:rFonts w:cs="Calibri"/>
          <w:b/>
          <w:szCs w:val="24"/>
        </w:rPr>
      </w:pPr>
    </w:p>
    <w:p w:rsidR="00003548" w:rsidRPr="00CD3CE7" w:rsidRDefault="00003548" w:rsidP="00003548">
      <w:pPr>
        <w:pStyle w:val="Srednjinaslov"/>
        <w:numPr>
          <w:ilvl w:val="0"/>
          <w:numId w:val="0"/>
        </w:numPr>
      </w:pPr>
      <w:bookmarkStart w:id="637" w:name="_Toc146463943"/>
      <w:bookmarkStart w:id="638" w:name="_Toc146467950"/>
      <w:bookmarkStart w:id="639" w:name="_Toc146468128"/>
      <w:bookmarkStart w:id="640" w:name="_Toc208223403"/>
      <w:r>
        <w:t>5.3. Слободне наставне активности</w:t>
      </w:r>
      <w:r w:rsidR="00CD3CE7">
        <w:t xml:space="preserve"> - предметна настава</w:t>
      </w:r>
      <w:bookmarkEnd w:id="637"/>
      <w:bookmarkEnd w:id="638"/>
      <w:bookmarkEnd w:id="639"/>
      <w:bookmarkEnd w:id="640"/>
      <w:r w:rsidR="00CD3CE7">
        <w:t xml:space="preserve"> </w:t>
      </w:r>
    </w:p>
    <w:p w:rsidR="00115540" w:rsidRPr="00E9749D" w:rsidRDefault="00003548" w:rsidP="00003548">
      <w:pPr>
        <w:pStyle w:val="Malinaslov"/>
      </w:pPr>
      <w:bookmarkStart w:id="641" w:name="_Toc146468129"/>
      <w:bookmarkStart w:id="642" w:name="_Toc208223404"/>
      <w:r w:rsidRPr="00E9749D">
        <w:t xml:space="preserve">5.3.1. </w:t>
      </w:r>
      <w:r w:rsidR="00480515" w:rsidRPr="00E9749D">
        <w:t xml:space="preserve">Годишњи план рада за </w:t>
      </w:r>
      <w:r w:rsidR="00E9749D" w:rsidRPr="00E9749D">
        <w:rPr>
          <w:lang w:val="sr-Cyrl-RS"/>
        </w:rPr>
        <w:t>вежбањем до здравља</w:t>
      </w:r>
      <w:r w:rsidR="00480515" w:rsidRPr="00E9749D">
        <w:t xml:space="preserve"> у 5. разреду</w:t>
      </w:r>
      <w:bookmarkEnd w:id="641"/>
      <w:bookmarkEnd w:id="642"/>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3969"/>
        <w:gridCol w:w="3828"/>
      </w:tblGrid>
      <w:tr w:rsidR="00E9749D" w:rsidRPr="000972A9" w:rsidTr="006F7179">
        <w:trPr>
          <w:cantSplit/>
          <w:tblHeader/>
        </w:trPr>
        <w:tc>
          <w:tcPr>
            <w:tcW w:w="2376" w:type="dxa"/>
          </w:tcPr>
          <w:p w:rsidR="00E9749D" w:rsidRPr="000972A9" w:rsidRDefault="00E9749D" w:rsidP="006F7179">
            <w:pPr>
              <w:rPr>
                <w:rFonts w:asciiTheme="minorHAnsi" w:eastAsia="Verdana" w:hAnsiTheme="minorHAnsi" w:cstheme="minorHAnsi"/>
                <w:b/>
                <w:color w:val="000000"/>
                <w:sz w:val="20"/>
              </w:rPr>
            </w:pPr>
            <w:r w:rsidRPr="000972A9">
              <w:rPr>
                <w:rFonts w:asciiTheme="minorHAnsi" w:eastAsia="Verdana" w:hAnsiTheme="minorHAnsi" w:cstheme="minorHAnsi"/>
                <w:b/>
                <w:color w:val="000000"/>
                <w:sz w:val="20"/>
              </w:rPr>
              <w:lastRenderedPageBreak/>
              <w:t>ОПШТЕ МЕЂУПРЕДМЕТНЕ КОМПЕТЕНЦИЈЕ</w:t>
            </w:r>
          </w:p>
        </w:tc>
        <w:tc>
          <w:tcPr>
            <w:tcW w:w="3969" w:type="dxa"/>
          </w:tcPr>
          <w:p w:rsidR="00E9749D" w:rsidRPr="000972A9" w:rsidRDefault="00E9749D" w:rsidP="006F7179">
            <w:pPr>
              <w:rPr>
                <w:rFonts w:asciiTheme="minorHAnsi" w:eastAsia="Verdana" w:hAnsiTheme="minorHAnsi" w:cstheme="minorHAnsi"/>
                <w:color w:val="000000"/>
                <w:sz w:val="20"/>
              </w:rPr>
            </w:pPr>
            <w:r w:rsidRPr="000972A9">
              <w:rPr>
                <w:rFonts w:asciiTheme="minorHAnsi" w:eastAsia="Verdana" w:hAnsiTheme="minorHAnsi" w:cstheme="minorHAnsi"/>
                <w:b/>
                <w:color w:val="000000"/>
                <w:sz w:val="20"/>
              </w:rPr>
              <w:t>ИСХОДИ</w:t>
            </w:r>
          </w:p>
          <w:p w:rsidR="00E9749D" w:rsidRPr="000972A9" w:rsidRDefault="00E9749D" w:rsidP="006F7179">
            <w:pPr>
              <w:rPr>
                <w:rFonts w:asciiTheme="minorHAnsi" w:eastAsia="Verdana" w:hAnsiTheme="minorHAnsi" w:cstheme="minorHAnsi"/>
                <w:color w:val="000000"/>
                <w:sz w:val="20"/>
              </w:rPr>
            </w:pPr>
            <w:r w:rsidRPr="000972A9">
              <w:rPr>
                <w:rFonts w:asciiTheme="minorHAnsi" w:eastAsia="Verdana" w:hAnsiTheme="minorHAnsi" w:cstheme="minorHAnsi"/>
                <w:b/>
                <w:color w:val="000000"/>
                <w:sz w:val="20"/>
              </w:rPr>
              <w:t>На крају програма ученик ће бити у стању да:</w:t>
            </w:r>
          </w:p>
          <w:p w:rsidR="00E9749D" w:rsidRPr="000972A9" w:rsidRDefault="00E9749D" w:rsidP="006F7179">
            <w:pPr>
              <w:rPr>
                <w:rFonts w:asciiTheme="minorHAnsi" w:eastAsia="Verdana" w:hAnsiTheme="minorHAnsi" w:cstheme="minorHAnsi"/>
                <w:b/>
                <w:color w:val="000000"/>
                <w:sz w:val="20"/>
              </w:rPr>
            </w:pPr>
          </w:p>
        </w:tc>
        <w:tc>
          <w:tcPr>
            <w:tcW w:w="3828" w:type="dxa"/>
          </w:tcPr>
          <w:p w:rsidR="00E9749D" w:rsidRPr="000972A9" w:rsidRDefault="00E9749D" w:rsidP="006F7179">
            <w:pPr>
              <w:rPr>
                <w:rFonts w:asciiTheme="minorHAnsi" w:eastAsia="Verdana" w:hAnsiTheme="minorHAnsi" w:cstheme="minorHAnsi"/>
                <w:b/>
                <w:color w:val="000000"/>
                <w:sz w:val="20"/>
              </w:rPr>
            </w:pPr>
            <w:r w:rsidRPr="000972A9">
              <w:rPr>
                <w:rFonts w:asciiTheme="minorHAnsi" w:eastAsia="Verdana" w:hAnsiTheme="minorHAnsi" w:cstheme="minorHAnsi"/>
                <w:b/>
                <w:color w:val="000000"/>
                <w:sz w:val="20"/>
              </w:rPr>
              <w:t>ТЕМЕ и кључни појмови садржаја</w:t>
            </w:r>
          </w:p>
        </w:tc>
      </w:tr>
      <w:tr w:rsidR="00E9749D" w:rsidRPr="000972A9" w:rsidTr="006F7179">
        <w:trPr>
          <w:cantSplit/>
          <w:trHeight w:val="274"/>
          <w:tblHeader/>
        </w:trPr>
        <w:tc>
          <w:tcPr>
            <w:tcW w:w="2376" w:type="dxa"/>
            <w:vMerge w:val="restart"/>
          </w:tcPr>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Компетенција за целоживотно учење</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Комуникација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Рад са подацима и информацијама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Дигитална компетенција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Решавање проблема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Сарадња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Одговоран однос према здрављу</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Одговоран однос према околини</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Одговорно учешће у демократском друштву</w:t>
            </w:r>
          </w:p>
          <w:p w:rsidR="00E9749D" w:rsidRPr="000972A9" w:rsidRDefault="00E9749D" w:rsidP="006F7179">
            <w:pPr>
              <w:rPr>
                <w:rFonts w:asciiTheme="minorHAnsi" w:eastAsia="Verdana" w:hAnsiTheme="minorHAnsi" w:cstheme="minorHAnsi"/>
                <w:b/>
                <w:color w:val="000000"/>
                <w:sz w:val="20"/>
              </w:rPr>
            </w:pPr>
          </w:p>
        </w:tc>
        <w:tc>
          <w:tcPr>
            <w:tcW w:w="3969" w:type="dxa"/>
            <w:vMerge w:val="restart"/>
          </w:tcPr>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дефинише појам здравља, разликује физичко, ментално и социјално здравље и образлаже утицај вежбања на здравље;</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упореди специфичности вежбања у спорту и ван спорта;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разликује правилно од неправилног вежбања и планира сопствене физичке активности у складу са потребама, могућностима и интересовањима;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има увид у сопствене разлоге вежбања и истрајава у вежбању;</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препозна ситуације у којима не сме да вежба;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препозна утицај различитих вежбања на физички изглед и здравље;</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повеже позитиван и негативан утицај вежбања на имунитет;</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поштује еколошка правила у средини где вежба;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правилно поступа у пружању прве помоћи при повредама у вежбању;</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критички вреднује идеале физичког изгледа који се намећу као и начине за њихово достизање;</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користи поуздане изворе информација о утицају исхране и вежбања на здравље и физички изглед;</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разликује добро од лошег држања тела и коригује сопствено држање тела;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препозна ризике гојазности и мршавости;</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наведе принципе правилне исхране и примењује их у свом свакодневном животу;</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критички се односи према рекламираним производима животних намирница;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lastRenderedPageBreak/>
              <w:t>– аргументовано дискутује о физичким активностима и начину исхране и ризицима неодговарајућих дијета;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доведе у везу вежбање са правима детета;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аргументује значај вежбања после болести и неких повреда;</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поштује потребе и могућности различитих учесника у вежбању и наведе примере равноправности и неравноправности у спорту;</w:t>
            </w:r>
          </w:p>
          <w:p w:rsidR="00E9749D" w:rsidRPr="000972A9" w:rsidRDefault="00E9749D" w:rsidP="006F7179">
            <w:pPr>
              <w:pBdr>
                <w:top w:val="nil"/>
                <w:left w:val="nil"/>
                <w:bottom w:val="nil"/>
                <w:right w:val="nil"/>
                <w:between w:val="nil"/>
              </w:pBd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 преферира физичке активности на свежем ваздуху са другом децом у односу на седење код куће за компјутером.</w:t>
            </w:r>
          </w:p>
          <w:p w:rsidR="00E9749D" w:rsidRPr="000972A9" w:rsidRDefault="00E9749D" w:rsidP="006F7179">
            <w:pPr>
              <w:rPr>
                <w:rFonts w:asciiTheme="minorHAnsi" w:eastAsia="Verdana" w:hAnsiTheme="minorHAnsi" w:cstheme="minorHAnsi"/>
                <w:b/>
                <w:color w:val="000000"/>
                <w:sz w:val="20"/>
              </w:rPr>
            </w:pPr>
          </w:p>
        </w:tc>
        <w:tc>
          <w:tcPr>
            <w:tcW w:w="3828" w:type="dxa"/>
          </w:tcPr>
          <w:p w:rsidR="00E9749D" w:rsidRPr="000972A9" w:rsidRDefault="00E9749D" w:rsidP="006F7179">
            <w:pPr>
              <w:rPr>
                <w:rFonts w:asciiTheme="minorHAnsi" w:eastAsia="Verdana" w:hAnsiTheme="minorHAnsi" w:cstheme="minorHAnsi"/>
                <w:color w:val="000000"/>
                <w:sz w:val="20"/>
              </w:rPr>
            </w:pPr>
            <w:r w:rsidRPr="000972A9">
              <w:rPr>
                <w:rFonts w:asciiTheme="minorHAnsi" w:eastAsia="Verdana" w:hAnsiTheme="minorHAnsi" w:cstheme="minorHAnsi"/>
                <w:b/>
                <w:color w:val="000000"/>
                <w:sz w:val="20"/>
              </w:rPr>
              <w:lastRenderedPageBreak/>
              <w:t>ВЕЖБАЊЕ, ЗДРАВЉЕ И ЖИВОТНА СРЕДИНА</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Појам и врсте здравља, начини његовог праћења и чувања.</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Утицај вежбања на здравље, раст и развој. Људско тело и вежбање – кости, зглобови, мишићи.</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Специфичности вежбања у и ван спорта.</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Правилно и неправилно вежбање.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Мотивација за вежбање и фактори који утичу на одустајање.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Када не треба вежбати.</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Вежбање и имунитет.</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Значај вежбања на чистом ваздуху.</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Вежбање и очување животне средине.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Повреде при вежбању и прва помоћ.</w:t>
            </w:r>
          </w:p>
        </w:tc>
      </w:tr>
      <w:tr w:rsidR="00E9749D" w:rsidRPr="000972A9" w:rsidTr="006F7179">
        <w:trPr>
          <w:cantSplit/>
          <w:trHeight w:val="2305"/>
          <w:tblHeader/>
        </w:trPr>
        <w:tc>
          <w:tcPr>
            <w:tcW w:w="2376" w:type="dxa"/>
            <w:vMerge/>
          </w:tcPr>
          <w:p w:rsidR="00E9749D" w:rsidRPr="000972A9" w:rsidRDefault="00E9749D" w:rsidP="006F7179">
            <w:pPr>
              <w:widowControl w:val="0"/>
              <w:pBdr>
                <w:top w:val="nil"/>
                <w:left w:val="nil"/>
                <w:bottom w:val="nil"/>
                <w:right w:val="nil"/>
                <w:between w:val="nil"/>
              </w:pBdr>
              <w:spacing w:line="276" w:lineRule="auto"/>
              <w:rPr>
                <w:rFonts w:asciiTheme="minorHAnsi" w:eastAsia="Verdana" w:hAnsiTheme="minorHAnsi" w:cstheme="minorHAnsi"/>
                <w:color w:val="000000"/>
                <w:sz w:val="20"/>
              </w:rPr>
            </w:pPr>
          </w:p>
        </w:tc>
        <w:tc>
          <w:tcPr>
            <w:tcW w:w="3969" w:type="dxa"/>
            <w:vMerge/>
          </w:tcPr>
          <w:p w:rsidR="00E9749D" w:rsidRPr="000972A9" w:rsidRDefault="00E9749D" w:rsidP="006F7179">
            <w:pPr>
              <w:widowControl w:val="0"/>
              <w:pBdr>
                <w:top w:val="nil"/>
                <w:left w:val="nil"/>
                <w:bottom w:val="nil"/>
                <w:right w:val="nil"/>
                <w:between w:val="nil"/>
              </w:pBdr>
              <w:spacing w:line="276" w:lineRule="auto"/>
              <w:rPr>
                <w:rFonts w:asciiTheme="minorHAnsi" w:eastAsia="Verdana" w:hAnsiTheme="minorHAnsi" w:cstheme="minorHAnsi"/>
                <w:color w:val="000000"/>
                <w:sz w:val="20"/>
              </w:rPr>
            </w:pPr>
          </w:p>
        </w:tc>
        <w:tc>
          <w:tcPr>
            <w:tcW w:w="3828" w:type="dxa"/>
          </w:tcPr>
          <w:p w:rsidR="00E9749D" w:rsidRPr="000972A9" w:rsidRDefault="00E9749D" w:rsidP="006F7179">
            <w:pPr>
              <w:rPr>
                <w:rFonts w:asciiTheme="minorHAnsi" w:eastAsia="Verdana" w:hAnsiTheme="minorHAnsi" w:cstheme="minorHAnsi"/>
                <w:color w:val="000000"/>
                <w:sz w:val="20"/>
              </w:rPr>
            </w:pPr>
            <w:r w:rsidRPr="000972A9">
              <w:rPr>
                <w:rFonts w:asciiTheme="minorHAnsi" w:eastAsia="Verdana" w:hAnsiTheme="minorHAnsi" w:cstheme="minorHAnsi"/>
                <w:b/>
                <w:color w:val="000000"/>
                <w:sz w:val="20"/>
              </w:rPr>
              <w:t>ИСХРАНА И ВЕЖБАЊЕ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Исхрана као извор енергије.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Карактеристике основних животних намирница важних за вежбање.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Гојазност и мршавост – ризици и компликације.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Како и где се информишемо о здравом начину исхране. Производи који се рекламирају, а треба их избегавати.</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Различите врсте дијета и њихови позитивни и негативни ефекти.</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Правилна исхрана пре и после вежбања.</w:t>
            </w:r>
          </w:p>
        </w:tc>
      </w:tr>
      <w:tr w:rsidR="00E9749D" w:rsidRPr="000972A9" w:rsidTr="006F7179">
        <w:trPr>
          <w:cantSplit/>
          <w:trHeight w:val="2305"/>
          <w:tblHeader/>
        </w:trPr>
        <w:tc>
          <w:tcPr>
            <w:tcW w:w="2376" w:type="dxa"/>
            <w:vMerge/>
          </w:tcPr>
          <w:p w:rsidR="00E9749D" w:rsidRPr="000972A9" w:rsidRDefault="00E9749D" w:rsidP="006F7179">
            <w:pPr>
              <w:widowControl w:val="0"/>
              <w:pBdr>
                <w:top w:val="nil"/>
                <w:left w:val="nil"/>
                <w:bottom w:val="nil"/>
                <w:right w:val="nil"/>
                <w:between w:val="nil"/>
              </w:pBdr>
              <w:spacing w:line="276" w:lineRule="auto"/>
              <w:rPr>
                <w:rFonts w:asciiTheme="minorHAnsi" w:eastAsia="Verdana" w:hAnsiTheme="minorHAnsi" w:cstheme="minorHAnsi"/>
                <w:color w:val="000000"/>
                <w:sz w:val="20"/>
              </w:rPr>
            </w:pPr>
          </w:p>
        </w:tc>
        <w:tc>
          <w:tcPr>
            <w:tcW w:w="3969" w:type="dxa"/>
            <w:vMerge/>
          </w:tcPr>
          <w:p w:rsidR="00E9749D" w:rsidRPr="000972A9" w:rsidRDefault="00E9749D" w:rsidP="006F7179">
            <w:pPr>
              <w:widowControl w:val="0"/>
              <w:pBdr>
                <w:top w:val="nil"/>
                <w:left w:val="nil"/>
                <w:bottom w:val="nil"/>
                <w:right w:val="nil"/>
                <w:between w:val="nil"/>
              </w:pBdr>
              <w:spacing w:line="276" w:lineRule="auto"/>
              <w:rPr>
                <w:rFonts w:asciiTheme="minorHAnsi" w:eastAsia="Verdana" w:hAnsiTheme="minorHAnsi" w:cstheme="minorHAnsi"/>
                <w:color w:val="000000"/>
                <w:sz w:val="20"/>
              </w:rPr>
            </w:pPr>
          </w:p>
        </w:tc>
        <w:tc>
          <w:tcPr>
            <w:tcW w:w="3828" w:type="dxa"/>
          </w:tcPr>
          <w:p w:rsidR="00E9749D" w:rsidRPr="000972A9" w:rsidRDefault="00E9749D" w:rsidP="006F7179">
            <w:pPr>
              <w:rPr>
                <w:rFonts w:asciiTheme="minorHAnsi" w:eastAsia="Verdana" w:hAnsiTheme="minorHAnsi" w:cstheme="minorHAnsi"/>
                <w:color w:val="000000"/>
                <w:sz w:val="20"/>
              </w:rPr>
            </w:pPr>
            <w:r w:rsidRPr="000972A9">
              <w:rPr>
                <w:rFonts w:asciiTheme="minorHAnsi" w:eastAsia="Verdana" w:hAnsiTheme="minorHAnsi" w:cstheme="minorHAnsi"/>
                <w:b/>
                <w:color w:val="000000"/>
                <w:sz w:val="20"/>
              </w:rPr>
              <w:t>ВЕЖБАЊЕ И ФИЗИЧКИ ИЗГЛЕД</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Идеал физичког изгледа некад и сад.</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Правилно држање тела и физички изглед.</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Претерана употреба дигиталних технологија и последице на здравље и физички изглед.</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Утицај вежбања и здравих начина живота на физички изглед.</w:t>
            </w:r>
          </w:p>
        </w:tc>
      </w:tr>
      <w:tr w:rsidR="00E9749D" w:rsidRPr="000972A9" w:rsidTr="006F7179">
        <w:trPr>
          <w:cantSplit/>
          <w:trHeight w:val="2305"/>
          <w:tblHeader/>
        </w:trPr>
        <w:tc>
          <w:tcPr>
            <w:tcW w:w="2376" w:type="dxa"/>
            <w:vMerge/>
          </w:tcPr>
          <w:p w:rsidR="00E9749D" w:rsidRPr="000972A9" w:rsidRDefault="00E9749D" w:rsidP="006F7179">
            <w:pPr>
              <w:widowControl w:val="0"/>
              <w:pBdr>
                <w:top w:val="nil"/>
                <w:left w:val="nil"/>
                <w:bottom w:val="nil"/>
                <w:right w:val="nil"/>
                <w:between w:val="nil"/>
              </w:pBdr>
              <w:spacing w:line="276" w:lineRule="auto"/>
              <w:rPr>
                <w:rFonts w:asciiTheme="minorHAnsi" w:eastAsia="Verdana" w:hAnsiTheme="minorHAnsi" w:cstheme="minorHAnsi"/>
                <w:color w:val="000000"/>
                <w:sz w:val="20"/>
              </w:rPr>
            </w:pPr>
          </w:p>
        </w:tc>
        <w:tc>
          <w:tcPr>
            <w:tcW w:w="3969" w:type="dxa"/>
            <w:vMerge/>
          </w:tcPr>
          <w:p w:rsidR="00E9749D" w:rsidRPr="000972A9" w:rsidRDefault="00E9749D" w:rsidP="006F7179">
            <w:pPr>
              <w:widowControl w:val="0"/>
              <w:pBdr>
                <w:top w:val="nil"/>
                <w:left w:val="nil"/>
                <w:bottom w:val="nil"/>
                <w:right w:val="nil"/>
                <w:between w:val="nil"/>
              </w:pBdr>
              <w:spacing w:line="276" w:lineRule="auto"/>
              <w:rPr>
                <w:rFonts w:asciiTheme="minorHAnsi" w:eastAsia="Verdana" w:hAnsiTheme="minorHAnsi" w:cstheme="minorHAnsi"/>
                <w:color w:val="000000"/>
                <w:sz w:val="20"/>
              </w:rPr>
            </w:pPr>
          </w:p>
        </w:tc>
        <w:tc>
          <w:tcPr>
            <w:tcW w:w="3828" w:type="dxa"/>
          </w:tcPr>
          <w:p w:rsidR="00E9749D" w:rsidRPr="000972A9" w:rsidRDefault="00E9749D" w:rsidP="006F7179">
            <w:pPr>
              <w:rPr>
                <w:rFonts w:asciiTheme="minorHAnsi" w:eastAsia="Verdana" w:hAnsiTheme="minorHAnsi" w:cstheme="minorHAnsi"/>
                <w:color w:val="000000"/>
                <w:sz w:val="20"/>
              </w:rPr>
            </w:pPr>
            <w:r w:rsidRPr="000972A9">
              <w:rPr>
                <w:rFonts w:asciiTheme="minorHAnsi" w:eastAsia="Verdana" w:hAnsiTheme="minorHAnsi" w:cstheme="minorHAnsi"/>
                <w:b/>
                <w:color w:val="000000"/>
                <w:sz w:val="20"/>
              </w:rPr>
              <w:t>У ВЕЖБАЊУ ЈЕДНАКИ</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Остваривање права детета на раст, развој, здравље, игру и дружење кроз вежбање прилагођено могућностима и потребама.</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Доступност опреме и простора за вежбање.</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Родна (не)равноправност у вежбању и спорту.</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Вежбање после болести и повреда.</w:t>
            </w:r>
          </w:p>
          <w:p w:rsidR="00E9749D" w:rsidRPr="000972A9" w:rsidRDefault="00E9749D" w:rsidP="006F7179">
            <w:pPr>
              <w:spacing w:after="94"/>
              <w:rPr>
                <w:rFonts w:asciiTheme="minorHAnsi" w:eastAsia="Verdana" w:hAnsiTheme="minorHAnsi" w:cstheme="minorHAnsi"/>
                <w:color w:val="000000"/>
                <w:sz w:val="20"/>
              </w:rPr>
            </w:pPr>
            <w:r w:rsidRPr="000972A9">
              <w:rPr>
                <w:rFonts w:asciiTheme="minorHAnsi" w:eastAsia="Verdana" w:hAnsiTheme="minorHAnsi" w:cstheme="minorHAnsi"/>
                <w:color w:val="000000"/>
                <w:sz w:val="20"/>
              </w:rPr>
              <w:t>Значај вежбања за особе са сметњама у развоју и инвалидитетом и спортови прилагођени њиховим могућностима.</w:t>
            </w:r>
          </w:p>
        </w:tc>
      </w:tr>
    </w:tbl>
    <w:p w:rsidR="00676CEA" w:rsidRDefault="00676CEA" w:rsidP="00115540">
      <w:pPr>
        <w:jc w:val="center"/>
        <w:rPr>
          <w:b/>
          <w:szCs w:val="24"/>
        </w:rPr>
      </w:pPr>
    </w:p>
    <w:p w:rsidR="00182F0E" w:rsidRDefault="00182F0E" w:rsidP="00115540">
      <w:pPr>
        <w:jc w:val="center"/>
        <w:rPr>
          <w:b/>
          <w:szCs w:val="24"/>
        </w:rPr>
      </w:pPr>
    </w:p>
    <w:p w:rsidR="00CE79A7" w:rsidRPr="00E9749D" w:rsidRDefault="00CE79A7" w:rsidP="00CE79A7">
      <w:pPr>
        <w:pStyle w:val="Malinaslov"/>
      </w:pPr>
      <w:bookmarkStart w:id="643" w:name="_Toc208223405"/>
      <w:r>
        <w:t>5.3.</w:t>
      </w:r>
      <w:r>
        <w:rPr>
          <w:lang w:val="sr-Cyrl-RS"/>
        </w:rPr>
        <w:t>2</w:t>
      </w:r>
      <w:r w:rsidRPr="00E9749D">
        <w:t xml:space="preserve">. Годишњи план рада за </w:t>
      </w:r>
      <w:r>
        <w:rPr>
          <w:lang w:val="sr-Cyrl-RS"/>
        </w:rPr>
        <w:t>животне вештине</w:t>
      </w:r>
      <w:r w:rsidRPr="00E9749D">
        <w:rPr>
          <w:lang w:val="sr-Cyrl-RS"/>
        </w:rPr>
        <w:t xml:space="preserve"> у</w:t>
      </w:r>
      <w:r w:rsidRPr="00E9749D">
        <w:t xml:space="preserve"> </w:t>
      </w:r>
      <w:r w:rsidR="00360996">
        <w:rPr>
          <w:lang w:val="sr-Cyrl-RS"/>
        </w:rPr>
        <w:t>5</w:t>
      </w:r>
      <w:r w:rsidRPr="00E9749D">
        <w:t>. разреду</w:t>
      </w:r>
      <w:bookmarkEnd w:id="643"/>
    </w:p>
    <w:tbl>
      <w:tblPr>
        <w:tblW w:w="1087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3544"/>
        <w:gridCol w:w="1418"/>
        <w:gridCol w:w="3060"/>
      </w:tblGrid>
      <w:tr w:rsidR="00CE79A7" w:rsidRPr="00CE79A7" w:rsidTr="00CE79A7">
        <w:tc>
          <w:tcPr>
            <w:tcW w:w="2850" w:type="dxa"/>
            <w:shd w:val="clear" w:color="auto" w:fill="auto"/>
            <w:vAlign w:val="center"/>
          </w:tcPr>
          <w:p w:rsidR="00CE79A7" w:rsidRPr="00CE79A7" w:rsidRDefault="00CE79A7" w:rsidP="006F7179">
            <w:pPr>
              <w:jc w:val="center"/>
              <w:rPr>
                <w:b/>
                <w:sz w:val="20"/>
              </w:rPr>
            </w:pPr>
            <w:r w:rsidRPr="00CE79A7">
              <w:rPr>
                <w:b/>
                <w:sz w:val="20"/>
              </w:rPr>
              <w:t>ТЕМЕ</w:t>
            </w:r>
          </w:p>
        </w:tc>
        <w:tc>
          <w:tcPr>
            <w:tcW w:w="3544" w:type="dxa"/>
            <w:shd w:val="clear" w:color="auto" w:fill="auto"/>
            <w:vAlign w:val="center"/>
          </w:tcPr>
          <w:p w:rsidR="00CE79A7" w:rsidRPr="00CE79A7" w:rsidRDefault="00CE79A7" w:rsidP="006F7179">
            <w:pPr>
              <w:jc w:val="center"/>
              <w:rPr>
                <w:b/>
                <w:sz w:val="20"/>
              </w:rPr>
            </w:pPr>
            <w:r w:rsidRPr="00CE79A7">
              <w:rPr>
                <w:b/>
                <w:sz w:val="20"/>
              </w:rPr>
              <w:t>САДРЖАЈИ</w:t>
            </w:r>
          </w:p>
        </w:tc>
        <w:tc>
          <w:tcPr>
            <w:tcW w:w="1418" w:type="dxa"/>
            <w:shd w:val="clear" w:color="auto" w:fill="auto"/>
            <w:vAlign w:val="center"/>
          </w:tcPr>
          <w:p w:rsidR="00CE79A7" w:rsidRPr="00CE79A7" w:rsidRDefault="00CE79A7" w:rsidP="006F7179">
            <w:pPr>
              <w:jc w:val="center"/>
              <w:rPr>
                <w:b/>
                <w:sz w:val="20"/>
                <w:lang w:val="ru-RU"/>
              </w:rPr>
            </w:pPr>
            <w:r w:rsidRPr="00CE79A7">
              <w:rPr>
                <w:b/>
                <w:sz w:val="20"/>
                <w:lang w:val="ru-RU"/>
              </w:rPr>
              <w:t>ОПШТЕ И МЕЂУПРЕДМЕТНЕ КОМПЕТЕНЦИЈЕ</w:t>
            </w:r>
          </w:p>
        </w:tc>
        <w:tc>
          <w:tcPr>
            <w:tcW w:w="3060" w:type="dxa"/>
            <w:shd w:val="clear" w:color="auto" w:fill="auto"/>
            <w:vAlign w:val="center"/>
          </w:tcPr>
          <w:p w:rsidR="00CE79A7" w:rsidRPr="00CE79A7" w:rsidRDefault="00CE79A7" w:rsidP="006F7179">
            <w:pPr>
              <w:jc w:val="center"/>
              <w:rPr>
                <w:b/>
                <w:sz w:val="20"/>
              </w:rPr>
            </w:pPr>
            <w:r w:rsidRPr="00CE79A7">
              <w:rPr>
                <w:b/>
                <w:sz w:val="20"/>
              </w:rPr>
              <w:t>НАЧИНИ И ПОСТУПЦИ ОСТВАРИВАЊА ПРОГРАМА</w:t>
            </w:r>
          </w:p>
        </w:tc>
      </w:tr>
      <w:tr w:rsidR="00CE79A7" w:rsidRPr="00CE79A7" w:rsidTr="00CE79A7">
        <w:tc>
          <w:tcPr>
            <w:tcW w:w="2850" w:type="dxa"/>
          </w:tcPr>
          <w:p w:rsidR="00CE79A7" w:rsidRPr="00CE79A7" w:rsidRDefault="00CE79A7" w:rsidP="006F7179">
            <w:pPr>
              <w:rPr>
                <w:sz w:val="20"/>
              </w:rPr>
            </w:pPr>
            <w:r w:rsidRPr="00CE79A7">
              <w:rPr>
                <w:rFonts w:ascii="Cantarell" w:hAnsi="Cantarell"/>
                <w:color w:val="5A5A5A"/>
                <w:sz w:val="20"/>
                <w:shd w:val="clear" w:color="auto" w:fill="FAFAFA"/>
              </w:rPr>
              <w:t xml:space="preserve"> </w:t>
            </w:r>
          </w:p>
          <w:p w:rsidR="00CE79A7" w:rsidRPr="00CE79A7" w:rsidRDefault="00CE79A7" w:rsidP="006F7179">
            <w:pPr>
              <w:rPr>
                <w:sz w:val="20"/>
              </w:rPr>
            </w:pPr>
            <w:r w:rsidRPr="00CE79A7">
              <w:rPr>
                <w:sz w:val="20"/>
              </w:rPr>
              <w:t>ВЕШТИНЕ ЗНАЧАЈНЕ ЗА УЧЕЊЕ, РАД И ДРУШТВЕНИ ЖИВОТ</w:t>
            </w:r>
          </w:p>
          <w:p w:rsidR="00CE79A7" w:rsidRPr="00CE79A7" w:rsidRDefault="00CE79A7" w:rsidP="006F7179">
            <w:pPr>
              <w:rPr>
                <w:sz w:val="20"/>
              </w:rPr>
            </w:pPr>
          </w:p>
          <w:p w:rsidR="00CE79A7" w:rsidRPr="00CE79A7" w:rsidRDefault="00CE79A7" w:rsidP="006F7179">
            <w:pPr>
              <w:rPr>
                <w:sz w:val="20"/>
              </w:rPr>
            </w:pPr>
            <w:r w:rsidRPr="00CE79A7">
              <w:rPr>
                <w:sz w:val="20"/>
              </w:rPr>
              <w:t>ВЕШТИНЕ ЗНАЧАЈНЕ ЗА ИЗГРАДЊУ КУЛТУРЕ БЕЗБЕДНОСТИ</w:t>
            </w:r>
          </w:p>
        </w:tc>
        <w:tc>
          <w:tcPr>
            <w:tcW w:w="3544" w:type="dxa"/>
          </w:tcPr>
          <w:p w:rsidR="00CE79A7" w:rsidRPr="00CE79A7" w:rsidRDefault="00CE79A7" w:rsidP="006F7179">
            <w:pPr>
              <w:rPr>
                <w:sz w:val="20"/>
              </w:rPr>
            </w:pPr>
            <w:r w:rsidRPr="00CE79A7">
              <w:rPr>
                <w:sz w:val="20"/>
              </w:rPr>
              <w:t>Вештине критичког мишљења, решавања проблема, доношења одлука. Организационе вештине и вештине управљања временом. Социо-емоционалне вештине: сарадња, комуникација, асертивност, решавање сукоба, препознавање сопствених и туђих емоција, превазилажење стреса.</w:t>
            </w:r>
          </w:p>
          <w:p w:rsidR="00CE79A7" w:rsidRPr="00CE79A7" w:rsidRDefault="00CE79A7" w:rsidP="006F7179">
            <w:pPr>
              <w:rPr>
                <w:sz w:val="20"/>
              </w:rPr>
            </w:pPr>
            <w:r w:rsidRPr="00CE79A7">
              <w:rPr>
                <w:sz w:val="20"/>
              </w:rPr>
              <w:t>Култура безбедности и надлежности за смањење ризика од катастрофа. Климатске промене и заштита животне средине у контексту културе безбедности.</w:t>
            </w:r>
          </w:p>
          <w:p w:rsidR="00CE79A7" w:rsidRPr="00CE79A7" w:rsidRDefault="00CE79A7" w:rsidP="006F7179">
            <w:pPr>
              <w:rPr>
                <w:sz w:val="20"/>
              </w:rPr>
            </w:pPr>
            <w:r w:rsidRPr="00CE79A7">
              <w:rPr>
                <w:sz w:val="20"/>
              </w:rPr>
              <w:t>Општа безбедност: безбедност у саобраћају; знаци опасности и упозорења (зрачење, биолошка опасност, ЕОС – експлозивни остаци рата, запаљиво, хемиjски производи). План комуникације и евакуације у случају несреће. Елементарне непогоде: пожари, земљотреси, поплаве, екстремни метеоролошки услови. Безбедност на води. Прва помоћ.</w:t>
            </w:r>
          </w:p>
          <w:p w:rsidR="00CE79A7" w:rsidRPr="00CE79A7" w:rsidRDefault="00CE79A7" w:rsidP="006F7179">
            <w:pPr>
              <w:rPr>
                <w:sz w:val="20"/>
              </w:rPr>
            </w:pPr>
          </w:p>
          <w:p w:rsidR="00CE79A7" w:rsidRPr="00CE79A7" w:rsidRDefault="00CE79A7" w:rsidP="006F7179">
            <w:pPr>
              <w:rPr>
                <w:sz w:val="20"/>
              </w:rPr>
            </w:pPr>
          </w:p>
        </w:tc>
        <w:tc>
          <w:tcPr>
            <w:tcW w:w="1418" w:type="dxa"/>
          </w:tcPr>
          <w:p w:rsidR="00CE79A7" w:rsidRPr="00CE79A7" w:rsidRDefault="00CE79A7" w:rsidP="006F7179">
            <w:pPr>
              <w:rPr>
                <w:sz w:val="20"/>
              </w:rPr>
            </w:pPr>
            <w:r w:rsidRPr="00CE79A7">
              <w:rPr>
                <w:sz w:val="20"/>
              </w:rPr>
              <w:t>Одговоран однос према здрављу</w:t>
            </w:r>
          </w:p>
          <w:p w:rsidR="00CE79A7" w:rsidRPr="00CE79A7" w:rsidRDefault="00CE79A7" w:rsidP="006F7179">
            <w:pPr>
              <w:rPr>
                <w:sz w:val="20"/>
              </w:rPr>
            </w:pPr>
            <w:r w:rsidRPr="00CE79A7">
              <w:rPr>
                <w:sz w:val="20"/>
              </w:rPr>
              <w:t xml:space="preserve"> Компетенција за целоживотно учење </w:t>
            </w:r>
          </w:p>
          <w:p w:rsidR="00CE79A7" w:rsidRPr="00CE79A7" w:rsidRDefault="00CE79A7" w:rsidP="006F7179">
            <w:pPr>
              <w:rPr>
                <w:sz w:val="20"/>
              </w:rPr>
            </w:pPr>
            <w:r w:rsidRPr="00CE79A7">
              <w:rPr>
                <w:sz w:val="20"/>
              </w:rPr>
              <w:t xml:space="preserve">Сарадња </w:t>
            </w:r>
          </w:p>
          <w:p w:rsidR="00CE79A7" w:rsidRPr="00CE79A7" w:rsidRDefault="00CE79A7" w:rsidP="006F7179">
            <w:pPr>
              <w:rPr>
                <w:sz w:val="20"/>
              </w:rPr>
            </w:pPr>
            <w:r w:rsidRPr="00CE79A7">
              <w:rPr>
                <w:sz w:val="20"/>
              </w:rPr>
              <w:t xml:space="preserve">Решавање проблема Одговорно учешће у демократском друштву </w:t>
            </w:r>
          </w:p>
          <w:p w:rsidR="00CE79A7" w:rsidRPr="00CE79A7" w:rsidRDefault="00CE79A7" w:rsidP="006F7179">
            <w:pPr>
              <w:rPr>
                <w:sz w:val="20"/>
              </w:rPr>
            </w:pPr>
            <w:r w:rsidRPr="00CE79A7">
              <w:rPr>
                <w:sz w:val="20"/>
              </w:rPr>
              <w:t xml:space="preserve">Рад са подацима и информацијама </w:t>
            </w:r>
          </w:p>
          <w:p w:rsidR="00CE79A7" w:rsidRPr="00CE79A7" w:rsidRDefault="00CE79A7" w:rsidP="006F7179">
            <w:pPr>
              <w:rPr>
                <w:sz w:val="20"/>
              </w:rPr>
            </w:pPr>
            <w:r w:rsidRPr="00CE79A7">
              <w:rPr>
                <w:sz w:val="20"/>
              </w:rPr>
              <w:t xml:space="preserve">Дигитална компетенција Комуникација </w:t>
            </w:r>
          </w:p>
          <w:p w:rsidR="00CE79A7" w:rsidRPr="00CE79A7" w:rsidRDefault="00CE79A7" w:rsidP="006F7179">
            <w:pPr>
              <w:rPr>
                <w:sz w:val="20"/>
              </w:rPr>
            </w:pPr>
            <w:r w:rsidRPr="00CE79A7">
              <w:rPr>
                <w:sz w:val="20"/>
              </w:rPr>
              <w:t>Одговоран однос према околини</w:t>
            </w:r>
          </w:p>
        </w:tc>
        <w:tc>
          <w:tcPr>
            <w:tcW w:w="3060" w:type="dxa"/>
          </w:tcPr>
          <w:p w:rsidR="00CE79A7" w:rsidRPr="00CE79A7" w:rsidRDefault="00CE79A7" w:rsidP="006F7179">
            <w:pPr>
              <w:rPr>
                <w:sz w:val="20"/>
                <w:lang w:val="sr-Cyrl-RS"/>
              </w:rPr>
            </w:pPr>
            <w:r w:rsidRPr="00CE79A7">
              <w:rPr>
                <w:sz w:val="20"/>
                <w:lang w:val="sr-Cyrl-RS"/>
              </w:rPr>
              <w:t>Посете устано</w:t>
            </w:r>
            <w:r w:rsidRPr="00CE79A7">
              <w:rPr>
                <w:sz w:val="20"/>
              </w:rPr>
              <w:t>в</w:t>
            </w:r>
            <w:r w:rsidRPr="00CE79A7">
              <w:rPr>
                <w:sz w:val="20"/>
                <w:lang w:val="sr-Cyrl-RS"/>
              </w:rPr>
              <w:t>ама</w:t>
            </w:r>
          </w:p>
          <w:p w:rsidR="00CE79A7" w:rsidRPr="00CE79A7" w:rsidRDefault="00CE79A7" w:rsidP="006F7179">
            <w:pPr>
              <w:rPr>
                <w:sz w:val="20"/>
              </w:rPr>
            </w:pPr>
            <w:r w:rsidRPr="00CE79A7">
              <w:rPr>
                <w:sz w:val="20"/>
                <w:lang w:val="sr-Cyrl-RS"/>
              </w:rPr>
              <w:t>Истражи</w:t>
            </w:r>
            <w:r w:rsidRPr="00CE79A7">
              <w:rPr>
                <w:sz w:val="20"/>
              </w:rPr>
              <w:t>в</w:t>
            </w:r>
            <w:r w:rsidRPr="00CE79A7">
              <w:rPr>
                <w:sz w:val="20"/>
                <w:lang w:val="sr-Cyrl-RS"/>
              </w:rPr>
              <w:t>ачки р</w:t>
            </w:r>
            <w:r w:rsidRPr="00CE79A7">
              <w:rPr>
                <w:sz w:val="20"/>
              </w:rPr>
              <w:t xml:space="preserve">ад у пару и у групама </w:t>
            </w:r>
          </w:p>
          <w:p w:rsidR="00CE79A7" w:rsidRPr="00CE79A7" w:rsidRDefault="00CE79A7" w:rsidP="006F7179">
            <w:pPr>
              <w:rPr>
                <w:sz w:val="20"/>
                <w:lang w:val="sr-Cyrl-RS"/>
              </w:rPr>
            </w:pPr>
            <w:r w:rsidRPr="00CE79A7">
              <w:rPr>
                <w:sz w:val="20"/>
              </w:rPr>
              <w:t>Коришћење савремених наставних средстава</w:t>
            </w:r>
          </w:p>
          <w:p w:rsidR="00CE79A7" w:rsidRPr="00CE79A7" w:rsidRDefault="00CE79A7" w:rsidP="006F7179">
            <w:pPr>
              <w:rPr>
                <w:sz w:val="20"/>
                <w:lang w:val="sr-Cyrl-RS"/>
              </w:rPr>
            </w:pPr>
            <w:r w:rsidRPr="00CE79A7">
              <w:rPr>
                <w:sz w:val="20"/>
              </w:rPr>
              <w:t xml:space="preserve">Приказивање стеченог знања кроз </w:t>
            </w:r>
            <w:r w:rsidRPr="00CE79A7">
              <w:rPr>
                <w:sz w:val="20"/>
                <w:lang w:val="sr-Cyrl-RS"/>
              </w:rPr>
              <w:t>радионице</w:t>
            </w:r>
          </w:p>
          <w:p w:rsidR="00CE79A7" w:rsidRPr="00CE79A7" w:rsidRDefault="00CE79A7" w:rsidP="006F7179">
            <w:pPr>
              <w:rPr>
                <w:sz w:val="20"/>
                <w:lang w:val="sr-Cyrl-RS"/>
              </w:rPr>
            </w:pPr>
          </w:p>
          <w:p w:rsidR="00CE79A7" w:rsidRPr="00CE79A7" w:rsidRDefault="00CE79A7" w:rsidP="006F7179">
            <w:pPr>
              <w:rPr>
                <w:sz w:val="20"/>
              </w:rPr>
            </w:pPr>
          </w:p>
        </w:tc>
      </w:tr>
    </w:tbl>
    <w:p w:rsidR="00182F0E" w:rsidRDefault="00182F0E" w:rsidP="00115540">
      <w:pPr>
        <w:jc w:val="center"/>
        <w:rPr>
          <w:b/>
          <w:szCs w:val="24"/>
        </w:rPr>
      </w:pPr>
    </w:p>
    <w:p w:rsidR="00182F0E" w:rsidRDefault="00182F0E" w:rsidP="00115540">
      <w:pPr>
        <w:jc w:val="center"/>
        <w:rPr>
          <w:b/>
          <w:szCs w:val="24"/>
        </w:rPr>
      </w:pPr>
    </w:p>
    <w:p w:rsidR="00091CDC" w:rsidRDefault="00091CDC" w:rsidP="00091CDC">
      <w:pPr>
        <w:pStyle w:val="Malinaslov"/>
      </w:pPr>
      <w:bookmarkStart w:id="644" w:name="_Toc208223406"/>
      <w:r>
        <w:lastRenderedPageBreak/>
        <w:t>5.3.</w:t>
      </w:r>
      <w:r>
        <w:rPr>
          <w:lang w:val="sr-Cyrl-RS"/>
        </w:rPr>
        <w:t>3</w:t>
      </w:r>
      <w:r w:rsidRPr="00E9749D">
        <w:t xml:space="preserve">. Годишњи план рада за </w:t>
      </w:r>
      <w:r>
        <w:rPr>
          <w:lang w:val="sr-Cyrl-RS"/>
        </w:rPr>
        <w:t>боравак у природи и планинарење I</w:t>
      </w:r>
      <w:r w:rsidRPr="00E9749D">
        <w:rPr>
          <w:lang w:val="sr-Cyrl-RS"/>
        </w:rPr>
        <w:t xml:space="preserve"> у</w:t>
      </w:r>
      <w:r w:rsidRPr="00E9749D">
        <w:t xml:space="preserve"> </w:t>
      </w:r>
      <w:r>
        <w:rPr>
          <w:lang w:val="sr-Cyrl-RS"/>
        </w:rPr>
        <w:t>6</w:t>
      </w:r>
      <w:r w:rsidRPr="00E9749D">
        <w:t>. разреду</w:t>
      </w:r>
      <w:bookmarkEnd w:id="644"/>
    </w:p>
    <w:tbl>
      <w:tblPr>
        <w:tblW w:w="10626" w:type="dxa"/>
        <w:tblInd w:w="142" w:type="dxa"/>
        <w:tblLayout w:type="fixed"/>
        <w:tblCellMar>
          <w:left w:w="0" w:type="dxa"/>
          <w:right w:w="0" w:type="dxa"/>
        </w:tblCellMar>
        <w:tblLook w:val="0000" w:firstRow="0" w:lastRow="0" w:firstColumn="0" w:lastColumn="0" w:noHBand="0" w:noVBand="0"/>
      </w:tblPr>
      <w:tblGrid>
        <w:gridCol w:w="2590"/>
        <w:gridCol w:w="3838"/>
        <w:gridCol w:w="4198"/>
      </w:tblGrid>
      <w:tr w:rsidR="00091CDC" w:rsidRPr="00091CDC" w:rsidTr="00091CDC">
        <w:trPr>
          <w:trHeight w:val="864"/>
        </w:trPr>
        <w:tc>
          <w:tcPr>
            <w:tcW w:w="2590" w:type="dxa"/>
            <w:tcBorders>
              <w:top w:val="single" w:sz="4" w:space="0" w:color="000000"/>
              <w:left w:val="single" w:sz="4" w:space="0" w:color="000000"/>
              <w:bottom w:val="single" w:sz="4" w:space="0" w:color="000000"/>
            </w:tcBorders>
            <w:shd w:val="clear" w:color="auto" w:fill="auto"/>
          </w:tcPr>
          <w:p w:rsidR="00091CDC" w:rsidRPr="00091CDC" w:rsidRDefault="00091CDC" w:rsidP="00E00AFE">
            <w:pPr>
              <w:pStyle w:val="TableParagraph"/>
              <w:ind w:left="470" w:right="452" w:firstLine="446"/>
              <w:rPr>
                <w:rFonts w:asciiTheme="minorHAnsi" w:hAnsiTheme="minorHAnsi" w:cstheme="minorHAnsi"/>
                <w:b/>
                <w:sz w:val="20"/>
                <w:szCs w:val="20"/>
              </w:rPr>
            </w:pPr>
            <w:r w:rsidRPr="00091CDC">
              <w:rPr>
                <w:rFonts w:asciiTheme="minorHAnsi" w:hAnsiTheme="minorHAnsi" w:cstheme="minorHAnsi"/>
                <w:b/>
                <w:sz w:val="20"/>
                <w:szCs w:val="20"/>
              </w:rPr>
              <w:t>Опште</w:t>
            </w:r>
            <w:r w:rsidRPr="00091CDC">
              <w:rPr>
                <w:rFonts w:asciiTheme="minorHAnsi" w:hAnsiTheme="minorHAnsi" w:cstheme="minorHAnsi"/>
                <w:b/>
                <w:spacing w:val="1"/>
                <w:sz w:val="20"/>
                <w:szCs w:val="20"/>
              </w:rPr>
              <w:t xml:space="preserve"> </w:t>
            </w:r>
            <w:r w:rsidRPr="00091CDC">
              <w:rPr>
                <w:rFonts w:asciiTheme="minorHAnsi" w:hAnsiTheme="minorHAnsi" w:cstheme="minorHAnsi"/>
                <w:b/>
                <w:spacing w:val="-1"/>
                <w:sz w:val="20"/>
                <w:szCs w:val="20"/>
              </w:rPr>
              <w:t>међупредметне</w:t>
            </w:r>
          </w:p>
          <w:p w:rsidR="00091CDC" w:rsidRPr="00091CDC" w:rsidRDefault="00091CDC" w:rsidP="00E00AFE">
            <w:pPr>
              <w:pStyle w:val="TableParagraph"/>
              <w:spacing w:before="3" w:line="267" w:lineRule="exact"/>
              <w:ind w:left="551"/>
              <w:rPr>
                <w:rFonts w:asciiTheme="minorHAnsi" w:hAnsiTheme="minorHAnsi" w:cstheme="minorHAnsi"/>
                <w:b/>
                <w:sz w:val="20"/>
                <w:szCs w:val="20"/>
              </w:rPr>
            </w:pPr>
            <w:r w:rsidRPr="00091CDC">
              <w:rPr>
                <w:rFonts w:asciiTheme="minorHAnsi" w:hAnsiTheme="minorHAnsi" w:cstheme="minorHAnsi"/>
                <w:b/>
                <w:sz w:val="20"/>
                <w:szCs w:val="20"/>
              </w:rPr>
              <w:t>компетенције</w:t>
            </w:r>
          </w:p>
        </w:tc>
        <w:tc>
          <w:tcPr>
            <w:tcW w:w="3838" w:type="dxa"/>
            <w:tcBorders>
              <w:top w:val="single" w:sz="4" w:space="0" w:color="000000"/>
              <w:left w:val="single" w:sz="4" w:space="0" w:color="000000"/>
              <w:bottom w:val="single" w:sz="4" w:space="0" w:color="000000"/>
            </w:tcBorders>
            <w:shd w:val="clear" w:color="auto" w:fill="auto"/>
          </w:tcPr>
          <w:p w:rsidR="00091CDC" w:rsidRPr="00091CDC" w:rsidRDefault="00091CDC" w:rsidP="00E00AFE">
            <w:pPr>
              <w:pStyle w:val="TableParagraph"/>
              <w:ind w:left="216" w:right="210"/>
              <w:jc w:val="center"/>
              <w:rPr>
                <w:rFonts w:asciiTheme="minorHAnsi" w:hAnsiTheme="minorHAnsi" w:cstheme="minorHAnsi"/>
                <w:sz w:val="20"/>
                <w:szCs w:val="20"/>
              </w:rPr>
            </w:pPr>
            <w:r w:rsidRPr="00091CDC">
              <w:rPr>
                <w:rFonts w:asciiTheme="minorHAnsi" w:hAnsiTheme="minorHAnsi" w:cstheme="minorHAnsi"/>
                <w:b/>
                <w:sz w:val="20"/>
                <w:szCs w:val="20"/>
              </w:rPr>
              <w:t>Исходи</w:t>
            </w:r>
          </w:p>
          <w:p w:rsidR="00091CDC" w:rsidRPr="00091CDC" w:rsidRDefault="00091CDC" w:rsidP="00E00AFE">
            <w:pPr>
              <w:pStyle w:val="TableParagraph"/>
              <w:spacing w:line="290" w:lineRule="exact"/>
              <w:ind w:left="220" w:right="210"/>
              <w:jc w:val="center"/>
              <w:rPr>
                <w:rFonts w:asciiTheme="minorHAnsi" w:hAnsiTheme="minorHAnsi" w:cstheme="minorHAnsi"/>
                <w:b/>
                <w:sz w:val="20"/>
                <w:szCs w:val="20"/>
              </w:rPr>
            </w:pPr>
            <w:r w:rsidRPr="00091CDC">
              <w:rPr>
                <w:rFonts w:asciiTheme="minorHAnsi" w:hAnsiTheme="minorHAnsi" w:cstheme="minorHAnsi"/>
                <w:sz w:val="20"/>
                <w:szCs w:val="20"/>
              </w:rPr>
              <w:t>По</w:t>
            </w:r>
            <w:r w:rsidRPr="00091CDC">
              <w:rPr>
                <w:rFonts w:asciiTheme="minorHAnsi" w:hAnsiTheme="minorHAnsi" w:cstheme="minorHAnsi"/>
                <w:spacing w:val="-6"/>
                <w:sz w:val="20"/>
                <w:szCs w:val="20"/>
              </w:rPr>
              <w:t xml:space="preserve"> </w:t>
            </w:r>
            <w:r w:rsidRPr="00091CDC">
              <w:rPr>
                <w:rFonts w:asciiTheme="minorHAnsi" w:hAnsiTheme="minorHAnsi" w:cstheme="minorHAnsi"/>
                <w:sz w:val="20"/>
                <w:szCs w:val="20"/>
              </w:rPr>
              <w:t>завршетку</w:t>
            </w:r>
            <w:r w:rsidRPr="00091CDC">
              <w:rPr>
                <w:rFonts w:asciiTheme="minorHAnsi" w:hAnsiTheme="minorHAnsi" w:cstheme="minorHAnsi"/>
                <w:spacing w:val="-5"/>
                <w:sz w:val="20"/>
                <w:szCs w:val="20"/>
              </w:rPr>
              <w:t xml:space="preserve"> </w:t>
            </w:r>
            <w:r w:rsidRPr="00091CDC">
              <w:rPr>
                <w:rFonts w:asciiTheme="minorHAnsi" w:hAnsiTheme="minorHAnsi" w:cstheme="minorHAnsi"/>
                <w:sz w:val="20"/>
                <w:szCs w:val="20"/>
              </w:rPr>
              <w:t>разреда</w:t>
            </w:r>
            <w:r w:rsidRPr="00091CDC">
              <w:rPr>
                <w:rFonts w:asciiTheme="minorHAnsi" w:hAnsiTheme="minorHAnsi" w:cstheme="minorHAnsi"/>
                <w:spacing w:val="-5"/>
                <w:sz w:val="20"/>
                <w:szCs w:val="20"/>
              </w:rPr>
              <w:t xml:space="preserve"> </w:t>
            </w:r>
            <w:r w:rsidRPr="00091CDC">
              <w:rPr>
                <w:rFonts w:asciiTheme="minorHAnsi" w:hAnsiTheme="minorHAnsi" w:cstheme="minorHAnsi"/>
                <w:sz w:val="20"/>
                <w:szCs w:val="20"/>
              </w:rPr>
              <w:t>ученик</w:t>
            </w:r>
            <w:r w:rsidRPr="00091CDC">
              <w:rPr>
                <w:rFonts w:asciiTheme="minorHAnsi" w:hAnsiTheme="minorHAnsi" w:cstheme="minorHAnsi"/>
                <w:spacing w:val="-5"/>
                <w:sz w:val="20"/>
                <w:szCs w:val="20"/>
              </w:rPr>
              <w:t xml:space="preserve"> </w:t>
            </w:r>
            <w:r w:rsidRPr="00091CDC">
              <w:rPr>
                <w:rFonts w:asciiTheme="minorHAnsi" w:hAnsiTheme="minorHAnsi" w:cstheme="minorHAnsi"/>
                <w:sz w:val="20"/>
                <w:szCs w:val="20"/>
              </w:rPr>
              <w:t>ће</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бити у стању да:</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091CDC" w:rsidRPr="00091CDC" w:rsidRDefault="00091CDC" w:rsidP="00E00AFE">
            <w:pPr>
              <w:pStyle w:val="TableParagraph"/>
              <w:ind w:left="540" w:right="259" w:hanging="263"/>
              <w:rPr>
                <w:rFonts w:asciiTheme="minorHAnsi" w:hAnsiTheme="minorHAnsi" w:cstheme="minorHAnsi"/>
                <w:sz w:val="20"/>
                <w:szCs w:val="20"/>
              </w:rPr>
            </w:pPr>
            <w:r w:rsidRPr="00091CDC">
              <w:rPr>
                <w:rFonts w:asciiTheme="minorHAnsi" w:hAnsiTheme="minorHAnsi" w:cstheme="minorHAnsi"/>
                <w:b/>
                <w:sz w:val="20"/>
                <w:szCs w:val="20"/>
              </w:rPr>
              <w:t>Тема</w:t>
            </w:r>
            <w:r w:rsidRPr="00091CDC">
              <w:rPr>
                <w:rFonts w:asciiTheme="minorHAnsi" w:hAnsiTheme="minorHAnsi" w:cstheme="minorHAnsi"/>
                <w:b/>
                <w:spacing w:val="-9"/>
                <w:sz w:val="20"/>
                <w:szCs w:val="20"/>
              </w:rPr>
              <w:t xml:space="preserve"> </w:t>
            </w:r>
            <w:r w:rsidRPr="00091CDC">
              <w:rPr>
                <w:rFonts w:asciiTheme="minorHAnsi" w:hAnsiTheme="minorHAnsi" w:cstheme="minorHAnsi"/>
                <w:b/>
                <w:sz w:val="20"/>
                <w:szCs w:val="20"/>
              </w:rPr>
              <w:t>и</w:t>
            </w:r>
            <w:r w:rsidRPr="00091CDC">
              <w:rPr>
                <w:rFonts w:asciiTheme="minorHAnsi" w:hAnsiTheme="minorHAnsi" w:cstheme="minorHAnsi"/>
                <w:b/>
                <w:spacing w:val="-10"/>
                <w:sz w:val="20"/>
                <w:szCs w:val="20"/>
              </w:rPr>
              <w:t xml:space="preserve"> </w:t>
            </w:r>
            <w:r w:rsidRPr="00091CDC">
              <w:rPr>
                <w:rFonts w:asciiTheme="minorHAnsi" w:hAnsiTheme="minorHAnsi" w:cstheme="minorHAnsi"/>
                <w:b/>
                <w:sz w:val="20"/>
                <w:szCs w:val="20"/>
              </w:rPr>
              <w:t>кључни</w:t>
            </w:r>
            <w:r w:rsidRPr="00091CDC">
              <w:rPr>
                <w:rFonts w:asciiTheme="minorHAnsi" w:hAnsiTheme="minorHAnsi" w:cstheme="minorHAnsi"/>
                <w:b/>
                <w:spacing w:val="-9"/>
                <w:sz w:val="20"/>
                <w:szCs w:val="20"/>
              </w:rPr>
              <w:t xml:space="preserve"> </w:t>
            </w:r>
            <w:r w:rsidRPr="00091CDC">
              <w:rPr>
                <w:rFonts w:asciiTheme="minorHAnsi" w:hAnsiTheme="minorHAnsi" w:cstheme="minorHAnsi"/>
                <w:b/>
                <w:sz w:val="20"/>
                <w:szCs w:val="20"/>
              </w:rPr>
              <w:t>појмови</w:t>
            </w:r>
            <w:r w:rsidRPr="00091CDC">
              <w:rPr>
                <w:rFonts w:asciiTheme="minorHAnsi" w:hAnsiTheme="minorHAnsi" w:cstheme="minorHAnsi"/>
                <w:b/>
                <w:spacing w:val="-57"/>
                <w:sz w:val="20"/>
                <w:szCs w:val="20"/>
              </w:rPr>
              <w:t xml:space="preserve"> </w:t>
            </w:r>
            <w:r w:rsidRPr="00091CDC">
              <w:rPr>
                <w:rFonts w:asciiTheme="minorHAnsi" w:hAnsiTheme="minorHAnsi" w:cstheme="minorHAnsi"/>
                <w:b/>
                <w:sz w:val="20"/>
                <w:szCs w:val="20"/>
              </w:rPr>
              <w:t>садржаја</w:t>
            </w:r>
            <w:r w:rsidRPr="00091CDC">
              <w:rPr>
                <w:rFonts w:asciiTheme="minorHAnsi" w:hAnsiTheme="minorHAnsi" w:cstheme="minorHAnsi"/>
                <w:b/>
                <w:spacing w:val="-2"/>
                <w:sz w:val="20"/>
                <w:szCs w:val="20"/>
              </w:rPr>
              <w:t xml:space="preserve"> </w:t>
            </w:r>
            <w:r w:rsidRPr="00091CDC">
              <w:rPr>
                <w:rFonts w:asciiTheme="minorHAnsi" w:hAnsiTheme="minorHAnsi" w:cstheme="minorHAnsi"/>
                <w:b/>
                <w:sz w:val="20"/>
                <w:szCs w:val="20"/>
              </w:rPr>
              <w:t>програма</w:t>
            </w:r>
          </w:p>
        </w:tc>
      </w:tr>
      <w:tr w:rsidR="00091CDC" w:rsidRPr="00091CDC" w:rsidTr="00091CDC">
        <w:trPr>
          <w:trHeight w:val="556"/>
        </w:trPr>
        <w:tc>
          <w:tcPr>
            <w:tcW w:w="2590" w:type="dxa"/>
            <w:tcBorders>
              <w:top w:val="single" w:sz="4" w:space="0" w:color="000000"/>
              <w:left w:val="single" w:sz="4" w:space="0" w:color="000000"/>
            </w:tcBorders>
            <w:shd w:val="clear" w:color="auto" w:fill="auto"/>
          </w:tcPr>
          <w:p w:rsidR="00091CDC" w:rsidRPr="00091CDC" w:rsidRDefault="00091CDC" w:rsidP="00E00AFE">
            <w:pPr>
              <w:pStyle w:val="TableParagraph"/>
              <w:spacing w:before="1"/>
              <w:ind w:left="105"/>
              <w:rPr>
                <w:rFonts w:asciiTheme="minorHAnsi" w:hAnsiTheme="minorHAnsi" w:cstheme="minorHAnsi"/>
                <w:sz w:val="20"/>
                <w:szCs w:val="20"/>
                <w:vertAlign w:val="superscript"/>
              </w:rPr>
            </w:pPr>
            <w:r w:rsidRPr="00091CDC">
              <w:rPr>
                <w:rFonts w:asciiTheme="minorHAnsi" w:hAnsiTheme="minorHAnsi" w:cstheme="minorHAnsi"/>
                <w:sz w:val="20"/>
                <w:szCs w:val="20"/>
              </w:rPr>
              <w:t>Компетенција</w:t>
            </w:r>
            <w:r w:rsidRPr="00091CDC">
              <w:rPr>
                <w:rFonts w:asciiTheme="minorHAnsi" w:hAnsiTheme="minorHAnsi" w:cstheme="minorHAnsi"/>
                <w:spacing w:val="-8"/>
                <w:sz w:val="20"/>
                <w:szCs w:val="20"/>
              </w:rPr>
              <w:t xml:space="preserve"> </w:t>
            </w:r>
            <w:r w:rsidRPr="00091CDC">
              <w:rPr>
                <w:rFonts w:asciiTheme="minorHAnsi" w:hAnsiTheme="minorHAnsi" w:cstheme="minorHAnsi"/>
                <w:sz w:val="20"/>
                <w:szCs w:val="20"/>
              </w:rPr>
              <w:t>за</w:t>
            </w:r>
          </w:p>
        </w:tc>
        <w:tc>
          <w:tcPr>
            <w:tcW w:w="3838" w:type="dxa"/>
            <w:tcBorders>
              <w:top w:val="single" w:sz="4" w:space="0" w:color="000000"/>
              <w:left w:val="single" w:sz="4" w:space="0" w:color="000000"/>
            </w:tcBorders>
            <w:shd w:val="clear" w:color="auto" w:fill="auto"/>
          </w:tcPr>
          <w:p w:rsidR="00091CDC" w:rsidRPr="00091CDC" w:rsidRDefault="00091CDC" w:rsidP="00E00AFE">
            <w:pPr>
              <w:pStyle w:val="TableParagraph"/>
              <w:tabs>
                <w:tab w:val="left" w:pos="827"/>
              </w:tabs>
              <w:spacing w:before="45"/>
              <w:ind w:left="468"/>
              <w:rPr>
                <w:rFonts w:asciiTheme="minorHAnsi" w:hAnsiTheme="minorHAnsi" w:cstheme="minorHAnsi"/>
                <w:b/>
                <w:sz w:val="20"/>
                <w:szCs w:val="20"/>
              </w:rPr>
            </w:pPr>
            <w:r w:rsidRPr="00091CDC">
              <w:rPr>
                <w:rFonts w:asciiTheme="minorHAnsi" w:hAnsiTheme="minorHAnsi" w:cstheme="minorHAnsi"/>
                <w:sz w:val="20"/>
                <w:szCs w:val="20"/>
                <w:vertAlign w:val="superscript"/>
              </w:rPr>
              <w:t>−</w:t>
            </w:r>
            <w:r w:rsidRPr="00091CDC">
              <w:rPr>
                <w:rFonts w:asciiTheme="minorHAnsi" w:hAnsiTheme="minorHAnsi" w:cstheme="minorHAnsi"/>
                <w:sz w:val="20"/>
                <w:szCs w:val="20"/>
              </w:rPr>
              <w:tab/>
            </w:r>
            <w:r w:rsidRPr="00091CDC">
              <w:rPr>
                <w:rFonts w:asciiTheme="minorHAnsi" w:hAnsiTheme="minorHAnsi" w:cstheme="minorHAnsi"/>
                <w:sz w:val="20"/>
                <w:szCs w:val="20"/>
                <w:lang w:val="sr-Cyrl-RS"/>
              </w:rPr>
              <w:t>А</w:t>
            </w:r>
            <w:r w:rsidRPr="00091CDC">
              <w:rPr>
                <w:rFonts w:asciiTheme="minorHAnsi" w:hAnsiTheme="minorHAnsi" w:cstheme="minorHAnsi"/>
                <w:sz w:val="20"/>
                <w:szCs w:val="20"/>
              </w:rPr>
              <w:t>ргуменовано</w:t>
            </w:r>
            <w:r w:rsidRPr="00091CDC">
              <w:rPr>
                <w:rFonts w:asciiTheme="minorHAnsi" w:hAnsiTheme="minorHAnsi" w:cstheme="minorHAnsi"/>
                <w:spacing w:val="-9"/>
                <w:sz w:val="20"/>
                <w:szCs w:val="20"/>
              </w:rPr>
              <w:t xml:space="preserve"> </w:t>
            </w:r>
            <w:r w:rsidRPr="00091CDC">
              <w:rPr>
                <w:rFonts w:asciiTheme="minorHAnsi" w:hAnsiTheme="minorHAnsi" w:cstheme="minorHAnsi"/>
                <w:sz w:val="20"/>
                <w:szCs w:val="20"/>
              </w:rPr>
              <w:t>образложи</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091CDC" w:rsidRPr="00091CDC" w:rsidRDefault="00091CDC" w:rsidP="00E00AFE">
            <w:pPr>
              <w:pStyle w:val="TableParagraph"/>
              <w:spacing w:before="1"/>
              <w:ind w:left="406"/>
              <w:rPr>
                <w:rFonts w:asciiTheme="minorHAnsi" w:hAnsiTheme="minorHAnsi" w:cstheme="minorHAnsi"/>
                <w:sz w:val="20"/>
                <w:szCs w:val="20"/>
              </w:rPr>
            </w:pPr>
            <w:r w:rsidRPr="00091CDC">
              <w:rPr>
                <w:rFonts w:asciiTheme="minorHAnsi" w:hAnsiTheme="minorHAnsi" w:cstheme="minorHAnsi"/>
                <w:b/>
                <w:sz w:val="20"/>
                <w:szCs w:val="20"/>
              </w:rPr>
              <w:t>ЧОВЕК</w:t>
            </w:r>
            <w:r w:rsidRPr="00091CDC">
              <w:rPr>
                <w:rFonts w:asciiTheme="minorHAnsi" w:hAnsiTheme="minorHAnsi" w:cstheme="minorHAnsi"/>
                <w:b/>
                <w:spacing w:val="-5"/>
                <w:sz w:val="20"/>
                <w:szCs w:val="20"/>
              </w:rPr>
              <w:t xml:space="preserve"> </w:t>
            </w:r>
            <w:r w:rsidRPr="00091CDC">
              <w:rPr>
                <w:rFonts w:asciiTheme="minorHAnsi" w:hAnsiTheme="minorHAnsi" w:cstheme="minorHAnsi"/>
                <w:b/>
                <w:sz w:val="20"/>
                <w:szCs w:val="20"/>
              </w:rPr>
              <w:t>И</w:t>
            </w:r>
            <w:r w:rsidRPr="00091CDC">
              <w:rPr>
                <w:rFonts w:asciiTheme="minorHAnsi" w:hAnsiTheme="minorHAnsi" w:cstheme="minorHAnsi"/>
                <w:b/>
                <w:spacing w:val="-4"/>
                <w:sz w:val="20"/>
                <w:szCs w:val="20"/>
              </w:rPr>
              <w:t xml:space="preserve"> </w:t>
            </w:r>
            <w:r w:rsidRPr="00091CDC">
              <w:rPr>
                <w:rFonts w:asciiTheme="minorHAnsi" w:hAnsiTheme="minorHAnsi" w:cstheme="minorHAnsi"/>
                <w:b/>
                <w:sz w:val="20"/>
                <w:szCs w:val="20"/>
              </w:rPr>
              <w:t>ПРИРОДА</w:t>
            </w:r>
          </w:p>
        </w:tc>
      </w:tr>
      <w:tr w:rsidR="00091CDC" w:rsidRPr="00091CDC" w:rsidTr="00091CDC">
        <w:trPr>
          <w:trHeight w:val="946"/>
        </w:trPr>
        <w:tc>
          <w:tcPr>
            <w:tcW w:w="2590" w:type="dxa"/>
            <w:vMerge w:val="restart"/>
            <w:tcBorders>
              <w:top w:val="single" w:sz="4" w:space="0" w:color="000000"/>
              <w:left w:val="single" w:sz="4" w:space="0" w:color="000000"/>
            </w:tcBorders>
            <w:shd w:val="clear" w:color="auto" w:fill="auto"/>
          </w:tcPr>
          <w:p w:rsidR="00091CDC" w:rsidRPr="00091CDC" w:rsidRDefault="00091CDC" w:rsidP="00E00AFE">
            <w:pPr>
              <w:pStyle w:val="TableParagraph"/>
              <w:spacing w:line="252" w:lineRule="auto"/>
              <w:ind w:left="107" w:right="1109"/>
              <w:rPr>
                <w:rFonts w:asciiTheme="minorHAnsi" w:hAnsiTheme="minorHAnsi" w:cstheme="minorHAnsi"/>
                <w:spacing w:val="-1"/>
                <w:sz w:val="20"/>
                <w:szCs w:val="20"/>
              </w:rPr>
            </w:pPr>
            <w:r w:rsidRPr="00091CDC">
              <w:rPr>
                <w:rFonts w:asciiTheme="minorHAnsi" w:hAnsiTheme="minorHAnsi" w:cstheme="minorHAnsi"/>
                <w:spacing w:val="-1"/>
                <w:sz w:val="20"/>
                <w:szCs w:val="20"/>
              </w:rPr>
              <w:t>целоживотно</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учење.</w:t>
            </w:r>
          </w:p>
          <w:p w:rsidR="00091CDC" w:rsidRPr="00091CDC" w:rsidRDefault="00091CDC" w:rsidP="00E00AFE">
            <w:pPr>
              <w:pStyle w:val="TableParagraph"/>
              <w:spacing w:line="252" w:lineRule="auto"/>
              <w:ind w:left="107" w:right="1427" w:hanging="3"/>
              <w:rPr>
                <w:rFonts w:asciiTheme="minorHAnsi" w:hAnsiTheme="minorHAnsi" w:cstheme="minorHAnsi"/>
                <w:spacing w:val="-1"/>
                <w:sz w:val="20"/>
                <w:szCs w:val="20"/>
              </w:rPr>
            </w:pPr>
            <w:r w:rsidRPr="00091CDC">
              <w:rPr>
                <w:rFonts w:asciiTheme="minorHAnsi" w:hAnsiTheme="minorHAnsi" w:cstheme="minorHAnsi"/>
                <w:spacing w:val="-1"/>
                <w:sz w:val="20"/>
                <w:szCs w:val="20"/>
              </w:rPr>
              <w:t>Решавање</w:t>
            </w:r>
            <w:r w:rsidRPr="00091CDC">
              <w:rPr>
                <w:rFonts w:asciiTheme="minorHAnsi" w:hAnsiTheme="minorHAnsi" w:cstheme="minorHAnsi"/>
                <w:spacing w:val="-57"/>
                <w:sz w:val="20"/>
                <w:szCs w:val="20"/>
              </w:rPr>
              <w:t xml:space="preserve"> </w:t>
            </w:r>
            <w:r w:rsidRPr="00091CDC">
              <w:rPr>
                <w:rFonts w:asciiTheme="minorHAnsi" w:hAnsiTheme="minorHAnsi" w:cstheme="minorHAnsi"/>
                <w:spacing w:val="-1"/>
                <w:sz w:val="20"/>
                <w:szCs w:val="20"/>
              </w:rPr>
              <w:t>проблема.</w:t>
            </w:r>
          </w:p>
          <w:p w:rsidR="00091CDC" w:rsidRPr="00091CDC" w:rsidRDefault="00091CDC" w:rsidP="00E00AFE">
            <w:pPr>
              <w:pStyle w:val="TableParagraph"/>
              <w:spacing w:line="252" w:lineRule="auto"/>
              <w:ind w:left="107" w:right="532" w:hanging="3"/>
              <w:rPr>
                <w:rFonts w:asciiTheme="minorHAnsi" w:hAnsiTheme="minorHAnsi" w:cstheme="minorHAnsi"/>
                <w:spacing w:val="-1"/>
                <w:sz w:val="20"/>
                <w:szCs w:val="20"/>
              </w:rPr>
            </w:pPr>
            <w:r w:rsidRPr="00091CDC">
              <w:rPr>
                <w:rFonts w:asciiTheme="minorHAnsi" w:hAnsiTheme="minorHAnsi" w:cstheme="minorHAnsi"/>
                <w:spacing w:val="-1"/>
                <w:sz w:val="20"/>
                <w:szCs w:val="20"/>
              </w:rPr>
              <w:t xml:space="preserve">Одговорно </w:t>
            </w:r>
            <w:r w:rsidRPr="00091CDC">
              <w:rPr>
                <w:rFonts w:asciiTheme="minorHAnsi" w:hAnsiTheme="minorHAnsi" w:cstheme="minorHAnsi"/>
                <w:sz w:val="20"/>
                <w:szCs w:val="20"/>
              </w:rPr>
              <w:t>учешће</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у</w:t>
            </w:r>
            <w:r w:rsidRPr="00091CDC">
              <w:rPr>
                <w:rFonts w:asciiTheme="minorHAnsi" w:hAnsiTheme="minorHAnsi" w:cstheme="minorHAnsi"/>
                <w:spacing w:val="-4"/>
                <w:sz w:val="20"/>
                <w:szCs w:val="20"/>
              </w:rPr>
              <w:t xml:space="preserve"> </w:t>
            </w:r>
            <w:r w:rsidRPr="00091CDC">
              <w:rPr>
                <w:rFonts w:asciiTheme="minorHAnsi" w:hAnsiTheme="minorHAnsi" w:cstheme="minorHAnsi"/>
                <w:sz w:val="20"/>
                <w:szCs w:val="20"/>
              </w:rPr>
              <w:t>демократском</w:t>
            </w:r>
          </w:p>
          <w:p w:rsidR="00091CDC" w:rsidRPr="00091CDC" w:rsidRDefault="00091CDC" w:rsidP="00E00AFE">
            <w:pPr>
              <w:pStyle w:val="TableParagraph"/>
              <w:spacing w:line="252" w:lineRule="auto"/>
              <w:ind w:left="105" w:right="1500" w:firstLine="2"/>
              <w:rPr>
                <w:rFonts w:asciiTheme="minorHAnsi" w:hAnsiTheme="minorHAnsi" w:cstheme="minorHAnsi"/>
                <w:sz w:val="20"/>
                <w:szCs w:val="20"/>
              </w:rPr>
            </w:pPr>
            <w:r w:rsidRPr="00091CDC">
              <w:rPr>
                <w:rFonts w:asciiTheme="minorHAnsi" w:hAnsiTheme="minorHAnsi" w:cstheme="minorHAnsi"/>
                <w:spacing w:val="-1"/>
                <w:sz w:val="20"/>
                <w:szCs w:val="20"/>
              </w:rPr>
              <w:t>друштву.</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Сарадња.</w:t>
            </w:r>
          </w:p>
          <w:p w:rsidR="00091CDC" w:rsidRPr="00091CDC" w:rsidRDefault="00091CDC" w:rsidP="00E00AFE">
            <w:pPr>
              <w:pStyle w:val="TableParagraph"/>
              <w:spacing w:line="252" w:lineRule="auto"/>
              <w:ind w:left="105" w:right="711"/>
              <w:rPr>
                <w:rFonts w:asciiTheme="minorHAnsi" w:hAnsiTheme="minorHAnsi" w:cstheme="minorHAnsi"/>
                <w:sz w:val="20"/>
                <w:szCs w:val="20"/>
              </w:rPr>
            </w:pPr>
            <w:r w:rsidRPr="00091CDC">
              <w:rPr>
                <w:rFonts w:asciiTheme="minorHAnsi" w:hAnsiTheme="minorHAnsi" w:cstheme="minorHAnsi"/>
                <w:sz w:val="20"/>
                <w:szCs w:val="20"/>
              </w:rPr>
              <w:t>Комуникација.</w:t>
            </w:r>
            <w:r w:rsidRPr="00091CDC">
              <w:rPr>
                <w:rFonts w:asciiTheme="minorHAnsi" w:hAnsiTheme="minorHAnsi" w:cstheme="minorHAnsi"/>
                <w:spacing w:val="1"/>
                <w:sz w:val="20"/>
                <w:szCs w:val="20"/>
              </w:rPr>
              <w:t xml:space="preserve"> </w:t>
            </w:r>
            <w:r w:rsidRPr="00091CDC">
              <w:rPr>
                <w:rFonts w:asciiTheme="minorHAnsi" w:hAnsiTheme="minorHAnsi" w:cstheme="minorHAnsi"/>
                <w:spacing w:val="-1"/>
                <w:sz w:val="20"/>
                <w:szCs w:val="20"/>
              </w:rPr>
              <w:t>Одговоран однос</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према здрављу.</w:t>
            </w:r>
            <w:r w:rsidRPr="00091CDC">
              <w:rPr>
                <w:rFonts w:asciiTheme="minorHAnsi" w:hAnsiTheme="minorHAnsi" w:cstheme="minorHAnsi"/>
                <w:spacing w:val="1"/>
                <w:sz w:val="20"/>
                <w:szCs w:val="20"/>
              </w:rPr>
              <w:t xml:space="preserve"> </w:t>
            </w:r>
            <w:r w:rsidRPr="00091CDC">
              <w:rPr>
                <w:rFonts w:asciiTheme="minorHAnsi" w:hAnsiTheme="minorHAnsi" w:cstheme="minorHAnsi"/>
                <w:spacing w:val="-1"/>
                <w:sz w:val="20"/>
                <w:szCs w:val="20"/>
              </w:rPr>
              <w:t>Одговоран однос</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према</w:t>
            </w:r>
            <w:r w:rsidRPr="00091CDC">
              <w:rPr>
                <w:rFonts w:asciiTheme="minorHAnsi" w:hAnsiTheme="minorHAnsi" w:cstheme="minorHAnsi"/>
                <w:spacing w:val="-8"/>
                <w:sz w:val="20"/>
                <w:szCs w:val="20"/>
              </w:rPr>
              <w:t xml:space="preserve"> </w:t>
            </w:r>
            <w:r w:rsidRPr="00091CDC">
              <w:rPr>
                <w:rFonts w:asciiTheme="minorHAnsi" w:hAnsiTheme="minorHAnsi" w:cstheme="minorHAnsi"/>
                <w:sz w:val="20"/>
                <w:szCs w:val="20"/>
              </w:rPr>
              <w:t>околини.</w:t>
            </w:r>
          </w:p>
          <w:p w:rsidR="00091CDC" w:rsidRPr="00091CDC" w:rsidRDefault="00091CDC" w:rsidP="00E00AFE">
            <w:pPr>
              <w:pStyle w:val="TableParagraph"/>
              <w:spacing w:line="252" w:lineRule="auto"/>
              <w:ind w:left="107" w:right="1026" w:hanging="3"/>
              <w:rPr>
                <w:rFonts w:asciiTheme="minorHAnsi" w:hAnsiTheme="minorHAnsi" w:cstheme="minorHAnsi"/>
                <w:sz w:val="20"/>
                <w:szCs w:val="20"/>
              </w:rPr>
            </w:pPr>
            <w:r w:rsidRPr="00091CDC">
              <w:rPr>
                <w:rFonts w:asciiTheme="minorHAnsi" w:hAnsiTheme="minorHAnsi" w:cstheme="minorHAnsi"/>
                <w:sz w:val="20"/>
                <w:szCs w:val="20"/>
              </w:rPr>
              <w:t>Дигитална</w:t>
            </w:r>
            <w:r w:rsidRPr="00091CDC">
              <w:rPr>
                <w:rFonts w:asciiTheme="minorHAnsi" w:hAnsiTheme="minorHAnsi" w:cstheme="minorHAnsi"/>
                <w:spacing w:val="1"/>
                <w:sz w:val="20"/>
                <w:szCs w:val="20"/>
              </w:rPr>
              <w:t xml:space="preserve"> </w:t>
            </w:r>
            <w:r w:rsidRPr="00091CDC">
              <w:rPr>
                <w:rFonts w:asciiTheme="minorHAnsi" w:hAnsiTheme="minorHAnsi" w:cstheme="minorHAnsi"/>
                <w:spacing w:val="-2"/>
                <w:sz w:val="20"/>
                <w:szCs w:val="20"/>
              </w:rPr>
              <w:t>компетенција.</w:t>
            </w:r>
          </w:p>
          <w:p w:rsidR="00091CDC" w:rsidRPr="00091CDC" w:rsidRDefault="00091CDC" w:rsidP="00E00AFE">
            <w:pPr>
              <w:pStyle w:val="TableParagraph"/>
              <w:spacing w:line="252" w:lineRule="auto"/>
              <w:ind w:left="105" w:right="709"/>
              <w:rPr>
                <w:rFonts w:asciiTheme="minorHAnsi" w:hAnsiTheme="minorHAnsi" w:cstheme="minorHAnsi"/>
                <w:sz w:val="20"/>
                <w:szCs w:val="20"/>
              </w:rPr>
            </w:pPr>
            <w:r w:rsidRPr="00091CDC">
              <w:rPr>
                <w:rFonts w:asciiTheme="minorHAnsi" w:hAnsiTheme="minorHAnsi" w:cstheme="minorHAnsi"/>
                <w:sz w:val="20"/>
                <w:szCs w:val="20"/>
              </w:rPr>
              <w:t>Рад</w:t>
            </w:r>
            <w:r w:rsidRPr="00091CDC">
              <w:rPr>
                <w:rFonts w:asciiTheme="minorHAnsi" w:hAnsiTheme="minorHAnsi" w:cstheme="minorHAnsi"/>
                <w:spacing w:val="-9"/>
                <w:sz w:val="20"/>
                <w:szCs w:val="20"/>
              </w:rPr>
              <w:t xml:space="preserve"> </w:t>
            </w:r>
            <w:r w:rsidRPr="00091CDC">
              <w:rPr>
                <w:rFonts w:asciiTheme="minorHAnsi" w:hAnsiTheme="minorHAnsi" w:cstheme="minorHAnsi"/>
                <w:sz w:val="20"/>
                <w:szCs w:val="20"/>
              </w:rPr>
              <w:t>с</w:t>
            </w:r>
            <w:r w:rsidRPr="00091CDC">
              <w:rPr>
                <w:rFonts w:asciiTheme="minorHAnsi" w:hAnsiTheme="minorHAnsi" w:cstheme="minorHAnsi"/>
                <w:spacing w:val="-7"/>
                <w:sz w:val="20"/>
                <w:szCs w:val="20"/>
              </w:rPr>
              <w:t xml:space="preserve"> </w:t>
            </w:r>
            <w:r w:rsidRPr="00091CDC">
              <w:rPr>
                <w:rFonts w:asciiTheme="minorHAnsi" w:hAnsiTheme="minorHAnsi" w:cstheme="minorHAnsi"/>
                <w:sz w:val="20"/>
                <w:szCs w:val="20"/>
              </w:rPr>
              <w:t>подацима</w:t>
            </w:r>
            <w:r w:rsidRPr="00091CDC">
              <w:rPr>
                <w:rFonts w:asciiTheme="minorHAnsi" w:hAnsiTheme="minorHAnsi" w:cstheme="minorHAnsi"/>
                <w:spacing w:val="-7"/>
                <w:sz w:val="20"/>
                <w:szCs w:val="20"/>
              </w:rPr>
              <w:t xml:space="preserve"> </w:t>
            </w:r>
            <w:r w:rsidRPr="00091CDC">
              <w:rPr>
                <w:rFonts w:asciiTheme="minorHAnsi" w:hAnsiTheme="minorHAnsi" w:cstheme="minorHAnsi"/>
                <w:sz w:val="20"/>
                <w:szCs w:val="20"/>
              </w:rPr>
              <w:t>и</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информацијама.</w:t>
            </w:r>
          </w:p>
          <w:p w:rsidR="00091CDC" w:rsidRPr="00091CDC" w:rsidRDefault="00091CDC" w:rsidP="00E00AFE">
            <w:pPr>
              <w:pStyle w:val="TableParagraph"/>
              <w:spacing w:line="252" w:lineRule="auto"/>
              <w:ind w:left="107" w:right="1026" w:hanging="3"/>
              <w:rPr>
                <w:rFonts w:asciiTheme="minorHAnsi" w:hAnsiTheme="minorHAnsi" w:cstheme="minorHAnsi"/>
                <w:color w:val="000000"/>
                <w:sz w:val="20"/>
                <w:szCs w:val="20"/>
              </w:rPr>
            </w:pPr>
            <w:r w:rsidRPr="00091CDC">
              <w:rPr>
                <w:rFonts w:asciiTheme="minorHAnsi" w:hAnsiTheme="minorHAnsi" w:cstheme="minorHAnsi"/>
                <w:sz w:val="20"/>
                <w:szCs w:val="20"/>
              </w:rPr>
              <w:t>Естетичка</w:t>
            </w:r>
            <w:r w:rsidRPr="00091CDC">
              <w:rPr>
                <w:rFonts w:asciiTheme="minorHAnsi" w:hAnsiTheme="minorHAnsi" w:cstheme="minorHAnsi"/>
                <w:spacing w:val="1"/>
                <w:sz w:val="20"/>
                <w:szCs w:val="20"/>
              </w:rPr>
              <w:t xml:space="preserve"> </w:t>
            </w:r>
            <w:r w:rsidRPr="00091CDC">
              <w:rPr>
                <w:rFonts w:asciiTheme="minorHAnsi" w:hAnsiTheme="minorHAnsi" w:cstheme="minorHAnsi"/>
                <w:spacing w:val="-2"/>
                <w:sz w:val="20"/>
                <w:szCs w:val="20"/>
              </w:rPr>
              <w:t>компетенција.</w:t>
            </w:r>
          </w:p>
        </w:tc>
        <w:tc>
          <w:tcPr>
            <w:tcW w:w="3838" w:type="dxa"/>
            <w:vMerge w:val="restart"/>
            <w:tcBorders>
              <w:top w:val="single" w:sz="4" w:space="0" w:color="000000"/>
              <w:left w:val="single" w:sz="4" w:space="0" w:color="000000"/>
            </w:tcBorders>
            <w:shd w:val="clear" w:color="auto" w:fill="auto"/>
          </w:tcPr>
          <w:p w:rsidR="00091CDC" w:rsidRPr="00091CDC" w:rsidRDefault="00091CDC" w:rsidP="00E00AFE">
            <w:pPr>
              <w:pStyle w:val="TableParagraph"/>
              <w:spacing w:line="252" w:lineRule="auto"/>
              <w:ind w:right="176"/>
              <w:rPr>
                <w:rFonts w:asciiTheme="minorHAnsi" w:hAnsiTheme="minorHAnsi" w:cstheme="minorHAnsi"/>
                <w:color w:val="000000"/>
                <w:sz w:val="20"/>
                <w:szCs w:val="20"/>
                <w:vertAlign w:val="superscript"/>
              </w:rPr>
            </w:pPr>
            <w:r w:rsidRPr="00091CDC">
              <w:rPr>
                <w:rFonts w:asciiTheme="minorHAnsi" w:hAnsiTheme="minorHAnsi" w:cstheme="minorHAnsi"/>
                <w:color w:val="000000"/>
                <w:sz w:val="20"/>
                <w:szCs w:val="20"/>
              </w:rPr>
              <w:t>смисао и значај боравка и</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кретања</w:t>
            </w:r>
            <w:r w:rsidRPr="00091CDC">
              <w:rPr>
                <w:rFonts w:asciiTheme="minorHAnsi" w:hAnsiTheme="minorHAnsi" w:cstheme="minorHAnsi"/>
                <w:color w:val="000000"/>
                <w:spacing w:val="-9"/>
                <w:sz w:val="20"/>
                <w:szCs w:val="20"/>
              </w:rPr>
              <w:t xml:space="preserve"> </w:t>
            </w:r>
            <w:r w:rsidRPr="00091CDC">
              <w:rPr>
                <w:rFonts w:asciiTheme="minorHAnsi" w:hAnsiTheme="minorHAnsi" w:cstheme="minorHAnsi"/>
                <w:color w:val="000000"/>
                <w:sz w:val="20"/>
                <w:szCs w:val="20"/>
              </w:rPr>
              <w:t>човека</w:t>
            </w:r>
            <w:r w:rsidRPr="00091CDC">
              <w:rPr>
                <w:rFonts w:asciiTheme="minorHAnsi" w:hAnsiTheme="minorHAnsi" w:cstheme="minorHAnsi"/>
                <w:color w:val="000000"/>
                <w:spacing w:val="-8"/>
                <w:sz w:val="20"/>
                <w:szCs w:val="20"/>
              </w:rPr>
              <w:t xml:space="preserve"> </w:t>
            </w:r>
            <w:r w:rsidRPr="00091CDC">
              <w:rPr>
                <w:rFonts w:asciiTheme="minorHAnsi" w:hAnsiTheme="minorHAnsi" w:cstheme="minorHAnsi"/>
                <w:color w:val="000000"/>
                <w:sz w:val="20"/>
                <w:szCs w:val="20"/>
              </w:rPr>
              <w:t>у</w:t>
            </w:r>
            <w:r w:rsidRPr="00091CDC">
              <w:rPr>
                <w:rFonts w:asciiTheme="minorHAnsi" w:hAnsiTheme="minorHAnsi" w:cstheme="minorHAnsi"/>
                <w:color w:val="000000"/>
                <w:spacing w:val="-8"/>
                <w:sz w:val="20"/>
                <w:szCs w:val="20"/>
              </w:rPr>
              <w:t xml:space="preserve"> </w:t>
            </w:r>
            <w:r w:rsidRPr="00091CDC">
              <w:rPr>
                <w:rFonts w:asciiTheme="minorHAnsi" w:hAnsiTheme="minorHAnsi" w:cstheme="minorHAnsi"/>
                <w:color w:val="000000"/>
                <w:sz w:val="20"/>
                <w:szCs w:val="20"/>
              </w:rPr>
              <w:t>природи;</w:t>
            </w:r>
          </w:p>
          <w:p w:rsidR="00091CDC" w:rsidRPr="00091CDC" w:rsidRDefault="00091CDC" w:rsidP="00E00AFE">
            <w:pPr>
              <w:pStyle w:val="TableParagraph"/>
              <w:tabs>
                <w:tab w:val="left" w:pos="827"/>
              </w:tabs>
              <w:spacing w:before="42" w:line="252" w:lineRule="auto"/>
              <w:ind w:right="454" w:hanging="360"/>
              <w:rPr>
                <w:rFonts w:asciiTheme="minorHAnsi" w:hAnsiTheme="minorHAnsi" w:cstheme="minorHAnsi"/>
                <w:color w:val="000000"/>
                <w:sz w:val="20"/>
                <w:szCs w:val="20"/>
                <w:vertAlign w:val="superscript"/>
              </w:rPr>
            </w:pPr>
            <w:r w:rsidRPr="00091CDC">
              <w:rPr>
                <w:rFonts w:asciiTheme="minorHAnsi" w:hAnsiTheme="minorHAnsi" w:cstheme="minorHAnsi"/>
                <w:color w:val="000000"/>
                <w:sz w:val="20"/>
                <w:szCs w:val="20"/>
                <w:vertAlign w:val="superscript"/>
              </w:rPr>
              <w:t>−</w:t>
            </w:r>
            <w:r w:rsidRPr="00091CDC">
              <w:rPr>
                <w:rFonts w:asciiTheme="minorHAnsi" w:hAnsiTheme="minorHAnsi" w:cstheme="minorHAnsi"/>
                <w:color w:val="000000"/>
                <w:sz w:val="20"/>
                <w:szCs w:val="20"/>
              </w:rPr>
              <w:tab/>
            </w:r>
            <w:r w:rsidRPr="00091CDC">
              <w:rPr>
                <w:rFonts w:asciiTheme="minorHAnsi" w:hAnsiTheme="minorHAnsi" w:cstheme="minorHAnsi"/>
                <w:color w:val="000000"/>
                <w:sz w:val="20"/>
                <w:szCs w:val="20"/>
                <w:lang w:val="sr-Cyrl-RS"/>
              </w:rPr>
              <w:t>И</w:t>
            </w:r>
            <w:r w:rsidRPr="00091CDC">
              <w:rPr>
                <w:rFonts w:asciiTheme="minorHAnsi" w:hAnsiTheme="minorHAnsi" w:cstheme="minorHAnsi"/>
                <w:color w:val="000000"/>
                <w:sz w:val="20"/>
                <w:szCs w:val="20"/>
              </w:rPr>
              <w:t>скаже</w:t>
            </w:r>
            <w:r w:rsidRPr="00091CDC">
              <w:rPr>
                <w:rFonts w:asciiTheme="minorHAnsi" w:hAnsiTheme="minorHAnsi" w:cstheme="minorHAnsi"/>
                <w:color w:val="000000"/>
                <w:spacing w:val="-8"/>
                <w:sz w:val="20"/>
                <w:szCs w:val="20"/>
              </w:rPr>
              <w:t xml:space="preserve"> </w:t>
            </w:r>
            <w:r w:rsidRPr="00091CDC">
              <w:rPr>
                <w:rFonts w:asciiTheme="minorHAnsi" w:hAnsiTheme="minorHAnsi" w:cstheme="minorHAnsi"/>
                <w:color w:val="000000"/>
                <w:sz w:val="20"/>
                <w:szCs w:val="20"/>
              </w:rPr>
              <w:t>интересовање</w:t>
            </w:r>
            <w:r w:rsidRPr="00091CDC">
              <w:rPr>
                <w:rFonts w:asciiTheme="minorHAnsi" w:hAnsiTheme="minorHAnsi" w:cstheme="minorHAnsi"/>
                <w:color w:val="000000"/>
                <w:spacing w:val="-7"/>
                <w:sz w:val="20"/>
                <w:szCs w:val="20"/>
              </w:rPr>
              <w:t xml:space="preserve"> </w:t>
            </w:r>
            <w:r w:rsidRPr="00091CDC">
              <w:rPr>
                <w:rFonts w:asciiTheme="minorHAnsi" w:hAnsiTheme="minorHAnsi" w:cstheme="minorHAnsi"/>
                <w:color w:val="000000"/>
                <w:sz w:val="20"/>
                <w:szCs w:val="20"/>
              </w:rPr>
              <w:t>за</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pacing w:val="-57"/>
                <w:sz w:val="20"/>
                <w:szCs w:val="20"/>
                <w:lang w:val="sr-Cyrl-RS"/>
              </w:rPr>
              <w:t xml:space="preserve">                     </w:t>
            </w:r>
            <w:r w:rsidRPr="00091CDC">
              <w:rPr>
                <w:rFonts w:asciiTheme="minorHAnsi" w:hAnsiTheme="minorHAnsi" w:cstheme="minorHAnsi"/>
                <w:color w:val="000000"/>
                <w:sz w:val="20"/>
                <w:szCs w:val="20"/>
              </w:rPr>
              <w:t>боравак и кретање у</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природи;</w:t>
            </w:r>
          </w:p>
          <w:p w:rsidR="00091CDC" w:rsidRPr="00091CDC" w:rsidRDefault="00091CDC" w:rsidP="00E00AFE">
            <w:pPr>
              <w:pStyle w:val="TableParagraph"/>
              <w:tabs>
                <w:tab w:val="left" w:pos="827"/>
              </w:tabs>
              <w:spacing w:before="43" w:line="252" w:lineRule="auto"/>
              <w:ind w:right="167" w:hanging="360"/>
              <w:rPr>
                <w:rFonts w:asciiTheme="minorHAnsi" w:hAnsiTheme="minorHAnsi" w:cstheme="minorHAnsi"/>
                <w:color w:val="000000"/>
                <w:sz w:val="20"/>
                <w:szCs w:val="20"/>
              </w:rPr>
            </w:pPr>
            <w:r w:rsidRPr="00091CDC">
              <w:rPr>
                <w:rFonts w:asciiTheme="minorHAnsi" w:hAnsiTheme="minorHAnsi" w:cstheme="minorHAnsi"/>
                <w:color w:val="000000"/>
                <w:sz w:val="20"/>
                <w:szCs w:val="20"/>
                <w:vertAlign w:val="superscript"/>
              </w:rPr>
              <w:t>−</w:t>
            </w:r>
            <w:r w:rsidRPr="00091CDC">
              <w:rPr>
                <w:rFonts w:asciiTheme="minorHAnsi" w:hAnsiTheme="minorHAnsi" w:cstheme="minorHAnsi"/>
                <w:color w:val="000000"/>
                <w:sz w:val="20"/>
                <w:szCs w:val="20"/>
              </w:rPr>
              <w:tab/>
            </w:r>
            <w:r w:rsidRPr="00091CDC">
              <w:rPr>
                <w:rFonts w:asciiTheme="minorHAnsi" w:hAnsiTheme="minorHAnsi" w:cstheme="minorHAnsi"/>
                <w:color w:val="000000"/>
                <w:sz w:val="20"/>
                <w:szCs w:val="20"/>
                <w:lang w:val="sr-Cyrl-RS"/>
              </w:rPr>
              <w:t>О</w:t>
            </w:r>
            <w:r w:rsidRPr="00091CDC">
              <w:rPr>
                <w:rFonts w:asciiTheme="minorHAnsi" w:hAnsiTheme="minorHAnsi" w:cstheme="minorHAnsi"/>
                <w:color w:val="000000"/>
                <w:sz w:val="20"/>
                <w:szCs w:val="20"/>
              </w:rPr>
              <w:t>чување</w:t>
            </w:r>
            <w:r w:rsidRPr="00091CDC">
              <w:rPr>
                <w:rFonts w:asciiTheme="minorHAnsi" w:hAnsiTheme="minorHAnsi" w:cstheme="minorHAnsi"/>
                <w:color w:val="000000"/>
                <w:spacing w:val="-12"/>
                <w:sz w:val="20"/>
                <w:szCs w:val="20"/>
              </w:rPr>
              <w:t xml:space="preserve"> </w:t>
            </w:r>
            <w:r w:rsidRPr="00091CDC">
              <w:rPr>
                <w:rFonts w:asciiTheme="minorHAnsi" w:hAnsiTheme="minorHAnsi" w:cstheme="minorHAnsi"/>
                <w:color w:val="000000"/>
                <w:sz w:val="20"/>
                <w:szCs w:val="20"/>
              </w:rPr>
              <w:t>природе</w:t>
            </w:r>
            <w:r w:rsidRPr="00091CDC">
              <w:rPr>
                <w:rFonts w:asciiTheme="minorHAnsi" w:hAnsiTheme="minorHAnsi" w:cstheme="minorHAnsi"/>
                <w:color w:val="000000"/>
                <w:spacing w:val="-11"/>
                <w:sz w:val="20"/>
                <w:szCs w:val="20"/>
              </w:rPr>
              <w:t xml:space="preserve"> </w:t>
            </w:r>
            <w:r w:rsidRPr="00091CDC">
              <w:rPr>
                <w:rFonts w:asciiTheme="minorHAnsi" w:hAnsiTheme="minorHAnsi" w:cstheme="minorHAnsi"/>
                <w:color w:val="000000"/>
                <w:sz w:val="20"/>
                <w:szCs w:val="20"/>
              </w:rPr>
              <w:t>посматра</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pacing w:val="-57"/>
                <w:sz w:val="20"/>
                <w:szCs w:val="20"/>
                <w:lang w:val="sr-Cyrl-RS"/>
              </w:rPr>
              <w:t xml:space="preserve">                  </w:t>
            </w:r>
            <w:r w:rsidRPr="00091CDC">
              <w:rPr>
                <w:rFonts w:asciiTheme="minorHAnsi" w:hAnsiTheme="minorHAnsi" w:cstheme="minorHAnsi"/>
                <w:color w:val="000000"/>
                <w:sz w:val="20"/>
                <w:szCs w:val="20"/>
              </w:rPr>
              <w:t>као</w:t>
            </w:r>
            <w:r w:rsidRPr="00091CDC">
              <w:rPr>
                <w:rFonts w:asciiTheme="minorHAnsi" w:hAnsiTheme="minorHAnsi" w:cstheme="minorHAnsi"/>
                <w:color w:val="000000"/>
                <w:spacing w:val="-3"/>
                <w:sz w:val="20"/>
                <w:szCs w:val="20"/>
              </w:rPr>
              <w:t xml:space="preserve"> </w:t>
            </w:r>
            <w:r w:rsidRPr="00091CDC">
              <w:rPr>
                <w:rFonts w:asciiTheme="minorHAnsi" w:hAnsiTheme="minorHAnsi" w:cstheme="minorHAnsi"/>
                <w:color w:val="000000"/>
                <w:sz w:val="20"/>
                <w:szCs w:val="20"/>
              </w:rPr>
              <w:t>обавезу</w:t>
            </w:r>
            <w:r w:rsidRPr="00091CDC">
              <w:rPr>
                <w:rFonts w:asciiTheme="minorHAnsi" w:hAnsiTheme="minorHAnsi" w:cstheme="minorHAnsi"/>
                <w:color w:val="000000"/>
                <w:spacing w:val="-3"/>
                <w:sz w:val="20"/>
                <w:szCs w:val="20"/>
              </w:rPr>
              <w:t xml:space="preserve"> </w:t>
            </w:r>
            <w:r w:rsidRPr="00091CDC">
              <w:rPr>
                <w:rFonts w:asciiTheme="minorHAnsi" w:hAnsiTheme="minorHAnsi" w:cstheme="minorHAnsi"/>
                <w:color w:val="000000"/>
                <w:sz w:val="20"/>
                <w:szCs w:val="20"/>
              </w:rPr>
              <w:t>и</w:t>
            </w:r>
          </w:p>
          <w:p w:rsidR="00091CDC" w:rsidRPr="00091CDC" w:rsidRDefault="00091CDC" w:rsidP="00E00AFE">
            <w:pPr>
              <w:pStyle w:val="TableParagraph"/>
              <w:spacing w:line="275" w:lineRule="exact"/>
              <w:rPr>
                <w:rFonts w:asciiTheme="minorHAnsi" w:hAnsiTheme="minorHAnsi" w:cstheme="minorHAnsi"/>
                <w:sz w:val="20"/>
                <w:szCs w:val="20"/>
                <w:vertAlign w:val="superscript"/>
              </w:rPr>
            </w:pPr>
            <w:r w:rsidRPr="00091CDC">
              <w:rPr>
                <w:rFonts w:asciiTheme="minorHAnsi" w:hAnsiTheme="minorHAnsi" w:cstheme="minorHAnsi"/>
                <w:color w:val="000000"/>
                <w:sz w:val="20"/>
                <w:szCs w:val="20"/>
              </w:rPr>
              <w:t>одговорност;</w:t>
            </w:r>
          </w:p>
          <w:p w:rsidR="00091CDC" w:rsidRPr="00091CDC" w:rsidRDefault="00091CDC" w:rsidP="00E00AFE">
            <w:pPr>
              <w:pStyle w:val="TableParagraph"/>
              <w:tabs>
                <w:tab w:val="left" w:pos="827"/>
              </w:tabs>
              <w:spacing w:before="43" w:line="252" w:lineRule="auto"/>
              <w:ind w:right="531" w:hanging="360"/>
              <w:rPr>
                <w:rFonts w:asciiTheme="minorHAnsi" w:hAnsiTheme="minorHAnsi" w:cstheme="minorHAnsi"/>
                <w:sz w:val="20"/>
                <w:szCs w:val="20"/>
                <w:lang w:val="sr-Cyrl-RS"/>
              </w:rPr>
            </w:pPr>
            <w:r w:rsidRPr="00091CDC">
              <w:rPr>
                <w:rFonts w:asciiTheme="minorHAnsi" w:hAnsiTheme="minorHAnsi" w:cstheme="minorHAnsi"/>
                <w:sz w:val="20"/>
                <w:szCs w:val="20"/>
                <w:vertAlign w:val="superscript"/>
              </w:rPr>
              <w:t>−</w:t>
            </w:r>
            <w:r w:rsidRPr="00091CDC">
              <w:rPr>
                <w:rFonts w:asciiTheme="minorHAnsi" w:hAnsiTheme="minorHAnsi" w:cstheme="minorHAnsi"/>
                <w:sz w:val="20"/>
                <w:szCs w:val="20"/>
              </w:rPr>
              <w:tab/>
            </w:r>
            <w:r w:rsidRPr="00091CDC">
              <w:rPr>
                <w:rFonts w:asciiTheme="minorHAnsi" w:hAnsiTheme="minorHAnsi" w:cstheme="minorHAnsi"/>
                <w:sz w:val="20"/>
                <w:szCs w:val="20"/>
                <w:lang w:val="sr-Cyrl-RS"/>
              </w:rPr>
              <w:t>Разликује начине боравка у природи и врсте планинарских терена;</w:t>
            </w:r>
          </w:p>
          <w:p w:rsidR="00091CDC" w:rsidRPr="00091CDC" w:rsidRDefault="00091CDC" w:rsidP="00E00AFE">
            <w:pPr>
              <w:pStyle w:val="TableParagraph"/>
              <w:tabs>
                <w:tab w:val="left" w:pos="827"/>
              </w:tabs>
              <w:spacing w:before="43" w:line="252" w:lineRule="auto"/>
              <w:ind w:right="531" w:hanging="360"/>
              <w:rPr>
                <w:rFonts w:asciiTheme="minorHAnsi" w:hAnsiTheme="minorHAnsi" w:cstheme="minorHAnsi"/>
                <w:color w:val="000000"/>
                <w:sz w:val="20"/>
                <w:szCs w:val="20"/>
                <w:lang w:val="sr-Cyrl-RS"/>
              </w:rPr>
            </w:pPr>
            <w:r w:rsidRPr="00091CDC">
              <w:rPr>
                <w:rFonts w:asciiTheme="minorHAnsi" w:hAnsiTheme="minorHAnsi" w:cstheme="minorHAnsi"/>
                <w:sz w:val="20"/>
                <w:szCs w:val="20"/>
                <w:lang w:val="sr-Cyrl-RS"/>
              </w:rPr>
              <w:t>-     Д</w:t>
            </w:r>
            <w:r w:rsidRPr="00091CDC">
              <w:rPr>
                <w:rFonts w:asciiTheme="minorHAnsi" w:hAnsiTheme="minorHAnsi" w:cstheme="minorHAnsi"/>
                <w:sz w:val="20"/>
                <w:szCs w:val="20"/>
              </w:rPr>
              <w:t>оведе у везу правилан</w:t>
            </w:r>
            <w:r w:rsidRPr="00091CDC">
              <w:rPr>
                <w:rFonts w:asciiTheme="minorHAnsi" w:hAnsiTheme="minorHAnsi" w:cstheme="minorHAnsi"/>
                <w:sz w:val="20"/>
                <w:szCs w:val="20"/>
                <w:lang w:val="sr-Cyrl-RS"/>
              </w:rPr>
              <w:t xml:space="preserve">  </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избор</w:t>
            </w:r>
            <w:r w:rsidRPr="00091CDC">
              <w:rPr>
                <w:rFonts w:asciiTheme="minorHAnsi" w:hAnsiTheme="minorHAnsi" w:cstheme="minorHAnsi"/>
                <w:spacing w:val="1"/>
                <w:sz w:val="20"/>
                <w:szCs w:val="20"/>
              </w:rPr>
              <w:t xml:space="preserve"> </w:t>
            </w:r>
            <w:r w:rsidRPr="00091CDC">
              <w:rPr>
                <w:rFonts w:asciiTheme="minorHAnsi" w:hAnsiTheme="minorHAnsi" w:cstheme="minorHAnsi"/>
                <w:sz w:val="20"/>
                <w:szCs w:val="20"/>
              </w:rPr>
              <w:t>опреме са</w:t>
            </w:r>
            <w:r w:rsidRPr="00091CDC">
              <w:rPr>
                <w:rFonts w:asciiTheme="minorHAnsi" w:hAnsiTheme="minorHAnsi" w:cstheme="minorHAnsi"/>
                <w:spacing w:val="1"/>
                <w:sz w:val="20"/>
                <w:szCs w:val="20"/>
              </w:rPr>
              <w:t xml:space="preserve"> </w:t>
            </w:r>
            <w:r w:rsidRPr="00091CDC">
              <w:rPr>
                <w:rFonts w:asciiTheme="minorHAnsi" w:hAnsiTheme="minorHAnsi" w:cstheme="minorHAnsi"/>
                <w:sz w:val="20"/>
                <w:szCs w:val="20"/>
              </w:rPr>
              <w:t>безбедношћу</w:t>
            </w:r>
            <w:r w:rsidRPr="00091CDC">
              <w:rPr>
                <w:rFonts w:asciiTheme="minorHAnsi" w:hAnsiTheme="minorHAnsi" w:cstheme="minorHAnsi"/>
                <w:spacing w:val="-12"/>
                <w:sz w:val="20"/>
                <w:szCs w:val="20"/>
              </w:rPr>
              <w:t xml:space="preserve"> </w:t>
            </w:r>
            <w:r w:rsidRPr="00091CDC">
              <w:rPr>
                <w:rFonts w:asciiTheme="minorHAnsi" w:hAnsiTheme="minorHAnsi" w:cstheme="minorHAnsi"/>
                <w:sz w:val="20"/>
                <w:szCs w:val="20"/>
              </w:rPr>
              <w:t>боравка</w:t>
            </w:r>
            <w:r w:rsidRPr="00091CDC">
              <w:rPr>
                <w:rFonts w:asciiTheme="minorHAnsi" w:hAnsiTheme="minorHAnsi" w:cstheme="minorHAnsi"/>
                <w:spacing w:val="-12"/>
                <w:sz w:val="20"/>
                <w:szCs w:val="20"/>
              </w:rPr>
              <w:t xml:space="preserve"> </w:t>
            </w:r>
            <w:r w:rsidRPr="00091CDC">
              <w:rPr>
                <w:rFonts w:asciiTheme="minorHAnsi" w:hAnsiTheme="minorHAnsi" w:cstheme="minorHAnsi"/>
                <w:sz w:val="20"/>
                <w:szCs w:val="20"/>
              </w:rPr>
              <w:t>и</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кретањем</w:t>
            </w:r>
            <w:r w:rsidRPr="00091CDC">
              <w:rPr>
                <w:rFonts w:asciiTheme="minorHAnsi" w:hAnsiTheme="minorHAnsi" w:cstheme="minorHAnsi"/>
                <w:spacing w:val="-2"/>
                <w:sz w:val="20"/>
                <w:szCs w:val="20"/>
              </w:rPr>
              <w:t xml:space="preserve"> </w:t>
            </w:r>
            <w:r w:rsidRPr="00091CDC">
              <w:rPr>
                <w:rFonts w:asciiTheme="minorHAnsi" w:hAnsiTheme="minorHAnsi" w:cstheme="minorHAnsi"/>
                <w:sz w:val="20"/>
                <w:szCs w:val="20"/>
              </w:rPr>
              <w:t>у</w:t>
            </w:r>
            <w:r w:rsidRPr="00091CDC">
              <w:rPr>
                <w:rFonts w:asciiTheme="minorHAnsi" w:hAnsiTheme="minorHAnsi" w:cstheme="minorHAnsi"/>
                <w:spacing w:val="-1"/>
                <w:sz w:val="20"/>
                <w:szCs w:val="20"/>
              </w:rPr>
              <w:t xml:space="preserve"> </w:t>
            </w:r>
            <w:r w:rsidRPr="00091CDC">
              <w:rPr>
                <w:rFonts w:asciiTheme="minorHAnsi" w:hAnsiTheme="minorHAnsi" w:cstheme="minorHAnsi"/>
                <w:sz w:val="20"/>
                <w:szCs w:val="20"/>
              </w:rPr>
              <w:t>природи;</w:t>
            </w:r>
          </w:p>
          <w:p w:rsidR="00091CDC" w:rsidRPr="00091CDC" w:rsidRDefault="00091CDC" w:rsidP="00E00AFE">
            <w:pPr>
              <w:pStyle w:val="TableParagraph"/>
              <w:tabs>
                <w:tab w:val="left" w:pos="827"/>
              </w:tabs>
              <w:spacing w:before="41" w:line="252" w:lineRule="auto"/>
              <w:ind w:right="126" w:hanging="360"/>
              <w:rPr>
                <w:rFonts w:asciiTheme="minorHAnsi" w:hAnsiTheme="minorHAnsi" w:cstheme="minorHAnsi"/>
                <w:sz w:val="20"/>
                <w:szCs w:val="20"/>
                <w:vertAlign w:val="superscript"/>
              </w:rPr>
            </w:pPr>
            <w:r w:rsidRPr="00091CDC">
              <w:rPr>
                <w:rFonts w:asciiTheme="minorHAnsi" w:hAnsiTheme="minorHAnsi" w:cstheme="minorHAnsi"/>
                <w:color w:val="000000"/>
                <w:sz w:val="20"/>
                <w:szCs w:val="20"/>
                <w:lang w:val="sr-Cyrl-RS"/>
              </w:rPr>
              <w:t>-    Н</w:t>
            </w:r>
            <w:r w:rsidRPr="00091CDC">
              <w:rPr>
                <w:rFonts w:asciiTheme="minorHAnsi" w:hAnsiTheme="minorHAnsi" w:cstheme="minorHAnsi"/>
                <w:color w:val="000000"/>
                <w:sz w:val="20"/>
                <w:szCs w:val="20"/>
              </w:rPr>
              <w:t>аведе принципе</w:t>
            </w:r>
            <w:r w:rsidRPr="00091CDC">
              <w:rPr>
                <w:rFonts w:asciiTheme="minorHAnsi" w:hAnsiTheme="minorHAnsi" w:cstheme="minorHAnsi"/>
                <w:color w:val="000000"/>
                <w:spacing w:val="1"/>
                <w:sz w:val="20"/>
                <w:szCs w:val="20"/>
                <w:lang w:val="sr-Cyrl-RS"/>
              </w:rPr>
              <w:t xml:space="preserve"> </w:t>
            </w:r>
            <w:r w:rsidRPr="00091CDC">
              <w:rPr>
                <w:rFonts w:asciiTheme="minorHAnsi" w:hAnsiTheme="minorHAnsi" w:cstheme="minorHAnsi"/>
                <w:color w:val="000000"/>
                <w:sz w:val="20"/>
                <w:szCs w:val="20"/>
              </w:rPr>
              <w:t>правилног</w:t>
            </w:r>
            <w:r w:rsidRPr="00091CDC">
              <w:rPr>
                <w:rFonts w:asciiTheme="minorHAnsi" w:hAnsiTheme="minorHAnsi" w:cstheme="minorHAnsi"/>
                <w:color w:val="000000"/>
                <w:spacing w:val="-14"/>
                <w:sz w:val="20"/>
                <w:szCs w:val="20"/>
              </w:rPr>
              <w:t xml:space="preserve"> </w:t>
            </w:r>
            <w:r w:rsidRPr="00091CDC">
              <w:rPr>
                <w:rFonts w:asciiTheme="minorHAnsi" w:hAnsiTheme="minorHAnsi" w:cstheme="minorHAnsi"/>
                <w:color w:val="000000"/>
                <w:sz w:val="20"/>
                <w:szCs w:val="20"/>
              </w:rPr>
              <w:t>паковања</w:t>
            </w:r>
            <w:r w:rsidRPr="00091CDC">
              <w:rPr>
                <w:rFonts w:asciiTheme="minorHAnsi" w:hAnsiTheme="minorHAnsi" w:cstheme="minorHAnsi"/>
                <w:color w:val="000000"/>
                <w:spacing w:val="-12"/>
                <w:sz w:val="20"/>
                <w:szCs w:val="20"/>
              </w:rPr>
              <w:t xml:space="preserve"> </w:t>
            </w:r>
            <w:r w:rsidRPr="00091CDC">
              <w:rPr>
                <w:rFonts w:asciiTheme="minorHAnsi" w:hAnsiTheme="minorHAnsi" w:cstheme="minorHAnsi"/>
                <w:color w:val="000000"/>
                <w:sz w:val="20"/>
                <w:szCs w:val="20"/>
              </w:rPr>
              <w:t>ранца;</w:t>
            </w:r>
          </w:p>
          <w:p w:rsidR="00091CDC" w:rsidRPr="00091CDC" w:rsidRDefault="00091CDC" w:rsidP="00E00AFE">
            <w:pPr>
              <w:pStyle w:val="TableParagraph"/>
              <w:tabs>
                <w:tab w:val="left" w:pos="827"/>
              </w:tabs>
              <w:spacing w:before="44" w:line="252" w:lineRule="auto"/>
              <w:ind w:right="705" w:hanging="360"/>
              <w:rPr>
                <w:rFonts w:asciiTheme="minorHAnsi" w:hAnsiTheme="minorHAnsi" w:cstheme="minorHAnsi"/>
                <w:sz w:val="20"/>
                <w:szCs w:val="20"/>
                <w:lang w:val="sr-Cyrl-RS"/>
              </w:rPr>
            </w:pPr>
            <w:r w:rsidRPr="00091CDC">
              <w:rPr>
                <w:rFonts w:asciiTheme="minorHAnsi" w:hAnsiTheme="minorHAnsi" w:cstheme="minorHAnsi"/>
                <w:sz w:val="20"/>
                <w:szCs w:val="20"/>
                <w:vertAlign w:val="superscript"/>
              </w:rPr>
              <w:t>−</w:t>
            </w:r>
            <w:r w:rsidRPr="00091CDC">
              <w:rPr>
                <w:rFonts w:asciiTheme="minorHAnsi" w:hAnsiTheme="minorHAnsi" w:cstheme="minorHAnsi"/>
                <w:sz w:val="20"/>
                <w:szCs w:val="20"/>
              </w:rPr>
              <w:tab/>
            </w:r>
            <w:r w:rsidRPr="00091CDC">
              <w:rPr>
                <w:rFonts w:asciiTheme="minorHAnsi" w:hAnsiTheme="minorHAnsi" w:cstheme="minorHAnsi"/>
                <w:sz w:val="20"/>
                <w:szCs w:val="20"/>
                <w:lang w:val="sr-Cyrl-RS"/>
              </w:rPr>
              <w:t>Н</w:t>
            </w:r>
            <w:r w:rsidRPr="00091CDC">
              <w:rPr>
                <w:rFonts w:asciiTheme="minorHAnsi" w:hAnsiTheme="minorHAnsi" w:cstheme="minorHAnsi"/>
                <w:sz w:val="20"/>
                <w:szCs w:val="20"/>
              </w:rPr>
              <w:t>аведе</w:t>
            </w:r>
            <w:r w:rsidRPr="00091CDC">
              <w:rPr>
                <w:rFonts w:asciiTheme="minorHAnsi" w:hAnsiTheme="minorHAnsi" w:cstheme="minorHAnsi"/>
                <w:spacing w:val="1"/>
                <w:sz w:val="20"/>
                <w:szCs w:val="20"/>
              </w:rPr>
              <w:t xml:space="preserve"> </w:t>
            </w:r>
            <w:r w:rsidRPr="00091CDC">
              <w:rPr>
                <w:rFonts w:asciiTheme="minorHAnsi" w:hAnsiTheme="minorHAnsi" w:cstheme="minorHAnsi"/>
                <w:sz w:val="20"/>
                <w:szCs w:val="20"/>
              </w:rPr>
              <w:t>најчешће</w:t>
            </w:r>
            <w:r w:rsidRPr="00091CDC">
              <w:rPr>
                <w:rFonts w:asciiTheme="minorHAnsi" w:hAnsiTheme="minorHAnsi" w:cstheme="minorHAnsi"/>
                <w:spacing w:val="1"/>
                <w:sz w:val="20"/>
                <w:szCs w:val="20"/>
              </w:rPr>
              <w:t xml:space="preserve"> </w:t>
            </w:r>
            <w:r w:rsidRPr="00091CDC">
              <w:rPr>
                <w:rFonts w:asciiTheme="minorHAnsi" w:hAnsiTheme="minorHAnsi" w:cstheme="minorHAnsi"/>
                <w:sz w:val="20"/>
                <w:szCs w:val="20"/>
              </w:rPr>
              <w:t xml:space="preserve">опасности </w:t>
            </w:r>
            <w:r w:rsidRPr="00091CDC">
              <w:rPr>
                <w:rFonts w:asciiTheme="minorHAnsi" w:hAnsiTheme="minorHAnsi" w:cstheme="minorHAnsi"/>
                <w:sz w:val="20"/>
                <w:szCs w:val="20"/>
                <w:lang w:val="sr-Cyrl-RS"/>
              </w:rPr>
              <w:t>и повреде</w:t>
            </w:r>
            <w:r w:rsidRPr="00091CDC">
              <w:rPr>
                <w:rFonts w:asciiTheme="minorHAnsi" w:hAnsiTheme="minorHAnsi" w:cstheme="minorHAnsi"/>
                <w:spacing w:val="-8"/>
                <w:sz w:val="20"/>
                <w:szCs w:val="20"/>
              </w:rPr>
              <w:t xml:space="preserve"> </w:t>
            </w:r>
            <w:r w:rsidRPr="00091CDC">
              <w:rPr>
                <w:rFonts w:asciiTheme="minorHAnsi" w:hAnsiTheme="minorHAnsi" w:cstheme="minorHAnsi"/>
                <w:sz w:val="20"/>
                <w:szCs w:val="20"/>
              </w:rPr>
              <w:t>у</w:t>
            </w:r>
            <w:r w:rsidRPr="00091CDC">
              <w:rPr>
                <w:rFonts w:asciiTheme="minorHAnsi" w:hAnsiTheme="minorHAnsi" w:cstheme="minorHAnsi"/>
                <w:spacing w:val="-8"/>
                <w:sz w:val="20"/>
                <w:szCs w:val="20"/>
              </w:rPr>
              <w:t xml:space="preserve"> </w:t>
            </w:r>
            <w:r w:rsidRPr="00091CDC">
              <w:rPr>
                <w:rFonts w:asciiTheme="minorHAnsi" w:hAnsiTheme="minorHAnsi" w:cstheme="minorHAnsi"/>
                <w:sz w:val="20"/>
                <w:szCs w:val="20"/>
              </w:rPr>
              <w:t>природи,</w:t>
            </w:r>
            <w:r w:rsidRPr="00091CDC">
              <w:rPr>
                <w:rFonts w:asciiTheme="minorHAnsi" w:hAnsiTheme="minorHAnsi" w:cstheme="minorHAnsi"/>
                <w:sz w:val="20"/>
                <w:szCs w:val="20"/>
                <w:lang w:val="sr-Cyrl-RS"/>
              </w:rPr>
              <w:t xml:space="preserve"> </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начине</w:t>
            </w:r>
            <w:r w:rsidRPr="00091CDC">
              <w:rPr>
                <w:rFonts w:asciiTheme="minorHAnsi" w:hAnsiTheme="minorHAnsi" w:cstheme="minorHAnsi"/>
                <w:spacing w:val="-3"/>
                <w:sz w:val="20"/>
                <w:szCs w:val="20"/>
              </w:rPr>
              <w:t xml:space="preserve"> </w:t>
            </w:r>
            <w:r w:rsidRPr="00091CDC">
              <w:rPr>
                <w:rFonts w:asciiTheme="minorHAnsi" w:hAnsiTheme="minorHAnsi" w:cstheme="minorHAnsi"/>
                <w:sz w:val="20"/>
                <w:szCs w:val="20"/>
              </w:rPr>
              <w:t>правилног</w:t>
            </w:r>
            <w:r w:rsidRPr="00091CDC">
              <w:rPr>
                <w:rFonts w:asciiTheme="minorHAnsi" w:hAnsiTheme="minorHAnsi" w:cstheme="minorHAnsi"/>
                <w:sz w:val="20"/>
                <w:szCs w:val="20"/>
                <w:lang w:val="sr-Cyrl-RS"/>
              </w:rPr>
              <w:t xml:space="preserve"> </w:t>
            </w:r>
            <w:r w:rsidRPr="00091CDC">
              <w:rPr>
                <w:rFonts w:asciiTheme="minorHAnsi" w:hAnsiTheme="minorHAnsi" w:cstheme="minorHAnsi"/>
                <w:sz w:val="20"/>
                <w:szCs w:val="20"/>
              </w:rPr>
              <w:t>реаговања</w:t>
            </w:r>
            <w:r w:rsidRPr="00091CDC">
              <w:rPr>
                <w:rFonts w:asciiTheme="minorHAnsi" w:hAnsiTheme="minorHAnsi" w:cstheme="minorHAnsi"/>
                <w:spacing w:val="-8"/>
                <w:sz w:val="20"/>
                <w:szCs w:val="20"/>
              </w:rPr>
              <w:t xml:space="preserve"> </w:t>
            </w:r>
            <w:r w:rsidRPr="00091CDC">
              <w:rPr>
                <w:rFonts w:asciiTheme="minorHAnsi" w:hAnsiTheme="minorHAnsi" w:cstheme="minorHAnsi"/>
                <w:sz w:val="20"/>
                <w:szCs w:val="20"/>
              </w:rPr>
              <w:t>и</w:t>
            </w:r>
            <w:r w:rsidRPr="00091CDC">
              <w:rPr>
                <w:rFonts w:asciiTheme="minorHAnsi" w:hAnsiTheme="minorHAnsi" w:cstheme="minorHAnsi"/>
                <w:spacing w:val="-8"/>
                <w:sz w:val="20"/>
                <w:szCs w:val="20"/>
              </w:rPr>
              <w:t xml:space="preserve"> </w:t>
            </w:r>
            <w:r w:rsidRPr="00091CDC">
              <w:rPr>
                <w:rFonts w:asciiTheme="minorHAnsi" w:hAnsiTheme="minorHAnsi" w:cstheme="minorHAnsi"/>
                <w:sz w:val="20"/>
                <w:szCs w:val="20"/>
              </w:rPr>
              <w:t>могућности</w:t>
            </w:r>
            <w:r w:rsidRPr="00091CDC">
              <w:rPr>
                <w:rFonts w:asciiTheme="minorHAnsi" w:hAnsiTheme="minorHAnsi" w:cstheme="minorHAnsi"/>
                <w:spacing w:val="-57"/>
                <w:sz w:val="20"/>
                <w:szCs w:val="20"/>
              </w:rPr>
              <w:t xml:space="preserve"> </w:t>
            </w:r>
            <w:r w:rsidRPr="00091CDC">
              <w:rPr>
                <w:rFonts w:asciiTheme="minorHAnsi" w:hAnsiTheme="minorHAnsi" w:cstheme="minorHAnsi"/>
                <w:sz w:val="20"/>
                <w:szCs w:val="20"/>
              </w:rPr>
              <w:t>да се опасност избегне;</w:t>
            </w:r>
          </w:p>
          <w:p w:rsidR="00091CDC" w:rsidRPr="00091CDC" w:rsidRDefault="00091CDC" w:rsidP="00E00AFE">
            <w:pPr>
              <w:pStyle w:val="TableParagraph"/>
              <w:spacing w:line="252" w:lineRule="auto"/>
              <w:ind w:right="421" w:hanging="318"/>
              <w:rPr>
                <w:rFonts w:asciiTheme="minorHAnsi" w:hAnsiTheme="minorHAnsi" w:cstheme="minorHAnsi"/>
                <w:sz w:val="20"/>
                <w:szCs w:val="20"/>
                <w:vertAlign w:val="superscript"/>
              </w:rPr>
            </w:pPr>
            <w:r w:rsidRPr="00091CDC">
              <w:rPr>
                <w:rFonts w:asciiTheme="minorHAnsi" w:hAnsiTheme="minorHAnsi" w:cstheme="minorHAnsi"/>
                <w:sz w:val="20"/>
                <w:szCs w:val="20"/>
                <w:lang w:val="sr-Cyrl-RS"/>
              </w:rPr>
              <w:t>-    Наведе препоруке Планинарског савеза Србије за безбедан боравак у планини</w:t>
            </w:r>
            <w:r w:rsidRPr="00091CDC">
              <w:rPr>
                <w:rFonts w:asciiTheme="minorHAnsi" w:hAnsiTheme="minorHAnsi" w:cstheme="minorHAnsi"/>
                <w:sz w:val="20"/>
                <w:szCs w:val="20"/>
              </w:rPr>
              <w:t>;</w:t>
            </w:r>
          </w:p>
          <w:p w:rsidR="00091CDC" w:rsidRPr="00091CDC" w:rsidRDefault="00091CDC" w:rsidP="00E00AFE">
            <w:pPr>
              <w:pStyle w:val="TableParagraph"/>
              <w:spacing w:before="58" w:line="252" w:lineRule="auto"/>
              <w:ind w:right="534" w:hanging="360"/>
              <w:jc w:val="both"/>
              <w:rPr>
                <w:rFonts w:asciiTheme="minorHAnsi" w:hAnsiTheme="minorHAnsi" w:cstheme="minorHAnsi"/>
                <w:sz w:val="20"/>
                <w:szCs w:val="20"/>
              </w:rPr>
            </w:pPr>
            <w:r w:rsidRPr="00091CDC">
              <w:rPr>
                <w:rFonts w:asciiTheme="minorHAnsi" w:hAnsiTheme="minorHAnsi" w:cstheme="minorHAnsi"/>
                <w:sz w:val="20"/>
                <w:szCs w:val="20"/>
                <w:vertAlign w:val="superscript"/>
              </w:rPr>
              <w:t>−</w:t>
            </w:r>
            <w:r w:rsidRPr="00091CDC">
              <w:rPr>
                <w:rFonts w:asciiTheme="minorHAnsi" w:hAnsiTheme="minorHAnsi" w:cstheme="minorHAnsi"/>
                <w:spacing w:val="1"/>
                <w:sz w:val="20"/>
                <w:szCs w:val="20"/>
              </w:rPr>
              <w:t xml:space="preserve"> </w:t>
            </w:r>
            <w:r w:rsidRPr="00091CDC">
              <w:rPr>
                <w:rFonts w:asciiTheme="minorHAnsi" w:hAnsiTheme="minorHAnsi" w:cstheme="minorHAnsi"/>
                <w:spacing w:val="1"/>
                <w:sz w:val="20"/>
                <w:szCs w:val="20"/>
                <w:lang w:val="sr-Cyrl-RS"/>
              </w:rPr>
              <w:t>Наведе бројеве хитне помоћи, полиције, ватрогасаца и горске службе спасавања;</w:t>
            </w:r>
          </w:p>
          <w:p w:rsidR="00091CDC" w:rsidRPr="00091CDC" w:rsidRDefault="00091CDC" w:rsidP="00E00AFE">
            <w:pPr>
              <w:pStyle w:val="TableParagraph"/>
              <w:spacing w:before="58" w:line="252" w:lineRule="auto"/>
              <w:ind w:right="534" w:hanging="360"/>
              <w:jc w:val="both"/>
              <w:rPr>
                <w:rFonts w:asciiTheme="minorHAnsi" w:hAnsiTheme="minorHAnsi" w:cstheme="minorHAnsi"/>
                <w:sz w:val="20"/>
                <w:szCs w:val="20"/>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091CDC" w:rsidRPr="00091CDC" w:rsidRDefault="00091CDC" w:rsidP="00E00AFE">
            <w:pPr>
              <w:pStyle w:val="TableParagraph"/>
              <w:ind w:left="108" w:right="216" w:hanging="3"/>
              <w:jc w:val="both"/>
              <w:rPr>
                <w:rFonts w:asciiTheme="minorHAnsi" w:hAnsiTheme="minorHAnsi" w:cstheme="minorHAnsi"/>
                <w:color w:val="000000"/>
                <w:sz w:val="20"/>
                <w:szCs w:val="20"/>
              </w:rPr>
            </w:pPr>
            <w:r w:rsidRPr="00091CDC">
              <w:rPr>
                <w:rFonts w:asciiTheme="minorHAnsi" w:hAnsiTheme="minorHAnsi" w:cstheme="minorHAnsi"/>
                <w:color w:val="000000"/>
                <w:sz w:val="20"/>
                <w:szCs w:val="20"/>
              </w:rPr>
              <w:t>Човек и природа</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 трајна и</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z w:val="20"/>
                <w:szCs w:val="20"/>
              </w:rPr>
              <w:t xml:space="preserve">нераскидива веза. </w:t>
            </w:r>
          </w:p>
          <w:p w:rsidR="00091CDC" w:rsidRPr="00091CDC" w:rsidRDefault="00091CDC" w:rsidP="00E00AFE">
            <w:pPr>
              <w:pStyle w:val="TableParagraph"/>
              <w:ind w:left="108" w:right="170"/>
              <w:rPr>
                <w:rFonts w:asciiTheme="minorHAnsi" w:hAnsiTheme="minorHAnsi" w:cstheme="minorHAnsi"/>
                <w:color w:val="000000"/>
                <w:sz w:val="20"/>
                <w:szCs w:val="20"/>
              </w:rPr>
            </w:pPr>
            <w:r w:rsidRPr="00091CDC">
              <w:rPr>
                <w:rFonts w:asciiTheme="minorHAnsi" w:hAnsiTheme="minorHAnsi" w:cstheme="minorHAnsi"/>
                <w:color w:val="000000"/>
                <w:sz w:val="20"/>
                <w:szCs w:val="20"/>
              </w:rPr>
              <w:t>Циљеви,</w:t>
            </w:r>
            <w:r w:rsidRPr="00091CDC">
              <w:rPr>
                <w:rFonts w:asciiTheme="minorHAnsi" w:hAnsiTheme="minorHAnsi" w:cstheme="minorHAnsi"/>
                <w:color w:val="000000"/>
                <w:spacing w:val="-3"/>
                <w:sz w:val="20"/>
                <w:szCs w:val="20"/>
              </w:rPr>
              <w:t xml:space="preserve"> </w:t>
            </w:r>
            <w:r w:rsidRPr="00091CDC">
              <w:rPr>
                <w:rFonts w:asciiTheme="minorHAnsi" w:hAnsiTheme="minorHAnsi" w:cstheme="minorHAnsi"/>
                <w:color w:val="000000"/>
                <w:sz w:val="20"/>
                <w:szCs w:val="20"/>
              </w:rPr>
              <w:t>смисао</w:t>
            </w:r>
            <w:r w:rsidRPr="00091CDC">
              <w:rPr>
                <w:rFonts w:asciiTheme="minorHAnsi" w:hAnsiTheme="minorHAnsi" w:cstheme="minorHAnsi"/>
                <w:color w:val="000000"/>
                <w:spacing w:val="-3"/>
                <w:sz w:val="20"/>
                <w:szCs w:val="20"/>
              </w:rPr>
              <w:t xml:space="preserve"> </w:t>
            </w:r>
            <w:r w:rsidRPr="00091CDC">
              <w:rPr>
                <w:rFonts w:asciiTheme="minorHAnsi" w:hAnsiTheme="minorHAnsi" w:cstheme="minorHAnsi"/>
                <w:color w:val="000000"/>
                <w:sz w:val="20"/>
                <w:szCs w:val="20"/>
              </w:rPr>
              <w:t>и</w:t>
            </w:r>
            <w:r w:rsidRPr="00091CDC">
              <w:rPr>
                <w:rFonts w:asciiTheme="minorHAnsi" w:hAnsiTheme="minorHAnsi" w:cstheme="minorHAnsi"/>
                <w:color w:val="000000"/>
                <w:spacing w:val="-4"/>
                <w:sz w:val="20"/>
                <w:szCs w:val="20"/>
              </w:rPr>
              <w:t xml:space="preserve"> </w:t>
            </w:r>
            <w:r w:rsidRPr="00091CDC">
              <w:rPr>
                <w:rFonts w:asciiTheme="minorHAnsi" w:hAnsiTheme="minorHAnsi" w:cstheme="minorHAnsi"/>
                <w:color w:val="000000"/>
                <w:sz w:val="20"/>
                <w:szCs w:val="20"/>
              </w:rPr>
              <w:t>значај</w:t>
            </w:r>
          </w:p>
          <w:p w:rsidR="00091CDC" w:rsidRPr="00091CDC" w:rsidRDefault="00091CDC" w:rsidP="00E00AFE">
            <w:pPr>
              <w:pStyle w:val="TableParagraph"/>
              <w:ind w:left="108" w:right="216" w:hanging="3"/>
              <w:jc w:val="both"/>
              <w:rPr>
                <w:rFonts w:asciiTheme="minorHAnsi" w:hAnsiTheme="minorHAnsi" w:cstheme="minorHAnsi"/>
                <w:color w:val="000000"/>
                <w:sz w:val="20"/>
                <w:szCs w:val="20"/>
              </w:rPr>
            </w:pPr>
            <w:r w:rsidRPr="00091CDC">
              <w:rPr>
                <w:rFonts w:asciiTheme="minorHAnsi" w:hAnsiTheme="minorHAnsi" w:cstheme="minorHAnsi"/>
                <w:color w:val="000000"/>
                <w:sz w:val="20"/>
                <w:szCs w:val="20"/>
              </w:rPr>
              <w:t>боравка</w:t>
            </w:r>
            <w:r w:rsidRPr="00091CDC">
              <w:rPr>
                <w:rFonts w:asciiTheme="minorHAnsi" w:hAnsiTheme="minorHAnsi" w:cstheme="minorHAnsi"/>
                <w:color w:val="000000"/>
                <w:spacing w:val="-6"/>
                <w:sz w:val="20"/>
                <w:szCs w:val="20"/>
              </w:rPr>
              <w:t xml:space="preserve"> </w:t>
            </w:r>
            <w:r w:rsidRPr="00091CDC">
              <w:rPr>
                <w:rFonts w:asciiTheme="minorHAnsi" w:hAnsiTheme="minorHAnsi" w:cstheme="minorHAnsi"/>
                <w:color w:val="000000"/>
                <w:sz w:val="20"/>
                <w:szCs w:val="20"/>
              </w:rPr>
              <w:t>и</w:t>
            </w:r>
            <w:r w:rsidRPr="00091CDC">
              <w:rPr>
                <w:rFonts w:asciiTheme="minorHAnsi" w:hAnsiTheme="minorHAnsi" w:cstheme="minorHAnsi"/>
                <w:color w:val="000000"/>
                <w:spacing w:val="-6"/>
                <w:sz w:val="20"/>
                <w:szCs w:val="20"/>
              </w:rPr>
              <w:t xml:space="preserve"> </w:t>
            </w:r>
            <w:r w:rsidRPr="00091CDC">
              <w:rPr>
                <w:rFonts w:asciiTheme="minorHAnsi" w:hAnsiTheme="minorHAnsi" w:cstheme="minorHAnsi"/>
                <w:color w:val="000000"/>
                <w:sz w:val="20"/>
                <w:szCs w:val="20"/>
              </w:rPr>
              <w:t>кретања</w:t>
            </w:r>
            <w:r w:rsidRPr="00091CDC">
              <w:rPr>
                <w:rFonts w:asciiTheme="minorHAnsi" w:hAnsiTheme="minorHAnsi" w:cstheme="minorHAnsi"/>
                <w:color w:val="000000"/>
                <w:spacing w:val="-5"/>
                <w:sz w:val="20"/>
                <w:szCs w:val="20"/>
              </w:rPr>
              <w:t xml:space="preserve"> </w:t>
            </w:r>
            <w:r w:rsidRPr="00091CDC">
              <w:rPr>
                <w:rFonts w:asciiTheme="minorHAnsi" w:hAnsiTheme="minorHAnsi" w:cstheme="minorHAnsi"/>
                <w:color w:val="000000"/>
                <w:sz w:val="20"/>
                <w:szCs w:val="20"/>
              </w:rPr>
              <w:t>човека</w:t>
            </w:r>
            <w:r w:rsidRPr="00091CDC">
              <w:rPr>
                <w:rFonts w:asciiTheme="minorHAnsi" w:hAnsiTheme="minorHAnsi" w:cstheme="minorHAnsi"/>
                <w:color w:val="000000"/>
                <w:spacing w:val="-5"/>
                <w:sz w:val="20"/>
                <w:szCs w:val="20"/>
              </w:rPr>
              <w:t xml:space="preserve"> </w:t>
            </w:r>
            <w:r w:rsidRPr="00091CDC">
              <w:rPr>
                <w:rFonts w:asciiTheme="minorHAnsi" w:hAnsiTheme="minorHAnsi" w:cstheme="minorHAnsi"/>
                <w:color w:val="000000"/>
                <w:sz w:val="20"/>
                <w:szCs w:val="20"/>
              </w:rPr>
              <w:t>у</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z w:val="20"/>
                <w:szCs w:val="20"/>
              </w:rPr>
              <w:t>природи.</w:t>
            </w:r>
          </w:p>
          <w:p w:rsidR="00091CDC" w:rsidRPr="00091CDC" w:rsidRDefault="00091CDC" w:rsidP="00E00AFE">
            <w:pPr>
              <w:pStyle w:val="TableParagraph"/>
              <w:ind w:left="108" w:right="216" w:hanging="3"/>
              <w:jc w:val="both"/>
              <w:rPr>
                <w:rFonts w:asciiTheme="minorHAnsi" w:hAnsiTheme="minorHAnsi" w:cstheme="minorHAnsi"/>
                <w:color w:val="000000"/>
                <w:sz w:val="20"/>
                <w:szCs w:val="20"/>
              </w:rPr>
            </w:pPr>
            <w:r w:rsidRPr="00091CDC">
              <w:rPr>
                <w:rFonts w:asciiTheme="minorHAnsi" w:hAnsiTheme="minorHAnsi" w:cstheme="minorHAnsi"/>
                <w:color w:val="000000"/>
                <w:sz w:val="20"/>
                <w:szCs w:val="20"/>
              </w:rPr>
              <w:t>Природа</w:t>
            </w:r>
            <w:r w:rsidRPr="00091CDC">
              <w:rPr>
                <w:rFonts w:asciiTheme="minorHAnsi" w:hAnsiTheme="minorHAnsi" w:cstheme="minorHAnsi"/>
                <w:color w:val="000000"/>
                <w:spacing w:val="11"/>
                <w:sz w:val="20"/>
                <w:szCs w:val="20"/>
              </w:rPr>
              <w:t xml:space="preserve"> </w:t>
            </w:r>
            <w:r w:rsidRPr="00091CDC">
              <w:rPr>
                <w:rFonts w:asciiTheme="minorHAnsi" w:hAnsiTheme="minorHAnsi" w:cstheme="minorHAnsi"/>
                <w:color w:val="000000"/>
                <w:sz w:val="20"/>
                <w:szCs w:val="20"/>
              </w:rPr>
              <w:t>као</w:t>
            </w:r>
            <w:r w:rsidRPr="00091CDC">
              <w:rPr>
                <w:rFonts w:asciiTheme="minorHAnsi" w:hAnsiTheme="minorHAnsi" w:cstheme="minorHAnsi"/>
                <w:color w:val="000000"/>
                <w:spacing w:val="12"/>
                <w:sz w:val="20"/>
                <w:szCs w:val="20"/>
              </w:rPr>
              <w:t xml:space="preserve"> </w:t>
            </w:r>
            <w:r w:rsidRPr="00091CDC">
              <w:rPr>
                <w:rFonts w:asciiTheme="minorHAnsi" w:hAnsiTheme="minorHAnsi" w:cstheme="minorHAnsi"/>
                <w:color w:val="000000"/>
                <w:sz w:val="20"/>
                <w:szCs w:val="20"/>
              </w:rPr>
              <w:t>место</w:t>
            </w:r>
            <w:r w:rsidRPr="00091CDC">
              <w:rPr>
                <w:rFonts w:asciiTheme="minorHAnsi" w:hAnsiTheme="minorHAnsi" w:cstheme="minorHAnsi"/>
                <w:color w:val="000000"/>
                <w:spacing w:val="12"/>
                <w:sz w:val="20"/>
                <w:szCs w:val="20"/>
              </w:rPr>
              <w:t xml:space="preserve"> </w:t>
            </w:r>
            <w:r w:rsidRPr="00091CDC">
              <w:rPr>
                <w:rFonts w:asciiTheme="minorHAnsi" w:hAnsiTheme="minorHAnsi" w:cstheme="minorHAnsi"/>
                <w:color w:val="000000"/>
                <w:sz w:val="20"/>
                <w:szCs w:val="20"/>
              </w:rPr>
              <w:t xml:space="preserve">учења, </w:t>
            </w:r>
            <w:r w:rsidRPr="00091CDC">
              <w:rPr>
                <w:rFonts w:asciiTheme="minorHAnsi" w:hAnsiTheme="minorHAnsi" w:cstheme="minorHAnsi"/>
                <w:color w:val="000000"/>
                <w:sz w:val="20"/>
                <w:szCs w:val="20"/>
                <w:lang w:val="sr-Cyrl-RS"/>
              </w:rPr>
              <w:t>примене наученог</w:t>
            </w:r>
            <w:r w:rsidRPr="00091CDC">
              <w:rPr>
                <w:rFonts w:asciiTheme="minorHAnsi" w:hAnsiTheme="minorHAnsi" w:cstheme="minorHAnsi"/>
                <w:color w:val="800000"/>
                <w:spacing w:val="1"/>
                <w:sz w:val="20"/>
                <w:szCs w:val="20"/>
              </w:rPr>
              <w:t xml:space="preserve"> </w:t>
            </w:r>
            <w:r w:rsidRPr="00091CDC">
              <w:rPr>
                <w:rFonts w:asciiTheme="minorHAnsi" w:hAnsiTheme="minorHAnsi" w:cstheme="minorHAnsi"/>
                <w:color w:val="000000"/>
                <w:sz w:val="20"/>
                <w:szCs w:val="20"/>
              </w:rPr>
              <w:t>и успостављања равнотеже</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z w:val="20"/>
                <w:szCs w:val="20"/>
              </w:rPr>
              <w:t>духа</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и</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тела.</w:t>
            </w:r>
          </w:p>
          <w:p w:rsidR="00091CDC" w:rsidRPr="00091CDC" w:rsidRDefault="00091CDC" w:rsidP="00E00AFE">
            <w:pPr>
              <w:pStyle w:val="TableParagraph"/>
              <w:ind w:left="108" w:right="216" w:hanging="3"/>
              <w:jc w:val="both"/>
              <w:rPr>
                <w:rFonts w:asciiTheme="minorHAnsi" w:hAnsiTheme="minorHAnsi" w:cstheme="minorHAnsi"/>
                <w:color w:val="000000"/>
                <w:spacing w:val="-1"/>
                <w:sz w:val="20"/>
                <w:szCs w:val="20"/>
              </w:rPr>
            </w:pPr>
            <w:r w:rsidRPr="00091CDC">
              <w:rPr>
                <w:rFonts w:asciiTheme="minorHAnsi" w:hAnsiTheme="minorHAnsi" w:cstheme="minorHAnsi"/>
                <w:color w:val="000000"/>
                <w:sz w:val="20"/>
                <w:szCs w:val="20"/>
              </w:rPr>
              <w:t>Очување</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z w:val="20"/>
                <w:szCs w:val="20"/>
              </w:rPr>
              <w:t>природе</w:t>
            </w:r>
            <w:r w:rsidRPr="00091CDC">
              <w:rPr>
                <w:rFonts w:asciiTheme="minorHAnsi" w:hAnsiTheme="minorHAnsi" w:cstheme="minorHAnsi"/>
                <w:color w:val="000000"/>
                <w:spacing w:val="-11"/>
                <w:sz w:val="20"/>
                <w:szCs w:val="20"/>
              </w:rPr>
              <w:t xml:space="preserve"> </w:t>
            </w:r>
            <w:r w:rsidRPr="00091CDC">
              <w:rPr>
                <w:rFonts w:asciiTheme="minorHAnsi" w:hAnsiTheme="minorHAnsi" w:cstheme="minorHAnsi"/>
                <w:color w:val="000000"/>
                <w:sz w:val="20"/>
                <w:szCs w:val="20"/>
              </w:rPr>
              <w:t>човекова</w:t>
            </w:r>
            <w:r w:rsidRPr="00091CDC">
              <w:rPr>
                <w:rFonts w:asciiTheme="minorHAnsi" w:hAnsiTheme="minorHAnsi" w:cstheme="minorHAnsi"/>
                <w:color w:val="000000"/>
                <w:spacing w:val="-10"/>
                <w:sz w:val="20"/>
                <w:szCs w:val="20"/>
              </w:rPr>
              <w:t xml:space="preserve"> </w:t>
            </w:r>
            <w:r w:rsidRPr="00091CDC">
              <w:rPr>
                <w:rFonts w:asciiTheme="minorHAnsi" w:hAnsiTheme="minorHAnsi" w:cstheme="minorHAnsi"/>
                <w:color w:val="000000"/>
                <w:sz w:val="20"/>
                <w:szCs w:val="20"/>
              </w:rPr>
              <w:t>обавеза</w:t>
            </w:r>
            <w:r w:rsidRPr="00091CDC">
              <w:rPr>
                <w:rFonts w:asciiTheme="minorHAnsi" w:hAnsiTheme="minorHAnsi" w:cstheme="minorHAnsi"/>
                <w:color w:val="000000"/>
                <w:spacing w:val="-10"/>
                <w:sz w:val="20"/>
                <w:szCs w:val="20"/>
              </w:rPr>
              <w:t xml:space="preserve"> </w:t>
            </w:r>
            <w:r w:rsidRPr="00091CDC">
              <w:rPr>
                <w:rFonts w:asciiTheme="minorHAnsi" w:hAnsiTheme="minorHAnsi" w:cstheme="minorHAnsi"/>
                <w:color w:val="000000"/>
                <w:sz w:val="20"/>
                <w:szCs w:val="20"/>
              </w:rPr>
              <w:t>и</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pacing w:val="-57"/>
                <w:sz w:val="20"/>
                <w:szCs w:val="20"/>
                <w:lang w:val="sr-Cyrl-RS"/>
              </w:rPr>
              <w:t xml:space="preserve">               </w:t>
            </w:r>
            <w:r w:rsidRPr="00091CDC">
              <w:rPr>
                <w:rFonts w:asciiTheme="minorHAnsi" w:hAnsiTheme="minorHAnsi" w:cstheme="minorHAnsi"/>
                <w:color w:val="000000"/>
                <w:sz w:val="20"/>
                <w:szCs w:val="20"/>
              </w:rPr>
              <w:t>одговорност.</w:t>
            </w:r>
          </w:p>
          <w:p w:rsidR="00091CDC" w:rsidRPr="00091CDC" w:rsidRDefault="00091CDC" w:rsidP="00E00AFE">
            <w:pPr>
              <w:pStyle w:val="TableParagraph"/>
              <w:ind w:left="108" w:right="216" w:hanging="3"/>
              <w:jc w:val="both"/>
              <w:rPr>
                <w:rFonts w:asciiTheme="minorHAnsi" w:hAnsiTheme="minorHAnsi" w:cstheme="minorHAnsi"/>
                <w:color w:val="000000"/>
                <w:sz w:val="20"/>
                <w:szCs w:val="20"/>
                <w:lang w:val="sr-Cyrl-RS"/>
              </w:rPr>
            </w:pPr>
            <w:r w:rsidRPr="00091CDC">
              <w:rPr>
                <w:rFonts w:asciiTheme="minorHAnsi" w:hAnsiTheme="minorHAnsi" w:cstheme="minorHAnsi"/>
                <w:color w:val="000000"/>
                <w:spacing w:val="-1"/>
                <w:sz w:val="20"/>
                <w:szCs w:val="20"/>
              </w:rPr>
              <w:t xml:space="preserve">Историја </w:t>
            </w:r>
            <w:r w:rsidRPr="00091CDC">
              <w:rPr>
                <w:rFonts w:asciiTheme="minorHAnsi" w:hAnsiTheme="minorHAnsi" w:cstheme="minorHAnsi"/>
                <w:color w:val="000000"/>
                <w:sz w:val="20"/>
                <w:szCs w:val="20"/>
              </w:rPr>
              <w:t>организованог</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z w:val="20"/>
                <w:szCs w:val="20"/>
              </w:rPr>
              <w:t>планинарског покрета у</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z w:val="20"/>
                <w:szCs w:val="20"/>
              </w:rPr>
              <w:t>свету</w:t>
            </w:r>
            <w:r w:rsidRPr="00091CDC">
              <w:rPr>
                <w:rFonts w:asciiTheme="minorHAnsi" w:hAnsiTheme="minorHAnsi" w:cstheme="minorHAnsi"/>
                <w:color w:val="000000"/>
                <w:spacing w:val="-2"/>
                <w:sz w:val="20"/>
                <w:szCs w:val="20"/>
              </w:rPr>
              <w:t xml:space="preserve"> </w:t>
            </w:r>
            <w:r w:rsidRPr="00091CDC">
              <w:rPr>
                <w:rFonts w:asciiTheme="minorHAnsi" w:hAnsiTheme="minorHAnsi" w:cstheme="minorHAnsi"/>
                <w:color w:val="000000"/>
                <w:sz w:val="20"/>
                <w:szCs w:val="20"/>
              </w:rPr>
              <w:t>и</w:t>
            </w:r>
            <w:r w:rsidRPr="00091CDC">
              <w:rPr>
                <w:rFonts w:asciiTheme="minorHAnsi" w:hAnsiTheme="minorHAnsi" w:cstheme="minorHAnsi"/>
                <w:color w:val="000000"/>
                <w:spacing w:val="-3"/>
                <w:sz w:val="20"/>
                <w:szCs w:val="20"/>
              </w:rPr>
              <w:t xml:space="preserve"> </w:t>
            </w:r>
            <w:r w:rsidRPr="00091CDC">
              <w:rPr>
                <w:rFonts w:asciiTheme="minorHAnsi" w:hAnsiTheme="minorHAnsi" w:cstheme="minorHAnsi"/>
                <w:color w:val="000000"/>
                <w:sz w:val="20"/>
                <w:szCs w:val="20"/>
              </w:rPr>
              <w:t>код</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нас.</w:t>
            </w:r>
          </w:p>
          <w:p w:rsidR="00091CDC" w:rsidRPr="00091CDC" w:rsidRDefault="00091CDC" w:rsidP="00E00AFE">
            <w:pPr>
              <w:pStyle w:val="TableParagraph"/>
              <w:ind w:left="108" w:right="216" w:hanging="3"/>
              <w:jc w:val="both"/>
              <w:rPr>
                <w:rFonts w:asciiTheme="minorHAnsi" w:hAnsiTheme="minorHAnsi" w:cstheme="minorHAnsi"/>
                <w:sz w:val="20"/>
                <w:szCs w:val="20"/>
              </w:rPr>
            </w:pPr>
            <w:r w:rsidRPr="00091CDC">
              <w:rPr>
                <w:rFonts w:asciiTheme="minorHAnsi" w:hAnsiTheme="minorHAnsi" w:cstheme="minorHAnsi"/>
                <w:color w:val="000000"/>
                <w:sz w:val="20"/>
                <w:szCs w:val="20"/>
                <w:lang w:val="sr-Cyrl-RS"/>
              </w:rPr>
              <w:t>Планинарски савез Србије и планинарски клубови. Обележавање М</w:t>
            </w:r>
            <w:r w:rsidRPr="00091CDC">
              <w:rPr>
                <w:rFonts w:asciiTheme="minorHAnsi" w:hAnsiTheme="minorHAnsi" w:cstheme="minorHAnsi"/>
                <w:color w:val="000000"/>
                <w:sz w:val="20"/>
                <w:szCs w:val="20"/>
              </w:rPr>
              <w:t>еђународн</w:t>
            </w:r>
            <w:r w:rsidRPr="00091CDC">
              <w:rPr>
                <w:rFonts w:asciiTheme="minorHAnsi" w:hAnsiTheme="minorHAnsi" w:cstheme="minorHAnsi"/>
                <w:color w:val="000000"/>
                <w:sz w:val="20"/>
                <w:szCs w:val="20"/>
                <w:lang w:val="sr-Cyrl-RS"/>
              </w:rPr>
              <w:t>ог</w:t>
            </w:r>
            <w:r w:rsidRPr="00091CDC">
              <w:rPr>
                <w:rFonts w:asciiTheme="minorHAnsi" w:hAnsiTheme="minorHAnsi" w:cstheme="minorHAnsi"/>
                <w:color w:val="000000"/>
                <w:spacing w:val="-8"/>
                <w:sz w:val="20"/>
                <w:szCs w:val="20"/>
              </w:rPr>
              <w:t xml:space="preserve"> </w:t>
            </w:r>
            <w:r w:rsidRPr="00091CDC">
              <w:rPr>
                <w:rFonts w:asciiTheme="minorHAnsi" w:hAnsiTheme="minorHAnsi" w:cstheme="minorHAnsi"/>
                <w:color w:val="000000"/>
                <w:sz w:val="20"/>
                <w:szCs w:val="20"/>
              </w:rPr>
              <w:t>дан</w:t>
            </w:r>
            <w:r w:rsidRPr="00091CDC">
              <w:rPr>
                <w:rFonts w:asciiTheme="minorHAnsi" w:hAnsiTheme="minorHAnsi" w:cstheme="minorHAnsi"/>
                <w:color w:val="000000"/>
                <w:sz w:val="20"/>
                <w:szCs w:val="20"/>
                <w:lang w:val="sr-Cyrl-RS"/>
              </w:rPr>
              <w:t>а</w:t>
            </w:r>
            <w:r w:rsidRPr="00091CDC">
              <w:rPr>
                <w:rFonts w:asciiTheme="minorHAnsi" w:hAnsiTheme="minorHAnsi" w:cstheme="minorHAnsi"/>
                <w:color w:val="000000"/>
                <w:spacing w:val="-6"/>
                <w:sz w:val="20"/>
                <w:szCs w:val="20"/>
              </w:rPr>
              <w:t xml:space="preserve"> </w:t>
            </w:r>
            <w:r w:rsidRPr="00091CDC">
              <w:rPr>
                <w:rFonts w:asciiTheme="minorHAnsi" w:hAnsiTheme="minorHAnsi" w:cstheme="minorHAnsi"/>
                <w:color w:val="000000"/>
                <w:sz w:val="20"/>
                <w:szCs w:val="20"/>
              </w:rPr>
              <w:t xml:space="preserve">планина </w:t>
            </w:r>
            <w:r w:rsidRPr="00091CDC">
              <w:rPr>
                <w:rFonts w:asciiTheme="minorHAnsi" w:hAnsiTheme="minorHAnsi" w:cstheme="minorHAnsi"/>
                <w:color w:val="000000"/>
                <w:sz w:val="20"/>
                <w:szCs w:val="20"/>
                <w:lang w:val="sr-Cyrl-RS"/>
              </w:rPr>
              <w:t>и</w:t>
            </w:r>
            <w:r w:rsidRPr="00091CDC">
              <w:rPr>
                <w:rFonts w:asciiTheme="minorHAnsi" w:hAnsiTheme="minorHAnsi" w:cstheme="minorHAnsi"/>
                <w:color w:val="000000"/>
                <w:spacing w:val="-14"/>
                <w:sz w:val="20"/>
                <w:szCs w:val="20"/>
              </w:rPr>
              <w:t xml:space="preserve"> </w:t>
            </w:r>
            <w:r w:rsidRPr="00091CDC">
              <w:rPr>
                <w:rFonts w:asciiTheme="minorHAnsi" w:hAnsiTheme="minorHAnsi" w:cstheme="minorHAnsi"/>
                <w:color w:val="000000"/>
                <w:sz w:val="20"/>
                <w:szCs w:val="20"/>
                <w:lang w:val="sr-Cyrl-RS"/>
              </w:rPr>
              <w:t>Д</w:t>
            </w:r>
            <w:r w:rsidRPr="00091CDC">
              <w:rPr>
                <w:rFonts w:asciiTheme="minorHAnsi" w:hAnsiTheme="minorHAnsi" w:cstheme="minorHAnsi"/>
                <w:color w:val="000000"/>
                <w:sz w:val="20"/>
                <w:szCs w:val="20"/>
              </w:rPr>
              <w:t>ан</w:t>
            </w:r>
            <w:r w:rsidRPr="00091CDC">
              <w:rPr>
                <w:rFonts w:asciiTheme="minorHAnsi" w:hAnsiTheme="minorHAnsi" w:cstheme="minorHAnsi"/>
                <w:color w:val="000000"/>
                <w:spacing w:val="-12"/>
                <w:sz w:val="20"/>
                <w:szCs w:val="20"/>
              </w:rPr>
              <w:t xml:space="preserve"> </w:t>
            </w:r>
            <w:r w:rsidRPr="00091CDC">
              <w:rPr>
                <w:rFonts w:asciiTheme="minorHAnsi" w:hAnsiTheme="minorHAnsi" w:cstheme="minorHAnsi"/>
                <w:color w:val="000000"/>
                <w:sz w:val="20"/>
                <w:szCs w:val="20"/>
              </w:rPr>
              <w:t>пешачења.Знаменити</w:t>
            </w:r>
            <w:r w:rsidRPr="00091CDC">
              <w:rPr>
                <w:rFonts w:asciiTheme="minorHAnsi" w:hAnsiTheme="minorHAnsi" w:cstheme="minorHAnsi"/>
                <w:color w:val="000000"/>
                <w:spacing w:val="-6"/>
                <w:sz w:val="20"/>
                <w:szCs w:val="20"/>
              </w:rPr>
              <w:t xml:space="preserve"> </w:t>
            </w:r>
            <w:r w:rsidRPr="00091CDC">
              <w:rPr>
                <w:rFonts w:asciiTheme="minorHAnsi" w:hAnsiTheme="minorHAnsi" w:cstheme="minorHAnsi"/>
                <w:color w:val="000000"/>
                <w:sz w:val="20"/>
                <w:szCs w:val="20"/>
              </w:rPr>
              <w:t>планинари.</w:t>
            </w:r>
          </w:p>
        </w:tc>
      </w:tr>
      <w:tr w:rsidR="00091CDC" w:rsidRPr="00091CDC" w:rsidTr="00091CDC">
        <w:trPr>
          <w:trHeight w:val="540"/>
        </w:trPr>
        <w:tc>
          <w:tcPr>
            <w:tcW w:w="2590" w:type="dxa"/>
            <w:vMerge/>
            <w:tcBorders>
              <w:left w:val="single" w:sz="4" w:space="0" w:color="000000"/>
            </w:tcBorders>
            <w:shd w:val="clear" w:color="auto" w:fill="auto"/>
          </w:tcPr>
          <w:p w:rsidR="00091CDC" w:rsidRPr="00091CDC" w:rsidRDefault="00091CDC" w:rsidP="00E00AFE">
            <w:pPr>
              <w:snapToGrid w:val="0"/>
              <w:rPr>
                <w:rFonts w:asciiTheme="minorHAnsi" w:hAnsiTheme="minorHAnsi" w:cstheme="minorHAnsi"/>
                <w:sz w:val="20"/>
              </w:rPr>
            </w:pPr>
          </w:p>
        </w:tc>
        <w:tc>
          <w:tcPr>
            <w:tcW w:w="3838" w:type="dxa"/>
            <w:vMerge/>
            <w:tcBorders>
              <w:left w:val="single" w:sz="4" w:space="0" w:color="000000"/>
            </w:tcBorders>
            <w:shd w:val="clear" w:color="auto" w:fill="auto"/>
          </w:tcPr>
          <w:p w:rsidR="00091CDC" w:rsidRPr="00091CDC" w:rsidRDefault="00091CDC" w:rsidP="00E00AFE">
            <w:pPr>
              <w:snapToGrid w:val="0"/>
              <w:rPr>
                <w:rFonts w:asciiTheme="minorHAnsi" w:hAnsiTheme="minorHAnsi" w:cstheme="minorHAnsi"/>
                <w:sz w:val="20"/>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091CDC" w:rsidRPr="00091CDC" w:rsidRDefault="00091CDC" w:rsidP="00E00AFE">
            <w:pPr>
              <w:pStyle w:val="TableParagraph"/>
              <w:snapToGrid w:val="0"/>
              <w:spacing w:before="1"/>
              <w:ind w:left="106"/>
              <w:rPr>
                <w:rFonts w:asciiTheme="minorHAnsi" w:hAnsiTheme="minorHAnsi" w:cstheme="minorHAnsi"/>
                <w:sz w:val="20"/>
                <w:szCs w:val="20"/>
              </w:rPr>
            </w:pPr>
          </w:p>
          <w:p w:rsidR="00091CDC" w:rsidRPr="00091CDC" w:rsidRDefault="00091CDC" w:rsidP="00E00AFE">
            <w:pPr>
              <w:pStyle w:val="TableParagraph"/>
              <w:spacing w:before="1"/>
              <w:ind w:left="106"/>
              <w:rPr>
                <w:rFonts w:asciiTheme="minorHAnsi" w:hAnsiTheme="minorHAnsi" w:cstheme="minorHAnsi"/>
                <w:sz w:val="20"/>
                <w:szCs w:val="20"/>
              </w:rPr>
            </w:pPr>
            <w:r w:rsidRPr="00091CDC">
              <w:rPr>
                <w:rFonts w:asciiTheme="minorHAnsi" w:hAnsiTheme="minorHAnsi" w:cstheme="minorHAnsi"/>
                <w:b/>
                <w:color w:val="000000"/>
                <w:spacing w:val="-2"/>
                <w:sz w:val="20"/>
                <w:szCs w:val="20"/>
              </w:rPr>
              <w:t xml:space="preserve">БОРАВАК </w:t>
            </w:r>
            <w:r w:rsidRPr="00091CDC">
              <w:rPr>
                <w:rFonts w:asciiTheme="minorHAnsi" w:hAnsiTheme="minorHAnsi" w:cstheme="minorHAnsi"/>
                <w:b/>
                <w:color w:val="000000"/>
                <w:spacing w:val="-2"/>
                <w:sz w:val="20"/>
                <w:szCs w:val="20"/>
                <w:lang w:val="sr-Cyrl-RS"/>
              </w:rPr>
              <w:t>И КРЕТАЊЕ</w:t>
            </w:r>
            <w:r w:rsidRPr="00091CDC">
              <w:rPr>
                <w:rFonts w:asciiTheme="minorHAnsi" w:hAnsiTheme="minorHAnsi" w:cstheme="minorHAnsi"/>
                <w:b/>
                <w:color w:val="000000"/>
                <w:spacing w:val="-12"/>
                <w:sz w:val="20"/>
                <w:szCs w:val="20"/>
              </w:rPr>
              <w:t xml:space="preserve"> </w:t>
            </w:r>
            <w:r w:rsidRPr="00091CDC">
              <w:rPr>
                <w:rFonts w:asciiTheme="minorHAnsi" w:hAnsiTheme="minorHAnsi" w:cstheme="minorHAnsi"/>
                <w:b/>
                <w:color w:val="000000"/>
                <w:spacing w:val="-2"/>
                <w:sz w:val="20"/>
                <w:szCs w:val="20"/>
              </w:rPr>
              <w:t>У</w:t>
            </w:r>
            <w:r w:rsidRPr="00091CDC">
              <w:rPr>
                <w:rFonts w:asciiTheme="minorHAnsi" w:hAnsiTheme="minorHAnsi" w:cstheme="minorHAnsi"/>
                <w:b/>
                <w:color w:val="000000"/>
                <w:spacing w:val="-11"/>
                <w:sz w:val="20"/>
                <w:szCs w:val="20"/>
              </w:rPr>
              <w:t xml:space="preserve"> </w:t>
            </w:r>
            <w:r w:rsidRPr="00091CDC">
              <w:rPr>
                <w:rFonts w:asciiTheme="minorHAnsi" w:hAnsiTheme="minorHAnsi" w:cstheme="minorHAnsi"/>
                <w:b/>
                <w:color w:val="000000"/>
                <w:spacing w:val="-2"/>
                <w:sz w:val="20"/>
                <w:szCs w:val="20"/>
              </w:rPr>
              <w:t>ПРИРОДИ</w:t>
            </w:r>
          </w:p>
        </w:tc>
      </w:tr>
      <w:tr w:rsidR="00091CDC" w:rsidRPr="00091CDC" w:rsidTr="00091CDC">
        <w:trPr>
          <w:trHeight w:val="4594"/>
        </w:trPr>
        <w:tc>
          <w:tcPr>
            <w:tcW w:w="2590" w:type="dxa"/>
            <w:vMerge/>
            <w:tcBorders>
              <w:left w:val="single" w:sz="4" w:space="0" w:color="000000"/>
              <w:bottom w:val="single" w:sz="4" w:space="0" w:color="auto"/>
            </w:tcBorders>
            <w:shd w:val="clear" w:color="auto" w:fill="auto"/>
          </w:tcPr>
          <w:p w:rsidR="00091CDC" w:rsidRPr="00091CDC" w:rsidRDefault="00091CDC" w:rsidP="00E00AFE">
            <w:pPr>
              <w:snapToGrid w:val="0"/>
              <w:rPr>
                <w:rFonts w:asciiTheme="minorHAnsi" w:hAnsiTheme="minorHAnsi" w:cstheme="minorHAnsi"/>
                <w:sz w:val="20"/>
              </w:rPr>
            </w:pPr>
          </w:p>
        </w:tc>
        <w:tc>
          <w:tcPr>
            <w:tcW w:w="3838" w:type="dxa"/>
            <w:vMerge/>
            <w:tcBorders>
              <w:left w:val="single" w:sz="4" w:space="0" w:color="000000"/>
              <w:bottom w:val="single" w:sz="4" w:space="0" w:color="auto"/>
            </w:tcBorders>
            <w:shd w:val="clear" w:color="auto" w:fill="auto"/>
          </w:tcPr>
          <w:p w:rsidR="00091CDC" w:rsidRPr="00091CDC" w:rsidRDefault="00091CDC" w:rsidP="00E00AFE">
            <w:pPr>
              <w:snapToGrid w:val="0"/>
              <w:rPr>
                <w:rFonts w:asciiTheme="minorHAnsi" w:hAnsiTheme="minorHAnsi" w:cstheme="minorHAnsi"/>
                <w:sz w:val="20"/>
              </w:rPr>
            </w:pPr>
          </w:p>
        </w:tc>
        <w:tc>
          <w:tcPr>
            <w:tcW w:w="4198" w:type="dxa"/>
            <w:tcBorders>
              <w:top w:val="single" w:sz="4" w:space="0" w:color="000000"/>
              <w:left w:val="single" w:sz="4" w:space="0" w:color="000000"/>
              <w:bottom w:val="single" w:sz="4" w:space="0" w:color="auto"/>
              <w:right w:val="single" w:sz="4" w:space="0" w:color="000000"/>
            </w:tcBorders>
            <w:shd w:val="clear" w:color="auto" w:fill="auto"/>
          </w:tcPr>
          <w:p w:rsidR="00091CDC" w:rsidRPr="00091CDC" w:rsidRDefault="00091CDC" w:rsidP="00E00AFE">
            <w:pPr>
              <w:pStyle w:val="TableParagraph"/>
              <w:spacing w:line="252" w:lineRule="auto"/>
              <w:ind w:left="108" w:right="416" w:hanging="3"/>
              <w:rPr>
                <w:rFonts w:asciiTheme="minorHAnsi" w:hAnsiTheme="minorHAnsi" w:cstheme="minorHAnsi"/>
                <w:color w:val="000000"/>
                <w:sz w:val="20"/>
                <w:szCs w:val="20"/>
              </w:rPr>
            </w:pPr>
            <w:r w:rsidRPr="00091CDC">
              <w:rPr>
                <w:rFonts w:asciiTheme="minorHAnsi" w:hAnsiTheme="minorHAnsi" w:cstheme="minorHAnsi"/>
                <w:color w:val="000000"/>
                <w:sz w:val="20"/>
                <w:szCs w:val="20"/>
                <w:lang w:val="sr-Cyrl-RS"/>
              </w:rPr>
              <w:t>Планинарски терени и објекти.</w:t>
            </w:r>
          </w:p>
          <w:p w:rsidR="00091CDC" w:rsidRPr="00091CDC" w:rsidRDefault="00091CDC" w:rsidP="00E00AFE">
            <w:pPr>
              <w:pStyle w:val="TableParagraph"/>
              <w:spacing w:line="252" w:lineRule="auto"/>
              <w:ind w:left="108" w:right="416" w:hanging="3"/>
              <w:rPr>
                <w:rFonts w:asciiTheme="minorHAnsi" w:hAnsiTheme="minorHAnsi" w:cstheme="minorHAnsi"/>
                <w:color w:val="000000"/>
                <w:sz w:val="20"/>
                <w:szCs w:val="20"/>
              </w:rPr>
            </w:pPr>
            <w:r w:rsidRPr="00091CDC">
              <w:rPr>
                <w:rFonts w:asciiTheme="minorHAnsi" w:hAnsiTheme="minorHAnsi" w:cstheme="minorHAnsi"/>
                <w:color w:val="000000"/>
                <w:sz w:val="20"/>
                <w:szCs w:val="20"/>
              </w:rPr>
              <w:t>Начин</w:t>
            </w:r>
            <w:r w:rsidRPr="00091CDC">
              <w:rPr>
                <w:rFonts w:asciiTheme="minorHAnsi" w:hAnsiTheme="minorHAnsi" w:cstheme="minorHAnsi"/>
                <w:color w:val="000000"/>
                <w:sz w:val="20"/>
                <w:szCs w:val="20"/>
                <w:lang w:val="sr-Cyrl-RS"/>
              </w:rPr>
              <w:t>и</w:t>
            </w:r>
            <w:r w:rsidRPr="00091CDC">
              <w:rPr>
                <w:rFonts w:asciiTheme="minorHAnsi" w:hAnsiTheme="minorHAnsi" w:cstheme="minorHAnsi"/>
                <w:color w:val="000000"/>
                <w:spacing w:val="-9"/>
                <w:sz w:val="20"/>
                <w:szCs w:val="20"/>
              </w:rPr>
              <w:t xml:space="preserve"> </w:t>
            </w:r>
            <w:r w:rsidRPr="00091CDC">
              <w:rPr>
                <w:rFonts w:asciiTheme="minorHAnsi" w:hAnsiTheme="minorHAnsi" w:cstheme="minorHAnsi"/>
                <w:color w:val="000000"/>
                <w:sz w:val="20"/>
                <w:szCs w:val="20"/>
              </w:rPr>
              <w:t>боравка</w:t>
            </w:r>
            <w:r w:rsidRPr="00091CDC">
              <w:rPr>
                <w:rFonts w:asciiTheme="minorHAnsi" w:hAnsiTheme="minorHAnsi" w:cstheme="minorHAnsi"/>
                <w:color w:val="000000"/>
                <w:spacing w:val="-9"/>
                <w:sz w:val="20"/>
                <w:szCs w:val="20"/>
              </w:rPr>
              <w:t xml:space="preserve"> </w:t>
            </w:r>
            <w:r w:rsidRPr="00091CDC">
              <w:rPr>
                <w:rFonts w:asciiTheme="minorHAnsi" w:hAnsiTheme="minorHAnsi" w:cstheme="minorHAnsi"/>
                <w:color w:val="000000"/>
                <w:sz w:val="20"/>
                <w:szCs w:val="20"/>
              </w:rPr>
              <w:t>у</w:t>
            </w:r>
            <w:r w:rsidRPr="00091CDC">
              <w:rPr>
                <w:rFonts w:asciiTheme="minorHAnsi" w:hAnsiTheme="minorHAnsi" w:cstheme="minorHAnsi"/>
                <w:color w:val="000000"/>
                <w:spacing w:val="-9"/>
                <w:sz w:val="20"/>
                <w:szCs w:val="20"/>
              </w:rPr>
              <w:t xml:space="preserve"> </w:t>
            </w:r>
            <w:r w:rsidRPr="00091CDC">
              <w:rPr>
                <w:rFonts w:asciiTheme="minorHAnsi" w:hAnsiTheme="minorHAnsi" w:cstheme="minorHAnsi"/>
                <w:color w:val="000000"/>
                <w:sz w:val="20"/>
                <w:szCs w:val="20"/>
              </w:rPr>
              <w:t>природи</w:t>
            </w:r>
            <w:r w:rsidRPr="00091CDC">
              <w:rPr>
                <w:rFonts w:asciiTheme="minorHAnsi" w:hAnsiTheme="minorHAnsi" w:cstheme="minorHAnsi"/>
                <w:color w:val="000000"/>
                <w:spacing w:val="-57"/>
                <w:sz w:val="20"/>
                <w:szCs w:val="20"/>
              </w:rPr>
              <w:t xml:space="preserve"> </w:t>
            </w:r>
          </w:p>
          <w:p w:rsidR="00091CDC" w:rsidRPr="00091CDC" w:rsidRDefault="00091CDC" w:rsidP="00E00AFE">
            <w:pPr>
              <w:pStyle w:val="TableParagraph"/>
              <w:spacing w:line="273" w:lineRule="exact"/>
              <w:ind w:left="108"/>
              <w:rPr>
                <w:rFonts w:asciiTheme="minorHAnsi" w:hAnsiTheme="minorHAnsi" w:cstheme="minorHAnsi"/>
                <w:color w:val="000000"/>
                <w:sz w:val="20"/>
                <w:szCs w:val="20"/>
              </w:rPr>
            </w:pPr>
            <w:r w:rsidRPr="00091CDC">
              <w:rPr>
                <w:rFonts w:asciiTheme="minorHAnsi" w:hAnsiTheme="minorHAnsi" w:cstheme="minorHAnsi"/>
                <w:color w:val="000000"/>
                <w:sz w:val="20"/>
                <w:szCs w:val="20"/>
              </w:rPr>
              <w:t>Опрема</w:t>
            </w:r>
            <w:r w:rsidRPr="00091CDC">
              <w:rPr>
                <w:rFonts w:asciiTheme="minorHAnsi" w:hAnsiTheme="minorHAnsi" w:cstheme="minorHAnsi"/>
                <w:color w:val="000000"/>
                <w:spacing w:val="-5"/>
                <w:sz w:val="20"/>
                <w:szCs w:val="20"/>
              </w:rPr>
              <w:t xml:space="preserve"> </w:t>
            </w:r>
            <w:r w:rsidRPr="00091CDC">
              <w:rPr>
                <w:rFonts w:asciiTheme="minorHAnsi" w:hAnsiTheme="minorHAnsi" w:cstheme="minorHAnsi"/>
                <w:color w:val="000000"/>
                <w:sz w:val="20"/>
                <w:szCs w:val="20"/>
              </w:rPr>
              <w:t>за</w:t>
            </w:r>
            <w:r w:rsidRPr="00091CDC">
              <w:rPr>
                <w:rFonts w:asciiTheme="minorHAnsi" w:hAnsiTheme="minorHAnsi" w:cstheme="minorHAnsi"/>
                <w:color w:val="000000"/>
                <w:spacing w:val="-57"/>
                <w:sz w:val="20"/>
                <w:szCs w:val="20"/>
              </w:rPr>
              <w:t xml:space="preserve"> </w:t>
            </w:r>
            <w:r w:rsidRPr="00091CDC">
              <w:rPr>
                <w:rFonts w:asciiTheme="minorHAnsi" w:hAnsiTheme="minorHAnsi" w:cstheme="minorHAnsi"/>
                <w:color w:val="000000"/>
                <w:sz w:val="20"/>
                <w:szCs w:val="20"/>
              </w:rPr>
              <w:t xml:space="preserve">боравак </w:t>
            </w:r>
            <w:r w:rsidRPr="00091CDC">
              <w:rPr>
                <w:rFonts w:asciiTheme="minorHAnsi" w:hAnsiTheme="minorHAnsi" w:cstheme="minorHAnsi"/>
                <w:color w:val="000000"/>
                <w:sz w:val="20"/>
                <w:szCs w:val="20"/>
                <w:lang w:val="sr-Cyrl-RS"/>
              </w:rPr>
              <w:t>и кретање</w:t>
            </w:r>
            <w:r w:rsidRPr="00091CDC">
              <w:rPr>
                <w:rFonts w:asciiTheme="minorHAnsi" w:hAnsiTheme="minorHAnsi" w:cstheme="minorHAnsi"/>
                <w:color w:val="000000"/>
                <w:spacing w:val="-2"/>
                <w:sz w:val="20"/>
                <w:szCs w:val="20"/>
              </w:rPr>
              <w:t xml:space="preserve"> </w:t>
            </w:r>
            <w:r w:rsidRPr="00091CDC">
              <w:rPr>
                <w:rFonts w:asciiTheme="minorHAnsi" w:hAnsiTheme="minorHAnsi" w:cstheme="minorHAnsi"/>
                <w:color w:val="000000"/>
                <w:sz w:val="20"/>
                <w:szCs w:val="20"/>
              </w:rPr>
              <w:t>у</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природи.</w:t>
            </w:r>
          </w:p>
          <w:p w:rsidR="00091CDC" w:rsidRPr="00091CDC" w:rsidRDefault="00091CDC" w:rsidP="00E00AFE">
            <w:pPr>
              <w:pStyle w:val="TableParagraph"/>
              <w:spacing w:before="3" w:line="252" w:lineRule="auto"/>
              <w:ind w:left="106" w:right="259"/>
              <w:rPr>
                <w:rFonts w:asciiTheme="minorHAnsi" w:hAnsiTheme="minorHAnsi" w:cstheme="minorHAnsi"/>
                <w:color w:val="000000"/>
                <w:sz w:val="20"/>
                <w:szCs w:val="20"/>
                <w:lang w:val="sr-Cyrl-RS"/>
              </w:rPr>
            </w:pPr>
            <w:r w:rsidRPr="00091CDC">
              <w:rPr>
                <w:rFonts w:asciiTheme="minorHAnsi" w:hAnsiTheme="minorHAnsi" w:cstheme="minorHAnsi"/>
                <w:color w:val="000000"/>
                <w:sz w:val="20"/>
                <w:szCs w:val="20"/>
              </w:rPr>
              <w:t>Субјективне и објективне</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опасности</w:t>
            </w:r>
            <w:r w:rsidRPr="00091CDC">
              <w:rPr>
                <w:rFonts w:asciiTheme="minorHAnsi" w:hAnsiTheme="minorHAnsi" w:cstheme="minorHAnsi"/>
                <w:color w:val="000000"/>
                <w:spacing w:val="-2"/>
                <w:sz w:val="20"/>
                <w:szCs w:val="20"/>
              </w:rPr>
              <w:t xml:space="preserve"> </w:t>
            </w:r>
            <w:r w:rsidRPr="00091CDC">
              <w:rPr>
                <w:rFonts w:asciiTheme="minorHAnsi" w:hAnsiTheme="minorHAnsi" w:cstheme="minorHAnsi"/>
                <w:color w:val="000000"/>
                <w:sz w:val="20"/>
                <w:szCs w:val="20"/>
              </w:rPr>
              <w:t>у</w:t>
            </w:r>
            <w:r w:rsidRPr="00091CDC">
              <w:rPr>
                <w:rFonts w:asciiTheme="minorHAnsi" w:hAnsiTheme="minorHAnsi" w:cstheme="minorHAnsi"/>
                <w:color w:val="000000"/>
                <w:spacing w:val="-1"/>
                <w:sz w:val="20"/>
                <w:szCs w:val="20"/>
              </w:rPr>
              <w:t xml:space="preserve"> </w:t>
            </w:r>
            <w:r w:rsidRPr="00091CDC">
              <w:rPr>
                <w:rFonts w:asciiTheme="minorHAnsi" w:hAnsiTheme="minorHAnsi" w:cstheme="minorHAnsi"/>
                <w:color w:val="000000"/>
                <w:sz w:val="20"/>
                <w:szCs w:val="20"/>
              </w:rPr>
              <w:t xml:space="preserve">природи, </w:t>
            </w:r>
            <w:r w:rsidRPr="00091CDC">
              <w:rPr>
                <w:rFonts w:asciiTheme="minorHAnsi" w:hAnsiTheme="minorHAnsi" w:cstheme="minorHAnsi"/>
                <w:color w:val="000000"/>
                <w:sz w:val="20"/>
                <w:szCs w:val="20"/>
                <w:lang w:val="sr-Cyrl-RS"/>
              </w:rPr>
              <w:t>превенција и н</w:t>
            </w:r>
            <w:r w:rsidRPr="00091CDC">
              <w:rPr>
                <w:rFonts w:asciiTheme="minorHAnsi" w:hAnsiTheme="minorHAnsi" w:cstheme="minorHAnsi"/>
                <w:color w:val="000000"/>
                <w:sz w:val="20"/>
                <w:szCs w:val="20"/>
              </w:rPr>
              <w:t>ачини</w:t>
            </w:r>
            <w:r w:rsidRPr="00091CDC">
              <w:rPr>
                <w:rFonts w:asciiTheme="minorHAnsi" w:hAnsiTheme="minorHAnsi" w:cstheme="minorHAnsi"/>
                <w:color w:val="000000"/>
                <w:spacing w:val="40"/>
                <w:sz w:val="20"/>
                <w:szCs w:val="20"/>
              </w:rPr>
              <w:t xml:space="preserve"> </w:t>
            </w:r>
            <w:r w:rsidRPr="00091CDC">
              <w:rPr>
                <w:rFonts w:asciiTheme="minorHAnsi" w:hAnsiTheme="minorHAnsi" w:cstheme="minorHAnsi"/>
                <w:color w:val="000000"/>
                <w:sz w:val="20"/>
                <w:szCs w:val="20"/>
              </w:rPr>
              <w:t>реаговања.</w:t>
            </w:r>
          </w:p>
          <w:p w:rsidR="00091CDC" w:rsidRPr="00091CDC" w:rsidRDefault="00091CDC" w:rsidP="00E00AFE">
            <w:pPr>
              <w:pStyle w:val="TableParagraph"/>
              <w:spacing w:before="3" w:line="252" w:lineRule="auto"/>
              <w:ind w:left="106" w:right="259"/>
              <w:rPr>
                <w:rFonts w:asciiTheme="minorHAnsi" w:hAnsiTheme="minorHAnsi" w:cstheme="minorHAnsi"/>
                <w:color w:val="000000"/>
                <w:sz w:val="20"/>
                <w:szCs w:val="20"/>
              </w:rPr>
            </w:pPr>
            <w:r w:rsidRPr="00091CDC">
              <w:rPr>
                <w:rFonts w:asciiTheme="minorHAnsi" w:hAnsiTheme="minorHAnsi" w:cstheme="minorHAnsi"/>
                <w:color w:val="000000"/>
                <w:sz w:val="20"/>
                <w:szCs w:val="20"/>
                <w:lang w:val="sr-Cyrl-RS"/>
              </w:rPr>
              <w:t>Најчешће повреде у природи, прва помоћ и спасавање</w:t>
            </w:r>
            <w:r w:rsidRPr="00091CDC">
              <w:rPr>
                <w:rFonts w:asciiTheme="minorHAnsi" w:hAnsiTheme="minorHAnsi" w:cstheme="minorHAnsi"/>
                <w:color w:val="800000"/>
                <w:sz w:val="20"/>
                <w:szCs w:val="20"/>
                <w:lang w:val="sr-Cyrl-RS"/>
              </w:rPr>
              <w:t>.</w:t>
            </w:r>
          </w:p>
          <w:p w:rsidR="00091CDC" w:rsidRPr="00091CDC" w:rsidRDefault="00091CDC" w:rsidP="00E00AFE">
            <w:pPr>
              <w:pStyle w:val="TableParagraph"/>
              <w:spacing w:before="8" w:line="252" w:lineRule="auto"/>
              <w:ind w:right="921"/>
              <w:rPr>
                <w:rFonts w:asciiTheme="minorHAnsi" w:hAnsiTheme="minorHAnsi" w:cstheme="minorHAnsi"/>
                <w:color w:val="000000"/>
                <w:sz w:val="20"/>
                <w:szCs w:val="20"/>
                <w:lang w:val="sr-Cyrl-RS"/>
              </w:rPr>
            </w:pPr>
            <w:r w:rsidRPr="00091CDC">
              <w:rPr>
                <w:rFonts w:asciiTheme="minorHAnsi" w:hAnsiTheme="minorHAnsi" w:cstheme="minorHAnsi"/>
                <w:color w:val="000000"/>
                <w:sz w:val="20"/>
                <w:szCs w:val="20"/>
              </w:rPr>
              <w:t xml:space="preserve"> </w:t>
            </w:r>
            <w:r w:rsidRPr="00091CDC">
              <w:rPr>
                <w:rFonts w:asciiTheme="minorHAnsi" w:hAnsiTheme="minorHAnsi" w:cstheme="minorHAnsi"/>
                <w:color w:val="000000"/>
                <w:sz w:val="20"/>
                <w:szCs w:val="20"/>
                <w:lang w:val="sr-Cyrl-RS"/>
              </w:rPr>
              <w:t>Јавне службе од значаја у опасним ситуацијама.</w:t>
            </w:r>
          </w:p>
          <w:p w:rsidR="00091CDC" w:rsidRPr="00091CDC" w:rsidRDefault="00091CDC" w:rsidP="00E00AFE">
            <w:pPr>
              <w:pStyle w:val="TableParagraph"/>
              <w:spacing w:before="8" w:line="252" w:lineRule="auto"/>
              <w:ind w:left="108" w:right="921" w:hanging="3"/>
              <w:rPr>
                <w:rFonts w:asciiTheme="minorHAnsi" w:hAnsiTheme="minorHAnsi" w:cstheme="minorHAnsi"/>
                <w:color w:val="000000"/>
                <w:sz w:val="20"/>
                <w:szCs w:val="20"/>
                <w:lang w:val="sr-Cyrl-RS"/>
              </w:rPr>
            </w:pPr>
            <w:r w:rsidRPr="00091CDC">
              <w:rPr>
                <w:rFonts w:asciiTheme="minorHAnsi" w:hAnsiTheme="minorHAnsi" w:cstheme="minorHAnsi"/>
                <w:color w:val="000000"/>
                <w:sz w:val="20"/>
                <w:szCs w:val="20"/>
                <w:lang w:val="sr-Cyrl-RS"/>
              </w:rPr>
              <w:t>Припрема за боравак у природи.</w:t>
            </w:r>
          </w:p>
          <w:p w:rsidR="00091CDC" w:rsidRPr="00091CDC" w:rsidRDefault="00091CDC" w:rsidP="00E00AFE">
            <w:pPr>
              <w:pStyle w:val="TableParagraph"/>
              <w:spacing w:before="8"/>
              <w:ind w:right="834"/>
              <w:rPr>
                <w:rFonts w:asciiTheme="minorHAnsi" w:hAnsiTheme="minorHAnsi" w:cstheme="minorHAnsi"/>
                <w:color w:val="000000"/>
                <w:sz w:val="20"/>
                <w:szCs w:val="20"/>
                <w:lang w:val="sr-Cyrl-RS"/>
              </w:rPr>
            </w:pPr>
            <w:r w:rsidRPr="00091CDC">
              <w:rPr>
                <w:rFonts w:asciiTheme="minorHAnsi" w:hAnsiTheme="minorHAnsi" w:cstheme="minorHAnsi"/>
                <w:color w:val="000000"/>
                <w:sz w:val="20"/>
                <w:szCs w:val="20"/>
                <w:lang w:val="sr-Cyrl-RS"/>
              </w:rPr>
              <w:t xml:space="preserve">  Оријентација</w:t>
            </w:r>
            <w:r w:rsidRPr="00091CDC">
              <w:rPr>
                <w:rFonts w:asciiTheme="minorHAnsi" w:hAnsiTheme="minorHAnsi" w:cstheme="minorHAnsi"/>
                <w:color w:val="000000"/>
                <w:spacing w:val="-5"/>
                <w:sz w:val="20"/>
                <w:szCs w:val="20"/>
                <w:lang w:val="sr-Cyrl-RS"/>
              </w:rPr>
              <w:t xml:space="preserve"> </w:t>
            </w:r>
            <w:r w:rsidRPr="00091CDC">
              <w:rPr>
                <w:rFonts w:asciiTheme="minorHAnsi" w:hAnsiTheme="minorHAnsi" w:cstheme="minorHAnsi"/>
                <w:color w:val="000000"/>
                <w:sz w:val="20"/>
                <w:szCs w:val="20"/>
                <w:lang w:val="sr-Cyrl-RS"/>
              </w:rPr>
              <w:t>у</w:t>
            </w:r>
            <w:r w:rsidRPr="00091CDC">
              <w:rPr>
                <w:rFonts w:asciiTheme="minorHAnsi" w:hAnsiTheme="minorHAnsi" w:cstheme="minorHAnsi"/>
                <w:color w:val="000000"/>
                <w:spacing w:val="-4"/>
                <w:sz w:val="20"/>
                <w:szCs w:val="20"/>
                <w:lang w:val="sr-Cyrl-RS"/>
              </w:rPr>
              <w:t xml:space="preserve">  </w:t>
            </w:r>
            <w:r w:rsidRPr="00091CDC">
              <w:rPr>
                <w:rFonts w:asciiTheme="minorHAnsi" w:hAnsiTheme="minorHAnsi" w:cstheme="minorHAnsi"/>
                <w:color w:val="000000"/>
                <w:sz w:val="20"/>
                <w:szCs w:val="20"/>
                <w:lang w:val="sr-Cyrl-RS"/>
              </w:rPr>
              <w:t>природи.</w:t>
            </w:r>
          </w:p>
          <w:p w:rsidR="00091CDC" w:rsidRPr="00091CDC" w:rsidRDefault="00091CDC" w:rsidP="00E00AFE">
            <w:pPr>
              <w:pStyle w:val="TableParagraph"/>
              <w:spacing w:before="8"/>
              <w:ind w:right="834"/>
              <w:rPr>
                <w:rFonts w:asciiTheme="minorHAnsi" w:hAnsiTheme="minorHAnsi" w:cstheme="minorHAnsi"/>
                <w:sz w:val="20"/>
                <w:szCs w:val="20"/>
              </w:rPr>
            </w:pPr>
            <w:r w:rsidRPr="00091CDC">
              <w:rPr>
                <w:rFonts w:asciiTheme="minorHAnsi" w:hAnsiTheme="minorHAnsi" w:cstheme="minorHAnsi"/>
                <w:color w:val="000000"/>
                <w:sz w:val="20"/>
                <w:szCs w:val="20"/>
                <w:lang w:val="sr-Cyrl-RS"/>
              </w:rPr>
              <w:t>Технике кретања.</w:t>
            </w:r>
          </w:p>
          <w:p w:rsidR="00091CDC" w:rsidRPr="00091CDC" w:rsidRDefault="00091CDC" w:rsidP="00E00AFE">
            <w:pPr>
              <w:pStyle w:val="TableParagraph"/>
              <w:spacing w:before="8" w:line="252" w:lineRule="auto"/>
              <w:ind w:left="108" w:right="921" w:hanging="3"/>
              <w:rPr>
                <w:rFonts w:asciiTheme="minorHAnsi" w:hAnsiTheme="minorHAnsi" w:cstheme="minorHAnsi"/>
                <w:sz w:val="20"/>
                <w:szCs w:val="20"/>
              </w:rPr>
            </w:pPr>
          </w:p>
        </w:tc>
      </w:tr>
    </w:tbl>
    <w:p w:rsidR="00091CDC" w:rsidRDefault="00091CDC" w:rsidP="00091CDC">
      <w:pPr>
        <w:pStyle w:val="Malinaslov"/>
      </w:pPr>
    </w:p>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091CDC" w:rsidRDefault="00091CDC" w:rsidP="00091CDC">
      <w:pPr>
        <w:pStyle w:val="Malinaslov"/>
      </w:pPr>
      <w:bookmarkStart w:id="645" w:name="_Toc208223407"/>
      <w:r>
        <w:lastRenderedPageBreak/>
        <w:t>5.3.</w:t>
      </w:r>
      <w:r>
        <w:rPr>
          <w:lang w:val="sr-Cyrl-RS"/>
        </w:rPr>
        <w:t>4</w:t>
      </w:r>
      <w:r w:rsidRPr="00E9749D">
        <w:t xml:space="preserve">. Годишњи план рада за </w:t>
      </w:r>
      <w:r>
        <w:rPr>
          <w:lang w:val="sr-Cyrl-RS"/>
        </w:rPr>
        <w:t>уметност</w:t>
      </w:r>
      <w:r w:rsidRPr="00E9749D">
        <w:rPr>
          <w:lang w:val="sr-Cyrl-RS"/>
        </w:rPr>
        <w:t xml:space="preserve"> у</w:t>
      </w:r>
      <w:r w:rsidRPr="00E9749D">
        <w:t xml:space="preserve"> </w:t>
      </w:r>
      <w:r>
        <w:rPr>
          <w:lang w:val="sr-Cyrl-RS"/>
        </w:rPr>
        <w:t>7</w:t>
      </w:r>
      <w:r w:rsidRPr="00E9749D">
        <w:t>. разреду</w:t>
      </w:r>
      <w:bookmarkEnd w:id="645"/>
    </w:p>
    <w:tbl>
      <w:tblPr>
        <w:tblW w:w="1093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2423"/>
        <w:gridCol w:w="1262"/>
        <w:gridCol w:w="2125"/>
        <w:gridCol w:w="2411"/>
      </w:tblGrid>
      <w:tr w:rsidR="00091CDC" w:rsidRPr="00091CDC" w:rsidTr="00091CDC">
        <w:trPr>
          <w:cantSplit/>
          <w:trHeight w:val="3057"/>
        </w:trPr>
        <w:tc>
          <w:tcPr>
            <w:tcW w:w="2709" w:type="dxa"/>
            <w:shd w:val="clear" w:color="auto" w:fill="auto"/>
            <w:vAlign w:val="center"/>
          </w:tcPr>
          <w:p w:rsidR="00091CDC" w:rsidRPr="00091CDC" w:rsidRDefault="00091CDC" w:rsidP="00091CDC">
            <w:pPr>
              <w:spacing w:line="276" w:lineRule="auto"/>
              <w:jc w:val="center"/>
              <w:rPr>
                <w:rFonts w:asciiTheme="minorHAnsi" w:hAnsiTheme="minorHAnsi" w:cstheme="minorHAnsi"/>
                <w:b/>
                <w:sz w:val="20"/>
              </w:rPr>
            </w:pPr>
            <w:r w:rsidRPr="00091CDC">
              <w:rPr>
                <w:rFonts w:asciiTheme="minorHAnsi" w:hAnsiTheme="minorHAnsi" w:cstheme="minorHAnsi"/>
                <w:b/>
                <w:sz w:val="20"/>
              </w:rPr>
              <w:t>ИСХОДИ</w:t>
            </w:r>
          </w:p>
        </w:tc>
        <w:tc>
          <w:tcPr>
            <w:tcW w:w="2423" w:type="dxa"/>
            <w:shd w:val="clear" w:color="auto" w:fill="auto"/>
            <w:vAlign w:val="center"/>
          </w:tcPr>
          <w:p w:rsidR="00091CDC" w:rsidRPr="00091CDC" w:rsidRDefault="00091CDC" w:rsidP="00091CDC">
            <w:pPr>
              <w:spacing w:line="276" w:lineRule="auto"/>
              <w:jc w:val="center"/>
              <w:rPr>
                <w:rFonts w:asciiTheme="minorHAnsi" w:hAnsiTheme="minorHAnsi" w:cstheme="minorHAnsi"/>
                <w:b/>
                <w:sz w:val="20"/>
              </w:rPr>
            </w:pPr>
            <w:r w:rsidRPr="00091CDC">
              <w:rPr>
                <w:rFonts w:asciiTheme="minorHAnsi" w:hAnsiTheme="minorHAnsi" w:cstheme="minorHAnsi"/>
                <w:b/>
                <w:sz w:val="20"/>
              </w:rPr>
              <w:t>НАСТАВНА ТЕМА/</w:t>
            </w:r>
          </w:p>
          <w:p w:rsidR="00091CDC" w:rsidRPr="00091CDC" w:rsidRDefault="00091CDC" w:rsidP="00091CDC">
            <w:pPr>
              <w:spacing w:line="276" w:lineRule="auto"/>
              <w:jc w:val="center"/>
              <w:rPr>
                <w:rFonts w:asciiTheme="minorHAnsi" w:hAnsiTheme="minorHAnsi" w:cstheme="minorHAnsi"/>
                <w:b/>
                <w:sz w:val="20"/>
                <w:lang w:val="sr-Cyrl-RS"/>
              </w:rPr>
            </w:pPr>
            <w:r w:rsidRPr="00091CDC">
              <w:rPr>
                <w:rFonts w:asciiTheme="minorHAnsi" w:hAnsiTheme="minorHAnsi" w:cstheme="minorHAnsi"/>
                <w:b/>
                <w:sz w:val="20"/>
              </w:rPr>
              <w:t>ОБЛАСТ КЉУЧНИ ПОЈМОВИ</w:t>
            </w:r>
            <w:r w:rsidRPr="00091CDC">
              <w:rPr>
                <w:rFonts w:asciiTheme="minorHAnsi" w:hAnsiTheme="minorHAnsi" w:cstheme="minorHAnsi"/>
                <w:b/>
                <w:sz w:val="20"/>
                <w:lang w:val="sr-Cyrl-RS"/>
              </w:rPr>
              <w:t xml:space="preserve"> И САДРЖАЈИ</w:t>
            </w:r>
          </w:p>
        </w:tc>
        <w:tc>
          <w:tcPr>
            <w:tcW w:w="1262" w:type="dxa"/>
            <w:shd w:val="clear" w:color="auto" w:fill="auto"/>
            <w:textDirection w:val="tbRl"/>
            <w:vAlign w:val="center"/>
          </w:tcPr>
          <w:p w:rsidR="00091CDC" w:rsidRPr="00091CDC" w:rsidRDefault="00091CDC" w:rsidP="00091CDC">
            <w:pPr>
              <w:spacing w:line="276" w:lineRule="auto"/>
              <w:ind w:left="113" w:right="113"/>
              <w:jc w:val="center"/>
              <w:rPr>
                <w:rFonts w:asciiTheme="minorHAnsi" w:hAnsiTheme="minorHAnsi" w:cstheme="minorHAnsi"/>
                <w:b/>
                <w:sz w:val="20"/>
              </w:rPr>
            </w:pPr>
            <w:r w:rsidRPr="00091CDC">
              <w:rPr>
                <w:rFonts w:asciiTheme="minorHAnsi" w:hAnsiTheme="minorHAnsi" w:cstheme="minorHAnsi"/>
                <w:b/>
                <w:sz w:val="20"/>
                <w:lang w:val="ru-RU"/>
              </w:rPr>
              <w:t>МЕЂУПРЕДМЕТНЕ КОМПЕТЕНЦИЈЕ</w:t>
            </w:r>
          </w:p>
        </w:tc>
        <w:tc>
          <w:tcPr>
            <w:tcW w:w="2125" w:type="dxa"/>
            <w:shd w:val="clear" w:color="auto" w:fill="auto"/>
            <w:vAlign w:val="center"/>
          </w:tcPr>
          <w:p w:rsidR="00091CDC" w:rsidRPr="00091CDC" w:rsidRDefault="00091CDC" w:rsidP="00091CDC">
            <w:pPr>
              <w:spacing w:line="276" w:lineRule="auto"/>
              <w:jc w:val="center"/>
              <w:rPr>
                <w:rFonts w:asciiTheme="minorHAnsi" w:hAnsiTheme="minorHAnsi" w:cstheme="minorHAnsi"/>
                <w:b/>
                <w:sz w:val="20"/>
              </w:rPr>
            </w:pPr>
            <w:r w:rsidRPr="00091CDC">
              <w:rPr>
                <w:rFonts w:asciiTheme="minorHAnsi" w:hAnsiTheme="minorHAnsi" w:cstheme="minorHAnsi"/>
                <w:b/>
                <w:sz w:val="20"/>
              </w:rPr>
              <w:t>НАЧИН И ПОСТУПЦИ ОСТВАРИВАЊА ПРОГРАМА</w:t>
            </w:r>
          </w:p>
          <w:p w:rsidR="00091CDC" w:rsidRPr="00091CDC" w:rsidRDefault="00091CDC" w:rsidP="00091CDC">
            <w:pPr>
              <w:spacing w:line="276" w:lineRule="auto"/>
              <w:jc w:val="center"/>
              <w:rPr>
                <w:rFonts w:asciiTheme="minorHAnsi" w:hAnsiTheme="minorHAnsi" w:cstheme="minorHAnsi"/>
                <w:b/>
                <w:sz w:val="20"/>
                <w:lang w:val="sr-Cyrl-RS"/>
              </w:rPr>
            </w:pPr>
            <w:r w:rsidRPr="00091CDC">
              <w:rPr>
                <w:rFonts w:asciiTheme="minorHAnsi" w:hAnsiTheme="minorHAnsi" w:cstheme="minorHAnsi"/>
                <w:b/>
                <w:sz w:val="20"/>
                <w:lang w:val="sr-Cyrl-RS"/>
              </w:rPr>
              <w:t>(дидактичко-методичко упутство)</w:t>
            </w:r>
          </w:p>
        </w:tc>
        <w:tc>
          <w:tcPr>
            <w:tcW w:w="2411" w:type="dxa"/>
            <w:shd w:val="clear" w:color="auto" w:fill="auto"/>
            <w:vAlign w:val="center"/>
          </w:tcPr>
          <w:p w:rsidR="00091CDC" w:rsidRPr="00091CDC" w:rsidRDefault="00091CDC" w:rsidP="00091CDC">
            <w:pPr>
              <w:spacing w:line="276" w:lineRule="auto"/>
              <w:jc w:val="center"/>
              <w:rPr>
                <w:rFonts w:asciiTheme="minorHAnsi" w:hAnsiTheme="minorHAnsi" w:cstheme="minorHAnsi"/>
                <w:b/>
                <w:sz w:val="20"/>
              </w:rPr>
            </w:pPr>
            <w:r w:rsidRPr="00091CDC">
              <w:rPr>
                <w:rFonts w:asciiTheme="minorHAnsi" w:hAnsiTheme="minorHAnsi" w:cstheme="minorHAnsi"/>
                <w:b/>
                <w:sz w:val="20"/>
              </w:rPr>
              <w:t>Начин провере остварености исхода</w:t>
            </w:r>
          </w:p>
        </w:tc>
      </w:tr>
      <w:tr w:rsidR="00091CDC" w:rsidRPr="00091CDC" w:rsidTr="00091CDC">
        <w:tc>
          <w:tcPr>
            <w:tcW w:w="2709" w:type="dxa"/>
          </w:tcPr>
          <w:p w:rsidR="00091CDC" w:rsidRPr="00091CDC" w:rsidRDefault="00091CDC" w:rsidP="00091CDC">
            <w:pPr>
              <w:autoSpaceDE w:val="0"/>
              <w:autoSpaceDN w:val="0"/>
              <w:adjustRightInd w:val="0"/>
              <w:rPr>
                <w:rFonts w:asciiTheme="minorHAnsi" w:eastAsia="Calibri" w:hAnsiTheme="minorHAnsi" w:cstheme="minorHAnsi"/>
                <w:color w:val="000000"/>
                <w:sz w:val="20"/>
                <w:lang w:val="en-GB" w:eastAsia="en-GB"/>
              </w:rPr>
            </w:pPr>
            <w:r w:rsidRPr="00091CDC">
              <w:rPr>
                <w:rFonts w:asciiTheme="minorHAnsi" w:eastAsia="Calibri" w:hAnsiTheme="minorHAnsi" w:cstheme="minorHAnsi"/>
                <w:color w:val="000000"/>
                <w:sz w:val="20"/>
                <w:lang w:val="en-GB" w:eastAsia="en-GB"/>
              </w:rPr>
              <w:t xml:space="preserve">– образложи значај традиционалне визуелне уметности за идентитет народа и појединца; </w:t>
            </w:r>
          </w:p>
          <w:p w:rsidR="00091CDC" w:rsidRPr="00091CDC" w:rsidRDefault="00091CDC" w:rsidP="00091CDC">
            <w:pPr>
              <w:autoSpaceDE w:val="0"/>
              <w:autoSpaceDN w:val="0"/>
              <w:adjustRightInd w:val="0"/>
              <w:rPr>
                <w:rFonts w:asciiTheme="minorHAnsi" w:eastAsia="Calibri" w:hAnsiTheme="minorHAnsi" w:cstheme="minorHAnsi"/>
                <w:color w:val="000000"/>
                <w:sz w:val="20"/>
                <w:lang w:val="en-GB" w:eastAsia="en-GB"/>
              </w:rPr>
            </w:pPr>
            <w:r w:rsidRPr="00091CDC">
              <w:rPr>
                <w:rFonts w:asciiTheme="minorHAnsi" w:eastAsia="Calibri" w:hAnsiTheme="minorHAnsi" w:cstheme="minorHAnsi"/>
                <w:color w:val="000000"/>
                <w:sz w:val="20"/>
                <w:lang w:val="en-GB" w:eastAsia="en-GB"/>
              </w:rPr>
              <w:t xml:space="preserve">– повеже карактеристичан артефакт са континентом и културом којој припада; </w:t>
            </w:r>
          </w:p>
          <w:p w:rsidR="00091CDC" w:rsidRPr="00091CDC" w:rsidRDefault="00091CDC" w:rsidP="00091CDC">
            <w:pPr>
              <w:autoSpaceDE w:val="0"/>
              <w:autoSpaceDN w:val="0"/>
              <w:adjustRightInd w:val="0"/>
              <w:rPr>
                <w:rFonts w:asciiTheme="minorHAnsi" w:eastAsia="Calibri" w:hAnsiTheme="minorHAnsi" w:cstheme="minorHAnsi"/>
                <w:color w:val="000000"/>
                <w:sz w:val="20"/>
                <w:lang w:val="en-GB" w:eastAsia="en-GB"/>
              </w:rPr>
            </w:pPr>
            <w:r w:rsidRPr="00091CDC">
              <w:rPr>
                <w:rFonts w:asciiTheme="minorHAnsi" w:eastAsia="Calibri" w:hAnsiTheme="minorHAnsi" w:cstheme="minorHAnsi"/>
                <w:color w:val="000000"/>
                <w:sz w:val="20"/>
                <w:lang w:val="en-GB" w:eastAsia="en-GB"/>
              </w:rPr>
              <w:t xml:space="preserve">– обликује ликовне радове са препознатљивим елементима одабране културе; </w:t>
            </w:r>
          </w:p>
          <w:p w:rsidR="00091CDC" w:rsidRPr="00091CDC" w:rsidRDefault="00091CDC" w:rsidP="00091CDC">
            <w:pPr>
              <w:autoSpaceDE w:val="0"/>
              <w:autoSpaceDN w:val="0"/>
              <w:adjustRightInd w:val="0"/>
              <w:rPr>
                <w:rFonts w:asciiTheme="minorHAnsi" w:eastAsia="Calibri" w:hAnsiTheme="minorHAnsi" w:cstheme="minorHAnsi"/>
                <w:color w:val="000000"/>
                <w:sz w:val="20"/>
                <w:lang w:val="en-GB" w:eastAsia="en-GB"/>
              </w:rPr>
            </w:pPr>
            <w:r w:rsidRPr="00091CDC">
              <w:rPr>
                <w:rFonts w:asciiTheme="minorHAnsi" w:eastAsia="Calibri" w:hAnsiTheme="minorHAnsi" w:cstheme="minorHAnsi"/>
                <w:color w:val="000000"/>
                <w:sz w:val="20"/>
                <w:lang w:val="en-GB" w:eastAsia="en-GB"/>
              </w:rPr>
              <w:t xml:space="preserve">– опише одабрани продукт визуелних уметности и процес његове израде; </w:t>
            </w:r>
          </w:p>
          <w:p w:rsidR="00091CDC" w:rsidRPr="00091CDC" w:rsidRDefault="00091CDC" w:rsidP="00091CDC">
            <w:pPr>
              <w:autoSpaceDE w:val="0"/>
              <w:autoSpaceDN w:val="0"/>
              <w:adjustRightInd w:val="0"/>
              <w:rPr>
                <w:rFonts w:asciiTheme="minorHAnsi" w:eastAsia="Calibri" w:hAnsiTheme="minorHAnsi" w:cstheme="minorHAnsi"/>
                <w:color w:val="000000"/>
                <w:sz w:val="20"/>
                <w:lang w:val="en-GB" w:eastAsia="en-GB"/>
              </w:rPr>
            </w:pPr>
            <w:r w:rsidRPr="00091CDC">
              <w:rPr>
                <w:rFonts w:asciiTheme="minorHAnsi" w:eastAsia="Calibri" w:hAnsiTheme="minorHAnsi" w:cstheme="minorHAnsi"/>
                <w:color w:val="000000"/>
                <w:sz w:val="20"/>
                <w:lang w:val="en-GB" w:eastAsia="en-GB"/>
              </w:rPr>
              <w:t xml:space="preserve">– пореди основне одлике традиционалне визуелне уметности два или више народа; </w:t>
            </w:r>
          </w:p>
          <w:p w:rsidR="00091CDC" w:rsidRPr="00091CDC" w:rsidRDefault="00091CDC" w:rsidP="00091CDC">
            <w:pPr>
              <w:autoSpaceDE w:val="0"/>
              <w:autoSpaceDN w:val="0"/>
              <w:adjustRightInd w:val="0"/>
              <w:rPr>
                <w:rFonts w:asciiTheme="minorHAnsi" w:eastAsia="Calibri" w:hAnsiTheme="minorHAnsi" w:cstheme="minorHAnsi"/>
                <w:color w:val="000000"/>
                <w:sz w:val="20"/>
                <w:lang w:val="en-GB" w:eastAsia="en-GB"/>
              </w:rPr>
            </w:pPr>
            <w:r w:rsidRPr="00091CDC">
              <w:rPr>
                <w:rFonts w:asciiTheme="minorHAnsi" w:eastAsia="Calibri" w:hAnsiTheme="minorHAnsi" w:cstheme="minorHAnsi"/>
                <w:color w:val="000000"/>
                <w:sz w:val="20"/>
                <w:lang w:val="en-GB" w:eastAsia="en-GB"/>
              </w:rPr>
              <w:t xml:space="preserve">– објасни значај и улогу културног наслеђа;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објасни главне карактеристике традиционалне музике на простору Балкана и Србије и њихов међусобни утицај;</w:t>
            </w:r>
          </w:p>
          <w:p w:rsidR="00091CDC" w:rsidRPr="00091CDC" w:rsidRDefault="00091CDC" w:rsidP="00091CDC">
            <w:pPr>
              <w:spacing w:line="276" w:lineRule="auto"/>
              <w:rPr>
                <w:rFonts w:asciiTheme="minorHAnsi" w:hAnsiTheme="minorHAnsi" w:cstheme="minorHAnsi"/>
                <w:sz w:val="20"/>
              </w:rPr>
            </w:pPr>
          </w:p>
        </w:tc>
        <w:tc>
          <w:tcPr>
            <w:tcW w:w="2423" w:type="dxa"/>
          </w:tcPr>
          <w:p w:rsidR="00091CDC" w:rsidRPr="00091CDC" w:rsidRDefault="00091CDC" w:rsidP="00091CDC">
            <w:pPr>
              <w:autoSpaceDE w:val="0"/>
              <w:autoSpaceDN w:val="0"/>
              <w:adjustRightInd w:val="0"/>
              <w:rPr>
                <w:rFonts w:asciiTheme="minorHAnsi" w:eastAsiaTheme="minorEastAsia" w:hAnsiTheme="minorHAnsi" w:cstheme="minorHAnsi"/>
                <w:color w:val="000000"/>
                <w:sz w:val="20"/>
                <w:lang w:val="sr-Latn-RS"/>
              </w:rPr>
            </w:pPr>
            <w:r w:rsidRPr="00091CDC">
              <w:rPr>
                <w:rFonts w:asciiTheme="minorHAnsi" w:eastAsiaTheme="minorEastAsia" w:hAnsiTheme="minorHAnsi" w:cstheme="minorHAnsi"/>
                <w:b/>
                <w:bCs/>
                <w:color w:val="000000"/>
                <w:sz w:val="20"/>
                <w:lang w:val="sr-Latn-RS"/>
              </w:rPr>
              <w:t xml:space="preserve">ТРАДИЦИОНАЛНА ВИЗУЕЛНА УМЕТНОСТ </w:t>
            </w:r>
          </w:p>
          <w:p w:rsidR="00091CDC" w:rsidRPr="00091CDC" w:rsidRDefault="00091CDC" w:rsidP="00091CDC">
            <w:pPr>
              <w:spacing w:line="276" w:lineRule="auto"/>
              <w:rPr>
                <w:rFonts w:asciiTheme="minorHAnsi" w:eastAsiaTheme="minorEastAsia" w:hAnsiTheme="minorHAnsi" w:cstheme="minorHAnsi"/>
                <w:b/>
                <w:bCs/>
                <w:color w:val="000000"/>
                <w:sz w:val="20"/>
                <w:lang w:val="sr-Latn-RS"/>
              </w:rPr>
            </w:pPr>
            <w:r w:rsidRPr="00091CDC">
              <w:rPr>
                <w:rFonts w:asciiTheme="minorHAnsi" w:eastAsiaTheme="minorEastAsia" w:hAnsiTheme="minorHAnsi" w:cstheme="minorHAnsi"/>
                <w:b/>
                <w:bCs/>
                <w:color w:val="000000"/>
                <w:sz w:val="20"/>
                <w:lang w:val="sr-Latn-RS"/>
              </w:rPr>
              <w:t>ШИРОМ СВЕТА</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Визуелна уметност народа Аустралије и Новог Зеланда (сликарство аустралијских Абориџина, традиционална тетоважа Маора) Уметност америчких народа (тотеми, керамика, ћилими, корпе)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Култура древне Индије, Кине и Јапана (градови, храмови, одећа, писмо) Уметност народа Африке (маске и штитови) </w:t>
            </w:r>
          </w:p>
          <w:p w:rsidR="00091CDC" w:rsidRPr="00091CDC" w:rsidRDefault="00091CDC" w:rsidP="00091CDC">
            <w:pPr>
              <w:spacing w:line="276" w:lineRule="auto"/>
              <w:rPr>
                <w:rFonts w:asciiTheme="minorHAnsi" w:hAnsiTheme="minorHAnsi" w:cstheme="minorHAnsi"/>
                <w:sz w:val="20"/>
              </w:rPr>
            </w:pPr>
            <w:r w:rsidRPr="00091CDC">
              <w:rPr>
                <w:rFonts w:asciiTheme="minorHAnsi" w:eastAsiaTheme="minorEastAsia" w:hAnsiTheme="minorHAnsi" w:cstheme="minorHAnsi"/>
                <w:sz w:val="20"/>
              </w:rPr>
              <w:t>Словенска традиција (митологија, симболика и орнаментика)</w:t>
            </w:r>
          </w:p>
        </w:tc>
        <w:tc>
          <w:tcPr>
            <w:tcW w:w="1262" w:type="dxa"/>
          </w:tcPr>
          <w:p w:rsidR="00091CDC" w:rsidRPr="00091CDC" w:rsidRDefault="00091CDC" w:rsidP="00091CDC">
            <w:pPr>
              <w:rPr>
                <w:rFonts w:asciiTheme="minorHAnsi" w:hAnsiTheme="minorHAnsi" w:cstheme="minorHAnsi"/>
                <w:sz w:val="20"/>
              </w:rPr>
            </w:pPr>
            <w:r w:rsidRPr="00091CDC">
              <w:rPr>
                <w:rFonts w:asciiTheme="minorHAnsi" w:eastAsiaTheme="minorEastAsia" w:hAnsiTheme="minorHAnsi" w:cstheme="minorHAnsi"/>
                <w:sz w:val="20"/>
              </w:rPr>
              <w:t>1.Компетенција за целоживотно учење 2.Комуникација 3.Рад с подацима и информацијама 4.Дигитална компетенција 5.Решавање проблема 6.Сарадња 7.Одговорно учешће у демократском друштву 8.Одговоран однос према здрављу 9.Одговоран однос према околини 10.Естетичка компетенција 11. Предузимљивост и оријентација ка предузетништву</w:t>
            </w:r>
          </w:p>
        </w:tc>
        <w:tc>
          <w:tcPr>
            <w:tcW w:w="2125" w:type="dxa"/>
          </w:tcPr>
          <w:p w:rsidR="00091CDC" w:rsidRPr="00091CDC" w:rsidRDefault="00091CDC" w:rsidP="00091CDC">
            <w:pPr>
              <w:rPr>
                <w:rFonts w:asciiTheme="minorHAnsi" w:eastAsiaTheme="minorEastAsia" w:hAnsiTheme="minorHAnsi" w:cstheme="minorHAnsi"/>
                <w:sz w:val="20"/>
                <w:lang w:val="sr-Cyrl-RS"/>
              </w:rPr>
            </w:pPr>
            <w:r w:rsidRPr="00091CDC">
              <w:rPr>
                <w:rFonts w:asciiTheme="minorHAnsi" w:eastAsiaTheme="minorEastAsia" w:hAnsiTheme="minorHAnsi" w:cstheme="minorHAnsi"/>
                <w:sz w:val="20"/>
                <w:lang w:val="sr-Cyrl-RS"/>
              </w:rPr>
              <w:t>-истраживачки рад</w:t>
            </w:r>
          </w:p>
          <w:p w:rsidR="00091CDC" w:rsidRPr="00091CDC" w:rsidRDefault="00091CDC" w:rsidP="00091CDC">
            <w:pPr>
              <w:rPr>
                <w:rFonts w:asciiTheme="minorHAnsi" w:eastAsiaTheme="minorEastAsia" w:hAnsiTheme="minorHAnsi" w:cstheme="minorHAnsi"/>
                <w:sz w:val="20"/>
                <w:lang w:val="sr-Cyrl-RS"/>
              </w:rPr>
            </w:pPr>
            <w:r w:rsidRPr="00091CDC">
              <w:rPr>
                <w:rFonts w:asciiTheme="minorHAnsi" w:eastAsiaTheme="minorEastAsia" w:hAnsiTheme="minorHAnsi" w:cstheme="minorHAnsi"/>
                <w:sz w:val="20"/>
                <w:lang w:val="sr-Cyrl-RS"/>
              </w:rPr>
              <w:t>-ликовни радови</w:t>
            </w:r>
          </w:p>
          <w:p w:rsidR="00091CDC" w:rsidRPr="00091CDC" w:rsidRDefault="00091CDC" w:rsidP="00091CDC">
            <w:pPr>
              <w:rPr>
                <w:rFonts w:asciiTheme="minorHAnsi" w:eastAsiaTheme="minorEastAsia" w:hAnsiTheme="minorHAnsi" w:cstheme="minorHAnsi"/>
                <w:sz w:val="20"/>
                <w:lang w:val="sr-Cyrl-RS"/>
              </w:rPr>
            </w:pPr>
            <w:r w:rsidRPr="00091CDC">
              <w:rPr>
                <w:rFonts w:asciiTheme="minorHAnsi" w:eastAsiaTheme="minorEastAsia" w:hAnsiTheme="minorHAnsi" w:cstheme="minorHAnsi"/>
                <w:sz w:val="20"/>
                <w:lang w:val="sr-Cyrl-RS"/>
              </w:rPr>
              <w:t>- игре улога</w:t>
            </w:r>
          </w:p>
          <w:p w:rsidR="00091CDC" w:rsidRPr="00091CDC" w:rsidRDefault="00091CDC" w:rsidP="00091CDC">
            <w:pPr>
              <w:rPr>
                <w:rFonts w:asciiTheme="minorHAnsi" w:eastAsiaTheme="minorEastAsia" w:hAnsiTheme="minorHAnsi" w:cstheme="minorHAnsi"/>
                <w:sz w:val="20"/>
                <w:lang w:val="sr-Cyrl-RS"/>
              </w:rPr>
            </w:pPr>
            <w:r w:rsidRPr="00091CDC">
              <w:rPr>
                <w:rFonts w:asciiTheme="minorHAnsi" w:eastAsiaTheme="minorEastAsia" w:hAnsiTheme="minorHAnsi" w:cstheme="minorHAnsi"/>
                <w:sz w:val="20"/>
                <w:lang w:val="sr-Cyrl-RS"/>
              </w:rPr>
              <w:t>- посете установама</w:t>
            </w:r>
          </w:p>
          <w:p w:rsidR="00091CDC" w:rsidRPr="00091CDC" w:rsidRDefault="00091CDC" w:rsidP="00091CDC">
            <w:pPr>
              <w:rPr>
                <w:rFonts w:asciiTheme="minorHAnsi" w:eastAsiaTheme="minorEastAsia" w:hAnsiTheme="minorHAnsi" w:cstheme="minorHAnsi"/>
                <w:sz w:val="20"/>
                <w:lang w:val="sr-Cyrl-RS"/>
              </w:rPr>
            </w:pPr>
            <w:r w:rsidRPr="00091CDC">
              <w:rPr>
                <w:rFonts w:asciiTheme="minorHAnsi" w:eastAsiaTheme="minorEastAsia" w:hAnsiTheme="minorHAnsi" w:cstheme="minorHAnsi"/>
                <w:sz w:val="20"/>
                <w:lang w:val="sr-Cyrl-RS"/>
              </w:rPr>
              <w:t>-групни и индивидуални рад</w:t>
            </w:r>
          </w:p>
          <w:p w:rsidR="00091CDC" w:rsidRPr="00091CDC" w:rsidRDefault="00091CDC" w:rsidP="00091CDC">
            <w:pPr>
              <w:rPr>
                <w:rFonts w:asciiTheme="minorHAnsi" w:eastAsiaTheme="minorEastAsia" w:hAnsiTheme="minorHAnsi" w:cstheme="minorHAnsi"/>
                <w:sz w:val="20"/>
                <w:lang w:val="sr-Cyrl-RS"/>
              </w:rPr>
            </w:pPr>
            <w:r w:rsidRPr="00091CDC">
              <w:rPr>
                <w:rFonts w:asciiTheme="minorHAnsi" w:eastAsiaTheme="minorEastAsia" w:hAnsiTheme="minorHAnsi" w:cstheme="minorHAnsi"/>
                <w:sz w:val="20"/>
                <w:lang w:val="sr-Cyrl-RS"/>
              </w:rPr>
              <w:t>-сценски израз</w:t>
            </w:r>
          </w:p>
          <w:p w:rsidR="00091CDC" w:rsidRPr="00091CDC" w:rsidRDefault="00091CDC" w:rsidP="00091CDC">
            <w:pPr>
              <w:rPr>
                <w:rFonts w:asciiTheme="minorHAnsi" w:eastAsiaTheme="minorEastAsia" w:hAnsiTheme="minorHAnsi" w:cstheme="minorHAnsi"/>
                <w:sz w:val="20"/>
                <w:lang w:val="sr-Cyrl-RS"/>
              </w:rPr>
            </w:pPr>
            <w:r w:rsidRPr="00091CDC">
              <w:rPr>
                <w:rFonts w:asciiTheme="minorHAnsi" w:eastAsiaTheme="minorEastAsia" w:hAnsiTheme="minorHAnsi" w:cstheme="minorHAnsi"/>
                <w:sz w:val="20"/>
                <w:lang w:val="sr-Cyrl-RS"/>
              </w:rPr>
              <w:t>-презентације</w:t>
            </w:r>
          </w:p>
          <w:p w:rsidR="00091CDC" w:rsidRPr="00091CDC" w:rsidRDefault="00091CDC" w:rsidP="00091CDC">
            <w:pPr>
              <w:rPr>
                <w:rFonts w:asciiTheme="minorHAnsi" w:eastAsiaTheme="minorEastAsia" w:hAnsiTheme="minorHAnsi" w:cstheme="minorHAnsi"/>
                <w:sz w:val="20"/>
                <w:lang w:val="sr-Cyrl-RS"/>
              </w:rPr>
            </w:pPr>
          </w:p>
          <w:p w:rsidR="00091CDC" w:rsidRPr="00091CDC" w:rsidRDefault="00091CDC" w:rsidP="00091CDC">
            <w:pPr>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-повезивање садржаја ликовне и музичке културе тако да у основи сваког часа буду присутне теме у вези са оба предмета -припремање различитих материјала који имају функцију подстицаја и мотивисања ученика за рад на њима Омогућити ученицима: да упознају културу и уметност народа свих континената, њихове сличности, разлике и међусобне утицаје; да открију како се прожимају различите врсте уметности; </w:t>
            </w:r>
          </w:p>
          <w:p w:rsidR="00091CDC" w:rsidRPr="00091CDC" w:rsidRDefault="00091CDC" w:rsidP="00091CDC">
            <w:pPr>
              <w:rPr>
                <w:rFonts w:asciiTheme="minorHAnsi" w:eastAsiaTheme="minorEastAsia" w:hAnsiTheme="minorHAnsi" w:cstheme="minorHAnsi"/>
                <w:sz w:val="20"/>
              </w:rPr>
            </w:pPr>
          </w:p>
          <w:p w:rsidR="00091CDC" w:rsidRPr="00091CDC" w:rsidRDefault="00091CDC" w:rsidP="00091CDC">
            <w:pPr>
              <w:rPr>
                <w:rFonts w:asciiTheme="minorHAnsi" w:hAnsiTheme="minorHAnsi" w:cstheme="minorHAnsi"/>
                <w:sz w:val="20"/>
                <w:lang w:val="sr-Cyrl-RS"/>
              </w:rPr>
            </w:pPr>
            <w:r w:rsidRPr="00091CDC">
              <w:rPr>
                <w:rFonts w:asciiTheme="minorHAnsi" w:eastAsiaTheme="minorEastAsia" w:hAnsiTheme="minorHAnsi" w:cstheme="minorHAnsi"/>
                <w:sz w:val="20"/>
              </w:rPr>
              <w:t xml:space="preserve">Упутити ученике како да користе разноврсне, релевантне и поуздане податке и информације за истраживачки и стваралачки рад; да ефикасно сарађују и </w:t>
            </w:r>
            <w:r w:rsidRPr="00091CDC">
              <w:rPr>
                <w:rFonts w:asciiTheme="minorHAnsi" w:eastAsiaTheme="minorEastAsia" w:hAnsiTheme="minorHAnsi" w:cstheme="minorHAnsi"/>
                <w:sz w:val="20"/>
              </w:rPr>
              <w:lastRenderedPageBreak/>
              <w:t>комуницирају; да развијају критичко мишљење, конструктивно размењују мишљења и формирају позитивне вредносне судове са циљем очувања културе и идентитета -развијање афинитета према култури и уметности; да се изражавају у одабраним уметничким дисциплинама и</w:t>
            </w:r>
            <w:r w:rsidRPr="00091CDC">
              <w:rPr>
                <w:rFonts w:asciiTheme="minorHAnsi" w:eastAsiaTheme="minorEastAsia" w:hAnsiTheme="minorHAnsi" w:cstheme="minorHAnsi"/>
                <w:sz w:val="20"/>
                <w:lang w:val="sr-Cyrl-RS"/>
              </w:rPr>
              <w:t xml:space="preserve"> медијима</w:t>
            </w:r>
          </w:p>
        </w:tc>
        <w:tc>
          <w:tcPr>
            <w:tcW w:w="2411" w:type="dxa"/>
          </w:tcPr>
          <w:p w:rsidR="00091CDC" w:rsidRPr="00091CDC" w:rsidRDefault="00091CDC" w:rsidP="00091CDC">
            <w:pPr>
              <w:rPr>
                <w:rFonts w:asciiTheme="minorHAnsi" w:eastAsiaTheme="minorEastAsia" w:hAnsiTheme="minorHAnsi" w:cstheme="minorHAnsi"/>
                <w:color w:val="000000"/>
                <w:sz w:val="20"/>
                <w:lang w:val="sr-Cyrl-RS"/>
              </w:rPr>
            </w:pPr>
            <w:r w:rsidRPr="00091CDC">
              <w:rPr>
                <w:rFonts w:asciiTheme="minorHAnsi" w:eastAsiaTheme="minorEastAsia" w:hAnsiTheme="minorHAnsi" w:cstheme="minorHAnsi"/>
                <w:color w:val="000000"/>
                <w:sz w:val="20"/>
                <w:lang w:val="sr-Cyrl-RS"/>
              </w:rPr>
              <w:lastRenderedPageBreak/>
              <w:t>Н</w:t>
            </w:r>
            <w:r w:rsidRPr="00091CDC">
              <w:rPr>
                <w:rFonts w:asciiTheme="minorHAnsi" w:eastAsiaTheme="minorEastAsia" w:hAnsiTheme="minorHAnsi" w:cstheme="minorHAnsi"/>
                <w:color w:val="000000"/>
                <w:sz w:val="20"/>
                <w:lang w:val="sr-Latn-RS"/>
              </w:rPr>
              <w:t>аставник треба</w:t>
            </w:r>
            <w:r w:rsidRPr="00091CDC">
              <w:rPr>
                <w:rFonts w:asciiTheme="minorHAnsi" w:eastAsiaTheme="minorEastAsia" w:hAnsiTheme="minorHAnsi" w:cstheme="minorHAnsi"/>
                <w:color w:val="000000"/>
                <w:sz w:val="20"/>
                <w:lang w:val="sr-Cyrl-RS"/>
              </w:rPr>
              <w:t xml:space="preserve"> </w:t>
            </w:r>
            <w:r w:rsidRPr="00091CDC">
              <w:rPr>
                <w:rFonts w:asciiTheme="minorHAnsi" w:eastAsiaTheme="minorEastAsia" w:hAnsiTheme="minorHAnsi" w:cstheme="minorHAnsi"/>
                <w:color w:val="000000"/>
                <w:sz w:val="20"/>
                <w:lang w:val="sr-Latn-RS"/>
              </w:rPr>
              <w:t>континуирано да прати напредак ученика, који се огледа у начину на који ученици учествују у активностима, како прикупљају податке, како бране своје ставове, како аргументују, евалуирају, примењују, процењују последице итд</w:t>
            </w:r>
            <w:r w:rsidRPr="00091CDC">
              <w:rPr>
                <w:rFonts w:asciiTheme="minorHAnsi" w:eastAsiaTheme="minorEastAsia" w:hAnsiTheme="minorHAnsi" w:cstheme="minorHAnsi"/>
                <w:color w:val="000000"/>
                <w:sz w:val="20"/>
                <w:lang w:val="sr-Cyrl-RS"/>
              </w:rPr>
              <w:t>.</w:t>
            </w:r>
          </w:p>
          <w:p w:rsidR="00091CDC" w:rsidRPr="00091CDC" w:rsidRDefault="00091CDC" w:rsidP="00091CDC">
            <w:pPr>
              <w:autoSpaceDE w:val="0"/>
              <w:autoSpaceDN w:val="0"/>
              <w:adjustRightInd w:val="0"/>
              <w:rPr>
                <w:rFonts w:asciiTheme="minorHAnsi" w:eastAsiaTheme="minorEastAsia" w:hAnsiTheme="minorHAnsi" w:cstheme="minorHAnsi"/>
                <w:sz w:val="20"/>
                <w:lang w:val="sr-Cyrl-RS"/>
              </w:rPr>
            </w:pP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Cyrl-RS"/>
              </w:rPr>
              <w:t>Н</w:t>
            </w:r>
            <w:r w:rsidRPr="00091CDC">
              <w:rPr>
                <w:rFonts w:asciiTheme="minorHAnsi" w:eastAsiaTheme="minorEastAsia" w:hAnsiTheme="minorHAnsi" w:cstheme="minorHAnsi"/>
                <w:sz w:val="20"/>
                <w:lang w:val="sr-Latn-RS"/>
              </w:rPr>
              <w:t>аставник</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прати и вреднује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ученици међусобно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сарађују, како решавају</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сукобе мишљења,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једни другима помажу, да</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ли испољавају</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иницијативу,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превазилазе тешкоће, да ли</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показују критичко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мишљење или критицизам,</w:t>
            </w:r>
          </w:p>
          <w:p w:rsidR="00091CDC" w:rsidRPr="00091CDC" w:rsidRDefault="00091CDC" w:rsidP="00091CDC">
            <w:pPr>
              <w:spacing w:line="276" w:lineRule="auto"/>
              <w:rPr>
                <w:rFonts w:asciiTheme="minorHAnsi" w:hAnsiTheme="minorHAnsi" w:cstheme="minorHAnsi"/>
                <w:sz w:val="20"/>
              </w:rPr>
            </w:pPr>
            <w:r w:rsidRPr="00091CDC">
              <w:rPr>
                <w:rFonts w:asciiTheme="minorHAnsi" w:eastAsiaTheme="minorEastAsia" w:hAnsiTheme="minorHAnsi" w:cstheme="minorHAnsi"/>
                <w:sz w:val="20"/>
                <w:lang w:val="sr-Latn-RS"/>
              </w:rPr>
              <w:t>колико су креативни</w:t>
            </w:r>
          </w:p>
        </w:tc>
      </w:tr>
      <w:tr w:rsidR="00091CDC" w:rsidRPr="00091CDC" w:rsidTr="00091CDC">
        <w:trPr>
          <w:trHeight w:val="145"/>
        </w:trPr>
        <w:tc>
          <w:tcPr>
            <w:tcW w:w="2709" w:type="dxa"/>
          </w:tcPr>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 прикаже елементе прожимања традиционалне музике различитих народа на простору Балкана на музичким примерима;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 презентује традиционалну музику карактеристичну за различите крајеве Балкана и Србије; </w:t>
            </w:r>
          </w:p>
          <w:p w:rsidR="00091CDC" w:rsidRPr="00091CDC" w:rsidRDefault="00091CDC" w:rsidP="00091CDC">
            <w:pPr>
              <w:spacing w:line="276" w:lineRule="auto"/>
              <w:rPr>
                <w:rFonts w:asciiTheme="minorHAnsi" w:hAnsiTheme="minorHAnsi" w:cstheme="minorHAnsi"/>
                <w:sz w:val="20"/>
              </w:rPr>
            </w:pPr>
            <w:r w:rsidRPr="00091CDC">
              <w:rPr>
                <w:rFonts w:asciiTheme="minorHAnsi" w:eastAsiaTheme="minorEastAsia" w:hAnsiTheme="minorHAnsi" w:cstheme="minorHAnsi"/>
                <w:sz w:val="20"/>
              </w:rPr>
              <w:t>– прикаже начине очувања музичког културног наслеђа;</w:t>
            </w:r>
          </w:p>
        </w:tc>
        <w:tc>
          <w:tcPr>
            <w:tcW w:w="2423" w:type="dxa"/>
          </w:tcPr>
          <w:p w:rsidR="00091CDC" w:rsidRPr="00091CDC" w:rsidRDefault="00091CDC" w:rsidP="00091CDC">
            <w:pPr>
              <w:spacing w:line="276" w:lineRule="auto"/>
              <w:rPr>
                <w:rFonts w:asciiTheme="minorHAnsi" w:eastAsiaTheme="minorEastAsia" w:hAnsiTheme="minorHAnsi" w:cstheme="minorHAnsi"/>
                <w:b/>
                <w:sz w:val="20"/>
              </w:rPr>
            </w:pPr>
            <w:r w:rsidRPr="00091CDC">
              <w:rPr>
                <w:rFonts w:asciiTheme="minorHAnsi" w:eastAsiaTheme="minorEastAsia" w:hAnsiTheme="minorHAnsi" w:cstheme="minorHAnsi"/>
                <w:b/>
                <w:sz w:val="20"/>
              </w:rPr>
              <w:t>ТРАДИЦИОНАЛНА МУЗИЧКА УМЕТНОСТ БАЛКАНА И СРБИЈЕ</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Традиционална музичка уметност Балкана (основне карактеристике у односу на ентитет и међусобни</w:t>
            </w:r>
            <w:r w:rsidRPr="00091CDC">
              <w:rPr>
                <w:rFonts w:asciiTheme="minorHAnsi" w:eastAsiaTheme="minorEastAsia" w:hAnsiTheme="minorHAnsi" w:cstheme="minorHAnsi"/>
                <w:sz w:val="20"/>
                <w:lang w:val="sr-Cyrl-RS"/>
              </w:rPr>
              <w:t xml:space="preserve"> </w:t>
            </w:r>
            <w:r w:rsidRPr="00091CDC">
              <w:rPr>
                <w:rFonts w:asciiTheme="minorHAnsi" w:eastAsiaTheme="minorEastAsia" w:hAnsiTheme="minorHAnsi" w:cstheme="minorHAnsi"/>
                <w:sz w:val="20"/>
              </w:rPr>
              <w:t xml:space="preserve">утицаји, сличности и разлике) </w:t>
            </w:r>
          </w:p>
          <w:p w:rsidR="00091CDC" w:rsidRPr="00091CDC" w:rsidRDefault="00091CDC" w:rsidP="00091CDC">
            <w:pPr>
              <w:spacing w:line="276" w:lineRule="auto"/>
              <w:rPr>
                <w:rFonts w:asciiTheme="minorHAnsi" w:eastAsiaTheme="minorEastAsia" w:hAnsiTheme="minorHAnsi" w:cstheme="minorHAnsi"/>
                <w:sz w:val="20"/>
              </w:rPr>
            </w:pP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Традиционална музика Србије (певање, свирање, обичаји, обреди, ношња, кола...)</w:t>
            </w:r>
          </w:p>
          <w:p w:rsidR="00091CDC" w:rsidRPr="00091CDC" w:rsidRDefault="00091CDC" w:rsidP="00091CDC">
            <w:pPr>
              <w:spacing w:line="276" w:lineRule="auto"/>
              <w:rPr>
                <w:rFonts w:asciiTheme="minorHAnsi" w:eastAsiaTheme="minorEastAsia" w:hAnsiTheme="minorHAnsi" w:cstheme="minorHAnsi"/>
                <w:sz w:val="20"/>
              </w:rPr>
            </w:pPr>
          </w:p>
          <w:p w:rsidR="00091CDC" w:rsidRPr="00091CDC" w:rsidRDefault="00091CDC" w:rsidP="00091CDC">
            <w:pPr>
              <w:spacing w:line="276" w:lineRule="auto"/>
              <w:rPr>
                <w:rFonts w:asciiTheme="minorHAnsi" w:eastAsiaTheme="minorEastAsia" w:hAnsiTheme="minorHAnsi" w:cstheme="minorHAnsi"/>
                <w:sz w:val="20"/>
              </w:rPr>
            </w:pPr>
          </w:p>
          <w:p w:rsidR="00091CDC" w:rsidRPr="00091CDC" w:rsidRDefault="00091CDC" w:rsidP="00091CDC">
            <w:pPr>
              <w:spacing w:line="276" w:lineRule="auto"/>
              <w:rPr>
                <w:rFonts w:asciiTheme="minorHAnsi" w:hAnsiTheme="minorHAnsi" w:cstheme="minorHAnsi"/>
                <w:b/>
                <w:sz w:val="20"/>
                <w:lang w:val="sr-Cyrl-RS"/>
              </w:rPr>
            </w:pPr>
            <w:r w:rsidRPr="00091CDC">
              <w:rPr>
                <w:rFonts w:asciiTheme="minorHAnsi" w:eastAsiaTheme="minorEastAsia" w:hAnsiTheme="minorHAnsi" w:cstheme="minorHAnsi"/>
                <w:sz w:val="20"/>
              </w:rPr>
              <w:t xml:space="preserve"> Начини очувања културног наслеђа</w:t>
            </w:r>
          </w:p>
        </w:tc>
        <w:tc>
          <w:tcPr>
            <w:tcW w:w="1262" w:type="dxa"/>
          </w:tcPr>
          <w:p w:rsidR="00091CDC" w:rsidRPr="00091CDC" w:rsidRDefault="00091CDC" w:rsidP="00091CDC">
            <w:pPr>
              <w:rPr>
                <w:rFonts w:asciiTheme="minorHAnsi" w:eastAsiaTheme="minorEastAsia" w:hAnsiTheme="minorHAnsi" w:cstheme="minorHAnsi"/>
                <w:sz w:val="20"/>
              </w:rPr>
            </w:pPr>
            <w:r w:rsidRPr="00091CDC">
              <w:rPr>
                <w:rFonts w:asciiTheme="minorHAnsi" w:eastAsiaTheme="minorEastAsia" w:hAnsiTheme="minorHAnsi" w:cstheme="minorHAnsi"/>
                <w:sz w:val="20"/>
              </w:rPr>
              <w:t>1.Компетенција за целоживотно учење 2.Комуникација 3.Рад с подацима и информацијама 4.Дигитална компетенција 5.Решавање проблема 6.Сарадња 7.Одговорно учешће у демократском друштву 8.Одговоран однос према здрављу 9.Одговоран однос према околини 10.Естетичка компетенција</w:t>
            </w:r>
          </w:p>
          <w:p w:rsidR="00091CDC" w:rsidRPr="00091CDC" w:rsidRDefault="00091CDC" w:rsidP="00091CDC">
            <w:pPr>
              <w:rPr>
                <w:rFonts w:asciiTheme="minorHAnsi" w:hAnsiTheme="minorHAnsi" w:cstheme="minorHAnsi"/>
                <w:sz w:val="20"/>
              </w:rPr>
            </w:pPr>
            <w:r w:rsidRPr="00091CDC">
              <w:rPr>
                <w:rFonts w:asciiTheme="minorHAnsi" w:eastAsiaTheme="minorEastAsia" w:hAnsiTheme="minorHAnsi" w:cstheme="minorHAnsi"/>
                <w:sz w:val="20"/>
              </w:rPr>
              <w:t xml:space="preserve"> 11.Предузимљивост и оријентација ка предузетништву</w:t>
            </w:r>
          </w:p>
        </w:tc>
        <w:tc>
          <w:tcPr>
            <w:tcW w:w="2125" w:type="dxa"/>
          </w:tcPr>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lang w:val="sr-Cyrl-RS"/>
              </w:rPr>
              <w:t xml:space="preserve">- </w:t>
            </w:r>
            <w:r w:rsidRPr="00091CDC">
              <w:rPr>
                <w:rFonts w:asciiTheme="minorHAnsi" w:eastAsiaTheme="minorEastAsia" w:hAnsiTheme="minorHAnsi" w:cstheme="minorHAnsi"/>
                <w:sz w:val="20"/>
              </w:rPr>
              <w:t xml:space="preserve">повезивање уч. школског и ваншколског искуства, учење путем решавања проблема, сарадњу и тимски рад, као и употребу савремених технологија у образовне сврхе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-потенцирати на самосталности ученика у активном начину учења, а улога наставника је превасходно да уведу ученике у тему, представе кључне појмове садржаја и подстакну их на активност коју затим усмеравају, прате и вреднују.</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 -активности погодне за реализацију су: креативне радионице;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презентације; анализа инсерата филмова, аудио-визуелних прилога, аудио и визуелних садржаја;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lastRenderedPageBreak/>
              <w:t xml:space="preserve">рад на истраживачким и пројектним задацима;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прављење досијеа, дигиталне збирке и сл.;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студиjе случаjа; играње улога; дискусије;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рад у групи на платформама за учење; повезивање са вршњацима из других школа или држава; гостовања стручњака; учење у другим установама; посете разним културно-уметничким дешавањима; обликовање и организовање промоција и кампања; укључивање у акције у локалној заједници... -усмеравати ученике да се</w:t>
            </w:r>
            <w:r w:rsidRPr="00091CDC">
              <w:rPr>
                <w:rFonts w:asciiTheme="minorHAnsi" w:eastAsiaTheme="minorEastAsia" w:hAnsiTheme="minorHAnsi" w:cstheme="minorHAnsi"/>
                <w:sz w:val="20"/>
                <w:lang w:val="sr-Cyrl-RS"/>
              </w:rPr>
              <w:t xml:space="preserve"> </w:t>
            </w:r>
            <w:r w:rsidRPr="00091CDC">
              <w:rPr>
                <w:rFonts w:asciiTheme="minorHAnsi" w:eastAsiaTheme="minorEastAsia" w:hAnsiTheme="minorHAnsi" w:cstheme="minorHAnsi"/>
                <w:sz w:val="20"/>
              </w:rPr>
              <w:t xml:space="preserve">изражавају кроз различите медије: слику (скице, цртежи, слике, плакати, књига уметника, мурали...); скулптуру; фотографију; видео; анимацију; акцију (перформанс, хепенинг, флеш моб, игровне активности); дизајн (сценографија, костимографија...); музику (инструментална, вокална, вокално-инструментална и сценска); сценски израз (глума, </w:t>
            </w:r>
            <w:r w:rsidRPr="00091CDC">
              <w:rPr>
                <w:rFonts w:asciiTheme="minorHAnsi" w:eastAsiaTheme="minorEastAsia" w:hAnsiTheme="minorHAnsi" w:cstheme="minorHAnsi"/>
                <w:sz w:val="20"/>
              </w:rPr>
              <w:lastRenderedPageBreak/>
              <w:t xml:space="preserve">кореографија, плес); музичку критику... </w:t>
            </w:r>
          </w:p>
        </w:tc>
        <w:tc>
          <w:tcPr>
            <w:tcW w:w="2411" w:type="dxa"/>
          </w:tcPr>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Cyrl-RS"/>
              </w:rPr>
              <w:lastRenderedPageBreak/>
              <w:t>Н</w:t>
            </w:r>
            <w:r w:rsidRPr="00091CDC">
              <w:rPr>
                <w:rFonts w:asciiTheme="minorHAnsi" w:eastAsiaTheme="minorEastAsia" w:hAnsiTheme="minorHAnsi" w:cstheme="minorHAnsi"/>
                <w:sz w:val="20"/>
                <w:lang w:val="sr-Latn-RS"/>
              </w:rPr>
              <w:t>аставник</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прати и вреднује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ученици међусобно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сарађују, како решавају</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сукобе мишљења,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једни другима помажу, да</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ли испољавају</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иницијативу,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превазилазе тешкоће, да ли</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показују критичко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мишљење или критицизам,</w:t>
            </w:r>
          </w:p>
          <w:p w:rsidR="00091CDC" w:rsidRPr="00091CDC" w:rsidRDefault="00091CDC" w:rsidP="00091CDC">
            <w:pPr>
              <w:spacing w:line="276" w:lineRule="auto"/>
              <w:rPr>
                <w:rFonts w:asciiTheme="minorHAnsi" w:hAnsiTheme="minorHAnsi" w:cstheme="minorHAnsi"/>
                <w:sz w:val="20"/>
              </w:rPr>
            </w:pPr>
            <w:r w:rsidRPr="00091CDC">
              <w:rPr>
                <w:rFonts w:asciiTheme="minorHAnsi" w:eastAsiaTheme="minorEastAsia" w:hAnsiTheme="minorHAnsi" w:cstheme="minorHAnsi"/>
                <w:sz w:val="20"/>
                <w:lang w:val="sr-Latn-RS"/>
              </w:rPr>
              <w:t>колико су креативни</w:t>
            </w:r>
          </w:p>
        </w:tc>
      </w:tr>
      <w:tr w:rsidR="00091CDC" w:rsidRPr="00091CDC" w:rsidTr="00091CDC">
        <w:trPr>
          <w:trHeight w:val="145"/>
        </w:trPr>
        <w:tc>
          <w:tcPr>
            <w:tcW w:w="2709" w:type="dxa"/>
          </w:tcPr>
          <w:p w:rsidR="00091CDC" w:rsidRPr="00091CDC" w:rsidRDefault="00091CDC" w:rsidP="00091CDC">
            <w:pPr>
              <w:spacing w:line="276" w:lineRule="auto"/>
              <w:rPr>
                <w:rFonts w:asciiTheme="minorHAnsi" w:hAnsiTheme="minorHAnsi" w:cstheme="minorHAnsi"/>
                <w:sz w:val="20"/>
              </w:rPr>
            </w:pPr>
            <w:r w:rsidRPr="00091CDC">
              <w:rPr>
                <w:rFonts w:asciiTheme="minorHAnsi" w:eastAsiaTheme="minorEastAsia" w:hAnsiTheme="minorHAnsi" w:cstheme="minorHAnsi"/>
                <w:sz w:val="20"/>
              </w:rPr>
              <w:lastRenderedPageBreak/>
              <w:t>– објасни како савремене технологије утичу на развој музике; – презентује начине промоције музичких дела и догађаја; – прикаже примену музике у другим уметностима; – истражи и објасни шта је музичка критика и која је њена улога; – аргументовано искаже утисак о слушаним делима. – комуницира учтиво, јасно и аргументовано уз уважавање различитих мишљења, идеја и естетских доживљаја; – проналази, самостално и у сарадњи са другима, релевантне податке и информације користећи савремену технологију; – учествује активно, према сопственим способностима и интересовањима, у истраживачком и радионичком раду.</w:t>
            </w:r>
          </w:p>
        </w:tc>
        <w:tc>
          <w:tcPr>
            <w:tcW w:w="2423" w:type="dxa"/>
          </w:tcPr>
          <w:p w:rsidR="00091CDC" w:rsidRPr="00091CDC" w:rsidRDefault="00091CDC" w:rsidP="00091CDC">
            <w:pPr>
              <w:spacing w:line="276" w:lineRule="auto"/>
              <w:rPr>
                <w:rFonts w:asciiTheme="minorHAnsi" w:eastAsiaTheme="minorEastAsia" w:hAnsiTheme="minorHAnsi" w:cstheme="minorHAnsi"/>
                <w:b/>
                <w:sz w:val="20"/>
              </w:rPr>
            </w:pPr>
            <w:r w:rsidRPr="00091CDC">
              <w:rPr>
                <w:rFonts w:asciiTheme="minorHAnsi" w:eastAsiaTheme="minorEastAsia" w:hAnsiTheme="minorHAnsi" w:cstheme="minorHAnsi"/>
                <w:b/>
                <w:sz w:val="20"/>
              </w:rPr>
              <w:t>МОДЕРНО ДОБА И МУЗИКА</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Савремене технологије и музика. </w:t>
            </w:r>
          </w:p>
          <w:p w:rsidR="00091CDC" w:rsidRPr="00091CDC" w:rsidRDefault="00091CDC" w:rsidP="00091CDC">
            <w:pPr>
              <w:spacing w:line="276" w:lineRule="auto"/>
              <w:rPr>
                <w:rFonts w:asciiTheme="minorHAnsi" w:eastAsiaTheme="minorEastAsia" w:hAnsiTheme="minorHAnsi" w:cstheme="minorHAnsi"/>
                <w:sz w:val="20"/>
              </w:rPr>
            </w:pPr>
            <w:r w:rsidRPr="00091CDC">
              <w:rPr>
                <w:rFonts w:asciiTheme="minorHAnsi" w:eastAsiaTheme="minorEastAsia" w:hAnsiTheme="minorHAnsi" w:cstheme="minorHAnsi"/>
                <w:sz w:val="20"/>
              </w:rPr>
              <w:t xml:space="preserve">Маркетинг у музици. Примењена музичка уметност. </w:t>
            </w:r>
          </w:p>
          <w:p w:rsidR="00091CDC" w:rsidRPr="00091CDC" w:rsidRDefault="00091CDC" w:rsidP="00091CDC">
            <w:pPr>
              <w:spacing w:line="276" w:lineRule="auto"/>
              <w:rPr>
                <w:rFonts w:asciiTheme="minorHAnsi" w:hAnsiTheme="minorHAnsi" w:cstheme="minorHAnsi"/>
                <w:b/>
                <w:sz w:val="20"/>
              </w:rPr>
            </w:pPr>
            <w:r w:rsidRPr="00091CDC">
              <w:rPr>
                <w:rFonts w:asciiTheme="minorHAnsi" w:eastAsiaTheme="minorEastAsia" w:hAnsiTheme="minorHAnsi" w:cstheme="minorHAnsi"/>
                <w:sz w:val="20"/>
              </w:rPr>
              <w:t>Музичка критика и интервју.</w:t>
            </w:r>
          </w:p>
        </w:tc>
        <w:tc>
          <w:tcPr>
            <w:tcW w:w="1262" w:type="dxa"/>
          </w:tcPr>
          <w:p w:rsidR="00091CDC" w:rsidRPr="00091CDC" w:rsidRDefault="00091CDC" w:rsidP="00091CDC">
            <w:pPr>
              <w:rPr>
                <w:rFonts w:asciiTheme="minorHAnsi" w:hAnsiTheme="minorHAnsi" w:cstheme="minorHAnsi"/>
                <w:sz w:val="20"/>
              </w:rPr>
            </w:pPr>
            <w:r w:rsidRPr="00091CDC">
              <w:rPr>
                <w:rFonts w:asciiTheme="minorHAnsi" w:eastAsiaTheme="minorEastAsia" w:hAnsiTheme="minorHAnsi" w:cstheme="minorHAnsi"/>
                <w:sz w:val="20"/>
              </w:rPr>
              <w:t>1.Компетенција за целоживотно учење 2.Комуникација 3.Рад с подацима и информацијама 4.Дигитална компетенција 5.Решавање проблема 6.Сарадња 7.Одговорно учешће у демократском друштву 8.Одговоран однос према здрављу 9.Одговоран однос према околини 10.Естетичка компетенција 11. Предузимљивост и оријентација ка предузетништву</w:t>
            </w:r>
          </w:p>
        </w:tc>
        <w:tc>
          <w:tcPr>
            <w:tcW w:w="2125" w:type="dxa"/>
          </w:tcPr>
          <w:p w:rsidR="00091CDC" w:rsidRPr="00091CDC" w:rsidRDefault="00091CDC" w:rsidP="00091CDC">
            <w:pPr>
              <w:spacing w:line="276" w:lineRule="auto"/>
              <w:rPr>
                <w:rFonts w:asciiTheme="minorHAnsi" w:hAnsiTheme="minorHAnsi" w:cstheme="minorHAnsi"/>
                <w:sz w:val="20"/>
              </w:rPr>
            </w:pPr>
            <w:r w:rsidRPr="00091CDC">
              <w:rPr>
                <w:rFonts w:asciiTheme="minorHAnsi" w:eastAsiaTheme="minorEastAsia" w:hAnsiTheme="minorHAnsi" w:cstheme="minorHAnsi"/>
                <w:sz w:val="20"/>
              </w:rPr>
              <w:t>-припремати конкретне задатке који ученике усмеравају на истраживање које може да се односи на различите аспекте изучавања предмета музичког наслеђа у односу на временски оквир настанка, просторни оквир настанка, носиоце, примаоце, контекст настанка, контекст садашњег деловања и сл - посете појединим институцијама, на првом месту етнографским збиркама и музејским поставкама, концертима, или посете нпр. кустоса, диригента, музичара школи...</w:t>
            </w:r>
          </w:p>
        </w:tc>
        <w:tc>
          <w:tcPr>
            <w:tcW w:w="2411" w:type="dxa"/>
          </w:tcPr>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Cyrl-RS"/>
              </w:rPr>
              <w:t>Н</w:t>
            </w:r>
            <w:r w:rsidRPr="00091CDC">
              <w:rPr>
                <w:rFonts w:asciiTheme="minorHAnsi" w:eastAsiaTheme="minorEastAsia" w:hAnsiTheme="minorHAnsi" w:cstheme="minorHAnsi"/>
                <w:sz w:val="20"/>
                <w:lang w:val="sr-Latn-RS"/>
              </w:rPr>
              <w:t>аставник</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прати и вреднује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ученици међусобно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сарађују, како решавају</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сукобе мишљења,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једни другима помажу, да</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ли испољавају</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иницијативу, како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превазилазе тешкоће, да ли</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показују критичко</w:t>
            </w:r>
          </w:p>
          <w:p w:rsidR="00091CDC" w:rsidRPr="00091CDC" w:rsidRDefault="00091CDC" w:rsidP="00091CDC">
            <w:pPr>
              <w:autoSpaceDE w:val="0"/>
              <w:autoSpaceDN w:val="0"/>
              <w:adjustRightInd w:val="0"/>
              <w:rPr>
                <w:rFonts w:asciiTheme="minorHAnsi" w:eastAsiaTheme="minorEastAsia" w:hAnsiTheme="minorHAnsi" w:cstheme="minorHAnsi"/>
                <w:sz w:val="20"/>
                <w:lang w:val="sr-Latn-RS"/>
              </w:rPr>
            </w:pPr>
            <w:r w:rsidRPr="00091CDC">
              <w:rPr>
                <w:rFonts w:asciiTheme="minorHAnsi" w:eastAsiaTheme="minorEastAsia" w:hAnsiTheme="minorHAnsi" w:cstheme="minorHAnsi"/>
                <w:sz w:val="20"/>
                <w:lang w:val="sr-Latn-RS"/>
              </w:rPr>
              <w:t>мишљење или критицизам,</w:t>
            </w:r>
          </w:p>
          <w:p w:rsidR="00091CDC" w:rsidRPr="00091CDC" w:rsidRDefault="00091CDC" w:rsidP="00091CDC">
            <w:pPr>
              <w:spacing w:line="276" w:lineRule="auto"/>
              <w:rPr>
                <w:rFonts w:asciiTheme="minorHAnsi" w:hAnsiTheme="minorHAnsi" w:cstheme="minorHAnsi"/>
                <w:sz w:val="20"/>
              </w:rPr>
            </w:pPr>
            <w:r w:rsidRPr="00091CDC">
              <w:rPr>
                <w:rFonts w:asciiTheme="minorHAnsi" w:eastAsiaTheme="minorEastAsia" w:hAnsiTheme="minorHAnsi" w:cstheme="minorHAnsi"/>
                <w:sz w:val="20"/>
                <w:lang w:val="sr-Latn-RS"/>
              </w:rPr>
              <w:t>колико су креативни</w:t>
            </w:r>
          </w:p>
        </w:tc>
      </w:tr>
    </w:tbl>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091CDC" w:rsidRDefault="00091CDC" w:rsidP="00360996">
      <w:pPr>
        <w:pStyle w:val="Malinaslov"/>
      </w:pPr>
    </w:p>
    <w:p w:rsidR="00360996" w:rsidRDefault="00360996" w:rsidP="00360996">
      <w:pPr>
        <w:pStyle w:val="Malinaslov"/>
      </w:pPr>
      <w:bookmarkStart w:id="646" w:name="_Toc208223408"/>
      <w:r>
        <w:lastRenderedPageBreak/>
        <w:t>5.3.</w:t>
      </w:r>
      <w:r w:rsidR="00091CDC">
        <w:rPr>
          <w:lang w:val="sr-Cyrl-RS"/>
        </w:rPr>
        <w:t>5</w:t>
      </w:r>
      <w:r w:rsidRPr="00E9749D">
        <w:t xml:space="preserve">. Годишњи план рада за </w:t>
      </w:r>
      <w:r>
        <w:rPr>
          <w:lang w:val="sr-Cyrl-RS"/>
        </w:rPr>
        <w:t>драмску уметност</w:t>
      </w:r>
      <w:r w:rsidRPr="00E9749D">
        <w:rPr>
          <w:lang w:val="sr-Cyrl-RS"/>
        </w:rPr>
        <w:t xml:space="preserve"> у</w:t>
      </w:r>
      <w:r w:rsidRPr="00E9749D">
        <w:t xml:space="preserve"> </w:t>
      </w:r>
      <w:r>
        <w:rPr>
          <w:lang w:val="sr-Cyrl-RS"/>
        </w:rPr>
        <w:t>7</w:t>
      </w:r>
      <w:r w:rsidRPr="00E9749D">
        <w:t>. разреду</w:t>
      </w:r>
      <w:bookmarkEnd w:id="646"/>
    </w:p>
    <w:tbl>
      <w:tblPr>
        <w:tblW w:w="1078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2423"/>
        <w:gridCol w:w="1546"/>
        <w:gridCol w:w="2551"/>
        <w:gridCol w:w="1701"/>
      </w:tblGrid>
      <w:tr w:rsidR="00880858" w:rsidRPr="00880858" w:rsidTr="00880858">
        <w:trPr>
          <w:cantSplit/>
          <w:trHeight w:val="3057"/>
        </w:trPr>
        <w:tc>
          <w:tcPr>
            <w:tcW w:w="2567" w:type="dxa"/>
            <w:shd w:val="clear" w:color="auto" w:fill="auto"/>
            <w:vAlign w:val="center"/>
          </w:tcPr>
          <w:p w:rsidR="00880858" w:rsidRPr="00880858" w:rsidRDefault="00880858" w:rsidP="00E00AFE">
            <w:pPr>
              <w:jc w:val="center"/>
              <w:rPr>
                <w:rFonts w:asciiTheme="minorHAnsi" w:hAnsiTheme="minorHAnsi" w:cstheme="minorHAnsi"/>
                <w:b/>
                <w:sz w:val="20"/>
              </w:rPr>
            </w:pPr>
            <w:r w:rsidRPr="00880858">
              <w:rPr>
                <w:rFonts w:asciiTheme="minorHAnsi" w:hAnsiTheme="minorHAnsi" w:cstheme="minorHAnsi"/>
                <w:b/>
                <w:sz w:val="20"/>
              </w:rPr>
              <w:t>ИСХОДИ</w:t>
            </w:r>
          </w:p>
        </w:tc>
        <w:tc>
          <w:tcPr>
            <w:tcW w:w="2423" w:type="dxa"/>
            <w:shd w:val="clear" w:color="auto" w:fill="auto"/>
            <w:vAlign w:val="center"/>
          </w:tcPr>
          <w:p w:rsidR="00880858" w:rsidRPr="00880858" w:rsidRDefault="00880858" w:rsidP="00E00AFE">
            <w:pPr>
              <w:jc w:val="center"/>
              <w:rPr>
                <w:rFonts w:asciiTheme="minorHAnsi" w:hAnsiTheme="minorHAnsi" w:cstheme="minorHAnsi"/>
                <w:b/>
                <w:sz w:val="20"/>
              </w:rPr>
            </w:pPr>
            <w:r w:rsidRPr="00880858">
              <w:rPr>
                <w:rFonts w:asciiTheme="minorHAnsi" w:hAnsiTheme="minorHAnsi" w:cstheme="minorHAnsi"/>
                <w:b/>
                <w:sz w:val="20"/>
              </w:rPr>
              <w:t>НАСТАВНА ТЕМА/</w:t>
            </w:r>
          </w:p>
          <w:p w:rsidR="00880858" w:rsidRPr="00880858" w:rsidRDefault="00880858" w:rsidP="00E00AFE">
            <w:pPr>
              <w:jc w:val="center"/>
              <w:rPr>
                <w:rFonts w:asciiTheme="minorHAnsi" w:hAnsiTheme="minorHAnsi" w:cstheme="minorHAnsi"/>
                <w:b/>
                <w:sz w:val="20"/>
                <w:lang w:val="sr-Cyrl-RS"/>
              </w:rPr>
            </w:pPr>
            <w:r w:rsidRPr="00880858">
              <w:rPr>
                <w:rFonts w:asciiTheme="minorHAnsi" w:hAnsiTheme="minorHAnsi" w:cstheme="minorHAnsi"/>
                <w:b/>
                <w:sz w:val="20"/>
              </w:rPr>
              <w:t>ОБЛАСТ КЉУЧНИ ПОЈМОВИ</w:t>
            </w:r>
            <w:r w:rsidRPr="00880858">
              <w:rPr>
                <w:rFonts w:asciiTheme="minorHAnsi" w:hAnsiTheme="minorHAnsi" w:cstheme="minorHAnsi"/>
                <w:b/>
                <w:sz w:val="20"/>
                <w:lang w:val="sr-Cyrl-RS"/>
              </w:rPr>
              <w:t xml:space="preserve"> И САДРЖАЈИ</w:t>
            </w:r>
          </w:p>
        </w:tc>
        <w:tc>
          <w:tcPr>
            <w:tcW w:w="1546" w:type="dxa"/>
            <w:shd w:val="clear" w:color="auto" w:fill="auto"/>
            <w:textDirection w:val="tbRl"/>
            <w:vAlign w:val="center"/>
          </w:tcPr>
          <w:p w:rsidR="00880858" w:rsidRPr="00880858" w:rsidRDefault="00880858" w:rsidP="00E00AFE">
            <w:pPr>
              <w:ind w:left="113" w:right="113"/>
              <w:jc w:val="center"/>
              <w:rPr>
                <w:rFonts w:asciiTheme="minorHAnsi" w:hAnsiTheme="minorHAnsi" w:cstheme="minorHAnsi"/>
                <w:b/>
                <w:sz w:val="20"/>
              </w:rPr>
            </w:pPr>
            <w:r w:rsidRPr="00880858">
              <w:rPr>
                <w:rFonts w:asciiTheme="minorHAnsi" w:hAnsiTheme="minorHAnsi" w:cstheme="minorHAnsi"/>
                <w:b/>
                <w:sz w:val="20"/>
                <w:lang w:val="ru-RU"/>
              </w:rPr>
              <w:t>МЕЂУПРЕДМЕТНЕ КОМПЕТЕНЦИЈЕ</w:t>
            </w:r>
          </w:p>
        </w:tc>
        <w:tc>
          <w:tcPr>
            <w:tcW w:w="2551" w:type="dxa"/>
            <w:shd w:val="clear" w:color="auto" w:fill="auto"/>
            <w:vAlign w:val="center"/>
          </w:tcPr>
          <w:p w:rsidR="00880858" w:rsidRPr="00880858" w:rsidRDefault="00880858" w:rsidP="00E00AFE">
            <w:pPr>
              <w:jc w:val="center"/>
              <w:rPr>
                <w:rFonts w:asciiTheme="minorHAnsi" w:hAnsiTheme="minorHAnsi" w:cstheme="minorHAnsi"/>
                <w:b/>
                <w:sz w:val="20"/>
              </w:rPr>
            </w:pPr>
            <w:r w:rsidRPr="00880858">
              <w:rPr>
                <w:rFonts w:asciiTheme="minorHAnsi" w:hAnsiTheme="minorHAnsi" w:cstheme="minorHAnsi"/>
                <w:b/>
                <w:sz w:val="20"/>
              </w:rPr>
              <w:t>НАЧИН И ПОСТУПЦИ ОСТВАРИВАЊА ПРОГРАМА</w:t>
            </w:r>
          </w:p>
          <w:p w:rsidR="00880858" w:rsidRPr="00880858" w:rsidRDefault="00880858" w:rsidP="00E00AFE">
            <w:pPr>
              <w:jc w:val="center"/>
              <w:rPr>
                <w:rFonts w:asciiTheme="minorHAnsi" w:hAnsiTheme="minorHAnsi" w:cstheme="minorHAnsi"/>
                <w:b/>
                <w:sz w:val="20"/>
                <w:lang w:val="sr-Cyrl-RS"/>
              </w:rPr>
            </w:pPr>
            <w:r w:rsidRPr="00880858">
              <w:rPr>
                <w:rFonts w:asciiTheme="minorHAnsi" w:hAnsiTheme="minorHAnsi" w:cstheme="minorHAnsi"/>
                <w:b/>
                <w:sz w:val="20"/>
                <w:lang w:val="sr-Cyrl-RS"/>
              </w:rPr>
              <w:t>(дидактичко-методичко упутство)</w:t>
            </w:r>
          </w:p>
        </w:tc>
        <w:tc>
          <w:tcPr>
            <w:tcW w:w="1701" w:type="dxa"/>
            <w:shd w:val="clear" w:color="auto" w:fill="auto"/>
            <w:vAlign w:val="center"/>
          </w:tcPr>
          <w:p w:rsidR="00880858" w:rsidRPr="00880858" w:rsidRDefault="00880858" w:rsidP="00E00AFE">
            <w:pPr>
              <w:jc w:val="center"/>
              <w:rPr>
                <w:rFonts w:asciiTheme="minorHAnsi" w:hAnsiTheme="minorHAnsi" w:cstheme="minorHAnsi"/>
                <w:b/>
                <w:sz w:val="20"/>
              </w:rPr>
            </w:pPr>
            <w:r w:rsidRPr="00880858">
              <w:rPr>
                <w:rFonts w:asciiTheme="minorHAnsi" w:hAnsiTheme="minorHAnsi" w:cstheme="minorHAnsi"/>
                <w:b/>
                <w:sz w:val="20"/>
              </w:rPr>
              <w:t>Начин провере остварености исхода</w:t>
            </w:r>
          </w:p>
        </w:tc>
      </w:tr>
      <w:tr w:rsidR="00880858" w:rsidRPr="00880858" w:rsidTr="00880858">
        <w:tc>
          <w:tcPr>
            <w:tcW w:w="2567" w:type="dxa"/>
          </w:tcPr>
          <w:p w:rsidR="00880858" w:rsidRPr="00880858" w:rsidRDefault="00880858" w:rsidP="00E00AFE">
            <w:pPr>
              <w:jc w:val="both"/>
              <w:rPr>
                <w:rFonts w:asciiTheme="minorHAnsi" w:hAnsiTheme="minorHAnsi" w:cstheme="minorHAnsi"/>
                <w:b/>
                <w:noProof/>
                <w:sz w:val="20"/>
                <w:lang w:val="sr-Cyrl-RS"/>
              </w:rPr>
            </w:pPr>
            <w:r w:rsidRPr="00880858">
              <w:rPr>
                <w:rFonts w:asciiTheme="minorHAnsi" w:hAnsiTheme="minorHAnsi" w:cstheme="minorHAnsi"/>
                <w:noProof/>
                <w:sz w:val="20"/>
                <w:lang w:val="sr-Cyrl-RS"/>
              </w:rPr>
              <w:t>– Анализира ликове драмских дела, њихову карактеризацију и мотиве;</w:t>
            </w:r>
          </w:p>
          <w:p w:rsidR="00880858" w:rsidRPr="00880858" w:rsidRDefault="00880858" w:rsidP="00E00AFE">
            <w:pPr>
              <w:jc w:val="both"/>
              <w:rPr>
                <w:rFonts w:asciiTheme="minorHAnsi" w:hAnsiTheme="minorHAnsi" w:cstheme="minorHAnsi"/>
                <w:noProof/>
                <w:sz w:val="20"/>
                <w:lang w:val="sr-Cyrl-RS"/>
              </w:rPr>
            </w:pPr>
            <w:r w:rsidRPr="00880858">
              <w:rPr>
                <w:rFonts w:asciiTheme="minorHAnsi" w:hAnsiTheme="minorHAnsi" w:cstheme="minorHAnsi"/>
                <w:noProof/>
                <w:sz w:val="20"/>
                <w:lang w:val="sr-Cyrl-RS"/>
              </w:rPr>
              <w:t>– анализира елементе композиције драмског дела (чин, сцена, појава);</w:t>
            </w:r>
          </w:p>
          <w:p w:rsidR="00880858" w:rsidRPr="00880858" w:rsidRDefault="00880858" w:rsidP="00E00AFE">
            <w:pPr>
              <w:jc w:val="both"/>
              <w:rPr>
                <w:rFonts w:asciiTheme="minorHAnsi" w:hAnsiTheme="minorHAnsi" w:cstheme="minorHAnsi"/>
                <w:noProof/>
                <w:sz w:val="20"/>
                <w:lang w:val="sr-Cyrl-RS"/>
              </w:rPr>
            </w:pPr>
            <w:r w:rsidRPr="00880858">
              <w:rPr>
                <w:rFonts w:asciiTheme="minorHAnsi" w:hAnsiTheme="minorHAnsi" w:cstheme="minorHAnsi"/>
                <w:noProof/>
                <w:sz w:val="20"/>
                <w:lang w:val="sr-Cyrl-RS"/>
              </w:rPr>
              <w:t>– упореди позоришну представу и драмски текст.</w:t>
            </w:r>
          </w:p>
          <w:p w:rsidR="00880858" w:rsidRPr="00880858" w:rsidRDefault="00880858" w:rsidP="00E00AFE">
            <w:pPr>
              <w:pStyle w:val="NoSpacing"/>
              <w:jc w:val="both"/>
              <w:rPr>
                <w:rFonts w:asciiTheme="minorHAnsi" w:hAnsiTheme="minorHAnsi" w:cstheme="minorHAnsi"/>
                <w:noProof/>
                <w:sz w:val="20"/>
                <w:szCs w:val="20"/>
                <w:lang w:val="sr-Cyrl-RS"/>
              </w:rPr>
            </w:pPr>
            <w:r w:rsidRPr="00880858">
              <w:rPr>
                <w:rFonts w:asciiTheme="minorHAnsi" w:hAnsiTheme="minorHAnsi" w:cstheme="minorHAnsi"/>
                <w:noProof/>
                <w:sz w:val="20"/>
                <w:szCs w:val="20"/>
                <w:lang w:val="sr-Cyrl-RS"/>
              </w:rPr>
              <w:t>– критички промишља о стварности на основу прочитаних дела;</w:t>
            </w:r>
          </w:p>
          <w:p w:rsidR="00880858" w:rsidRPr="00880858" w:rsidRDefault="00880858" w:rsidP="00E00AFE">
            <w:pPr>
              <w:pStyle w:val="NoSpacing"/>
              <w:jc w:val="both"/>
              <w:rPr>
                <w:rFonts w:asciiTheme="minorHAnsi" w:hAnsiTheme="minorHAnsi" w:cstheme="minorHAnsi"/>
                <w:noProof/>
                <w:sz w:val="20"/>
                <w:szCs w:val="20"/>
                <w:lang w:val="sr-Cyrl-RS"/>
              </w:rPr>
            </w:pPr>
          </w:p>
          <w:p w:rsidR="00880858" w:rsidRPr="00880858" w:rsidRDefault="00880858" w:rsidP="00E00AFE">
            <w:pPr>
              <w:rPr>
                <w:rFonts w:asciiTheme="minorHAnsi" w:hAnsiTheme="minorHAnsi" w:cstheme="minorHAnsi"/>
                <w:sz w:val="20"/>
              </w:rPr>
            </w:pPr>
          </w:p>
        </w:tc>
        <w:tc>
          <w:tcPr>
            <w:tcW w:w="2423"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ЧИТАЊЕ И РАЗУМЕВАЊЕ ДРАМСКОГ ТЕКСТА: </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Драмски текст и његова композиција</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Анализа ликова и мотива, карактеризација ликова</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Доживљај драмског текста и критички однос према тексту</w:t>
            </w:r>
          </w:p>
          <w:p w:rsidR="00880858" w:rsidRPr="00880858" w:rsidRDefault="00880858" w:rsidP="00E00AFE">
            <w:pPr>
              <w:rPr>
                <w:rFonts w:asciiTheme="minorHAnsi" w:hAnsiTheme="minorHAnsi" w:cstheme="minorHAnsi"/>
                <w:sz w:val="20"/>
              </w:rPr>
            </w:pPr>
          </w:p>
        </w:tc>
        <w:tc>
          <w:tcPr>
            <w:tcW w:w="1546"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Компетенција за целоживотно учење</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Комуникација</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Рад са подацима</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Дигитална компетенција</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Решавање проблема</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Сарадња</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Одговорно учешће у демократском друштву</w:t>
            </w:r>
          </w:p>
          <w:p w:rsidR="00880858" w:rsidRPr="00880858" w:rsidRDefault="00880858" w:rsidP="00E00AFE">
            <w:pPr>
              <w:rPr>
                <w:rFonts w:asciiTheme="minorHAnsi" w:hAnsiTheme="minorHAnsi" w:cstheme="minorHAnsi"/>
                <w:sz w:val="20"/>
              </w:rPr>
            </w:pPr>
          </w:p>
        </w:tc>
        <w:tc>
          <w:tcPr>
            <w:tcW w:w="2551" w:type="dxa"/>
          </w:tcPr>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lang w:val="sr-Cyrl-RS"/>
              </w:rPr>
              <w:t>-истраживачки рад</w:t>
            </w:r>
          </w:p>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lang w:val="sr-Cyrl-RS"/>
              </w:rPr>
              <w:t>-ликовни радови</w:t>
            </w:r>
          </w:p>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lang w:val="sr-Cyrl-RS"/>
              </w:rPr>
              <w:t>- игре улога</w:t>
            </w:r>
          </w:p>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lang w:val="sr-Cyrl-RS"/>
              </w:rPr>
              <w:t>- посете установама</w:t>
            </w:r>
          </w:p>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lang w:val="sr-Cyrl-RS"/>
              </w:rPr>
              <w:t>-групни и индивидуални рад</w:t>
            </w:r>
          </w:p>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lang w:val="sr-Cyrl-RS"/>
              </w:rPr>
              <w:t>-сценски израз</w:t>
            </w:r>
          </w:p>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lang w:val="sr-Cyrl-RS"/>
              </w:rPr>
              <w:t>-презентације</w:t>
            </w:r>
          </w:p>
          <w:p w:rsidR="00880858" w:rsidRPr="00880858" w:rsidRDefault="00880858" w:rsidP="00E00AFE">
            <w:pPr>
              <w:pStyle w:val="NoSpacing"/>
              <w:rPr>
                <w:rFonts w:asciiTheme="minorHAnsi" w:hAnsiTheme="minorHAnsi" w:cstheme="minorHAnsi"/>
                <w:sz w:val="20"/>
                <w:szCs w:val="20"/>
                <w:lang w:val="sr-Cyrl-RS"/>
              </w:rPr>
            </w:pPr>
          </w:p>
          <w:p w:rsidR="00880858" w:rsidRPr="00880858" w:rsidRDefault="00880858" w:rsidP="00E00AFE">
            <w:pPr>
              <w:pStyle w:val="NoSpacing"/>
              <w:rPr>
                <w:rFonts w:asciiTheme="minorHAnsi" w:hAnsiTheme="minorHAnsi" w:cstheme="minorHAnsi"/>
                <w:sz w:val="20"/>
                <w:szCs w:val="20"/>
                <w:lang w:val="sr-Cyrl-RS"/>
              </w:rPr>
            </w:pPr>
            <w:r w:rsidRPr="00880858">
              <w:rPr>
                <w:rFonts w:asciiTheme="minorHAnsi" w:hAnsiTheme="minorHAnsi" w:cstheme="minorHAnsi"/>
                <w:sz w:val="20"/>
                <w:szCs w:val="20"/>
              </w:rPr>
              <w:t>-повезивање садржаја ликовне и музичке културе тако да у основи сваког часа буду присутне теме у вези са оба предмета -припремање различитих материјала којиимају функцију подстицаја и мотивисања ученика за рад на њима</w:t>
            </w:r>
            <w:r w:rsidRPr="00880858">
              <w:rPr>
                <w:rFonts w:asciiTheme="minorHAnsi" w:hAnsiTheme="minorHAnsi" w:cstheme="minorHAnsi"/>
                <w:sz w:val="20"/>
                <w:szCs w:val="20"/>
                <w:lang w:val="sr-Cyrl-RS"/>
              </w:rPr>
              <w:t>.</w:t>
            </w:r>
          </w:p>
          <w:p w:rsidR="00880858" w:rsidRPr="00880858" w:rsidRDefault="00880858" w:rsidP="00E00AFE">
            <w:pPr>
              <w:pStyle w:val="NoSpacing"/>
              <w:rPr>
                <w:rFonts w:asciiTheme="minorHAnsi" w:hAnsiTheme="minorHAnsi" w:cstheme="minorHAnsi"/>
                <w:sz w:val="20"/>
                <w:szCs w:val="20"/>
              </w:rPr>
            </w:pPr>
          </w:p>
          <w:p w:rsidR="00880858" w:rsidRPr="00880858" w:rsidRDefault="00880858" w:rsidP="00E00AFE">
            <w:pPr>
              <w:rPr>
                <w:rFonts w:asciiTheme="minorHAnsi" w:hAnsiTheme="minorHAnsi" w:cstheme="minorHAnsi"/>
                <w:sz w:val="20"/>
              </w:rPr>
            </w:pPr>
            <w:r w:rsidRPr="00880858">
              <w:rPr>
                <w:rFonts w:asciiTheme="minorHAnsi" w:hAnsiTheme="minorHAnsi" w:cstheme="minorHAnsi"/>
                <w:sz w:val="20"/>
              </w:rPr>
              <w:t>Упутити ученике како да користе разноврсне, релевантне и поуздане податке и информације за истраживачки и стваралачки рад; да ефикасно сарађују и комуницирају; да развијају критичко мишљење, конструктивно размењују мишљења и формирају позитивне вредносне судове -развијање афинитета према култури и уметности; да се изражавају у одабраним уметничким дисциплинама и</w:t>
            </w:r>
            <w:r w:rsidRPr="00880858">
              <w:rPr>
                <w:rFonts w:asciiTheme="minorHAnsi" w:hAnsiTheme="minorHAnsi" w:cstheme="minorHAnsi"/>
                <w:sz w:val="20"/>
                <w:lang w:val="sr-Cyrl-RS"/>
              </w:rPr>
              <w:t xml:space="preserve"> медијима</w:t>
            </w:r>
          </w:p>
        </w:tc>
        <w:tc>
          <w:tcPr>
            <w:tcW w:w="1701" w:type="dxa"/>
          </w:tcPr>
          <w:p w:rsidR="00880858" w:rsidRPr="00880858" w:rsidRDefault="00880858" w:rsidP="00E00AFE">
            <w:pPr>
              <w:rPr>
                <w:rFonts w:asciiTheme="minorHAnsi" w:hAnsiTheme="minorHAnsi" w:cstheme="minorHAnsi"/>
                <w:color w:val="000000"/>
                <w:sz w:val="20"/>
                <w:lang w:val="sr-Cyrl-RS"/>
              </w:rPr>
            </w:pPr>
            <w:r w:rsidRPr="00880858">
              <w:rPr>
                <w:rFonts w:asciiTheme="minorHAnsi" w:hAnsiTheme="minorHAnsi" w:cstheme="minorHAnsi"/>
                <w:color w:val="000000"/>
                <w:sz w:val="20"/>
                <w:lang w:val="sr-Cyrl-RS"/>
              </w:rPr>
              <w:t>Н</w:t>
            </w:r>
            <w:r w:rsidRPr="00880858">
              <w:rPr>
                <w:rFonts w:asciiTheme="minorHAnsi" w:hAnsiTheme="minorHAnsi" w:cstheme="minorHAnsi"/>
                <w:color w:val="000000"/>
                <w:sz w:val="20"/>
                <w:lang w:val="sr-Latn-RS"/>
              </w:rPr>
              <w:t>аставник требаконтинуирано да прати напредак ученика, који се огледа у начину на који ученици учествују у активностима, како прикупљају податке, како бране своје ставове, како аргументују, евалуирају, примењују, процењују последице итд</w:t>
            </w:r>
            <w:r w:rsidRPr="00880858">
              <w:rPr>
                <w:rFonts w:asciiTheme="minorHAnsi" w:hAnsiTheme="minorHAnsi" w:cstheme="minorHAnsi"/>
                <w:color w:val="000000"/>
                <w:sz w:val="20"/>
                <w:lang w:val="sr-Cyrl-RS"/>
              </w:rPr>
              <w:t>.</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Cyrl-RS"/>
              </w:rPr>
              <w:t>Н</w:t>
            </w:r>
            <w:r w:rsidRPr="00880858">
              <w:rPr>
                <w:rFonts w:asciiTheme="minorHAnsi" w:hAnsiTheme="minorHAnsi" w:cstheme="minorHAnsi"/>
                <w:sz w:val="20"/>
                <w:lang w:val="sr-Latn-RS"/>
              </w:rPr>
              <w:t>аставник</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прати и вреднује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ученици међусобно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сарађују, како решавају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сукобе мишљења,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једни другима помажу, да</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ли испољавају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иницијативу,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превазилазе тешкоће, да ли</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показују критичко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мишљење или критицизам,</w:t>
            </w:r>
          </w:p>
          <w:p w:rsidR="00880858" w:rsidRPr="00880858" w:rsidRDefault="00880858" w:rsidP="00E00AFE">
            <w:pPr>
              <w:rPr>
                <w:rFonts w:asciiTheme="minorHAnsi" w:hAnsiTheme="minorHAnsi" w:cstheme="minorHAnsi"/>
                <w:sz w:val="20"/>
              </w:rPr>
            </w:pPr>
            <w:r w:rsidRPr="00880858">
              <w:rPr>
                <w:rFonts w:asciiTheme="minorHAnsi" w:hAnsiTheme="minorHAnsi" w:cstheme="minorHAnsi"/>
                <w:sz w:val="20"/>
                <w:lang w:val="sr-Latn-RS"/>
              </w:rPr>
              <w:t>колико су креативни</w:t>
            </w:r>
          </w:p>
        </w:tc>
      </w:tr>
      <w:tr w:rsidR="00880858" w:rsidRPr="00880858" w:rsidTr="00880858">
        <w:tc>
          <w:tcPr>
            <w:tcW w:w="2567"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lastRenderedPageBreak/>
              <w:t xml:space="preserve">– изводи покрет, гестикулацију и мимику на сцени; </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изводи гласовне вежбе за унапређивање дикције;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игра различите сценске улоге и импровизује на сцени;</w:t>
            </w:r>
          </w:p>
          <w:p w:rsidR="00880858" w:rsidRPr="00880858" w:rsidRDefault="00880858" w:rsidP="00E00AFE">
            <w:pPr>
              <w:rPr>
                <w:rFonts w:asciiTheme="minorHAnsi" w:hAnsiTheme="minorHAnsi" w:cstheme="minorHAnsi"/>
                <w:sz w:val="20"/>
              </w:rPr>
            </w:pPr>
          </w:p>
        </w:tc>
        <w:tc>
          <w:tcPr>
            <w:tcW w:w="2423"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ОСНОВНЕ СЦЕНСКЕ ВЕШТИНЕ: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Вежбе покрета, дикције, гласовне вежбе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Импровизација на сцени</w:t>
            </w:r>
          </w:p>
          <w:p w:rsidR="00880858" w:rsidRPr="00880858" w:rsidRDefault="00880858" w:rsidP="00E00AFE">
            <w:pPr>
              <w:rPr>
                <w:rFonts w:asciiTheme="minorHAnsi" w:hAnsiTheme="minorHAnsi" w:cstheme="minorHAnsi"/>
                <w:sz w:val="20"/>
              </w:rPr>
            </w:pPr>
          </w:p>
        </w:tc>
        <w:tc>
          <w:tcPr>
            <w:tcW w:w="1546"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Одговоран однос према здрављу</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Одговоран однос према околини</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Естетичка компетенција</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sz w:val="20"/>
              </w:rPr>
            </w:pPr>
            <w:r w:rsidRPr="00880858">
              <w:rPr>
                <w:rFonts w:asciiTheme="minorHAnsi" w:hAnsiTheme="minorHAnsi" w:cstheme="minorHAnsi"/>
                <w:noProof/>
                <w:sz w:val="20"/>
                <w:lang w:val="sr-Cyrl-RS"/>
              </w:rPr>
              <w:t>Предузимљивост и оријентација ка предузетништву</w:t>
            </w:r>
          </w:p>
        </w:tc>
        <w:tc>
          <w:tcPr>
            <w:tcW w:w="2551" w:type="dxa"/>
          </w:tcPr>
          <w:p w:rsidR="00880858" w:rsidRPr="00880858" w:rsidRDefault="00880858" w:rsidP="00E00AFE">
            <w:pPr>
              <w:rPr>
                <w:rFonts w:asciiTheme="minorHAnsi" w:hAnsiTheme="minorHAnsi" w:cstheme="minorHAnsi"/>
                <w:sz w:val="20"/>
              </w:rPr>
            </w:pPr>
          </w:p>
        </w:tc>
        <w:tc>
          <w:tcPr>
            <w:tcW w:w="1701" w:type="dxa"/>
          </w:tcPr>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Cyrl-RS"/>
              </w:rPr>
              <w:t>Н</w:t>
            </w:r>
            <w:r w:rsidRPr="00880858">
              <w:rPr>
                <w:rFonts w:asciiTheme="minorHAnsi" w:hAnsiTheme="minorHAnsi" w:cstheme="minorHAnsi"/>
                <w:sz w:val="20"/>
                <w:lang w:val="sr-Latn-RS"/>
              </w:rPr>
              <w:t>аставник</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прати и вреднује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ученици међусобно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сарађују, како решавају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сукобе мишљења,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једни другима помажу, да</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ли испољавају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иницијативу,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превазилазе тешкоће, да ли</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показују критичко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мишљење или критицизам,</w:t>
            </w:r>
          </w:p>
          <w:p w:rsidR="00880858" w:rsidRPr="00880858" w:rsidRDefault="00880858" w:rsidP="00E00AFE">
            <w:pPr>
              <w:rPr>
                <w:rFonts w:asciiTheme="minorHAnsi" w:hAnsiTheme="minorHAnsi" w:cstheme="minorHAnsi"/>
                <w:sz w:val="20"/>
              </w:rPr>
            </w:pPr>
            <w:r w:rsidRPr="00880858">
              <w:rPr>
                <w:rFonts w:asciiTheme="minorHAnsi" w:hAnsiTheme="minorHAnsi" w:cstheme="minorHAnsi"/>
                <w:sz w:val="20"/>
                <w:lang w:val="sr-Latn-RS"/>
              </w:rPr>
              <w:t>колико су креативни</w:t>
            </w:r>
          </w:p>
        </w:tc>
      </w:tr>
      <w:tr w:rsidR="00880858" w:rsidRPr="00880858" w:rsidTr="00880858">
        <w:tc>
          <w:tcPr>
            <w:tcW w:w="2567"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користи сценски простор на ефектан начин;</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користи реквизите на правилан и безбедан начин, поставља их и уклања са сцене у складу са драмским предлошком и потребама представе; </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користи светло и звук ради истицања одређених делова сцене или ликова на сцени;</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правилно користи микрофоне и осталу техничку опрему;</w:t>
            </w:r>
          </w:p>
          <w:p w:rsidR="00880858" w:rsidRPr="00880858" w:rsidRDefault="00880858" w:rsidP="00E00AFE">
            <w:pPr>
              <w:rPr>
                <w:rFonts w:asciiTheme="minorHAnsi" w:hAnsiTheme="minorHAnsi" w:cstheme="minorHAnsi"/>
                <w:sz w:val="20"/>
              </w:rPr>
            </w:pPr>
          </w:p>
        </w:tc>
        <w:tc>
          <w:tcPr>
            <w:tcW w:w="2423"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РАЗУМЕВАЊЕ ЕЛЕМЕНАТА СЦЕНСКОГ ПРОСТОРА:</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Шта је сцена?</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Израда, примена реквизита Како користити светло и звук?</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Музика на сцени</w:t>
            </w:r>
          </w:p>
          <w:p w:rsidR="00880858" w:rsidRPr="00880858" w:rsidRDefault="00880858" w:rsidP="00E00AFE">
            <w:pPr>
              <w:rPr>
                <w:rFonts w:asciiTheme="minorHAnsi" w:hAnsiTheme="minorHAnsi" w:cstheme="minorHAnsi"/>
                <w:sz w:val="20"/>
              </w:rPr>
            </w:pPr>
          </w:p>
        </w:tc>
        <w:tc>
          <w:tcPr>
            <w:tcW w:w="1546" w:type="dxa"/>
          </w:tcPr>
          <w:p w:rsidR="00880858" w:rsidRPr="00880858" w:rsidRDefault="00880858" w:rsidP="00E00AFE">
            <w:pPr>
              <w:rPr>
                <w:rFonts w:asciiTheme="minorHAnsi" w:hAnsiTheme="minorHAnsi" w:cstheme="minorHAnsi"/>
                <w:sz w:val="20"/>
              </w:rPr>
            </w:pPr>
          </w:p>
        </w:tc>
        <w:tc>
          <w:tcPr>
            <w:tcW w:w="2551" w:type="dxa"/>
          </w:tcPr>
          <w:p w:rsidR="00880858" w:rsidRPr="00880858" w:rsidRDefault="00880858" w:rsidP="00E00AFE">
            <w:pPr>
              <w:rPr>
                <w:rFonts w:asciiTheme="minorHAnsi" w:hAnsiTheme="minorHAnsi" w:cstheme="minorHAnsi"/>
                <w:sz w:val="20"/>
              </w:rPr>
            </w:pPr>
          </w:p>
        </w:tc>
        <w:tc>
          <w:tcPr>
            <w:tcW w:w="1701" w:type="dxa"/>
          </w:tcPr>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Cyrl-RS"/>
              </w:rPr>
              <w:t>Н</w:t>
            </w:r>
            <w:r w:rsidRPr="00880858">
              <w:rPr>
                <w:rFonts w:asciiTheme="minorHAnsi" w:hAnsiTheme="minorHAnsi" w:cstheme="minorHAnsi"/>
                <w:sz w:val="20"/>
                <w:lang w:val="sr-Latn-RS"/>
              </w:rPr>
              <w:t>аставник</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прати и вреднује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ученици међусобно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сарађују, како решавају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сукобе мишљења,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једни другима помажу, да</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ли испољавају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иницијативу,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превазилазе тешкоће, да ли</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показују критичко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мишљење или критицизам,</w:t>
            </w:r>
          </w:p>
          <w:p w:rsidR="00880858" w:rsidRPr="00880858" w:rsidRDefault="00880858" w:rsidP="00E00AFE">
            <w:pPr>
              <w:rPr>
                <w:rFonts w:asciiTheme="minorHAnsi" w:hAnsiTheme="minorHAnsi" w:cstheme="minorHAnsi"/>
                <w:sz w:val="20"/>
              </w:rPr>
            </w:pPr>
            <w:r w:rsidRPr="00880858">
              <w:rPr>
                <w:rFonts w:asciiTheme="minorHAnsi" w:hAnsiTheme="minorHAnsi" w:cstheme="minorHAnsi"/>
                <w:sz w:val="20"/>
                <w:lang w:val="sr-Latn-RS"/>
              </w:rPr>
              <w:t>колико су креативни</w:t>
            </w:r>
          </w:p>
        </w:tc>
      </w:tr>
      <w:tr w:rsidR="00880858" w:rsidRPr="00880858" w:rsidTr="00880858">
        <w:tc>
          <w:tcPr>
            <w:tcW w:w="2567"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преприча текст на различите начине. </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адаптира приповетке, бајке, епске, лирске песме и друга књижевна дела стварајући од њих драмски текст.</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импровизује, смисли, напише сцене, дијалоге, учествује у изради сценарија/драматизације. </w:t>
            </w:r>
          </w:p>
          <w:p w:rsidR="00880858" w:rsidRPr="00880858" w:rsidRDefault="00880858" w:rsidP="00E00AFE">
            <w:pPr>
              <w:rPr>
                <w:rFonts w:asciiTheme="minorHAnsi" w:hAnsiTheme="minorHAnsi" w:cstheme="minorHAnsi"/>
                <w:sz w:val="20"/>
                <w:lang w:val="sr-Cyrl-RS"/>
              </w:rPr>
            </w:pPr>
          </w:p>
          <w:p w:rsidR="00880858" w:rsidRPr="00880858" w:rsidRDefault="00880858" w:rsidP="00E00AFE">
            <w:pPr>
              <w:rPr>
                <w:rFonts w:asciiTheme="minorHAnsi" w:hAnsiTheme="minorHAnsi" w:cstheme="minorHAnsi"/>
                <w:sz w:val="20"/>
                <w:lang w:val="sr-Cyrl-RS"/>
              </w:rPr>
            </w:pPr>
          </w:p>
          <w:p w:rsidR="00880858" w:rsidRPr="00880858" w:rsidRDefault="00880858" w:rsidP="00E00AFE">
            <w:pPr>
              <w:rPr>
                <w:rFonts w:asciiTheme="minorHAnsi" w:hAnsiTheme="minorHAnsi" w:cstheme="minorHAnsi"/>
                <w:sz w:val="20"/>
                <w:lang w:val="sr-Cyrl-RS"/>
              </w:rPr>
            </w:pPr>
          </w:p>
          <w:p w:rsidR="00880858" w:rsidRPr="00880858" w:rsidRDefault="00880858" w:rsidP="00E00AFE">
            <w:pPr>
              <w:rPr>
                <w:rFonts w:asciiTheme="minorHAnsi" w:hAnsiTheme="minorHAnsi" w:cstheme="minorHAnsi"/>
                <w:sz w:val="20"/>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импровизује, смисли, напише сцене, дијалоге, учествује у изради сценарија/драматизације. </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изради и/или прилагоди сценске реквизите и костиме за представу;</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сарађује са другим ученицима у планирању, пробама и извођењу сценских комада; </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ради тимски, развија вештине комуникације, прихвати идеје осталих ученика;</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разговара и подели искуства о томе шта је научио у току процеса рада, изнесе предлоге за побољшање, нове идеје за будуће сценске пројекте;</w:t>
            </w:r>
          </w:p>
          <w:p w:rsidR="00880858" w:rsidRPr="00880858" w:rsidRDefault="00880858" w:rsidP="00E00AFE">
            <w:pPr>
              <w:ind w:left="84"/>
              <w:rPr>
                <w:rFonts w:asciiTheme="minorHAnsi" w:hAnsiTheme="minorHAnsi" w:cstheme="minorHAnsi"/>
                <w:noProof/>
                <w:sz w:val="20"/>
                <w:lang w:val="sr-Cyrl-RS"/>
              </w:rPr>
            </w:pPr>
            <w:r w:rsidRPr="00880858">
              <w:rPr>
                <w:rFonts w:asciiTheme="minorHAnsi" w:hAnsiTheme="minorHAnsi" w:cstheme="minorHAnsi"/>
                <w:noProof/>
                <w:sz w:val="20"/>
                <w:lang w:val="sr-Cyrl-RS"/>
              </w:rPr>
              <w:t>– активно учествује у организацији  представе (у школи или у другим установама);</w:t>
            </w:r>
          </w:p>
          <w:p w:rsidR="00880858" w:rsidRPr="00880858" w:rsidRDefault="00880858" w:rsidP="00E00AFE">
            <w:pPr>
              <w:ind w:left="84"/>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учествује у промоцији представе; </w:t>
            </w:r>
          </w:p>
          <w:p w:rsidR="00880858" w:rsidRPr="00880858" w:rsidRDefault="00880858" w:rsidP="00E00AFE">
            <w:pPr>
              <w:ind w:left="84"/>
              <w:rPr>
                <w:rFonts w:asciiTheme="minorHAnsi" w:hAnsiTheme="minorHAnsi" w:cstheme="minorHAnsi"/>
                <w:noProof/>
                <w:sz w:val="20"/>
                <w:lang w:val="sr-Cyrl-RS"/>
              </w:rPr>
            </w:pPr>
            <w:r w:rsidRPr="00880858">
              <w:rPr>
                <w:rFonts w:asciiTheme="minorHAnsi" w:hAnsiTheme="minorHAnsi" w:cstheme="minorHAnsi"/>
                <w:noProof/>
                <w:sz w:val="20"/>
                <w:lang w:val="sr-Cyrl-RS"/>
              </w:rPr>
              <w:t>– припрема и изводи представу пред публиком.</w:t>
            </w: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noProof/>
                <w:sz w:val="20"/>
                <w:lang w:val="sr-Cyrl-RS"/>
              </w:rPr>
            </w:pPr>
          </w:p>
          <w:p w:rsidR="00880858" w:rsidRPr="00880858" w:rsidRDefault="00880858" w:rsidP="00E00AFE">
            <w:pPr>
              <w:rPr>
                <w:rFonts w:asciiTheme="minorHAnsi" w:hAnsiTheme="minorHAnsi" w:cstheme="minorHAnsi"/>
                <w:sz w:val="20"/>
                <w:lang w:val="sr-Cyrl-RS"/>
              </w:rPr>
            </w:pPr>
          </w:p>
        </w:tc>
        <w:tc>
          <w:tcPr>
            <w:tcW w:w="2423" w:type="dxa"/>
          </w:tcPr>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lastRenderedPageBreak/>
              <w:t>РАЗВИЈАЊЕ КРЕАТИВНОСТИ И МАШТЕ: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Адаптација књижевних дела Препричавање књижевних дела на различите начине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Вежбамо причање прича</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Израда текста-драматизација</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УЧЕШЋЕ У СЦЕНСКОМ ПРОЦЕСУ</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lastRenderedPageBreak/>
              <w:t>Развијање сарадње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Учешће у  групи/тимском раду</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Развијање вештина комуникације</w:t>
            </w:r>
          </w:p>
          <w:p w:rsidR="00880858" w:rsidRPr="00880858" w:rsidRDefault="00880858" w:rsidP="00E00AFE">
            <w:pPr>
              <w:ind w:left="724"/>
              <w:rPr>
                <w:rFonts w:asciiTheme="minorHAnsi" w:hAnsiTheme="minorHAnsi" w:cstheme="minorHAnsi"/>
                <w:noProof/>
                <w:sz w:val="20"/>
                <w:highlight w:val="yellow"/>
                <w:lang w:val="sr-Cyrl-RS"/>
              </w:rPr>
            </w:pPr>
          </w:p>
          <w:p w:rsidR="00880858" w:rsidRPr="00880858" w:rsidRDefault="00880858" w:rsidP="00E00AFE">
            <w:pPr>
              <w:ind w:left="724"/>
              <w:rPr>
                <w:rFonts w:asciiTheme="minorHAnsi" w:hAnsiTheme="minorHAnsi" w:cstheme="minorHAnsi"/>
                <w:noProof/>
                <w:sz w:val="20"/>
                <w:highlight w:val="yellow"/>
                <w:lang w:val="sr-Cyrl-RS"/>
              </w:rPr>
            </w:pP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ПРИПРЕМА ЗА ЈАВНО ИЗВОЂЕЊЕ ПРЕДСТАВЕ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Развијање самопоуздање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Вежбе концентрације</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 xml:space="preserve"> Превазилажење треме наступом на сцени</w:t>
            </w:r>
          </w:p>
          <w:p w:rsidR="00880858" w:rsidRPr="00880858" w:rsidRDefault="00880858" w:rsidP="00E00AFE">
            <w:pPr>
              <w:rPr>
                <w:rFonts w:asciiTheme="minorHAnsi" w:hAnsiTheme="minorHAnsi" w:cstheme="minorHAnsi"/>
                <w:noProof/>
                <w:sz w:val="20"/>
                <w:lang w:val="sr-Cyrl-RS"/>
              </w:rPr>
            </w:pPr>
            <w:r w:rsidRPr="00880858">
              <w:rPr>
                <w:rFonts w:asciiTheme="minorHAnsi" w:hAnsiTheme="minorHAnsi" w:cstheme="minorHAnsi"/>
                <w:noProof/>
                <w:sz w:val="20"/>
                <w:lang w:val="sr-Cyrl-RS"/>
              </w:rPr>
              <w:t>Прављење плаката, рекламе, видео записа...)</w:t>
            </w:r>
          </w:p>
          <w:p w:rsidR="00880858" w:rsidRPr="00880858" w:rsidRDefault="00880858" w:rsidP="00E00AFE">
            <w:pPr>
              <w:rPr>
                <w:rFonts w:asciiTheme="minorHAnsi" w:hAnsiTheme="minorHAnsi" w:cstheme="minorHAnsi"/>
                <w:sz w:val="20"/>
              </w:rPr>
            </w:pPr>
          </w:p>
        </w:tc>
        <w:tc>
          <w:tcPr>
            <w:tcW w:w="1546" w:type="dxa"/>
          </w:tcPr>
          <w:p w:rsidR="00880858" w:rsidRPr="00880858" w:rsidRDefault="00880858" w:rsidP="00E00AFE">
            <w:pPr>
              <w:rPr>
                <w:rFonts w:asciiTheme="minorHAnsi" w:hAnsiTheme="minorHAnsi" w:cstheme="minorHAnsi"/>
                <w:sz w:val="20"/>
              </w:rPr>
            </w:pPr>
          </w:p>
        </w:tc>
        <w:tc>
          <w:tcPr>
            <w:tcW w:w="2551" w:type="dxa"/>
          </w:tcPr>
          <w:p w:rsidR="00880858" w:rsidRPr="00880858" w:rsidRDefault="00880858" w:rsidP="00E00AFE">
            <w:pPr>
              <w:rPr>
                <w:rFonts w:asciiTheme="minorHAnsi" w:hAnsiTheme="minorHAnsi" w:cstheme="minorHAnsi"/>
                <w:sz w:val="20"/>
              </w:rPr>
            </w:pPr>
          </w:p>
        </w:tc>
        <w:tc>
          <w:tcPr>
            <w:tcW w:w="1701" w:type="dxa"/>
          </w:tcPr>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Cyrl-RS"/>
              </w:rPr>
              <w:t>Н</w:t>
            </w:r>
            <w:r w:rsidRPr="00880858">
              <w:rPr>
                <w:rFonts w:asciiTheme="minorHAnsi" w:hAnsiTheme="minorHAnsi" w:cstheme="minorHAnsi"/>
                <w:sz w:val="20"/>
                <w:lang w:val="sr-Latn-RS"/>
              </w:rPr>
              <w:t>аставник</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прати и вреднује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ученици међусобно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сарађују, како решавају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сукобе мишљења,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једни другима помажу, да</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ли испољавају</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lastRenderedPageBreak/>
              <w:t>иницијативу, како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превазилазе тешкоће, да ли</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показују критичко</w:t>
            </w:r>
          </w:p>
          <w:p w:rsidR="00880858" w:rsidRPr="00880858" w:rsidRDefault="00880858" w:rsidP="00E00AFE">
            <w:pPr>
              <w:autoSpaceDE w:val="0"/>
              <w:autoSpaceDN w:val="0"/>
              <w:adjustRightInd w:val="0"/>
              <w:rPr>
                <w:rFonts w:asciiTheme="minorHAnsi" w:hAnsiTheme="minorHAnsi" w:cstheme="minorHAnsi"/>
                <w:sz w:val="20"/>
                <w:lang w:val="sr-Latn-RS"/>
              </w:rPr>
            </w:pPr>
            <w:r w:rsidRPr="00880858">
              <w:rPr>
                <w:rFonts w:asciiTheme="minorHAnsi" w:hAnsiTheme="minorHAnsi" w:cstheme="minorHAnsi"/>
                <w:sz w:val="20"/>
                <w:lang w:val="sr-Latn-RS"/>
              </w:rPr>
              <w:t>мишљење или критицизам,</w:t>
            </w:r>
          </w:p>
          <w:p w:rsidR="00880858" w:rsidRPr="00880858" w:rsidRDefault="00880858" w:rsidP="00E00AFE">
            <w:pPr>
              <w:rPr>
                <w:rFonts w:asciiTheme="minorHAnsi" w:hAnsiTheme="minorHAnsi" w:cstheme="minorHAnsi"/>
                <w:sz w:val="20"/>
              </w:rPr>
            </w:pPr>
            <w:r w:rsidRPr="00880858">
              <w:rPr>
                <w:rFonts w:asciiTheme="minorHAnsi" w:hAnsiTheme="minorHAnsi" w:cstheme="minorHAnsi"/>
                <w:sz w:val="20"/>
                <w:lang w:val="sr-Latn-RS"/>
              </w:rPr>
              <w:t>колико су креативни</w:t>
            </w:r>
          </w:p>
        </w:tc>
      </w:tr>
    </w:tbl>
    <w:p w:rsidR="00360996" w:rsidRPr="00E9749D" w:rsidRDefault="00360996" w:rsidP="00360996">
      <w:pPr>
        <w:pStyle w:val="Malinaslov"/>
      </w:pPr>
    </w:p>
    <w:p w:rsidR="00DC50AA" w:rsidRDefault="00DC50AA" w:rsidP="00115540">
      <w:pPr>
        <w:jc w:val="center"/>
        <w:rPr>
          <w:b/>
          <w:szCs w:val="24"/>
        </w:rPr>
      </w:pPr>
    </w:p>
    <w:p w:rsidR="00676CEA" w:rsidRPr="00E9749D" w:rsidRDefault="00CE79A7" w:rsidP="00676CEA">
      <w:pPr>
        <w:pStyle w:val="Malinaslov"/>
      </w:pPr>
      <w:bookmarkStart w:id="647" w:name="_Toc146468130"/>
      <w:bookmarkStart w:id="648" w:name="_Toc208223409"/>
      <w:r>
        <w:t>5.3.</w:t>
      </w:r>
      <w:r w:rsidR="00091CDC">
        <w:rPr>
          <w:lang w:val="sr-Cyrl-RS"/>
        </w:rPr>
        <w:t>6</w:t>
      </w:r>
      <w:r w:rsidR="00676CEA" w:rsidRPr="00E9749D">
        <w:t xml:space="preserve">. </w:t>
      </w:r>
      <w:r w:rsidR="00480515" w:rsidRPr="00E9749D">
        <w:t xml:space="preserve">Годишњи план рада за </w:t>
      </w:r>
      <w:r w:rsidR="00E9749D" w:rsidRPr="00E9749D">
        <w:rPr>
          <w:lang w:val="sr-Cyrl-RS"/>
        </w:rPr>
        <w:t>боравак у природи и планинарење II у</w:t>
      </w:r>
      <w:r w:rsidR="00676CEA" w:rsidRPr="00E9749D">
        <w:t xml:space="preserve"> </w:t>
      </w:r>
      <w:r w:rsidR="00E9749D" w:rsidRPr="00E9749D">
        <w:rPr>
          <w:lang w:val="sr-Cyrl-RS"/>
        </w:rPr>
        <w:t>8</w:t>
      </w:r>
      <w:r w:rsidR="00480515" w:rsidRPr="00E9749D">
        <w:t>. разреду</w:t>
      </w:r>
      <w:bookmarkEnd w:id="647"/>
      <w:bookmarkEnd w:id="648"/>
    </w:p>
    <w:tbl>
      <w:tblPr>
        <w:tblStyle w:val="TableGrid"/>
        <w:tblW w:w="10450" w:type="dxa"/>
        <w:tblLook w:val="04A0" w:firstRow="1" w:lastRow="0" w:firstColumn="1" w:lastColumn="0" w:noHBand="0" w:noVBand="1"/>
      </w:tblPr>
      <w:tblGrid>
        <w:gridCol w:w="2116"/>
        <w:gridCol w:w="3666"/>
        <w:gridCol w:w="1495"/>
        <w:gridCol w:w="1388"/>
        <w:gridCol w:w="1785"/>
      </w:tblGrid>
      <w:tr w:rsidR="00676CEA" w:rsidRPr="00480515" w:rsidTr="00676CEA">
        <w:tc>
          <w:tcPr>
            <w:tcW w:w="2298" w:type="dxa"/>
            <w:shd w:val="clear" w:color="auto" w:fill="F2F2F2" w:themeFill="background1" w:themeFillShade="F2"/>
            <w:vAlign w:val="center"/>
          </w:tcPr>
          <w:p w:rsidR="00676CEA" w:rsidRPr="00480515" w:rsidRDefault="00676CEA" w:rsidP="005C62EA">
            <w:pPr>
              <w:jc w:val="center"/>
              <w:rPr>
                <w:b/>
              </w:rPr>
            </w:pPr>
            <w:r w:rsidRPr="00480515">
              <w:rPr>
                <w:b/>
              </w:rPr>
              <w:t>ТЕМА</w:t>
            </w:r>
          </w:p>
        </w:tc>
        <w:tc>
          <w:tcPr>
            <w:tcW w:w="3555" w:type="dxa"/>
            <w:shd w:val="clear" w:color="auto" w:fill="F2F2F2" w:themeFill="background1" w:themeFillShade="F2"/>
            <w:vAlign w:val="center"/>
          </w:tcPr>
          <w:p w:rsidR="00676CEA" w:rsidRPr="00480515" w:rsidRDefault="00676CEA" w:rsidP="005C62EA">
            <w:pPr>
              <w:jc w:val="center"/>
              <w:rPr>
                <w:b/>
              </w:rPr>
            </w:pPr>
            <w:r w:rsidRPr="00480515">
              <w:rPr>
                <w:b/>
              </w:rPr>
              <w:t>ИСХОДИ</w:t>
            </w:r>
          </w:p>
        </w:tc>
        <w:tc>
          <w:tcPr>
            <w:tcW w:w="1513" w:type="dxa"/>
            <w:shd w:val="clear" w:color="auto" w:fill="F2F2F2" w:themeFill="background1" w:themeFillShade="F2"/>
            <w:vAlign w:val="center"/>
          </w:tcPr>
          <w:p w:rsidR="00676CEA" w:rsidRPr="00480515" w:rsidRDefault="00676CEA" w:rsidP="005C62EA">
            <w:pPr>
              <w:jc w:val="center"/>
              <w:rPr>
                <w:b/>
              </w:rPr>
            </w:pPr>
            <w:r w:rsidRPr="00480515">
              <w:rPr>
                <w:b/>
              </w:rPr>
              <w:t>ВРЕМЕ</w:t>
            </w:r>
          </w:p>
          <w:p w:rsidR="00676CEA" w:rsidRPr="00480515" w:rsidRDefault="00676CEA" w:rsidP="005C62EA">
            <w:pPr>
              <w:jc w:val="center"/>
              <w:rPr>
                <w:b/>
              </w:rPr>
            </w:pPr>
            <w:r w:rsidRPr="00480515">
              <w:rPr>
                <w:b/>
              </w:rPr>
              <w:t>РЕАЛИЗАЦИЈЕ</w:t>
            </w:r>
          </w:p>
        </w:tc>
        <w:tc>
          <w:tcPr>
            <w:tcW w:w="1350" w:type="dxa"/>
            <w:shd w:val="clear" w:color="auto" w:fill="F2F2F2" w:themeFill="background1" w:themeFillShade="F2"/>
            <w:vAlign w:val="center"/>
          </w:tcPr>
          <w:p w:rsidR="00676CEA" w:rsidRPr="00480515" w:rsidRDefault="00676CEA" w:rsidP="005C62EA">
            <w:pPr>
              <w:jc w:val="center"/>
              <w:rPr>
                <w:b/>
              </w:rPr>
            </w:pPr>
            <w:r w:rsidRPr="00480515">
              <w:rPr>
                <w:b/>
              </w:rPr>
              <w:t>ИЗВРШИОЦИ</w:t>
            </w:r>
          </w:p>
          <w:p w:rsidR="00676CEA" w:rsidRPr="00480515" w:rsidRDefault="00676CEA" w:rsidP="005C62EA">
            <w:pPr>
              <w:jc w:val="center"/>
              <w:rPr>
                <w:b/>
              </w:rPr>
            </w:pPr>
            <w:r w:rsidRPr="00480515">
              <w:rPr>
                <w:b/>
              </w:rPr>
              <w:t>АКТИВНОСТИ</w:t>
            </w:r>
          </w:p>
        </w:tc>
        <w:tc>
          <w:tcPr>
            <w:tcW w:w="1734" w:type="dxa"/>
            <w:shd w:val="clear" w:color="auto" w:fill="F2F2F2" w:themeFill="background1" w:themeFillShade="F2"/>
            <w:vAlign w:val="center"/>
          </w:tcPr>
          <w:p w:rsidR="00676CEA" w:rsidRPr="00480515" w:rsidRDefault="00676CEA" w:rsidP="005C62EA">
            <w:pPr>
              <w:jc w:val="center"/>
              <w:rPr>
                <w:b/>
              </w:rPr>
            </w:pPr>
            <w:r w:rsidRPr="00480515">
              <w:rPr>
                <w:b/>
              </w:rPr>
              <w:t>МЕЂУПРЕДМЕТНЕ КОМПЕНТЕНЦИЈЕ</w:t>
            </w:r>
          </w:p>
        </w:tc>
      </w:tr>
      <w:tr w:rsidR="00676CEA" w:rsidRPr="007912B8" w:rsidTr="00676CEA">
        <w:tc>
          <w:tcPr>
            <w:tcW w:w="2298" w:type="dxa"/>
          </w:tcPr>
          <w:p w:rsidR="00676CEA" w:rsidRPr="00480515" w:rsidRDefault="00676CEA" w:rsidP="005C62EA">
            <w:r w:rsidRPr="00676CEA">
              <w:t>I</w:t>
            </w:r>
            <w:r w:rsidRPr="00480515">
              <w:t xml:space="preserve"> Положај и улога човека у природи</w:t>
            </w:r>
          </w:p>
        </w:tc>
        <w:tc>
          <w:tcPr>
            <w:tcW w:w="3555" w:type="dxa"/>
          </w:tcPr>
          <w:p w:rsidR="00676CEA" w:rsidRPr="007912B8" w:rsidRDefault="00676CEA" w:rsidP="005C62EA">
            <w:r w:rsidRPr="00480515">
              <w:t xml:space="preserve">развијају </w:t>
            </w:r>
            <w:r w:rsidRPr="007912B8">
              <w:t>образовање за заштиту животне средине; -развијају вредности,ставове,вештине и понашање у складу са одрживим развојем; -развијају здрав однос према себи и другима; -умеју да на основу стечених знања изаберу квалитетне и здраве стилове живота</w:t>
            </w:r>
          </w:p>
        </w:tc>
        <w:tc>
          <w:tcPr>
            <w:tcW w:w="1513" w:type="dxa"/>
          </w:tcPr>
          <w:p w:rsidR="00676CEA" w:rsidRPr="00676CEA" w:rsidRDefault="00676CEA" w:rsidP="005C62EA">
            <w:r w:rsidRPr="00676CEA">
              <w:t>Септембар</w:t>
            </w:r>
          </w:p>
          <w:p w:rsidR="00676CEA" w:rsidRPr="00676CEA" w:rsidRDefault="00676CEA" w:rsidP="005C62EA">
            <w:r w:rsidRPr="00676CEA">
              <w:t>Октобар</w:t>
            </w:r>
          </w:p>
          <w:p w:rsidR="00676CEA" w:rsidRPr="00676CEA" w:rsidRDefault="00676CEA" w:rsidP="005C62EA">
            <w:r w:rsidRPr="00676CEA">
              <w:t>Новембар</w:t>
            </w:r>
          </w:p>
        </w:tc>
        <w:tc>
          <w:tcPr>
            <w:tcW w:w="1350" w:type="dxa"/>
          </w:tcPr>
          <w:p w:rsidR="00676CEA" w:rsidRPr="00676CEA" w:rsidRDefault="00676CEA" w:rsidP="005C62EA">
            <w:r w:rsidRPr="00676CEA">
              <w:t>Наставник</w:t>
            </w:r>
          </w:p>
          <w:p w:rsidR="00676CEA" w:rsidRPr="00676CEA" w:rsidRDefault="00676CEA" w:rsidP="005C62EA">
            <w:r w:rsidRPr="00676CEA">
              <w:t>Гости предавачи</w:t>
            </w:r>
          </w:p>
        </w:tc>
        <w:tc>
          <w:tcPr>
            <w:tcW w:w="1734" w:type="dxa"/>
          </w:tcPr>
          <w:p w:rsidR="00676CEA" w:rsidRPr="00676CEA" w:rsidRDefault="00676CEA" w:rsidP="005C62EA">
            <w:r w:rsidRPr="00676CEA">
              <w:t>биологија, географија, физичко и здравствено васпитање,технич ко и ннформ.образова ње,ликовна култура</w:t>
            </w:r>
          </w:p>
        </w:tc>
      </w:tr>
      <w:tr w:rsidR="00676CEA" w:rsidRPr="007912B8" w:rsidTr="00676CEA">
        <w:tc>
          <w:tcPr>
            <w:tcW w:w="2298" w:type="dxa"/>
          </w:tcPr>
          <w:p w:rsidR="00676CEA" w:rsidRPr="00676CEA" w:rsidRDefault="00676CEA" w:rsidP="005C62EA">
            <w:r w:rsidRPr="00676CEA">
              <w:lastRenderedPageBreak/>
              <w:t>II Природна богатства (ресурси) и одрживо коришћење</w:t>
            </w:r>
          </w:p>
        </w:tc>
        <w:tc>
          <w:tcPr>
            <w:tcW w:w="3555" w:type="dxa"/>
          </w:tcPr>
          <w:p w:rsidR="00676CEA" w:rsidRPr="00676CEA" w:rsidRDefault="00676CEA" w:rsidP="005C62EA">
            <w:r w:rsidRPr="00676CEA">
              <w:t>-развијају образовање за заштиту животне средине; -развијају вредности,ставове,вештине и понашање у складу са одрживим развојем; -развијају здрав однос према себи и другима; -умеју да на основу стечених знања изаберу квалитетне и здраве стилове живота; -примењују рационално коришћење природних ресурса; -препознају изворе загађивања и уочавају последице; -стичу способност за уочавање,формулисање,анализирање,и решавање проблема; -развијају радозналост,активно учествовање и одговорност; -поседују развијену свест о личном ангажовању у заштити и очувању животне средине,прир</w:t>
            </w:r>
          </w:p>
        </w:tc>
        <w:tc>
          <w:tcPr>
            <w:tcW w:w="1513" w:type="dxa"/>
          </w:tcPr>
          <w:p w:rsidR="00676CEA" w:rsidRPr="00676CEA" w:rsidRDefault="00676CEA" w:rsidP="005C62EA">
            <w:r w:rsidRPr="00676CEA">
              <w:t>Децембар</w:t>
            </w:r>
          </w:p>
          <w:p w:rsidR="00676CEA" w:rsidRPr="00676CEA" w:rsidRDefault="00676CEA" w:rsidP="005C62EA">
            <w:r w:rsidRPr="00676CEA">
              <w:t>Јануар</w:t>
            </w:r>
          </w:p>
          <w:p w:rsidR="00676CEA" w:rsidRPr="00676CEA" w:rsidRDefault="00676CEA" w:rsidP="005C62EA">
            <w:r w:rsidRPr="00676CEA">
              <w:t>Фебруар</w:t>
            </w:r>
          </w:p>
        </w:tc>
        <w:tc>
          <w:tcPr>
            <w:tcW w:w="1350" w:type="dxa"/>
          </w:tcPr>
          <w:p w:rsidR="00676CEA" w:rsidRPr="00676CEA" w:rsidRDefault="00676CEA" w:rsidP="005C62EA">
            <w:r w:rsidRPr="00676CEA">
              <w:t>Наставник</w:t>
            </w:r>
          </w:p>
          <w:p w:rsidR="00676CEA" w:rsidRPr="00676CEA" w:rsidRDefault="00676CEA" w:rsidP="005C62EA">
            <w:r w:rsidRPr="00676CEA">
              <w:t>Гости предавачи</w:t>
            </w:r>
          </w:p>
        </w:tc>
        <w:tc>
          <w:tcPr>
            <w:tcW w:w="1734" w:type="dxa"/>
          </w:tcPr>
          <w:p w:rsidR="00676CEA" w:rsidRPr="00676CEA" w:rsidRDefault="00676CEA" w:rsidP="005C62EA">
            <w:r w:rsidRPr="00676CEA">
              <w:t>биологија, географија, физичко и здравствено васпитање,технич ко и ннформ.образова ње,ликовна култура</w:t>
            </w:r>
          </w:p>
        </w:tc>
      </w:tr>
      <w:tr w:rsidR="00676CEA" w:rsidRPr="007912B8" w:rsidTr="00676CEA">
        <w:tc>
          <w:tcPr>
            <w:tcW w:w="2298" w:type="dxa"/>
          </w:tcPr>
          <w:p w:rsidR="00676CEA" w:rsidRPr="00676CEA" w:rsidRDefault="00676CEA" w:rsidP="005C62EA">
            <w:r w:rsidRPr="00676CEA">
              <w:t>III Извори и последице загађивања животне средине</w:t>
            </w:r>
          </w:p>
        </w:tc>
        <w:tc>
          <w:tcPr>
            <w:tcW w:w="3555" w:type="dxa"/>
          </w:tcPr>
          <w:p w:rsidR="00676CEA" w:rsidRPr="00676CEA" w:rsidRDefault="00676CEA" w:rsidP="005C62EA">
            <w:r w:rsidRPr="00676CEA">
              <w:t>-развијају образовање за заштиту животне средине; -развијају вредности,ставове,вештине и понашање у складу са одрживим развојем; -развијају здрав однос према себи и другима; -умеју да на основу стечених знања изаберу квалитетне и здраве стилове живота; -примењују рационално коришћење природних ресурса; -препознају изворе загађивања и уочавају последице; -стичу способност за уочавање,формулисање,анализирање,и решавање проблема; -развијају радозналост,активно учествовање и одговорност; -поседују развијену свест о личном ангажовању у заштити и очувању животне средине</w:t>
            </w:r>
          </w:p>
        </w:tc>
        <w:tc>
          <w:tcPr>
            <w:tcW w:w="1513" w:type="dxa"/>
          </w:tcPr>
          <w:p w:rsidR="00676CEA" w:rsidRPr="00676CEA" w:rsidRDefault="00676CEA" w:rsidP="005C62EA">
            <w:r w:rsidRPr="00676CEA">
              <w:t>Март</w:t>
            </w:r>
          </w:p>
          <w:p w:rsidR="00676CEA" w:rsidRPr="00676CEA" w:rsidRDefault="00676CEA" w:rsidP="005C62EA">
            <w:r w:rsidRPr="00676CEA">
              <w:t>Април</w:t>
            </w:r>
          </w:p>
        </w:tc>
        <w:tc>
          <w:tcPr>
            <w:tcW w:w="1350" w:type="dxa"/>
          </w:tcPr>
          <w:p w:rsidR="00676CEA" w:rsidRPr="00676CEA" w:rsidRDefault="00676CEA" w:rsidP="005C62EA">
            <w:r w:rsidRPr="00676CEA">
              <w:t>Наставник</w:t>
            </w:r>
          </w:p>
          <w:p w:rsidR="00676CEA" w:rsidRPr="00676CEA" w:rsidRDefault="00676CEA" w:rsidP="005C62EA">
            <w:r w:rsidRPr="00676CEA">
              <w:t>Гости предавачи</w:t>
            </w:r>
          </w:p>
        </w:tc>
        <w:tc>
          <w:tcPr>
            <w:tcW w:w="1734" w:type="dxa"/>
          </w:tcPr>
          <w:p w:rsidR="00676CEA" w:rsidRPr="00676CEA" w:rsidRDefault="00676CEA" w:rsidP="005C62EA">
            <w:r w:rsidRPr="00676CEA">
              <w:t>биологија, географија, физичко и здравствено васпитање,технич ко и ннформ.образова ње,ликовна култура</w:t>
            </w:r>
          </w:p>
        </w:tc>
      </w:tr>
      <w:tr w:rsidR="00676CEA" w:rsidRPr="005513CF" w:rsidTr="00676CEA">
        <w:tc>
          <w:tcPr>
            <w:tcW w:w="2298" w:type="dxa"/>
          </w:tcPr>
          <w:p w:rsidR="00676CEA" w:rsidRPr="00676CEA" w:rsidRDefault="00676CEA" w:rsidP="005C62EA">
            <w:r w:rsidRPr="00676CEA">
              <w:t>IV Биодиверзитет</w:t>
            </w:r>
            <w:r w:rsidR="00E9749D">
              <w:rPr>
                <w:lang w:val="sr-Cyrl-RS"/>
              </w:rPr>
              <w:t xml:space="preserve">, </w:t>
            </w:r>
            <w:r w:rsidRPr="00676CEA">
              <w:t xml:space="preserve">биолошка разноврсност </w:t>
            </w:r>
          </w:p>
        </w:tc>
        <w:tc>
          <w:tcPr>
            <w:tcW w:w="3555" w:type="dxa"/>
          </w:tcPr>
          <w:p w:rsidR="00676CEA" w:rsidRPr="00676CEA" w:rsidRDefault="00676CEA" w:rsidP="005C62EA">
            <w:r w:rsidRPr="00676CEA">
              <w:t>-развијају образовање за заштиту животне средине; -развијају вредности,ставове,вештине и понашање у складу са одрживим развојем; -развијају здрав однос према себи и другима; -умеју да на основу стечених знања изаберу квалитетне и здраве стилове живота; -примењују рационално коришћење природних ресурса; -препознају изворе загађивања и уочавају последице; -стичу способност за уочавање,формулисање,анализирање,и решавање проблема; -развијају радозналост,активно учествовање и одговорност; -поседују развијену свест о личном ангажовању у заштити и очувању природе</w:t>
            </w:r>
          </w:p>
        </w:tc>
        <w:tc>
          <w:tcPr>
            <w:tcW w:w="1513" w:type="dxa"/>
          </w:tcPr>
          <w:p w:rsidR="00676CEA" w:rsidRPr="00676CEA" w:rsidRDefault="00676CEA" w:rsidP="005C62EA">
            <w:r w:rsidRPr="00676CEA">
              <w:t>Мај</w:t>
            </w:r>
          </w:p>
          <w:p w:rsidR="00676CEA" w:rsidRPr="00676CEA" w:rsidRDefault="00676CEA" w:rsidP="005C62EA">
            <w:r w:rsidRPr="00676CEA">
              <w:t>Јун</w:t>
            </w:r>
          </w:p>
        </w:tc>
        <w:tc>
          <w:tcPr>
            <w:tcW w:w="1350" w:type="dxa"/>
          </w:tcPr>
          <w:p w:rsidR="00676CEA" w:rsidRPr="00676CEA" w:rsidRDefault="00676CEA" w:rsidP="005C62EA">
            <w:r w:rsidRPr="00676CEA">
              <w:t>Наставник</w:t>
            </w:r>
          </w:p>
          <w:p w:rsidR="00676CEA" w:rsidRPr="00676CEA" w:rsidRDefault="00676CEA" w:rsidP="005C62EA">
            <w:r w:rsidRPr="00676CEA">
              <w:t>Гости предавачи</w:t>
            </w:r>
          </w:p>
        </w:tc>
        <w:tc>
          <w:tcPr>
            <w:tcW w:w="1734" w:type="dxa"/>
          </w:tcPr>
          <w:p w:rsidR="00676CEA" w:rsidRPr="00676CEA" w:rsidRDefault="00676CEA" w:rsidP="005C62EA">
            <w:r w:rsidRPr="00676CEA">
              <w:t>биологија, географија, физичко и здравствено васпитање,технич ко и ннформ.образова ње,ликовна култура</w:t>
            </w:r>
          </w:p>
        </w:tc>
      </w:tr>
    </w:tbl>
    <w:p w:rsidR="00676CEA" w:rsidRDefault="00676CEA" w:rsidP="00115540">
      <w:pPr>
        <w:jc w:val="center"/>
        <w:rPr>
          <w:b/>
          <w:szCs w:val="24"/>
        </w:rPr>
      </w:pPr>
    </w:p>
    <w:p w:rsidR="00C62218" w:rsidRPr="00676CEA" w:rsidRDefault="00C62218" w:rsidP="00115540">
      <w:pPr>
        <w:jc w:val="center"/>
        <w:rPr>
          <w:b/>
          <w:szCs w:val="24"/>
        </w:rPr>
      </w:pPr>
    </w:p>
    <w:p w:rsidR="00676CEA" w:rsidRDefault="00676CEA" w:rsidP="00115540"/>
    <w:p w:rsidR="00115540" w:rsidRPr="00095C1F" w:rsidRDefault="00676CEA" w:rsidP="00CE3E0A">
      <w:pPr>
        <w:pStyle w:val="Srednjinaslov"/>
        <w:numPr>
          <w:ilvl w:val="0"/>
          <w:numId w:val="0"/>
        </w:numPr>
      </w:pPr>
      <w:bookmarkStart w:id="649" w:name="_Toc146463944"/>
      <w:bookmarkStart w:id="650" w:name="_Toc146467951"/>
      <w:bookmarkStart w:id="651" w:name="_Toc146468136"/>
      <w:bookmarkStart w:id="652" w:name="_Toc208223410"/>
      <w:bookmarkStart w:id="653" w:name="_Toc461141055"/>
      <w:r>
        <w:t>5.</w:t>
      </w:r>
      <w:r w:rsidR="00CE3E0A">
        <w:t>4</w:t>
      </w:r>
      <w:r>
        <w:t xml:space="preserve">. </w:t>
      </w:r>
      <w:r w:rsidR="00CE3E0A" w:rsidRPr="00095C1F">
        <w:t>Ученичка задруга</w:t>
      </w:r>
      <w:bookmarkEnd w:id="649"/>
      <w:bookmarkEnd w:id="650"/>
      <w:bookmarkEnd w:id="651"/>
      <w:bookmarkEnd w:id="652"/>
    </w:p>
    <w:p w:rsidR="00115540" w:rsidRDefault="00115540" w:rsidP="00115540">
      <w:pPr>
        <w:jc w:val="both"/>
        <w:rPr>
          <w:lang w:val="sr-Cyrl-CS"/>
        </w:rPr>
      </w:pPr>
      <w:r w:rsidRPr="00AD0268">
        <w:rPr>
          <w:lang w:val="sr-Cyrl-CS"/>
        </w:rPr>
        <w:t>Ученичка задруга је самостално правно лице које оснива школа и уписује се у регистар. Задругари су ученици, лица запослена у школи и родитељи. Директор школе је обавезан члан. Задуга има пословно име. Може да обавља: производну и услужну делатност, друштвено-користан рад и хуманитарни рад. Средства се обезбеђују из чланарине. Органи ученичке задруге су Скуштина, Управни одбор и Директор задруге. Задругари ће се бавити садњом и проиводњом воћа, лековитог биља, организоваће хуманитарне приредбе, продајне изложбе, излете и радионице. Од прикупљених средстава обезбеђиваће бесплатне уџбенике, бесплатне екскурзије, излете и унапређиваће задругу.</w:t>
      </w:r>
    </w:p>
    <w:p w:rsidR="00BC1CBA" w:rsidRPr="00AD0268" w:rsidRDefault="00BC1CBA" w:rsidP="00115540">
      <w:pPr>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233"/>
        <w:gridCol w:w="2721"/>
        <w:gridCol w:w="1857"/>
        <w:gridCol w:w="1764"/>
      </w:tblGrid>
      <w:tr w:rsidR="00115540" w:rsidRPr="005E7A69" w:rsidTr="005F04CD">
        <w:trPr>
          <w:jc w:val="center"/>
        </w:trPr>
        <w:tc>
          <w:tcPr>
            <w:tcW w:w="716" w:type="dxa"/>
            <w:shd w:val="clear" w:color="auto" w:fill="F2F2F2" w:themeFill="background1" w:themeFillShade="F2"/>
            <w:vAlign w:val="center"/>
          </w:tcPr>
          <w:p w:rsidR="00115540" w:rsidRPr="005E7A69" w:rsidRDefault="00115540" w:rsidP="005F04CD">
            <w:pPr>
              <w:jc w:val="center"/>
              <w:rPr>
                <w:rFonts w:asciiTheme="minorHAnsi" w:hAnsiTheme="minorHAnsi" w:cstheme="minorHAnsi"/>
                <w:b/>
                <w:sz w:val="20"/>
              </w:rPr>
            </w:pPr>
            <w:r w:rsidRPr="005E7A69">
              <w:rPr>
                <w:rFonts w:asciiTheme="minorHAnsi" w:hAnsiTheme="minorHAnsi" w:cstheme="minorHAnsi"/>
                <w:b/>
                <w:sz w:val="20"/>
              </w:rPr>
              <w:t>Р.бр.</w:t>
            </w:r>
          </w:p>
        </w:tc>
        <w:tc>
          <w:tcPr>
            <w:tcW w:w="2233" w:type="dxa"/>
            <w:shd w:val="clear" w:color="auto" w:fill="F2F2F2" w:themeFill="background1" w:themeFillShade="F2"/>
            <w:vAlign w:val="center"/>
          </w:tcPr>
          <w:p w:rsidR="00115540" w:rsidRPr="005E7A69" w:rsidRDefault="00115540" w:rsidP="005F04CD">
            <w:pPr>
              <w:jc w:val="center"/>
              <w:rPr>
                <w:rFonts w:asciiTheme="minorHAnsi" w:hAnsiTheme="minorHAnsi" w:cstheme="minorHAnsi"/>
                <w:b/>
                <w:sz w:val="20"/>
              </w:rPr>
            </w:pPr>
            <w:r w:rsidRPr="005E7A69">
              <w:rPr>
                <w:rFonts w:asciiTheme="minorHAnsi" w:hAnsiTheme="minorHAnsi" w:cstheme="minorHAnsi"/>
                <w:b/>
                <w:sz w:val="20"/>
              </w:rPr>
              <w:t>Секција</w:t>
            </w:r>
          </w:p>
        </w:tc>
        <w:tc>
          <w:tcPr>
            <w:tcW w:w="2721" w:type="dxa"/>
            <w:shd w:val="clear" w:color="auto" w:fill="F2F2F2" w:themeFill="background1" w:themeFillShade="F2"/>
            <w:vAlign w:val="center"/>
          </w:tcPr>
          <w:p w:rsidR="00115540" w:rsidRPr="005E7A69" w:rsidRDefault="00115540" w:rsidP="005F04CD">
            <w:pPr>
              <w:jc w:val="center"/>
              <w:rPr>
                <w:rFonts w:asciiTheme="minorHAnsi" w:hAnsiTheme="minorHAnsi" w:cstheme="minorHAnsi"/>
                <w:b/>
                <w:sz w:val="20"/>
              </w:rPr>
            </w:pPr>
            <w:r w:rsidRPr="005E7A69">
              <w:rPr>
                <w:rFonts w:asciiTheme="minorHAnsi" w:hAnsiTheme="minorHAnsi" w:cstheme="minorHAnsi"/>
                <w:b/>
                <w:sz w:val="20"/>
              </w:rPr>
              <w:t>Садржај</w:t>
            </w:r>
          </w:p>
        </w:tc>
        <w:tc>
          <w:tcPr>
            <w:tcW w:w="1857" w:type="dxa"/>
            <w:shd w:val="clear" w:color="auto" w:fill="F2F2F2" w:themeFill="background1" w:themeFillShade="F2"/>
            <w:vAlign w:val="center"/>
          </w:tcPr>
          <w:p w:rsidR="00115540" w:rsidRPr="005E7A69" w:rsidRDefault="00115540" w:rsidP="005F04CD">
            <w:pPr>
              <w:jc w:val="center"/>
              <w:rPr>
                <w:rFonts w:asciiTheme="minorHAnsi" w:hAnsiTheme="minorHAnsi" w:cstheme="minorHAnsi"/>
                <w:b/>
                <w:sz w:val="20"/>
              </w:rPr>
            </w:pPr>
            <w:r w:rsidRPr="005E7A69">
              <w:rPr>
                <w:rFonts w:asciiTheme="minorHAnsi" w:hAnsiTheme="minorHAnsi" w:cstheme="minorHAnsi"/>
                <w:b/>
                <w:sz w:val="20"/>
              </w:rPr>
              <w:t>Носилац активности</w:t>
            </w:r>
          </w:p>
        </w:tc>
        <w:tc>
          <w:tcPr>
            <w:tcW w:w="1764" w:type="dxa"/>
            <w:shd w:val="clear" w:color="auto" w:fill="F2F2F2" w:themeFill="background1" w:themeFillShade="F2"/>
            <w:vAlign w:val="center"/>
          </w:tcPr>
          <w:p w:rsidR="00115540" w:rsidRPr="005E7A69" w:rsidRDefault="00115540" w:rsidP="005F04CD">
            <w:pPr>
              <w:jc w:val="center"/>
              <w:rPr>
                <w:rFonts w:asciiTheme="minorHAnsi" w:hAnsiTheme="minorHAnsi" w:cstheme="minorHAnsi"/>
                <w:b/>
                <w:sz w:val="20"/>
              </w:rPr>
            </w:pPr>
            <w:r w:rsidRPr="005E7A69">
              <w:rPr>
                <w:rFonts w:asciiTheme="minorHAnsi" w:hAnsiTheme="minorHAnsi" w:cstheme="minorHAnsi"/>
                <w:b/>
                <w:sz w:val="20"/>
              </w:rPr>
              <w:t>Сарадници</w:t>
            </w:r>
          </w:p>
        </w:tc>
      </w:tr>
      <w:tr w:rsidR="00115540" w:rsidRPr="005E7A69" w:rsidTr="005F04CD">
        <w:trPr>
          <w:jc w:val="center"/>
        </w:trPr>
        <w:tc>
          <w:tcPr>
            <w:tcW w:w="716"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1.</w:t>
            </w:r>
          </w:p>
        </w:tc>
        <w:tc>
          <w:tcPr>
            <w:tcW w:w="2233"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ВОЋЊАК</w:t>
            </w:r>
          </w:p>
        </w:tc>
        <w:tc>
          <w:tcPr>
            <w:tcW w:w="2721" w:type="dxa"/>
          </w:tcPr>
          <w:p w:rsidR="00115540" w:rsidRPr="005E7A69" w:rsidRDefault="00115540" w:rsidP="005F04CD">
            <w:pPr>
              <w:rPr>
                <w:rFonts w:asciiTheme="minorHAnsi" w:hAnsiTheme="minorHAnsi" w:cstheme="minorHAnsi"/>
                <w:sz w:val="20"/>
              </w:rPr>
            </w:pPr>
          </w:p>
          <w:p w:rsidR="00115540" w:rsidRPr="005E7A69" w:rsidRDefault="00115540" w:rsidP="005F04CD">
            <w:pPr>
              <w:pStyle w:val="ListParagraph"/>
              <w:rPr>
                <w:rFonts w:asciiTheme="minorHAnsi" w:hAnsiTheme="minorHAnsi" w:cstheme="minorHAnsi"/>
                <w:sz w:val="20"/>
                <w:szCs w:val="20"/>
              </w:rPr>
            </w:pPr>
            <w:r w:rsidRPr="005E7A69">
              <w:rPr>
                <w:rFonts w:asciiTheme="minorHAnsi" w:hAnsiTheme="minorHAnsi" w:cstheme="minorHAnsi"/>
                <w:sz w:val="20"/>
                <w:szCs w:val="20"/>
              </w:rPr>
              <w:t>-сађење воћњака</w:t>
            </w:r>
          </w:p>
          <w:p w:rsidR="00115540" w:rsidRPr="005E7A69" w:rsidRDefault="00115540" w:rsidP="005F04CD">
            <w:pPr>
              <w:pStyle w:val="ListParagraph"/>
              <w:rPr>
                <w:rFonts w:asciiTheme="minorHAnsi" w:hAnsiTheme="minorHAnsi" w:cstheme="minorHAnsi"/>
                <w:sz w:val="20"/>
                <w:szCs w:val="20"/>
              </w:rPr>
            </w:pPr>
            <w:r w:rsidRPr="005E7A69">
              <w:rPr>
                <w:rFonts w:asciiTheme="minorHAnsi" w:hAnsiTheme="minorHAnsi" w:cstheme="minorHAnsi"/>
                <w:sz w:val="20"/>
                <w:szCs w:val="20"/>
              </w:rPr>
              <w:t>-нега и убирање плодова</w:t>
            </w:r>
          </w:p>
        </w:tc>
        <w:tc>
          <w:tcPr>
            <w:tcW w:w="1857"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Сузана Николић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Мира Ивковић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Зоран Петровић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Милош Велимировић</w:t>
            </w:r>
          </w:p>
        </w:tc>
        <w:tc>
          <w:tcPr>
            <w:tcW w:w="1764" w:type="dxa"/>
          </w:tcPr>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Јелена Симић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Сузана Петров</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Славица Милетић</w:t>
            </w:r>
          </w:p>
        </w:tc>
      </w:tr>
      <w:tr w:rsidR="00115540" w:rsidRPr="005E7A69" w:rsidTr="005F04CD">
        <w:trPr>
          <w:trHeight w:val="1022"/>
          <w:jc w:val="center"/>
        </w:trPr>
        <w:tc>
          <w:tcPr>
            <w:tcW w:w="716"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2.</w:t>
            </w:r>
          </w:p>
        </w:tc>
        <w:tc>
          <w:tcPr>
            <w:tcW w:w="2233"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ЛЕКОВИТО БИЉЕ</w:t>
            </w:r>
          </w:p>
        </w:tc>
        <w:tc>
          <w:tcPr>
            <w:tcW w:w="2721" w:type="dxa"/>
          </w:tcPr>
          <w:p w:rsidR="00115540" w:rsidRPr="005E7A69" w:rsidRDefault="00115540" w:rsidP="005F04CD">
            <w:pPr>
              <w:rPr>
                <w:rFonts w:asciiTheme="minorHAnsi" w:hAnsiTheme="minorHAnsi" w:cstheme="minorHAnsi"/>
                <w:sz w:val="20"/>
              </w:rPr>
            </w:pPr>
          </w:p>
          <w:p w:rsidR="00115540" w:rsidRPr="005E7A69" w:rsidRDefault="00115540" w:rsidP="005F04CD">
            <w:pPr>
              <w:pStyle w:val="ListParagraph"/>
              <w:rPr>
                <w:rFonts w:asciiTheme="minorHAnsi" w:hAnsiTheme="minorHAnsi" w:cstheme="minorHAnsi"/>
                <w:sz w:val="20"/>
                <w:szCs w:val="20"/>
              </w:rPr>
            </w:pPr>
            <w:r w:rsidRPr="005E7A69">
              <w:rPr>
                <w:rFonts w:asciiTheme="minorHAnsi" w:hAnsiTheme="minorHAnsi" w:cstheme="minorHAnsi"/>
                <w:sz w:val="20"/>
                <w:szCs w:val="20"/>
              </w:rPr>
              <w:t>-сађење лековитог биља</w:t>
            </w:r>
          </w:p>
          <w:p w:rsidR="00115540" w:rsidRPr="005E7A69" w:rsidRDefault="00115540" w:rsidP="005F04CD">
            <w:pPr>
              <w:pStyle w:val="ListParagraph"/>
              <w:rPr>
                <w:rFonts w:asciiTheme="minorHAnsi" w:hAnsiTheme="minorHAnsi" w:cstheme="minorHAnsi"/>
                <w:sz w:val="20"/>
                <w:szCs w:val="20"/>
              </w:rPr>
            </w:pPr>
            <w:r w:rsidRPr="005E7A69">
              <w:rPr>
                <w:rFonts w:asciiTheme="minorHAnsi" w:hAnsiTheme="minorHAnsi" w:cstheme="minorHAnsi"/>
                <w:sz w:val="20"/>
                <w:szCs w:val="20"/>
              </w:rPr>
              <w:t>-производња</w:t>
            </w:r>
          </w:p>
        </w:tc>
        <w:tc>
          <w:tcPr>
            <w:tcW w:w="1857"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Јасмина Ивановић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Мирјана Доганџић</w:t>
            </w:r>
          </w:p>
        </w:tc>
        <w:tc>
          <w:tcPr>
            <w:tcW w:w="1764" w:type="dxa"/>
          </w:tcPr>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Дејан Цветковић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Милена Живановић</w:t>
            </w:r>
          </w:p>
        </w:tc>
      </w:tr>
      <w:tr w:rsidR="00115540" w:rsidRPr="005E7A69" w:rsidTr="005F04CD">
        <w:trPr>
          <w:jc w:val="center"/>
        </w:trPr>
        <w:tc>
          <w:tcPr>
            <w:tcW w:w="716"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3.</w:t>
            </w:r>
          </w:p>
        </w:tc>
        <w:tc>
          <w:tcPr>
            <w:tcW w:w="2233"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СЕКУНДАРНЕ СИРОВИНЕ</w:t>
            </w:r>
          </w:p>
        </w:tc>
        <w:tc>
          <w:tcPr>
            <w:tcW w:w="2721" w:type="dxa"/>
          </w:tcPr>
          <w:p w:rsidR="00115540" w:rsidRPr="005E7A69" w:rsidRDefault="00115540" w:rsidP="005F04CD">
            <w:pPr>
              <w:rPr>
                <w:rFonts w:asciiTheme="minorHAnsi" w:hAnsiTheme="minorHAnsi" w:cstheme="minorHAnsi"/>
                <w:sz w:val="20"/>
              </w:rPr>
            </w:pPr>
          </w:p>
          <w:p w:rsidR="00115540" w:rsidRPr="005E7A69" w:rsidRDefault="00115540" w:rsidP="005F04CD">
            <w:pPr>
              <w:rPr>
                <w:rFonts w:asciiTheme="minorHAnsi" w:hAnsiTheme="minorHAnsi" w:cstheme="minorHAnsi"/>
                <w:sz w:val="20"/>
              </w:rPr>
            </w:pP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у свим одељењима</w:t>
            </w:r>
          </w:p>
          <w:p w:rsidR="00115540" w:rsidRPr="005E7A69" w:rsidRDefault="00115540" w:rsidP="005F04CD">
            <w:pPr>
              <w:rPr>
                <w:rFonts w:asciiTheme="minorHAnsi" w:hAnsiTheme="minorHAnsi" w:cstheme="minorHAnsi"/>
                <w:sz w:val="20"/>
              </w:rPr>
            </w:pPr>
          </w:p>
        </w:tc>
        <w:tc>
          <w:tcPr>
            <w:tcW w:w="1857"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Гордана Шћепановић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Славица Милетић</w:t>
            </w:r>
          </w:p>
        </w:tc>
        <w:tc>
          <w:tcPr>
            <w:tcW w:w="1764" w:type="dxa"/>
          </w:tcPr>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Наташа Арсић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Радица Лекић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Данијела Дабовић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Љиљана Ковачевић</w:t>
            </w:r>
          </w:p>
        </w:tc>
      </w:tr>
      <w:tr w:rsidR="00115540" w:rsidRPr="005E7A69" w:rsidTr="005F04CD">
        <w:trPr>
          <w:jc w:val="center"/>
        </w:trPr>
        <w:tc>
          <w:tcPr>
            <w:tcW w:w="716"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4.</w:t>
            </w:r>
          </w:p>
        </w:tc>
        <w:tc>
          <w:tcPr>
            <w:tcW w:w="2233"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НАБАВКА УЏБЕНИКА</w:t>
            </w:r>
          </w:p>
        </w:tc>
        <w:tc>
          <w:tcPr>
            <w:tcW w:w="2721" w:type="dxa"/>
          </w:tcPr>
          <w:p w:rsidR="00115540" w:rsidRPr="005E7A69" w:rsidRDefault="00115540" w:rsidP="005F04CD">
            <w:pPr>
              <w:rPr>
                <w:rFonts w:asciiTheme="minorHAnsi" w:hAnsiTheme="minorHAnsi" w:cstheme="minorHAnsi"/>
                <w:sz w:val="20"/>
              </w:rPr>
            </w:pP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уџбеници</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часописи</w:t>
            </w:r>
          </w:p>
          <w:p w:rsidR="00115540" w:rsidRPr="005E7A69" w:rsidRDefault="00115540" w:rsidP="005F04CD">
            <w:pPr>
              <w:rPr>
                <w:rFonts w:asciiTheme="minorHAnsi" w:hAnsiTheme="minorHAnsi" w:cstheme="minorHAnsi"/>
                <w:sz w:val="20"/>
              </w:rPr>
            </w:pPr>
          </w:p>
        </w:tc>
        <w:tc>
          <w:tcPr>
            <w:tcW w:w="1857" w:type="dxa"/>
            <w:vAlign w:val="center"/>
          </w:tcPr>
          <w:p w:rsidR="00115540" w:rsidRPr="00456C20" w:rsidRDefault="00115540" w:rsidP="005F04CD">
            <w:pPr>
              <w:jc w:val="center"/>
              <w:rPr>
                <w:rFonts w:asciiTheme="minorHAnsi" w:hAnsiTheme="minorHAnsi" w:cstheme="minorHAnsi"/>
                <w:sz w:val="20"/>
                <w:lang w:val="sr-Cyrl-RS"/>
              </w:rPr>
            </w:pPr>
            <w:r w:rsidRPr="005E7A69">
              <w:rPr>
                <w:rFonts w:asciiTheme="minorHAnsi" w:hAnsiTheme="minorHAnsi" w:cstheme="minorHAnsi"/>
                <w:sz w:val="20"/>
              </w:rPr>
              <w:t>Саша Којадиновић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Драгана</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 xml:space="preserve"> Донић</w:t>
            </w:r>
          </w:p>
        </w:tc>
        <w:tc>
          <w:tcPr>
            <w:tcW w:w="1764" w:type="dxa"/>
          </w:tcPr>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Славица Живановић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Виолета Тодоровић</w:t>
            </w:r>
          </w:p>
        </w:tc>
      </w:tr>
      <w:tr w:rsidR="00115540" w:rsidRPr="005E7A69" w:rsidTr="005F04CD">
        <w:trPr>
          <w:jc w:val="center"/>
        </w:trPr>
        <w:tc>
          <w:tcPr>
            <w:tcW w:w="716"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5.</w:t>
            </w:r>
          </w:p>
        </w:tc>
        <w:tc>
          <w:tcPr>
            <w:tcW w:w="2233"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ХУМАНИТАРНИ РАД</w:t>
            </w:r>
          </w:p>
        </w:tc>
        <w:tc>
          <w:tcPr>
            <w:tcW w:w="2721" w:type="dxa"/>
          </w:tcPr>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помоћ старим лицима</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сарадња са особама са посебним потребама</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хуманитарне приредбе</w:t>
            </w:r>
          </w:p>
        </w:tc>
        <w:tc>
          <w:tcPr>
            <w:tcW w:w="1857"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Сузана Николић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Сузана</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 xml:space="preserve"> Петров</w:t>
            </w:r>
          </w:p>
          <w:p w:rsidR="00115540" w:rsidRPr="005E7A69" w:rsidRDefault="00115540" w:rsidP="005F04CD">
            <w:pPr>
              <w:jc w:val="center"/>
              <w:rPr>
                <w:rFonts w:asciiTheme="minorHAnsi" w:hAnsiTheme="minorHAnsi" w:cstheme="minorHAnsi"/>
                <w:sz w:val="20"/>
              </w:rPr>
            </w:pPr>
          </w:p>
        </w:tc>
        <w:tc>
          <w:tcPr>
            <w:tcW w:w="1764" w:type="dxa"/>
          </w:tcPr>
          <w:p w:rsidR="00115540" w:rsidRPr="005E7A69" w:rsidRDefault="00115540" w:rsidP="005F04CD">
            <w:pPr>
              <w:rPr>
                <w:rFonts w:asciiTheme="minorHAnsi" w:hAnsiTheme="minorHAnsi" w:cstheme="minorHAnsi"/>
                <w:sz w:val="20"/>
              </w:rPr>
            </w:pPr>
          </w:p>
        </w:tc>
      </w:tr>
      <w:tr w:rsidR="00115540" w:rsidRPr="005E7A69" w:rsidTr="005F04CD">
        <w:trPr>
          <w:jc w:val="center"/>
        </w:trPr>
        <w:tc>
          <w:tcPr>
            <w:tcW w:w="716"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6.</w:t>
            </w:r>
          </w:p>
        </w:tc>
        <w:tc>
          <w:tcPr>
            <w:tcW w:w="2233"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ДЕЧИЈЕ СТВАРАЛАШТВО</w:t>
            </w:r>
          </w:p>
        </w:tc>
        <w:tc>
          <w:tcPr>
            <w:tcW w:w="2721" w:type="dxa"/>
          </w:tcPr>
          <w:p w:rsidR="00115540" w:rsidRPr="005E7A69" w:rsidRDefault="00115540" w:rsidP="005F04CD">
            <w:pPr>
              <w:pStyle w:val="ListParagraph"/>
              <w:rPr>
                <w:rFonts w:asciiTheme="minorHAnsi" w:hAnsiTheme="minorHAnsi" w:cstheme="minorHAnsi"/>
                <w:sz w:val="20"/>
                <w:szCs w:val="20"/>
              </w:rPr>
            </w:pP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производи рада свих школских секција</w:t>
            </w:r>
          </w:p>
          <w:p w:rsidR="00115540" w:rsidRPr="005E7A69" w:rsidRDefault="00115540" w:rsidP="005F04CD">
            <w:pPr>
              <w:rPr>
                <w:rFonts w:asciiTheme="minorHAnsi" w:hAnsiTheme="minorHAnsi" w:cstheme="minorHAnsi"/>
                <w:sz w:val="20"/>
              </w:rPr>
            </w:pPr>
          </w:p>
          <w:p w:rsidR="00115540" w:rsidRPr="005E7A69" w:rsidRDefault="00115540" w:rsidP="005F04CD">
            <w:pPr>
              <w:rPr>
                <w:rFonts w:asciiTheme="minorHAnsi" w:hAnsiTheme="minorHAnsi" w:cstheme="minorHAnsi"/>
                <w:sz w:val="20"/>
              </w:rPr>
            </w:pPr>
          </w:p>
        </w:tc>
        <w:tc>
          <w:tcPr>
            <w:tcW w:w="1857"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Нада</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 xml:space="preserve"> Тасић</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 xml:space="preserve">Иван </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Ивковић</w:t>
            </w:r>
          </w:p>
        </w:tc>
        <w:tc>
          <w:tcPr>
            <w:tcW w:w="1764" w:type="dxa"/>
          </w:tcPr>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Виолета Петровић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Сандра Радивојевић</w:t>
            </w:r>
          </w:p>
        </w:tc>
      </w:tr>
      <w:tr w:rsidR="00115540" w:rsidRPr="005E7A69" w:rsidTr="005F04CD">
        <w:trPr>
          <w:trHeight w:val="3036"/>
          <w:jc w:val="center"/>
        </w:trPr>
        <w:tc>
          <w:tcPr>
            <w:tcW w:w="716"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lastRenderedPageBreak/>
              <w:t>7.</w:t>
            </w:r>
          </w:p>
        </w:tc>
        <w:tc>
          <w:tcPr>
            <w:tcW w:w="2233"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ОБРАЗОВНИ КАМП</w:t>
            </w:r>
          </w:p>
        </w:tc>
        <w:tc>
          <w:tcPr>
            <w:tcW w:w="2721" w:type="dxa"/>
          </w:tcPr>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једнодневне, дводневне и седмодневне радионице</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исхрана</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 xml:space="preserve">рекреација </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Зелендан</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летњи сусрети</w:t>
            </w:r>
          </w:p>
          <w:p w:rsidR="00115540" w:rsidRPr="005E7A69" w:rsidRDefault="00115540" w:rsidP="00D10C75">
            <w:pPr>
              <w:pStyle w:val="ListParagraph"/>
              <w:numPr>
                <w:ilvl w:val="0"/>
                <w:numId w:val="32"/>
              </w:numPr>
              <w:spacing w:after="0" w:line="240" w:lineRule="auto"/>
              <w:rPr>
                <w:rFonts w:asciiTheme="minorHAnsi" w:hAnsiTheme="minorHAnsi" w:cstheme="minorHAnsi"/>
                <w:sz w:val="20"/>
                <w:szCs w:val="20"/>
              </w:rPr>
            </w:pPr>
            <w:r w:rsidRPr="005E7A69">
              <w:rPr>
                <w:rFonts w:asciiTheme="minorHAnsi" w:hAnsiTheme="minorHAnsi" w:cstheme="minorHAnsi"/>
                <w:sz w:val="20"/>
                <w:szCs w:val="20"/>
              </w:rPr>
              <w:t>јесења авантура</w:t>
            </w:r>
          </w:p>
        </w:tc>
        <w:tc>
          <w:tcPr>
            <w:tcW w:w="1857" w:type="dxa"/>
            <w:vAlign w:val="center"/>
          </w:tcPr>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Марија</w:t>
            </w:r>
          </w:p>
          <w:p w:rsidR="00115540" w:rsidRPr="005E7A69" w:rsidRDefault="00115540" w:rsidP="005F04CD">
            <w:pPr>
              <w:jc w:val="center"/>
              <w:rPr>
                <w:rFonts w:asciiTheme="minorHAnsi" w:hAnsiTheme="minorHAnsi" w:cstheme="minorHAnsi"/>
                <w:sz w:val="20"/>
              </w:rPr>
            </w:pPr>
            <w:r w:rsidRPr="005E7A69">
              <w:rPr>
                <w:rFonts w:asciiTheme="minorHAnsi" w:hAnsiTheme="minorHAnsi" w:cstheme="minorHAnsi"/>
                <w:sz w:val="20"/>
              </w:rPr>
              <w:t xml:space="preserve"> Савић</w:t>
            </w:r>
          </w:p>
        </w:tc>
        <w:tc>
          <w:tcPr>
            <w:tcW w:w="1764" w:type="dxa"/>
          </w:tcPr>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Милош Велимировић</w:t>
            </w:r>
          </w:p>
          <w:p w:rsidR="00115540" w:rsidRPr="005E7A69" w:rsidRDefault="00115540" w:rsidP="005F04CD">
            <w:pPr>
              <w:rPr>
                <w:rFonts w:asciiTheme="minorHAnsi" w:hAnsiTheme="minorHAnsi" w:cstheme="minorHAnsi"/>
                <w:sz w:val="20"/>
              </w:rPr>
            </w:pPr>
            <w:r w:rsidRPr="005E7A69">
              <w:rPr>
                <w:rFonts w:asciiTheme="minorHAnsi" w:hAnsiTheme="minorHAnsi" w:cstheme="minorHAnsi"/>
                <w:sz w:val="20"/>
              </w:rPr>
              <w:t>Сандра Коларевић</w:t>
            </w:r>
          </w:p>
          <w:p w:rsidR="00115540" w:rsidRPr="005E7A69" w:rsidRDefault="00115540" w:rsidP="005F04CD">
            <w:pPr>
              <w:rPr>
                <w:rFonts w:asciiTheme="minorHAnsi" w:hAnsiTheme="minorHAnsi" w:cstheme="minorHAnsi"/>
                <w:sz w:val="20"/>
              </w:rPr>
            </w:pPr>
          </w:p>
          <w:p w:rsidR="00115540" w:rsidRPr="005E7A69" w:rsidRDefault="00115540" w:rsidP="005F04CD">
            <w:pPr>
              <w:rPr>
                <w:rFonts w:asciiTheme="minorHAnsi" w:hAnsiTheme="minorHAnsi" w:cstheme="minorHAnsi"/>
                <w:sz w:val="20"/>
              </w:rPr>
            </w:pPr>
          </w:p>
        </w:tc>
      </w:tr>
    </w:tbl>
    <w:p w:rsidR="00115540" w:rsidRDefault="00115540" w:rsidP="00115540">
      <w:pPr>
        <w:jc w:val="both"/>
      </w:pPr>
    </w:p>
    <w:p w:rsidR="00182F0E" w:rsidRDefault="00182F0E" w:rsidP="00115540">
      <w:pPr>
        <w:jc w:val="both"/>
      </w:pPr>
    </w:p>
    <w:p w:rsidR="00182F0E" w:rsidRPr="00E24F80" w:rsidRDefault="00182F0E" w:rsidP="00115540">
      <w:pPr>
        <w:jc w:val="both"/>
      </w:pPr>
    </w:p>
    <w:p w:rsidR="00115540" w:rsidRDefault="00115540" w:rsidP="00115540"/>
    <w:p w:rsidR="00115540" w:rsidRPr="00E67E85" w:rsidRDefault="00115540" w:rsidP="00115540">
      <w:pPr>
        <w:pStyle w:val="Velikinaslov"/>
        <w:rPr>
          <w:sz w:val="20"/>
          <w:lang w:val="sr-Cyrl-CS"/>
        </w:rPr>
      </w:pPr>
      <w:bookmarkStart w:id="654" w:name="_Toc52263732"/>
      <w:bookmarkStart w:id="655" w:name="_Toc113721837"/>
      <w:bookmarkStart w:id="656" w:name="_Toc113995230"/>
      <w:bookmarkStart w:id="657" w:name="_Toc114400629"/>
      <w:bookmarkStart w:id="658" w:name="_Toc146463945"/>
      <w:bookmarkStart w:id="659" w:name="_Toc146467952"/>
      <w:bookmarkStart w:id="660" w:name="_Toc146468137"/>
      <w:bookmarkStart w:id="661" w:name="_Toc208223411"/>
      <w:bookmarkEnd w:id="653"/>
      <w:r>
        <w:rPr>
          <w:lang w:val="sr-Cyrl-CS"/>
        </w:rPr>
        <w:t>6. ПЛАН АКТИВНОСТИ И ПОСЕТА УЧЕНИКА</w:t>
      </w:r>
      <w:bookmarkEnd w:id="654"/>
      <w:bookmarkEnd w:id="655"/>
      <w:bookmarkEnd w:id="656"/>
      <w:bookmarkEnd w:id="657"/>
      <w:bookmarkEnd w:id="658"/>
      <w:bookmarkEnd w:id="659"/>
      <w:bookmarkEnd w:id="660"/>
      <w:bookmarkEnd w:id="661"/>
    </w:p>
    <w:p w:rsidR="00115540" w:rsidRDefault="00115540" w:rsidP="00115540">
      <w:pPr>
        <w:pStyle w:val="Srednjinaslov"/>
        <w:numPr>
          <w:ilvl w:val="0"/>
          <w:numId w:val="0"/>
        </w:numPr>
      </w:pPr>
      <w:bookmarkStart w:id="662" w:name="_Toc113995231"/>
      <w:bookmarkStart w:id="663" w:name="_Toc114400630"/>
      <w:bookmarkStart w:id="664" w:name="_Toc146463946"/>
      <w:bookmarkStart w:id="665" w:name="_Toc146467953"/>
      <w:bookmarkStart w:id="666" w:name="_Toc146468138"/>
      <w:bookmarkStart w:id="667" w:name="_Toc208223412"/>
      <w:r>
        <w:t xml:space="preserve">6.1. </w:t>
      </w:r>
      <w:r w:rsidRPr="00394339">
        <w:t>Екскурз</w:t>
      </w:r>
      <w:r>
        <w:t>и</w:t>
      </w:r>
      <w:r w:rsidRPr="00394339">
        <w:t>је</w:t>
      </w:r>
      <w:bookmarkEnd w:id="662"/>
      <w:bookmarkEnd w:id="663"/>
      <w:bookmarkEnd w:id="664"/>
      <w:bookmarkEnd w:id="665"/>
      <w:bookmarkEnd w:id="666"/>
      <w:bookmarkEnd w:id="667"/>
    </w:p>
    <w:p w:rsidR="00115540" w:rsidRPr="008B5B92" w:rsidRDefault="00115540" w:rsidP="00115540">
      <w:pPr>
        <w:jc w:val="both"/>
        <w:rPr>
          <w:rFonts w:cs="Calibri"/>
          <w:b/>
          <w:szCs w:val="24"/>
          <w:lang w:val="sr-Cyrl-CS"/>
        </w:rPr>
      </w:pPr>
      <w:r>
        <w:rPr>
          <w:b/>
          <w:sz w:val="20"/>
          <w:lang w:val="sr-Cyrl-CS"/>
        </w:rPr>
        <w:t xml:space="preserve">         </w:t>
      </w:r>
      <w:r w:rsidRPr="009F00C5">
        <w:rPr>
          <w:rFonts w:cs="Calibri"/>
          <w:b/>
          <w:szCs w:val="24"/>
          <w:lang w:val="ru-RU"/>
        </w:rPr>
        <w:t>ПЛАН И ПРОГРАМ  ИЗВОЂЕЊ</w:t>
      </w:r>
      <w:r w:rsidRPr="00865670">
        <w:rPr>
          <w:rFonts w:cs="Calibri"/>
          <w:b/>
          <w:szCs w:val="24"/>
          <w:lang w:val="sr-Latn-CS"/>
        </w:rPr>
        <w:t>А</w:t>
      </w:r>
      <w:r w:rsidRPr="009F00C5">
        <w:rPr>
          <w:rFonts w:cs="Calibri"/>
          <w:b/>
          <w:szCs w:val="24"/>
          <w:lang w:val="ru-RU"/>
        </w:rPr>
        <w:t xml:space="preserve"> ЕКСКУРЗИЈЕ ЗА </w:t>
      </w:r>
      <w:r w:rsidRPr="009C1BE5">
        <w:rPr>
          <w:rFonts w:cs="Calibri"/>
          <w:b/>
          <w:szCs w:val="24"/>
          <w:lang w:val="ru-RU"/>
        </w:rPr>
        <w:t>ПРВИ</w:t>
      </w:r>
      <w:r w:rsidRPr="009F00C5">
        <w:rPr>
          <w:rFonts w:cs="Calibri"/>
          <w:b/>
          <w:szCs w:val="24"/>
          <w:lang w:val="ru-RU"/>
        </w:rPr>
        <w:t xml:space="preserve"> РАЗРЕД  </w:t>
      </w:r>
      <w:r w:rsidRPr="00865670">
        <w:rPr>
          <w:rFonts w:cs="Calibri"/>
          <w:b/>
          <w:szCs w:val="24"/>
          <w:lang w:val="sr-Latn-CS"/>
        </w:rPr>
        <w:t xml:space="preserve">ШКОЛСКЕ </w:t>
      </w:r>
      <w:r w:rsidR="00E10EFF">
        <w:rPr>
          <w:rFonts w:cs="Calibri"/>
          <w:b/>
          <w:szCs w:val="24"/>
          <w:lang w:val="sr-Cyrl-CS"/>
        </w:rPr>
        <w:t>202</w:t>
      </w:r>
      <w:r w:rsidR="008706E6">
        <w:rPr>
          <w:rFonts w:cs="Calibri"/>
          <w:b/>
          <w:szCs w:val="24"/>
          <w:lang w:val="sr-Cyrl-CS"/>
        </w:rPr>
        <w:t>5</w:t>
      </w:r>
      <w:r w:rsidRPr="008B5B92">
        <w:rPr>
          <w:rFonts w:cs="Calibri"/>
          <w:b/>
          <w:szCs w:val="24"/>
          <w:lang w:val="sr-Cyrl-CS"/>
        </w:rPr>
        <w:t>/202</w:t>
      </w:r>
      <w:r w:rsidR="008706E6">
        <w:rPr>
          <w:rFonts w:cs="Calibri"/>
          <w:b/>
          <w:szCs w:val="24"/>
          <w:lang w:val="sr-Cyrl-CS"/>
        </w:rPr>
        <w:t>6</w:t>
      </w:r>
      <w:r w:rsidRPr="008B5B92">
        <w:rPr>
          <w:rFonts w:cs="Calibri"/>
          <w:b/>
          <w:szCs w:val="24"/>
          <w:lang w:val="sr-Cyrl-CS"/>
        </w:rPr>
        <w:t>.</w:t>
      </w:r>
    </w:p>
    <w:p w:rsidR="00115540" w:rsidRPr="008B5B92" w:rsidRDefault="00115540" w:rsidP="00115540">
      <w:pPr>
        <w:jc w:val="both"/>
        <w:rPr>
          <w:rFonts w:cs="Calibri"/>
          <w:b/>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46"/>
      </w:tblGrid>
      <w:tr w:rsidR="00115540" w:rsidRPr="00382DFE" w:rsidTr="005F04CD">
        <w:trPr>
          <w:trHeight w:val="961"/>
        </w:trPr>
        <w:tc>
          <w:tcPr>
            <w:tcW w:w="2977" w:type="dxa"/>
            <w:vAlign w:val="center"/>
          </w:tcPr>
          <w:p w:rsidR="00115540" w:rsidRPr="001C1A1E" w:rsidRDefault="00115540" w:rsidP="005F04CD">
            <w:pPr>
              <w:rPr>
                <w:rFonts w:cs="Calibri"/>
                <w:sz w:val="20"/>
                <w:lang w:val="sr-Latn-CS"/>
              </w:rPr>
            </w:pPr>
            <w:r w:rsidRPr="00831EE3">
              <w:rPr>
                <w:rFonts w:cs="Calibri"/>
                <w:bCs/>
                <w:color w:val="000000"/>
                <w:sz w:val="20"/>
                <w:lang w:val="sr-Latn-CS"/>
              </w:rPr>
              <w:t>Образовно</w:t>
            </w:r>
            <w:r w:rsidRPr="009F00C5">
              <w:rPr>
                <w:rFonts w:cs="Calibri"/>
                <w:bCs/>
                <w:color w:val="000000"/>
                <w:sz w:val="20"/>
                <w:lang w:val="sr-Latn-CS"/>
              </w:rPr>
              <w:t xml:space="preserve"> – </w:t>
            </w:r>
            <w:r w:rsidRPr="00831EE3">
              <w:rPr>
                <w:rFonts w:cs="Calibri"/>
                <w:bCs/>
                <w:color w:val="000000"/>
                <w:sz w:val="20"/>
                <w:lang w:val="sr-Latn-CS"/>
              </w:rPr>
              <w:t>васпитни</w:t>
            </w:r>
            <w:r w:rsidRPr="009F00C5">
              <w:rPr>
                <w:rFonts w:cs="Calibri"/>
                <w:bCs/>
                <w:color w:val="000000"/>
                <w:sz w:val="20"/>
                <w:lang w:val="sr-Latn-CS"/>
              </w:rPr>
              <w:t xml:space="preserve"> </w:t>
            </w:r>
            <w:r w:rsidRPr="00831EE3">
              <w:rPr>
                <w:rFonts w:cs="Calibri"/>
                <w:bCs/>
                <w:color w:val="000000"/>
                <w:sz w:val="20"/>
                <w:lang w:val="sr-Latn-CS"/>
              </w:rPr>
              <w:t>циљеви</w:t>
            </w:r>
            <w:r w:rsidRPr="009F00C5">
              <w:rPr>
                <w:rFonts w:cs="Calibri"/>
                <w:bCs/>
                <w:color w:val="000000"/>
                <w:sz w:val="20"/>
                <w:lang w:val="sr-Latn-CS"/>
              </w:rPr>
              <w:t xml:space="preserve"> </w:t>
            </w:r>
            <w:r w:rsidRPr="00831EE3">
              <w:rPr>
                <w:rFonts w:cs="Calibri"/>
                <w:bCs/>
                <w:color w:val="000000"/>
                <w:sz w:val="20"/>
                <w:lang w:val="sr-Latn-CS"/>
              </w:rPr>
              <w:t>и</w:t>
            </w:r>
            <w:r w:rsidRPr="009F00C5">
              <w:rPr>
                <w:rFonts w:cs="Calibri"/>
                <w:bCs/>
                <w:color w:val="000000"/>
                <w:sz w:val="20"/>
                <w:lang w:val="sr-Latn-CS"/>
              </w:rPr>
              <w:t xml:space="preserve"> </w:t>
            </w:r>
            <w:r w:rsidRPr="00831EE3">
              <w:rPr>
                <w:rFonts w:cs="Calibri"/>
                <w:bCs/>
                <w:color w:val="000000"/>
                <w:sz w:val="20"/>
                <w:lang w:val="sr-Latn-CS"/>
              </w:rPr>
              <w:t>задаци</w:t>
            </w:r>
            <w:r w:rsidRPr="009F00C5">
              <w:rPr>
                <w:rFonts w:cs="Calibri"/>
                <w:bCs/>
                <w:color w:val="000000"/>
                <w:sz w:val="20"/>
                <w:lang w:val="sr-Latn-CS"/>
              </w:rPr>
              <w:t xml:space="preserve"> </w:t>
            </w:r>
            <w:r w:rsidRPr="00831EE3">
              <w:rPr>
                <w:rFonts w:cs="Calibri"/>
                <w:bCs/>
                <w:color w:val="000000"/>
                <w:sz w:val="20"/>
                <w:lang w:val="sr-Latn-CS"/>
              </w:rPr>
              <w:t>екскурзије</w:t>
            </w:r>
          </w:p>
        </w:tc>
        <w:tc>
          <w:tcPr>
            <w:tcW w:w="6946" w:type="dxa"/>
            <w:vAlign w:val="center"/>
          </w:tcPr>
          <w:p w:rsidR="00115540" w:rsidRPr="001C1A1E" w:rsidRDefault="00115540" w:rsidP="005F04CD">
            <w:pPr>
              <w:spacing w:after="150"/>
              <w:rPr>
                <w:rFonts w:cs="Calibri"/>
                <w:sz w:val="20"/>
                <w:lang w:val="sr-Latn-CS"/>
              </w:rPr>
            </w:pPr>
            <w:r w:rsidRPr="00831EE3">
              <w:rPr>
                <w:rFonts w:cs="Calibri"/>
                <w:sz w:val="20"/>
                <w:lang w:val="sr-Latn-CS"/>
              </w:rPr>
              <w:t>Циљ</w:t>
            </w:r>
            <w:r w:rsidRPr="009C1BE5">
              <w:rPr>
                <w:rFonts w:cs="Calibri"/>
                <w:sz w:val="20"/>
                <w:lang w:val="sr-Latn-CS"/>
              </w:rPr>
              <w:t xml:space="preserve"> </w:t>
            </w:r>
            <w:r w:rsidRPr="00831EE3">
              <w:rPr>
                <w:rFonts w:cs="Calibri"/>
                <w:sz w:val="20"/>
                <w:lang w:val="sr-Latn-CS"/>
              </w:rPr>
              <w:t>екскурзије</w:t>
            </w:r>
            <w:r w:rsidRPr="009C1BE5">
              <w:rPr>
                <w:rFonts w:cs="Calibri"/>
                <w:sz w:val="20"/>
                <w:lang w:val="sr-Latn-CS"/>
              </w:rPr>
              <w:t xml:space="preserve"> </w:t>
            </w:r>
            <w:r w:rsidRPr="00831EE3">
              <w:rPr>
                <w:rFonts w:cs="Calibri"/>
                <w:sz w:val="20"/>
                <w:lang w:val="sr-Latn-CS"/>
              </w:rPr>
              <w:t>је</w:t>
            </w:r>
            <w:r w:rsidRPr="009C1BE5">
              <w:rPr>
                <w:rFonts w:cs="Calibri"/>
                <w:sz w:val="20"/>
                <w:lang w:val="sr-Latn-CS"/>
              </w:rPr>
              <w:t xml:space="preserve"> </w:t>
            </w:r>
            <w:r w:rsidRPr="00831EE3">
              <w:rPr>
                <w:rFonts w:cs="Calibri"/>
                <w:sz w:val="20"/>
                <w:lang w:val="sr-Latn-CS"/>
              </w:rPr>
              <w:t>непосредно</w:t>
            </w:r>
            <w:r w:rsidRPr="009C1BE5">
              <w:rPr>
                <w:rFonts w:cs="Calibri"/>
                <w:sz w:val="20"/>
                <w:lang w:val="sr-Latn-CS"/>
              </w:rPr>
              <w:t xml:space="preserve"> </w:t>
            </w:r>
            <w:r w:rsidRPr="00831EE3">
              <w:rPr>
                <w:rFonts w:cs="Calibri"/>
                <w:sz w:val="20"/>
                <w:lang w:val="sr-Latn-CS"/>
              </w:rPr>
              <w:t>упознавање</w:t>
            </w:r>
            <w:r w:rsidRPr="009C1BE5">
              <w:rPr>
                <w:rFonts w:cs="Calibri"/>
                <w:sz w:val="20"/>
                <w:lang w:val="sr-Latn-CS"/>
              </w:rPr>
              <w:t xml:space="preserve"> </w:t>
            </w:r>
            <w:r w:rsidRPr="00831EE3">
              <w:rPr>
                <w:rFonts w:cs="Calibri"/>
                <w:sz w:val="20"/>
                <w:lang w:val="sr-Latn-CS"/>
              </w:rPr>
              <w:t>појава</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односа</w:t>
            </w:r>
            <w:r w:rsidRPr="009C1BE5">
              <w:rPr>
                <w:rFonts w:cs="Calibri"/>
                <w:sz w:val="20"/>
                <w:lang w:val="sr-Latn-CS"/>
              </w:rPr>
              <w:t xml:space="preserve"> </w:t>
            </w:r>
            <w:r w:rsidRPr="00831EE3">
              <w:rPr>
                <w:rFonts w:cs="Calibri"/>
                <w:sz w:val="20"/>
                <w:lang w:val="sr-Latn-CS"/>
              </w:rPr>
              <w:t>у</w:t>
            </w:r>
            <w:r w:rsidRPr="009C1BE5">
              <w:rPr>
                <w:rFonts w:cs="Calibri"/>
                <w:sz w:val="20"/>
                <w:lang w:val="sr-Latn-CS"/>
              </w:rPr>
              <w:t xml:space="preserve"> </w:t>
            </w:r>
            <w:r w:rsidRPr="00831EE3">
              <w:rPr>
                <w:rFonts w:cs="Calibri"/>
                <w:sz w:val="20"/>
                <w:lang w:val="sr-Latn-CS"/>
              </w:rPr>
              <w:t>природној</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друштвеној</w:t>
            </w:r>
            <w:r w:rsidRPr="009C1BE5">
              <w:rPr>
                <w:rFonts w:cs="Calibri"/>
                <w:sz w:val="20"/>
                <w:lang w:val="sr-Latn-CS"/>
              </w:rPr>
              <w:t xml:space="preserve"> </w:t>
            </w:r>
            <w:r w:rsidRPr="00831EE3">
              <w:rPr>
                <w:rFonts w:cs="Calibri"/>
                <w:sz w:val="20"/>
                <w:lang w:val="sr-Latn-CS"/>
              </w:rPr>
              <w:t>средини</w:t>
            </w:r>
            <w:r w:rsidRPr="009C1BE5">
              <w:rPr>
                <w:rFonts w:cs="Calibri"/>
                <w:sz w:val="20"/>
                <w:lang w:val="sr-Latn-CS"/>
              </w:rPr>
              <w:t xml:space="preserve"> </w:t>
            </w:r>
            <w:r w:rsidRPr="00BF17C4">
              <w:rPr>
                <w:rFonts w:cs="Calibri"/>
                <w:sz w:val="20"/>
                <w:lang w:val="sr-Latn-CS"/>
              </w:rPr>
              <w:t>(</w:t>
            </w:r>
            <w:r w:rsidRPr="00831EE3">
              <w:rPr>
                <w:rFonts w:cs="Calibri"/>
                <w:sz w:val="20"/>
                <w:lang w:val="sr-Latn-CS"/>
              </w:rPr>
              <w:t>ближа</w:t>
            </w:r>
            <w:r w:rsidRPr="009C1BE5">
              <w:rPr>
                <w:rFonts w:cs="Calibri"/>
                <w:sz w:val="20"/>
                <w:lang w:val="sr-Latn-CS"/>
              </w:rPr>
              <w:t xml:space="preserve"> </w:t>
            </w:r>
            <w:r w:rsidRPr="00831EE3">
              <w:rPr>
                <w:rFonts w:cs="Calibri"/>
                <w:sz w:val="20"/>
                <w:lang w:val="sr-Latn-CS"/>
              </w:rPr>
              <w:t>околина</w:t>
            </w:r>
            <w:r w:rsidRPr="009C1BE5">
              <w:rPr>
                <w:rFonts w:cs="Calibri"/>
                <w:sz w:val="20"/>
                <w:lang w:val="sr-Latn-CS"/>
              </w:rPr>
              <w:t xml:space="preserve">) , </w:t>
            </w:r>
            <w:r w:rsidRPr="00831EE3">
              <w:rPr>
                <w:rFonts w:cs="Calibri"/>
                <w:sz w:val="20"/>
                <w:lang w:val="sr-Latn-CS"/>
              </w:rPr>
              <w:t>упознавање</w:t>
            </w:r>
            <w:r w:rsidRPr="009C1BE5">
              <w:rPr>
                <w:rFonts w:cs="Calibri"/>
                <w:sz w:val="20"/>
                <w:lang w:val="sr-Latn-CS"/>
              </w:rPr>
              <w:t xml:space="preserve"> </w:t>
            </w:r>
            <w:r w:rsidRPr="00831EE3">
              <w:rPr>
                <w:rFonts w:cs="Calibri"/>
                <w:sz w:val="20"/>
                <w:lang w:val="sr-Latn-CS"/>
              </w:rPr>
              <w:t>културног</w:t>
            </w:r>
            <w:r w:rsidRPr="009C1BE5">
              <w:rPr>
                <w:rFonts w:cs="Calibri"/>
                <w:sz w:val="20"/>
                <w:lang w:val="sr-Latn-CS"/>
              </w:rPr>
              <w:t xml:space="preserve"> </w:t>
            </w:r>
            <w:r w:rsidRPr="00831EE3">
              <w:rPr>
                <w:rFonts w:cs="Calibri"/>
                <w:sz w:val="20"/>
                <w:lang w:val="sr-Latn-CS"/>
              </w:rPr>
              <w:t>наслеђа</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привредних</w:t>
            </w:r>
            <w:r w:rsidRPr="009C1BE5">
              <w:rPr>
                <w:rFonts w:cs="Calibri"/>
                <w:sz w:val="20"/>
                <w:lang w:val="sr-Latn-CS"/>
              </w:rPr>
              <w:t xml:space="preserve"> </w:t>
            </w:r>
            <w:r w:rsidRPr="00831EE3">
              <w:rPr>
                <w:rFonts w:cs="Calibri"/>
                <w:sz w:val="20"/>
                <w:lang w:val="sr-Latn-CS"/>
              </w:rPr>
              <w:t>достигнућа</w:t>
            </w:r>
            <w:r>
              <w:rPr>
                <w:rFonts w:cs="Calibri"/>
                <w:sz w:val="20"/>
                <w:lang w:val="sr-Latn-CS"/>
              </w:rPr>
              <w:t xml:space="preserve"> (</w:t>
            </w:r>
            <w:r w:rsidRPr="00831EE3">
              <w:rPr>
                <w:rFonts w:cs="Calibri"/>
                <w:sz w:val="20"/>
                <w:lang w:val="sr-Latn-CS"/>
              </w:rPr>
              <w:t>ближа</w:t>
            </w:r>
            <w:r w:rsidRPr="009C1BE5">
              <w:rPr>
                <w:rFonts w:cs="Calibri"/>
                <w:sz w:val="20"/>
                <w:lang w:val="sr-Latn-CS"/>
              </w:rPr>
              <w:t xml:space="preserve"> </w:t>
            </w:r>
            <w:r w:rsidRPr="00831EE3">
              <w:rPr>
                <w:rFonts w:cs="Calibri"/>
                <w:sz w:val="20"/>
                <w:lang w:val="sr-Latn-CS"/>
              </w:rPr>
              <w:t>околина</w:t>
            </w:r>
            <w:r w:rsidRPr="009C1BE5">
              <w:rPr>
                <w:rFonts w:cs="Calibri"/>
                <w:sz w:val="20"/>
                <w:lang w:val="sr-Latn-CS"/>
              </w:rPr>
              <w:t xml:space="preserve">), </w:t>
            </w:r>
            <w:r w:rsidRPr="00831EE3">
              <w:rPr>
                <w:rFonts w:cs="Calibri"/>
                <w:sz w:val="20"/>
                <w:lang w:val="sr-Latn-CS"/>
              </w:rPr>
              <w:t>а</w:t>
            </w:r>
            <w:r w:rsidRPr="009C1BE5">
              <w:rPr>
                <w:rFonts w:cs="Calibri"/>
                <w:sz w:val="20"/>
                <w:lang w:val="sr-Latn-CS"/>
              </w:rPr>
              <w:t xml:space="preserve"> </w:t>
            </w:r>
            <w:r w:rsidRPr="00831EE3">
              <w:rPr>
                <w:rFonts w:cs="Calibri"/>
                <w:sz w:val="20"/>
                <w:lang w:val="sr-Latn-CS"/>
              </w:rPr>
              <w:t>у</w:t>
            </w:r>
            <w:r w:rsidRPr="009C1BE5">
              <w:rPr>
                <w:rFonts w:cs="Calibri"/>
                <w:sz w:val="20"/>
                <w:lang w:val="sr-Latn-CS"/>
              </w:rPr>
              <w:t xml:space="preserve"> </w:t>
            </w:r>
            <w:r w:rsidRPr="00831EE3">
              <w:rPr>
                <w:rFonts w:cs="Calibri"/>
                <w:sz w:val="20"/>
                <w:lang w:val="sr-Latn-CS"/>
              </w:rPr>
              <w:t>циљу</w:t>
            </w:r>
            <w:r w:rsidRPr="009C1BE5">
              <w:rPr>
                <w:rFonts w:cs="Calibri"/>
                <w:sz w:val="20"/>
                <w:lang w:val="sr-Latn-CS"/>
              </w:rPr>
              <w:t xml:space="preserve"> </w:t>
            </w:r>
            <w:r w:rsidRPr="00831EE3">
              <w:rPr>
                <w:rFonts w:cs="Calibri"/>
                <w:sz w:val="20"/>
                <w:lang w:val="sr-Latn-CS"/>
              </w:rPr>
              <w:t>остваривања</w:t>
            </w:r>
            <w:r w:rsidRPr="009C1BE5">
              <w:rPr>
                <w:rFonts w:cs="Calibri"/>
                <w:sz w:val="20"/>
                <w:lang w:val="sr-Latn-CS"/>
              </w:rPr>
              <w:t xml:space="preserve"> </w:t>
            </w:r>
            <w:r w:rsidRPr="00831EE3">
              <w:rPr>
                <w:rFonts w:cs="Calibri"/>
                <w:sz w:val="20"/>
                <w:lang w:val="sr-Latn-CS"/>
              </w:rPr>
              <w:t>образовно</w:t>
            </w:r>
            <w:r w:rsidRPr="009C1BE5">
              <w:rPr>
                <w:rFonts w:cs="Calibri"/>
                <w:sz w:val="20"/>
                <w:lang w:val="sr-Latn-CS"/>
              </w:rPr>
              <w:t xml:space="preserve"> </w:t>
            </w:r>
            <w:r w:rsidRPr="00831EE3">
              <w:rPr>
                <w:rFonts w:cs="Calibri"/>
                <w:sz w:val="20"/>
                <w:lang w:val="sr-Latn-CS"/>
              </w:rPr>
              <w:t>васпитне</w:t>
            </w:r>
            <w:r w:rsidRPr="009C1BE5">
              <w:rPr>
                <w:rFonts w:cs="Calibri"/>
                <w:sz w:val="20"/>
                <w:lang w:val="sr-Latn-CS"/>
              </w:rPr>
              <w:t xml:space="preserve"> </w:t>
            </w:r>
            <w:r w:rsidRPr="00831EE3">
              <w:rPr>
                <w:rFonts w:cs="Calibri"/>
                <w:sz w:val="20"/>
                <w:lang w:val="sr-Latn-CS"/>
              </w:rPr>
              <w:t>установе</w:t>
            </w:r>
            <w:r w:rsidRPr="009C1BE5">
              <w:rPr>
                <w:rFonts w:cs="Calibri"/>
                <w:sz w:val="20"/>
                <w:lang w:val="sr-Latn-CS"/>
              </w:rPr>
              <w:t xml:space="preserve"> </w:t>
            </w:r>
            <w:r w:rsidRPr="00831EE3">
              <w:rPr>
                <w:rFonts w:cs="Calibri"/>
                <w:sz w:val="20"/>
                <w:lang w:val="sr-Latn-CS"/>
              </w:rPr>
              <w:t>школе</w:t>
            </w:r>
            <w:r w:rsidRPr="009C1BE5">
              <w:rPr>
                <w:rFonts w:cs="Calibri"/>
                <w:sz w:val="20"/>
                <w:lang w:val="sr-Latn-CS"/>
              </w:rPr>
              <w:t>.</w:t>
            </w:r>
          </w:p>
        </w:tc>
      </w:tr>
      <w:tr w:rsidR="00115540" w:rsidRPr="00382DFE" w:rsidTr="005F04CD">
        <w:tc>
          <w:tcPr>
            <w:tcW w:w="2977" w:type="dxa"/>
            <w:vAlign w:val="center"/>
          </w:tcPr>
          <w:p w:rsidR="00115540" w:rsidRPr="001C1A1E" w:rsidRDefault="00115540" w:rsidP="005F04CD">
            <w:pPr>
              <w:spacing w:after="150"/>
              <w:rPr>
                <w:rFonts w:cs="Calibri"/>
                <w:sz w:val="20"/>
                <w:lang w:val="sr-Latn-CS"/>
              </w:rPr>
            </w:pPr>
            <w:r w:rsidRPr="00831EE3">
              <w:rPr>
                <w:rFonts w:cs="Calibri"/>
                <w:bCs/>
                <w:color w:val="000000"/>
                <w:sz w:val="20"/>
                <w:lang w:val="sr-Latn-CS"/>
              </w:rPr>
              <w:t>Садржаји</w:t>
            </w:r>
            <w:r w:rsidRPr="009F00C5">
              <w:rPr>
                <w:rFonts w:cs="Calibri"/>
                <w:bCs/>
                <w:color w:val="000000"/>
                <w:sz w:val="20"/>
                <w:lang w:val="sr-Latn-CS"/>
              </w:rPr>
              <w:t xml:space="preserve"> </w:t>
            </w:r>
            <w:r w:rsidRPr="00831EE3">
              <w:rPr>
                <w:rFonts w:cs="Calibri"/>
                <w:bCs/>
                <w:color w:val="000000"/>
                <w:sz w:val="20"/>
                <w:lang w:val="sr-Latn-CS"/>
              </w:rPr>
              <w:t>којима</w:t>
            </w:r>
            <w:r w:rsidRPr="009F00C5">
              <w:rPr>
                <w:rFonts w:cs="Calibri"/>
                <w:bCs/>
                <w:color w:val="000000"/>
                <w:sz w:val="20"/>
                <w:lang w:val="sr-Latn-CS"/>
              </w:rPr>
              <w:t xml:space="preserve"> </w:t>
            </w:r>
            <w:r w:rsidRPr="00831EE3">
              <w:rPr>
                <w:rFonts w:cs="Calibri"/>
                <w:bCs/>
                <w:color w:val="000000"/>
                <w:sz w:val="20"/>
                <w:lang w:val="sr-Latn-CS"/>
              </w:rPr>
              <w:t>се</w:t>
            </w:r>
            <w:r w:rsidRPr="009F00C5">
              <w:rPr>
                <w:rFonts w:cs="Calibri"/>
                <w:bCs/>
                <w:color w:val="000000"/>
                <w:sz w:val="20"/>
                <w:lang w:val="sr-Latn-CS"/>
              </w:rPr>
              <w:t xml:space="preserve"> </w:t>
            </w:r>
            <w:r w:rsidRPr="00831EE3">
              <w:rPr>
                <w:rFonts w:cs="Calibri"/>
                <w:bCs/>
                <w:color w:val="000000"/>
                <w:sz w:val="20"/>
                <w:lang w:val="sr-Latn-CS"/>
              </w:rPr>
              <w:t>постављени</w:t>
            </w:r>
            <w:r w:rsidRPr="009F00C5">
              <w:rPr>
                <w:rFonts w:cs="Calibri"/>
                <w:bCs/>
                <w:color w:val="000000"/>
                <w:sz w:val="20"/>
                <w:lang w:val="sr-Latn-CS"/>
              </w:rPr>
              <w:t xml:space="preserve"> </w:t>
            </w:r>
            <w:r w:rsidRPr="00831EE3">
              <w:rPr>
                <w:rFonts w:cs="Calibri"/>
                <w:bCs/>
                <w:color w:val="000000"/>
                <w:sz w:val="20"/>
                <w:lang w:val="sr-Latn-CS"/>
              </w:rPr>
              <w:t>циљеви</w:t>
            </w:r>
            <w:r w:rsidRPr="009F00C5">
              <w:rPr>
                <w:rFonts w:cs="Calibri"/>
                <w:bCs/>
                <w:color w:val="000000"/>
                <w:sz w:val="20"/>
                <w:lang w:val="sr-Latn-CS"/>
              </w:rPr>
              <w:t xml:space="preserve"> </w:t>
            </w:r>
            <w:r w:rsidRPr="00831EE3">
              <w:rPr>
                <w:rFonts w:cs="Calibri"/>
                <w:bCs/>
                <w:color w:val="000000"/>
                <w:sz w:val="20"/>
                <w:lang w:val="sr-Latn-CS"/>
              </w:rPr>
              <w:t>остварују</w:t>
            </w:r>
          </w:p>
        </w:tc>
        <w:tc>
          <w:tcPr>
            <w:tcW w:w="6946" w:type="dxa"/>
            <w:vAlign w:val="center"/>
          </w:tcPr>
          <w:p w:rsidR="00115540" w:rsidRPr="001C1A1E" w:rsidRDefault="00115540" w:rsidP="005F04CD">
            <w:pPr>
              <w:spacing w:after="150"/>
              <w:rPr>
                <w:rFonts w:cs="Calibri"/>
                <w:sz w:val="20"/>
                <w:lang w:val="sr-Latn-CS" w:eastAsia="sr-Latn-CS"/>
              </w:rPr>
            </w:pPr>
            <w:r w:rsidRPr="001C1A1E">
              <w:rPr>
                <w:rFonts w:cs="Calibri"/>
                <w:color w:val="000000"/>
                <w:sz w:val="20"/>
                <w:lang w:val="sr-Latn-CS" w:eastAsia="sr-Latn-CS"/>
              </w:rPr>
              <w:t>– Уочавање облика рељефа и површинских вода у околини и природно-географских одлика</w:t>
            </w:r>
            <w:r w:rsidRPr="009C1BE5">
              <w:rPr>
                <w:rFonts w:cs="Calibri"/>
                <w:color w:val="000000"/>
                <w:sz w:val="20"/>
                <w:lang w:val="sr-Latn-CS" w:eastAsia="sr-Latn-CS"/>
              </w:rPr>
              <w:t xml:space="preserve"> </w:t>
            </w:r>
            <w:r w:rsidRPr="00831EE3">
              <w:rPr>
                <w:rFonts w:cs="Calibri"/>
                <w:color w:val="000000"/>
                <w:sz w:val="20"/>
                <w:lang w:val="sr-Latn-CS" w:eastAsia="sr-Latn-CS"/>
              </w:rPr>
              <w:t>Републике</w:t>
            </w:r>
            <w:r w:rsidRPr="009C1BE5">
              <w:rPr>
                <w:rFonts w:cs="Calibri"/>
                <w:color w:val="000000"/>
                <w:sz w:val="20"/>
                <w:lang w:val="sr-Latn-CS" w:eastAsia="sr-Latn-CS"/>
              </w:rPr>
              <w:t xml:space="preserve"> </w:t>
            </w:r>
            <w:r w:rsidRPr="00831EE3">
              <w:rPr>
                <w:rFonts w:cs="Calibri"/>
                <w:color w:val="000000"/>
                <w:sz w:val="20"/>
                <w:lang w:val="sr-Latn-CS" w:eastAsia="sr-Latn-CS"/>
              </w:rPr>
              <w:t>Србије</w:t>
            </w:r>
            <w:r w:rsidRPr="009C1BE5">
              <w:rPr>
                <w:rFonts w:cs="Calibri"/>
                <w:color w:val="000000"/>
                <w:sz w:val="20"/>
                <w:lang w:val="sr-Latn-CS" w:eastAsia="sr-Latn-CS"/>
              </w:rPr>
              <w:t xml:space="preserve"> – </w:t>
            </w:r>
            <w:r w:rsidRPr="00831EE3">
              <w:rPr>
                <w:rFonts w:cs="Calibri"/>
                <w:color w:val="000000"/>
                <w:sz w:val="20"/>
                <w:lang w:val="sr-Latn-CS" w:eastAsia="sr-Latn-CS"/>
              </w:rPr>
              <w:t>у</w:t>
            </w:r>
            <w:r w:rsidRPr="009C1BE5">
              <w:rPr>
                <w:rFonts w:cs="Calibri"/>
                <w:color w:val="000000"/>
                <w:sz w:val="20"/>
                <w:lang w:val="sr-Latn-CS" w:eastAsia="sr-Latn-CS"/>
              </w:rPr>
              <w:t xml:space="preserve"> </w:t>
            </w:r>
            <w:r w:rsidRPr="00831EE3">
              <w:rPr>
                <w:rFonts w:cs="Calibri"/>
                <w:color w:val="000000"/>
                <w:sz w:val="20"/>
                <w:lang w:val="sr-Latn-CS" w:eastAsia="sr-Latn-CS"/>
              </w:rPr>
              <w:t>првом</w:t>
            </w:r>
            <w:r w:rsidRPr="009C1BE5">
              <w:rPr>
                <w:rFonts w:cs="Calibri"/>
                <w:color w:val="000000"/>
                <w:sz w:val="20"/>
                <w:lang w:val="sr-Latn-CS" w:eastAsia="sr-Latn-CS"/>
              </w:rPr>
              <w:t xml:space="preserve"> </w:t>
            </w:r>
            <w:r w:rsidRPr="00831EE3">
              <w:rPr>
                <w:rFonts w:cs="Calibri"/>
                <w:color w:val="000000"/>
                <w:sz w:val="20"/>
                <w:lang w:val="sr-Latn-CS" w:eastAsia="sr-Latn-CS"/>
              </w:rPr>
              <w:t>разреду</w:t>
            </w:r>
            <w:r w:rsidRPr="009C1BE5">
              <w:rPr>
                <w:rFonts w:cs="Calibri"/>
                <w:color w:val="000000"/>
                <w:sz w:val="20"/>
                <w:lang w:val="sr-Latn-CS" w:eastAsia="sr-Latn-CS"/>
              </w:rPr>
              <w:t xml:space="preserve"> </w:t>
            </w:r>
            <w:r w:rsidRPr="00831EE3">
              <w:rPr>
                <w:rFonts w:cs="Calibri"/>
                <w:color w:val="000000"/>
                <w:sz w:val="20"/>
                <w:lang w:val="sr-Latn-CS" w:eastAsia="sr-Latn-CS"/>
              </w:rPr>
              <w:t>своју</w:t>
            </w:r>
            <w:r w:rsidRPr="009C1BE5">
              <w:rPr>
                <w:rFonts w:cs="Calibri"/>
                <w:color w:val="000000"/>
                <w:sz w:val="20"/>
                <w:lang w:val="sr-Latn-CS" w:eastAsia="sr-Latn-CS"/>
              </w:rPr>
              <w:t xml:space="preserve"> </w:t>
            </w:r>
            <w:r w:rsidRPr="00831EE3">
              <w:rPr>
                <w:rFonts w:cs="Calibri"/>
                <w:color w:val="000000"/>
                <w:sz w:val="20"/>
                <w:lang w:val="sr-Latn-CS" w:eastAsia="sr-Latn-CS"/>
              </w:rPr>
              <w:t>најближу</w:t>
            </w:r>
            <w:r w:rsidRPr="009C1BE5">
              <w:rPr>
                <w:rFonts w:cs="Calibri"/>
                <w:color w:val="000000"/>
                <w:sz w:val="20"/>
                <w:lang w:val="sr-Latn-CS" w:eastAsia="sr-Latn-CS"/>
              </w:rPr>
              <w:t xml:space="preserve"> </w:t>
            </w:r>
            <w:r w:rsidRPr="00831EE3">
              <w:rPr>
                <w:rFonts w:cs="Calibri"/>
                <w:color w:val="000000"/>
                <w:sz w:val="20"/>
                <w:lang w:val="sr-Latn-CS" w:eastAsia="sr-Latn-CS"/>
              </w:rPr>
              <w:t>околину</w:t>
            </w:r>
            <w:r w:rsidRPr="001C1A1E">
              <w:rPr>
                <w:rFonts w:cs="Calibri"/>
                <w:color w:val="000000"/>
                <w:sz w:val="20"/>
                <w:lang w:val="sr-Latn-CS" w:eastAsia="sr-Latn-CS"/>
              </w:rPr>
              <w:t xml:space="preserve"> (</w:t>
            </w:r>
            <w:r w:rsidRPr="00831EE3">
              <w:rPr>
                <w:rFonts w:cs="Calibri"/>
                <w:color w:val="000000"/>
                <w:sz w:val="20"/>
                <w:lang w:val="sr-Latn-CS" w:eastAsia="sr-Latn-CS"/>
              </w:rPr>
              <w:t>посматрање</w:t>
            </w:r>
            <w:r w:rsidRPr="009C1BE5">
              <w:rPr>
                <w:rFonts w:cs="Calibri"/>
                <w:color w:val="000000"/>
                <w:sz w:val="20"/>
                <w:lang w:val="sr-Latn-CS" w:eastAsia="sr-Latn-CS"/>
              </w:rPr>
              <w:t xml:space="preserve"> </w:t>
            </w:r>
            <w:r w:rsidRPr="00831EE3">
              <w:rPr>
                <w:rFonts w:cs="Calibri"/>
                <w:color w:val="000000"/>
                <w:sz w:val="20"/>
                <w:lang w:val="sr-Latn-CS" w:eastAsia="sr-Latn-CS"/>
              </w:rPr>
              <w:t>реке</w:t>
            </w:r>
            <w:r w:rsidRPr="009C1BE5">
              <w:rPr>
                <w:rFonts w:cs="Calibri"/>
                <w:color w:val="000000"/>
                <w:sz w:val="20"/>
                <w:lang w:val="sr-Latn-CS" w:eastAsia="sr-Latn-CS"/>
              </w:rPr>
              <w:t xml:space="preserve"> </w:t>
            </w:r>
            <w:r w:rsidRPr="00831EE3">
              <w:rPr>
                <w:rFonts w:cs="Calibri"/>
                <w:color w:val="000000"/>
                <w:sz w:val="20"/>
                <w:lang w:val="sr-Latn-CS" w:eastAsia="sr-Latn-CS"/>
              </w:rPr>
              <w:t>Ресаве</w:t>
            </w:r>
            <w:r w:rsidRPr="009C1BE5">
              <w:rPr>
                <w:rFonts w:cs="Calibri"/>
                <w:color w:val="000000"/>
                <w:sz w:val="20"/>
                <w:lang w:val="sr-Latn-CS" w:eastAsia="sr-Latn-CS"/>
              </w:rPr>
              <w:t xml:space="preserve">, </w:t>
            </w:r>
            <w:r w:rsidRPr="00831EE3">
              <w:rPr>
                <w:rFonts w:cs="Calibri"/>
                <w:color w:val="000000"/>
                <w:sz w:val="20"/>
                <w:lang w:val="sr-Latn-CS" w:eastAsia="sr-Latn-CS"/>
              </w:rPr>
              <w:t>Мораве</w:t>
            </w:r>
            <w:r w:rsidRPr="009C1BE5">
              <w:rPr>
                <w:rFonts w:cs="Calibri"/>
                <w:color w:val="000000"/>
                <w:sz w:val="20"/>
                <w:lang w:val="sr-Latn-CS" w:eastAsia="sr-Latn-CS"/>
              </w:rPr>
              <w:t>;</w:t>
            </w:r>
            <w:r w:rsidRPr="00831EE3">
              <w:rPr>
                <w:rFonts w:cs="Calibri"/>
                <w:color w:val="000000"/>
                <w:sz w:val="20"/>
                <w:lang w:val="sr-Latn-CS" w:eastAsia="sr-Latn-CS"/>
              </w:rPr>
              <w:t>рељефа</w:t>
            </w:r>
            <w:r w:rsidRPr="009C1BE5">
              <w:rPr>
                <w:rFonts w:cs="Calibri"/>
                <w:color w:val="000000"/>
                <w:sz w:val="20"/>
                <w:lang w:val="sr-Latn-CS" w:eastAsia="sr-Latn-CS"/>
              </w:rPr>
              <w:t>-</w:t>
            </w:r>
            <w:r w:rsidRPr="00831EE3">
              <w:rPr>
                <w:rFonts w:cs="Calibri"/>
                <w:color w:val="000000"/>
                <w:sz w:val="20"/>
                <w:lang w:val="sr-Latn-CS" w:eastAsia="sr-Latn-CS"/>
              </w:rPr>
              <w:t>равнице</w:t>
            </w:r>
            <w:r w:rsidRPr="009C1BE5">
              <w:rPr>
                <w:rFonts w:cs="Calibri"/>
                <w:color w:val="000000"/>
                <w:sz w:val="20"/>
                <w:lang w:val="sr-Latn-CS" w:eastAsia="sr-Latn-CS"/>
              </w:rPr>
              <w:t xml:space="preserve">, </w:t>
            </w:r>
            <w:r w:rsidRPr="00831EE3">
              <w:rPr>
                <w:rFonts w:cs="Calibri"/>
                <w:color w:val="000000"/>
                <w:sz w:val="20"/>
                <w:lang w:val="sr-Latn-CS" w:eastAsia="sr-Latn-CS"/>
              </w:rPr>
              <w:t>брда</w:t>
            </w:r>
            <w:r w:rsidRPr="001C1A1E">
              <w:rPr>
                <w:rFonts w:cs="Calibri"/>
                <w:color w:val="000000"/>
                <w:sz w:val="20"/>
                <w:lang w:val="sr-Latn-CS" w:eastAsia="sr-Latn-CS"/>
              </w:rPr>
              <w:t>);</w:t>
            </w:r>
          </w:p>
          <w:p w:rsidR="00115540" w:rsidRPr="001C1A1E" w:rsidRDefault="00115540" w:rsidP="005F04CD">
            <w:pPr>
              <w:spacing w:after="150"/>
              <w:rPr>
                <w:rFonts w:cs="Calibri"/>
                <w:color w:val="000000"/>
                <w:sz w:val="20"/>
                <w:lang w:val="sr-Latn-CS" w:eastAsia="sr-Latn-CS"/>
              </w:rPr>
            </w:pPr>
            <w:r w:rsidRPr="001C1A1E">
              <w:rPr>
                <w:rFonts w:cs="Calibri"/>
                <w:color w:val="000000"/>
                <w:sz w:val="20"/>
                <w:lang w:val="sr-Latn-CS" w:eastAsia="sr-Latn-CS"/>
              </w:rPr>
              <w:t>– Посматрање карактеристичних биљака и животиња (обилазак</w:t>
            </w:r>
            <w:r w:rsidRPr="009C1BE5">
              <w:rPr>
                <w:rFonts w:cs="Calibri"/>
                <w:color w:val="000000"/>
                <w:sz w:val="20"/>
                <w:lang w:val="sr-Latn-CS" w:eastAsia="sr-Latn-CS"/>
              </w:rPr>
              <w:t xml:space="preserve"> </w:t>
            </w:r>
            <w:r w:rsidRPr="00831EE3">
              <w:rPr>
                <w:rFonts w:cs="Calibri"/>
                <w:color w:val="000000"/>
                <w:sz w:val="20"/>
                <w:lang w:val="sr-Latn-CS" w:eastAsia="sr-Latn-CS"/>
              </w:rPr>
              <w:t>природњачког</w:t>
            </w:r>
            <w:r w:rsidRPr="009C1BE5">
              <w:rPr>
                <w:rFonts w:cs="Calibri"/>
                <w:color w:val="000000"/>
                <w:sz w:val="20"/>
                <w:lang w:val="sr-Latn-CS" w:eastAsia="sr-Latn-CS"/>
              </w:rPr>
              <w:t xml:space="preserve"> </w:t>
            </w:r>
            <w:r w:rsidRPr="00831EE3">
              <w:rPr>
                <w:rFonts w:cs="Calibri"/>
                <w:color w:val="000000"/>
                <w:sz w:val="20"/>
                <w:lang w:val="sr-Latn-CS" w:eastAsia="sr-Latn-CS"/>
              </w:rPr>
              <w:t>музеја</w:t>
            </w:r>
            <w:r w:rsidRPr="009C1BE5">
              <w:rPr>
                <w:rFonts w:cs="Calibri"/>
                <w:color w:val="000000"/>
                <w:sz w:val="20"/>
                <w:lang w:val="sr-Latn-CS" w:eastAsia="sr-Latn-CS"/>
              </w:rPr>
              <w:t>,</w:t>
            </w:r>
            <w:r w:rsidRPr="001C1A1E">
              <w:rPr>
                <w:rFonts w:cs="Calibri"/>
                <w:color w:val="000000"/>
                <w:sz w:val="20"/>
                <w:lang w:val="sr-Latn-CS" w:eastAsia="sr-Latn-CS"/>
              </w:rPr>
              <w:t xml:space="preserve"> зоолошког врта </w:t>
            </w:r>
            <w:r w:rsidRPr="009C1BE5">
              <w:rPr>
                <w:rFonts w:cs="Calibri"/>
                <w:color w:val="000000"/>
                <w:sz w:val="20"/>
                <w:lang w:val="sr-Latn-CS" w:eastAsia="sr-Latn-CS"/>
              </w:rPr>
              <w:t xml:space="preserve">, </w:t>
            </w:r>
            <w:r w:rsidRPr="00831EE3">
              <w:rPr>
                <w:rFonts w:cs="Calibri"/>
                <w:color w:val="000000"/>
                <w:sz w:val="20"/>
                <w:lang w:val="sr-Latn-CS" w:eastAsia="sr-Latn-CS"/>
              </w:rPr>
              <w:t>пластеника</w:t>
            </w:r>
            <w:r w:rsidRPr="009C1BE5">
              <w:rPr>
                <w:rFonts w:cs="Calibri"/>
                <w:color w:val="000000"/>
                <w:sz w:val="20"/>
                <w:lang w:val="sr-Latn-CS" w:eastAsia="sr-Latn-CS"/>
              </w:rPr>
              <w:t xml:space="preserve">, </w:t>
            </w:r>
            <w:r w:rsidRPr="00831EE3">
              <w:rPr>
                <w:rFonts w:cs="Calibri"/>
                <w:color w:val="000000"/>
                <w:sz w:val="20"/>
                <w:lang w:val="sr-Latn-CS" w:eastAsia="sr-Latn-CS"/>
              </w:rPr>
              <w:t>економије</w:t>
            </w:r>
            <w:r w:rsidRPr="009C1BE5">
              <w:rPr>
                <w:rFonts w:cs="Calibri"/>
                <w:color w:val="000000"/>
                <w:sz w:val="20"/>
                <w:lang w:val="sr-Latn-CS" w:eastAsia="sr-Latn-CS"/>
              </w:rPr>
              <w:t xml:space="preserve"> </w:t>
            </w:r>
            <w:r w:rsidRPr="00831EE3">
              <w:rPr>
                <w:rFonts w:cs="Calibri"/>
                <w:color w:val="000000"/>
                <w:sz w:val="20"/>
                <w:lang w:val="sr-Latn-CS" w:eastAsia="sr-Latn-CS"/>
              </w:rPr>
              <w:t>пољопривредне</w:t>
            </w:r>
            <w:r w:rsidRPr="009C1BE5">
              <w:rPr>
                <w:rFonts w:cs="Calibri"/>
                <w:color w:val="000000"/>
                <w:sz w:val="20"/>
                <w:lang w:val="sr-Latn-CS" w:eastAsia="sr-Latn-CS"/>
              </w:rPr>
              <w:t xml:space="preserve">  </w:t>
            </w:r>
            <w:r w:rsidRPr="00831EE3">
              <w:rPr>
                <w:rFonts w:cs="Calibri"/>
                <w:color w:val="000000"/>
                <w:sz w:val="20"/>
                <w:lang w:val="sr-Latn-CS" w:eastAsia="sr-Latn-CS"/>
              </w:rPr>
              <w:t>школе</w:t>
            </w:r>
            <w:r w:rsidRPr="001C1A1E">
              <w:rPr>
                <w:rFonts w:cs="Calibri"/>
                <w:color w:val="000000"/>
                <w:sz w:val="20"/>
                <w:lang w:val="sr-Latn-CS" w:eastAsia="sr-Latn-CS"/>
              </w:rPr>
              <w:t>);</w:t>
            </w:r>
          </w:p>
          <w:p w:rsidR="00115540" w:rsidRPr="001C1A1E" w:rsidRDefault="00115540" w:rsidP="005F04CD">
            <w:pPr>
              <w:spacing w:after="150"/>
              <w:rPr>
                <w:rFonts w:cs="Calibri"/>
                <w:sz w:val="20"/>
                <w:lang w:val="sr-Latn-CS" w:eastAsia="sr-Latn-CS"/>
              </w:rPr>
            </w:pPr>
            <w:r w:rsidRPr="001C1A1E">
              <w:rPr>
                <w:rFonts w:cs="Calibri"/>
                <w:color w:val="000000"/>
                <w:sz w:val="20"/>
                <w:lang w:val="sr-Latn-CS" w:eastAsia="sr-Latn-CS"/>
              </w:rPr>
              <w:t xml:space="preserve">– Упознавање с прошлошћу и културном баштином завичаја (обилазак </w:t>
            </w:r>
            <w:r w:rsidRPr="00831EE3">
              <w:rPr>
                <w:rFonts w:cs="Calibri"/>
                <w:color w:val="000000"/>
                <w:sz w:val="20"/>
                <w:lang w:val="sr-Latn-CS" w:eastAsia="sr-Latn-CS"/>
              </w:rPr>
              <w:t>Природњачког</w:t>
            </w:r>
            <w:r w:rsidRPr="009C1BE5">
              <w:rPr>
                <w:rFonts w:cs="Calibri"/>
                <w:color w:val="000000"/>
                <w:sz w:val="20"/>
                <w:lang w:val="sr-Latn-CS" w:eastAsia="sr-Latn-CS"/>
              </w:rPr>
              <w:t xml:space="preserve"> </w:t>
            </w:r>
            <w:r w:rsidRPr="001C1A1E">
              <w:rPr>
                <w:rFonts w:cs="Calibri"/>
                <w:color w:val="000000"/>
                <w:sz w:val="20"/>
                <w:lang w:val="sr-Latn-CS" w:eastAsia="sr-Latn-CS"/>
              </w:rPr>
              <w:t>музеја</w:t>
            </w:r>
            <w:r w:rsidRPr="009C1BE5">
              <w:rPr>
                <w:rFonts w:cs="Calibri"/>
                <w:color w:val="000000"/>
                <w:sz w:val="20"/>
                <w:lang w:val="sr-Latn-CS" w:eastAsia="sr-Latn-CS"/>
              </w:rPr>
              <w:t xml:space="preserve">, </w:t>
            </w:r>
            <w:r w:rsidRPr="00831EE3">
              <w:rPr>
                <w:rFonts w:cs="Calibri"/>
                <w:color w:val="000000"/>
                <w:sz w:val="20"/>
                <w:lang w:val="sr-Latn-CS" w:eastAsia="sr-Latn-CS"/>
              </w:rPr>
              <w:t>манастира</w:t>
            </w:r>
            <w:r w:rsidRPr="009C1BE5">
              <w:rPr>
                <w:rFonts w:cs="Calibri"/>
                <w:color w:val="000000"/>
                <w:sz w:val="20"/>
                <w:lang w:val="sr-Latn-CS" w:eastAsia="sr-Latn-CS"/>
              </w:rPr>
              <w:t xml:space="preserve"> </w:t>
            </w:r>
            <w:r w:rsidRPr="00831EE3">
              <w:rPr>
                <w:rFonts w:cs="Calibri"/>
                <w:color w:val="000000"/>
                <w:sz w:val="20"/>
                <w:lang w:val="sr-Latn-CS" w:eastAsia="sr-Latn-CS"/>
              </w:rPr>
              <w:t>Копорин</w:t>
            </w:r>
            <w:r w:rsidRPr="009C1BE5">
              <w:rPr>
                <w:rFonts w:cs="Calibri"/>
                <w:color w:val="000000"/>
                <w:sz w:val="20"/>
                <w:lang w:val="sr-Latn-CS" w:eastAsia="sr-Latn-CS"/>
              </w:rPr>
              <w:t xml:space="preserve"> </w:t>
            </w:r>
            <w:r w:rsidRPr="00831EE3">
              <w:rPr>
                <w:rFonts w:cs="Calibri"/>
                <w:color w:val="000000"/>
                <w:sz w:val="20"/>
                <w:lang w:val="sr-Latn-CS" w:eastAsia="sr-Latn-CS"/>
              </w:rPr>
              <w:t>и</w:t>
            </w:r>
            <w:r w:rsidRPr="009C1BE5">
              <w:rPr>
                <w:rFonts w:cs="Calibri"/>
                <w:color w:val="000000"/>
                <w:sz w:val="20"/>
                <w:lang w:val="sr-Latn-CS" w:eastAsia="sr-Latn-CS"/>
              </w:rPr>
              <w:t xml:space="preserve"> </w:t>
            </w:r>
            <w:r w:rsidRPr="00831EE3">
              <w:rPr>
                <w:rFonts w:cs="Calibri"/>
                <w:color w:val="000000"/>
                <w:sz w:val="20"/>
                <w:lang w:val="sr-Latn-CS" w:eastAsia="sr-Latn-CS"/>
              </w:rPr>
              <w:t>Покајнице</w:t>
            </w:r>
            <w:r w:rsidRPr="001C1A1E">
              <w:rPr>
                <w:rFonts w:cs="Calibri"/>
                <w:color w:val="000000"/>
                <w:sz w:val="20"/>
                <w:lang w:val="sr-Latn-CS" w:eastAsia="sr-Latn-CS"/>
              </w:rPr>
              <w:t>);</w:t>
            </w:r>
          </w:p>
          <w:p w:rsidR="00115540" w:rsidRPr="001C1A1E" w:rsidRDefault="00115540" w:rsidP="005F04CD">
            <w:pPr>
              <w:spacing w:after="150"/>
              <w:rPr>
                <w:rFonts w:cs="Calibri"/>
                <w:color w:val="000000"/>
                <w:sz w:val="20"/>
                <w:lang w:val="sr-Latn-CS" w:eastAsia="sr-Latn-CS"/>
              </w:rPr>
            </w:pPr>
            <w:r w:rsidRPr="001C1A1E">
              <w:rPr>
                <w:rFonts w:cs="Calibri"/>
                <w:color w:val="000000"/>
                <w:sz w:val="20"/>
                <w:lang w:val="sr-Latn-CS" w:eastAsia="sr-Latn-CS"/>
              </w:rPr>
              <w:t>– Развијање способности оријентације у простору и времену ( уочавање делова дана, седмице и годишњег доба);</w:t>
            </w:r>
          </w:p>
          <w:p w:rsidR="00115540" w:rsidRPr="001C1A1E" w:rsidRDefault="00115540" w:rsidP="005F04CD">
            <w:pPr>
              <w:spacing w:after="150"/>
              <w:rPr>
                <w:rFonts w:cs="Calibri"/>
                <w:sz w:val="20"/>
                <w:lang w:val="sr-Latn-CS"/>
              </w:rPr>
            </w:pPr>
            <w:r w:rsidRPr="001C1A1E">
              <w:rPr>
                <w:rFonts w:cs="Calibri"/>
                <w:color w:val="000000"/>
                <w:sz w:val="20"/>
                <w:lang w:val="sr-Latn-CS" w:eastAsia="sr-Latn-CS"/>
              </w:rPr>
              <w:t xml:space="preserve">– Обилазак </w:t>
            </w:r>
            <w:r w:rsidRPr="00831EE3">
              <w:rPr>
                <w:rFonts w:cs="Calibri"/>
                <w:color w:val="000000"/>
                <w:sz w:val="20"/>
                <w:lang w:val="sr-Latn-CS" w:eastAsia="sr-Latn-CS"/>
              </w:rPr>
              <w:t>разних</w:t>
            </w:r>
            <w:r w:rsidRPr="009C1BE5">
              <w:rPr>
                <w:rFonts w:cs="Calibri"/>
                <w:color w:val="000000"/>
                <w:sz w:val="20"/>
                <w:lang w:val="sr-Latn-CS" w:eastAsia="sr-Latn-CS"/>
              </w:rPr>
              <w:t xml:space="preserve"> </w:t>
            </w:r>
            <w:r w:rsidRPr="00831EE3">
              <w:rPr>
                <w:rFonts w:cs="Calibri"/>
                <w:color w:val="000000"/>
                <w:sz w:val="20"/>
                <w:lang w:val="sr-Latn-CS" w:eastAsia="sr-Latn-CS"/>
              </w:rPr>
              <w:t>типова</w:t>
            </w:r>
            <w:r w:rsidRPr="009C1BE5">
              <w:rPr>
                <w:rFonts w:cs="Calibri"/>
                <w:color w:val="000000"/>
                <w:sz w:val="20"/>
                <w:lang w:val="sr-Latn-CS" w:eastAsia="sr-Latn-CS"/>
              </w:rPr>
              <w:t xml:space="preserve"> </w:t>
            </w:r>
            <w:r w:rsidRPr="00831EE3">
              <w:rPr>
                <w:rFonts w:cs="Calibri"/>
                <w:color w:val="000000"/>
                <w:sz w:val="20"/>
                <w:lang w:val="sr-Latn-CS" w:eastAsia="sr-Latn-CS"/>
              </w:rPr>
              <w:t>пољопривредних</w:t>
            </w:r>
            <w:r w:rsidRPr="009C1BE5">
              <w:rPr>
                <w:rFonts w:cs="Calibri"/>
                <w:color w:val="000000"/>
                <w:sz w:val="20"/>
                <w:lang w:val="sr-Latn-CS" w:eastAsia="sr-Latn-CS"/>
              </w:rPr>
              <w:t xml:space="preserve"> </w:t>
            </w:r>
            <w:r w:rsidRPr="00831EE3">
              <w:rPr>
                <w:rFonts w:cs="Calibri"/>
                <w:color w:val="000000"/>
                <w:sz w:val="20"/>
                <w:lang w:val="sr-Latn-CS" w:eastAsia="sr-Latn-CS"/>
              </w:rPr>
              <w:t>површина</w:t>
            </w:r>
            <w:r w:rsidRPr="009C1BE5">
              <w:rPr>
                <w:rFonts w:cs="Calibri"/>
                <w:color w:val="000000"/>
                <w:sz w:val="20"/>
                <w:lang w:val="sr-Latn-CS" w:eastAsia="sr-Latn-CS"/>
              </w:rPr>
              <w:t xml:space="preserve"> </w:t>
            </w:r>
            <w:r w:rsidRPr="00831EE3">
              <w:rPr>
                <w:rFonts w:cs="Calibri"/>
                <w:color w:val="000000"/>
                <w:sz w:val="20"/>
                <w:lang w:val="sr-Latn-CS" w:eastAsia="sr-Latn-CS"/>
              </w:rPr>
              <w:t>и</w:t>
            </w:r>
            <w:r w:rsidRPr="009C1BE5">
              <w:rPr>
                <w:rFonts w:cs="Calibri"/>
                <w:color w:val="000000"/>
                <w:sz w:val="20"/>
                <w:lang w:val="sr-Latn-CS" w:eastAsia="sr-Latn-CS"/>
              </w:rPr>
              <w:t xml:space="preserve"> </w:t>
            </w:r>
            <w:r w:rsidRPr="00831EE3">
              <w:rPr>
                <w:rFonts w:cs="Calibri"/>
                <w:color w:val="000000"/>
                <w:sz w:val="20"/>
                <w:lang w:val="sr-Latn-CS" w:eastAsia="sr-Latn-CS"/>
              </w:rPr>
              <w:t>сточарских</w:t>
            </w:r>
            <w:r w:rsidRPr="009C1BE5">
              <w:rPr>
                <w:rFonts w:cs="Calibri"/>
                <w:color w:val="000000"/>
                <w:sz w:val="20"/>
                <w:lang w:val="sr-Latn-CS" w:eastAsia="sr-Latn-CS"/>
              </w:rPr>
              <w:t xml:space="preserve"> </w:t>
            </w:r>
            <w:r w:rsidRPr="00831EE3">
              <w:rPr>
                <w:rFonts w:cs="Calibri"/>
                <w:color w:val="000000"/>
                <w:sz w:val="20"/>
                <w:lang w:val="sr-Latn-CS" w:eastAsia="sr-Latn-CS"/>
              </w:rPr>
              <w:t>фарми</w:t>
            </w:r>
            <w:r w:rsidRPr="009C1BE5">
              <w:rPr>
                <w:rFonts w:cs="Calibri"/>
                <w:color w:val="000000"/>
                <w:sz w:val="20"/>
                <w:lang w:val="sr-Latn-CS" w:eastAsia="sr-Latn-CS"/>
              </w:rPr>
              <w:t xml:space="preserve"> ( </w:t>
            </w:r>
            <w:r w:rsidRPr="00831EE3">
              <w:rPr>
                <w:rFonts w:cs="Calibri"/>
                <w:color w:val="000000"/>
                <w:sz w:val="20"/>
                <w:lang w:val="sr-Latn-CS" w:eastAsia="sr-Latn-CS"/>
              </w:rPr>
              <w:t>упознавање</w:t>
            </w:r>
            <w:r w:rsidRPr="009C1BE5">
              <w:rPr>
                <w:rFonts w:cs="Calibri"/>
                <w:color w:val="000000"/>
                <w:sz w:val="20"/>
                <w:lang w:val="sr-Latn-CS" w:eastAsia="sr-Latn-CS"/>
              </w:rPr>
              <w:t xml:space="preserve"> </w:t>
            </w:r>
            <w:r w:rsidRPr="00831EE3">
              <w:rPr>
                <w:rFonts w:cs="Calibri"/>
                <w:color w:val="000000"/>
                <w:sz w:val="20"/>
                <w:lang w:val="sr-Latn-CS" w:eastAsia="sr-Latn-CS"/>
              </w:rPr>
              <w:t>са</w:t>
            </w:r>
            <w:r w:rsidRPr="009C1BE5">
              <w:rPr>
                <w:rFonts w:cs="Calibri"/>
                <w:color w:val="000000"/>
                <w:sz w:val="20"/>
                <w:lang w:val="sr-Latn-CS" w:eastAsia="sr-Latn-CS"/>
              </w:rPr>
              <w:t xml:space="preserve"> </w:t>
            </w:r>
            <w:r w:rsidRPr="00831EE3">
              <w:rPr>
                <w:rFonts w:cs="Calibri"/>
                <w:color w:val="000000"/>
                <w:sz w:val="20"/>
                <w:lang w:val="sr-Latn-CS" w:eastAsia="sr-Latn-CS"/>
              </w:rPr>
              <w:t>производњом</w:t>
            </w:r>
            <w:r w:rsidRPr="009C1BE5">
              <w:rPr>
                <w:rFonts w:cs="Calibri"/>
                <w:color w:val="000000"/>
                <w:sz w:val="20"/>
                <w:lang w:val="sr-Latn-CS" w:eastAsia="sr-Latn-CS"/>
              </w:rPr>
              <w:t xml:space="preserve"> </w:t>
            </w:r>
            <w:r w:rsidRPr="00831EE3">
              <w:rPr>
                <w:rFonts w:cs="Calibri"/>
                <w:color w:val="000000"/>
                <w:sz w:val="20"/>
                <w:lang w:val="sr-Latn-CS" w:eastAsia="sr-Latn-CS"/>
              </w:rPr>
              <w:t>хране</w:t>
            </w:r>
            <w:r w:rsidRPr="009C1BE5">
              <w:rPr>
                <w:rFonts w:cs="Calibri"/>
                <w:color w:val="000000"/>
                <w:sz w:val="20"/>
                <w:lang w:val="sr-Latn-CS" w:eastAsia="sr-Latn-CS"/>
              </w:rPr>
              <w:t xml:space="preserve"> -</w:t>
            </w:r>
            <w:r w:rsidRPr="00831EE3">
              <w:rPr>
                <w:rFonts w:cs="Calibri"/>
                <w:color w:val="000000"/>
                <w:sz w:val="20"/>
                <w:lang w:val="sr-Latn-CS" w:eastAsia="sr-Latn-CS"/>
              </w:rPr>
              <w:t>пластеници</w:t>
            </w:r>
            <w:r w:rsidRPr="009C1BE5">
              <w:rPr>
                <w:rFonts w:cs="Calibri"/>
                <w:color w:val="000000"/>
                <w:sz w:val="20"/>
                <w:lang w:val="sr-Latn-CS" w:eastAsia="sr-Latn-CS"/>
              </w:rPr>
              <w:t xml:space="preserve"> </w:t>
            </w:r>
            <w:r w:rsidRPr="00831EE3">
              <w:rPr>
                <w:rFonts w:cs="Calibri"/>
                <w:color w:val="000000"/>
                <w:sz w:val="20"/>
                <w:lang w:val="sr-Latn-CS" w:eastAsia="sr-Latn-CS"/>
              </w:rPr>
              <w:t>и</w:t>
            </w:r>
            <w:r w:rsidRPr="009C1BE5">
              <w:rPr>
                <w:rFonts w:cs="Calibri"/>
                <w:color w:val="000000"/>
                <w:sz w:val="20"/>
                <w:lang w:val="sr-Latn-CS" w:eastAsia="sr-Latn-CS"/>
              </w:rPr>
              <w:t xml:space="preserve"> </w:t>
            </w:r>
            <w:r w:rsidRPr="00831EE3">
              <w:rPr>
                <w:rFonts w:cs="Calibri"/>
                <w:color w:val="000000"/>
                <w:sz w:val="20"/>
                <w:lang w:val="sr-Latn-CS" w:eastAsia="sr-Latn-CS"/>
              </w:rPr>
              <w:t>економија</w:t>
            </w:r>
            <w:r w:rsidRPr="009C1BE5">
              <w:rPr>
                <w:rFonts w:cs="Calibri"/>
                <w:color w:val="000000"/>
                <w:sz w:val="20"/>
                <w:lang w:val="sr-Latn-CS" w:eastAsia="sr-Latn-CS"/>
              </w:rPr>
              <w:t xml:space="preserve"> </w:t>
            </w:r>
            <w:r w:rsidRPr="00831EE3">
              <w:rPr>
                <w:rFonts w:cs="Calibri"/>
                <w:color w:val="000000"/>
                <w:sz w:val="20"/>
                <w:lang w:val="sr-Latn-CS" w:eastAsia="sr-Latn-CS"/>
              </w:rPr>
              <w:t>пољопривредне</w:t>
            </w:r>
            <w:r w:rsidRPr="009C1BE5">
              <w:rPr>
                <w:rFonts w:cs="Calibri"/>
                <w:color w:val="000000"/>
                <w:sz w:val="20"/>
                <w:lang w:val="sr-Latn-CS" w:eastAsia="sr-Latn-CS"/>
              </w:rPr>
              <w:t xml:space="preserve"> </w:t>
            </w:r>
            <w:r w:rsidRPr="00831EE3">
              <w:rPr>
                <w:rFonts w:cs="Calibri"/>
                <w:color w:val="000000"/>
                <w:sz w:val="20"/>
                <w:lang w:val="sr-Latn-CS" w:eastAsia="sr-Latn-CS"/>
              </w:rPr>
              <w:t>школе</w:t>
            </w:r>
            <w:r w:rsidRPr="009C1BE5">
              <w:rPr>
                <w:rFonts w:cs="Calibri"/>
                <w:color w:val="000000"/>
                <w:sz w:val="20"/>
                <w:lang w:val="sr-Latn-CS" w:eastAsia="sr-Latn-CS"/>
              </w:rPr>
              <w:t>).</w:t>
            </w:r>
          </w:p>
        </w:tc>
      </w:tr>
      <w:tr w:rsidR="00115540" w:rsidRPr="001C1A1E" w:rsidTr="005F04CD">
        <w:tc>
          <w:tcPr>
            <w:tcW w:w="2977"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946" w:type="dxa"/>
            <w:vAlign w:val="center"/>
          </w:tcPr>
          <w:p w:rsidR="00115540" w:rsidRPr="001C1A1E" w:rsidRDefault="00115540" w:rsidP="005F04CD">
            <w:pPr>
              <w:spacing w:after="150"/>
              <w:rPr>
                <w:rFonts w:cs="Calibri"/>
                <w:sz w:val="20"/>
                <w:lang w:val="sr-Latn-CS"/>
              </w:rPr>
            </w:pPr>
            <w:r w:rsidRPr="001C1A1E">
              <w:rPr>
                <w:rFonts w:cs="Calibri"/>
                <w:sz w:val="20"/>
              </w:rPr>
              <w:t xml:space="preserve">око </w:t>
            </w:r>
            <w:r w:rsidRPr="001C1A1E">
              <w:rPr>
                <w:rFonts w:cs="Calibri"/>
                <w:sz w:val="20"/>
                <w:lang w:val="sr-Latn-CS"/>
              </w:rPr>
              <w:t>деведесет  ученика</w:t>
            </w:r>
          </w:p>
        </w:tc>
      </w:tr>
      <w:tr w:rsidR="00115540" w:rsidRPr="00382DFE" w:rsidTr="005F04CD">
        <w:tc>
          <w:tcPr>
            <w:tcW w:w="2977" w:type="dxa"/>
            <w:vAlign w:val="center"/>
          </w:tcPr>
          <w:p w:rsidR="00115540" w:rsidRPr="009F00C5" w:rsidRDefault="00115540" w:rsidP="005F04CD">
            <w:pPr>
              <w:rPr>
                <w:rFonts w:cs="Calibri"/>
                <w:color w:val="000000"/>
                <w:sz w:val="20"/>
                <w:lang w:val="sr-Latn-CS"/>
              </w:rPr>
            </w:pPr>
            <w:r w:rsidRPr="001C1A1E">
              <w:rPr>
                <w:rFonts w:cs="Calibri"/>
                <w:bCs/>
                <w:color w:val="000000"/>
                <w:sz w:val="20"/>
              </w:rPr>
              <w:t>Носиоци</w:t>
            </w:r>
            <w:r w:rsidRPr="009F00C5">
              <w:rPr>
                <w:rFonts w:cs="Calibri"/>
                <w:bCs/>
                <w:color w:val="000000"/>
                <w:sz w:val="20"/>
                <w:lang w:val="sr-Latn-CS"/>
              </w:rPr>
              <w:t xml:space="preserve"> </w:t>
            </w:r>
            <w:r w:rsidRPr="001C1A1E">
              <w:rPr>
                <w:rFonts w:cs="Calibri"/>
                <w:bCs/>
                <w:color w:val="000000"/>
                <w:sz w:val="20"/>
              </w:rPr>
              <w:t>предвиђених</w:t>
            </w:r>
            <w:r w:rsidRPr="009F00C5">
              <w:rPr>
                <w:rFonts w:cs="Calibri"/>
                <w:bCs/>
                <w:color w:val="000000"/>
                <w:sz w:val="20"/>
                <w:lang w:val="sr-Latn-CS"/>
              </w:rPr>
              <w:t xml:space="preserve"> </w:t>
            </w:r>
            <w:r w:rsidRPr="001C1A1E">
              <w:rPr>
                <w:rFonts w:cs="Calibri"/>
                <w:bCs/>
                <w:color w:val="000000"/>
                <w:sz w:val="20"/>
              </w:rPr>
              <w:t>садржаја</w:t>
            </w:r>
            <w:r w:rsidRPr="009F00C5">
              <w:rPr>
                <w:rFonts w:cs="Calibri"/>
                <w:bCs/>
                <w:color w:val="000000"/>
                <w:sz w:val="20"/>
                <w:lang w:val="sr-Latn-CS"/>
              </w:rPr>
              <w:t xml:space="preserve"> </w:t>
            </w:r>
            <w:r w:rsidRPr="001C1A1E">
              <w:rPr>
                <w:rFonts w:cs="Calibri"/>
                <w:bCs/>
                <w:color w:val="000000"/>
                <w:sz w:val="20"/>
              </w:rPr>
              <w:t>и</w:t>
            </w:r>
            <w:r w:rsidRPr="009F00C5">
              <w:rPr>
                <w:rFonts w:cs="Calibri"/>
                <w:bCs/>
                <w:color w:val="000000"/>
                <w:sz w:val="20"/>
                <w:lang w:val="sr-Latn-CS"/>
              </w:rPr>
              <w:t xml:space="preserve"> </w:t>
            </w:r>
            <w:r w:rsidRPr="001C1A1E">
              <w:rPr>
                <w:rFonts w:cs="Calibri"/>
                <w:bCs/>
                <w:color w:val="000000"/>
                <w:sz w:val="20"/>
              </w:rPr>
              <w:t>активности</w:t>
            </w:r>
          </w:p>
        </w:tc>
        <w:tc>
          <w:tcPr>
            <w:tcW w:w="6946" w:type="dxa"/>
            <w:vAlign w:val="center"/>
          </w:tcPr>
          <w:p w:rsidR="00115540" w:rsidRPr="001C1A1E" w:rsidRDefault="00115540" w:rsidP="005F04CD">
            <w:pPr>
              <w:rPr>
                <w:rFonts w:cs="Calibri"/>
                <w:color w:val="000000"/>
                <w:sz w:val="20"/>
                <w:lang w:val="sr-Latn-CS" w:eastAsia="sr-Latn-CS"/>
              </w:rPr>
            </w:pPr>
            <w:r w:rsidRPr="001C1A1E">
              <w:rPr>
                <w:rFonts w:cs="Calibri"/>
                <w:sz w:val="20"/>
                <w:lang w:val="sr-Latn-CS"/>
              </w:rPr>
              <w:t xml:space="preserve">- Директор школе, одељењске страешине </w:t>
            </w:r>
            <w:r w:rsidRPr="00831EE3">
              <w:rPr>
                <w:rFonts w:cs="Calibri"/>
                <w:sz w:val="20"/>
                <w:lang w:val="sr-Latn-CS"/>
              </w:rPr>
              <w:t>првог</w:t>
            </w:r>
            <w:r w:rsidRPr="001C1A1E">
              <w:rPr>
                <w:rFonts w:cs="Calibri"/>
                <w:sz w:val="20"/>
                <w:lang w:val="sr-Latn-CS"/>
              </w:rPr>
              <w:t xml:space="preserve"> разреда и </w:t>
            </w:r>
            <w:r w:rsidRPr="001C1A1E">
              <w:rPr>
                <w:rFonts w:cs="Calibri"/>
                <w:color w:val="000000"/>
                <w:sz w:val="20"/>
                <w:lang w:val="sr-Latn-CS" w:eastAsia="sr-Latn-CS"/>
              </w:rPr>
              <w:t>стручни вођа путовања.</w:t>
            </w:r>
          </w:p>
          <w:p w:rsidR="00115540" w:rsidRPr="009C1BE5" w:rsidRDefault="00115540" w:rsidP="005F04CD">
            <w:pPr>
              <w:rPr>
                <w:rFonts w:cs="Calibri"/>
                <w:sz w:val="20"/>
                <w:lang w:val="sr-Latn-CS"/>
              </w:rPr>
            </w:pPr>
            <w:r w:rsidRPr="001C1A1E">
              <w:rPr>
                <w:rFonts w:cs="Calibri"/>
                <w:color w:val="000000"/>
                <w:sz w:val="20"/>
                <w:lang w:val="sr-Latn-CS" w:eastAsia="sr-Latn-CS"/>
              </w:rPr>
              <w:t>- Стручни вођа путовања прати и спроводи програм који се односи на остваривање постављених образовно-васпитних циљева и задатака и одговарајућих садржаја екскурзије.</w:t>
            </w:r>
            <w:r w:rsidRPr="00BF17C4">
              <w:rPr>
                <w:rFonts w:cs="Calibri"/>
                <w:color w:val="000000"/>
                <w:sz w:val="20"/>
                <w:lang w:val="sr-Latn-CS" w:eastAsia="sr-Latn-CS"/>
              </w:rPr>
              <w:t xml:space="preserve"> </w:t>
            </w:r>
            <w:r w:rsidRPr="001C1A1E">
              <w:rPr>
                <w:rFonts w:cs="Calibri"/>
                <w:color w:val="000000"/>
                <w:sz w:val="20"/>
                <w:lang w:val="sr-Latn-CS" w:eastAsia="sr-Latn-CS"/>
              </w:rPr>
              <w:t xml:space="preserve">Он и одељењске старешине ће координирати у остваривање садржаја и активности предвиђених програмом  екскурзије, старати се о безбедности и понашању ученика. После изведеног путовања, стручни вођа путовања и представник туристичке агенције сачињавају забелешку о извођењу путовања, након чега стручни вођа </w:t>
            </w:r>
            <w:r w:rsidRPr="001C1A1E">
              <w:rPr>
                <w:rFonts w:cs="Calibri"/>
                <w:color w:val="000000"/>
                <w:sz w:val="20"/>
                <w:lang w:val="sr-Latn-CS" w:eastAsia="sr-Latn-CS"/>
              </w:rPr>
              <w:lastRenderedPageBreak/>
              <w:t>путовања у року од три дана сачињава извештај, који подноси директору, са оценом о извођењу и квалитету пружених услуга. Након изведеног путовања ученици попуњавају анкетни лист.</w:t>
            </w:r>
            <w:r w:rsidRPr="00BF17C4">
              <w:rPr>
                <w:rFonts w:cs="Calibri"/>
                <w:color w:val="000000"/>
                <w:sz w:val="20"/>
                <w:lang w:val="sr-Latn-CS" w:eastAsia="sr-Latn-CS"/>
              </w:rPr>
              <w:t xml:space="preserve"> </w:t>
            </w:r>
            <w:r w:rsidRPr="001C1A1E">
              <w:rPr>
                <w:rFonts w:cs="Calibri"/>
                <w:color w:val="000000"/>
                <w:sz w:val="20"/>
                <w:lang w:val="sr-Latn-CS" w:eastAsia="sr-Latn-CS"/>
              </w:rPr>
              <w:t>Саставни део извештаја  садржаће и информацију о стеченим знањима и искуствима са путовања, начин њихове интеграције у наставни процес, утиске ученика о реализованом путовању, као и планиране обавезне активности које ће учитељи са ученицима осмислити и реализовати у наставим и ваннаставним активностима (нпр. пројекти, презентације за родитеље, изложбе и сл.). Извештај се доставља  савету родитеља и наставничком већу ради разматрања, а школском одбору ради разматрања и усвајања.Учитељ упознаје родитеље са извештајем о путовању на родитељском састанку који је саставни део годишњег извештаја о раду школе.</w:t>
            </w:r>
          </w:p>
        </w:tc>
      </w:tr>
      <w:tr w:rsidR="00115540" w:rsidRPr="001C1A1E" w:rsidTr="005F04CD">
        <w:tc>
          <w:tcPr>
            <w:tcW w:w="2977" w:type="dxa"/>
            <w:vAlign w:val="center"/>
          </w:tcPr>
          <w:p w:rsidR="00115540" w:rsidRPr="001C1A1E" w:rsidRDefault="00115540" w:rsidP="005F04CD">
            <w:pPr>
              <w:spacing w:after="150"/>
              <w:rPr>
                <w:rFonts w:cs="Calibri"/>
                <w:sz w:val="20"/>
                <w:lang w:val="sr-Latn-CS"/>
              </w:rPr>
            </w:pPr>
            <w:r w:rsidRPr="001C1A1E">
              <w:rPr>
                <w:rFonts w:cs="Calibri"/>
                <w:bCs/>
                <w:color w:val="000000"/>
                <w:sz w:val="20"/>
              </w:rPr>
              <w:lastRenderedPageBreak/>
              <w:t>Трајање екскурзије</w:t>
            </w:r>
          </w:p>
        </w:tc>
        <w:tc>
          <w:tcPr>
            <w:tcW w:w="6946" w:type="dxa"/>
            <w:vAlign w:val="center"/>
          </w:tcPr>
          <w:p w:rsidR="00115540" w:rsidRPr="001C1A1E" w:rsidRDefault="00115540" w:rsidP="00C01B35">
            <w:pPr>
              <w:spacing w:after="150"/>
              <w:rPr>
                <w:rFonts w:cs="Calibri"/>
                <w:sz w:val="20"/>
                <w:lang w:val="sr-Latn-CS"/>
              </w:rPr>
            </w:pPr>
            <w:r w:rsidRPr="001C1A1E">
              <w:rPr>
                <w:rFonts w:cs="Calibri"/>
                <w:color w:val="000000"/>
                <w:sz w:val="20"/>
                <w:lang w:val="sr-Latn-CS" w:eastAsia="sr-Latn-CS"/>
              </w:rPr>
              <w:t xml:space="preserve">од 8 до </w:t>
            </w:r>
            <w:r w:rsidRPr="001C1A1E">
              <w:rPr>
                <w:rFonts w:cs="Calibri"/>
                <w:color w:val="000000"/>
                <w:sz w:val="20"/>
                <w:lang w:eastAsia="sr-Latn-CS"/>
              </w:rPr>
              <w:t>1</w:t>
            </w:r>
            <w:r w:rsidR="00C01B35">
              <w:rPr>
                <w:rFonts w:cs="Calibri"/>
                <w:color w:val="000000"/>
                <w:sz w:val="20"/>
                <w:lang w:val="sr-Cyrl-RS" w:eastAsia="sr-Latn-CS"/>
              </w:rPr>
              <w:t>8</w:t>
            </w:r>
            <w:r w:rsidRPr="001C1A1E">
              <w:rPr>
                <w:rFonts w:cs="Calibri"/>
                <w:color w:val="000000"/>
                <w:sz w:val="20"/>
                <w:lang w:val="sr-Latn-CS" w:eastAsia="sr-Latn-CS"/>
              </w:rPr>
              <w:t xml:space="preserve"> часова</w:t>
            </w:r>
          </w:p>
        </w:tc>
      </w:tr>
      <w:tr w:rsidR="00115540" w:rsidRPr="00382DFE" w:rsidTr="005F04CD">
        <w:tc>
          <w:tcPr>
            <w:tcW w:w="2977"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946" w:type="dxa"/>
            <w:vAlign w:val="center"/>
          </w:tcPr>
          <w:p w:rsidR="00115540" w:rsidRPr="00986DAD" w:rsidRDefault="00986DAD" w:rsidP="005F04CD">
            <w:pPr>
              <w:spacing w:after="150"/>
              <w:rPr>
                <w:rFonts w:asciiTheme="minorHAnsi" w:hAnsiTheme="minorHAnsi" w:cstheme="minorHAnsi"/>
                <w:sz w:val="20"/>
                <w:lang w:val="sr-Latn-CS"/>
              </w:rPr>
            </w:pPr>
            <w:r w:rsidRPr="00986DAD">
              <w:rPr>
                <w:rFonts w:asciiTheme="minorHAnsi" w:hAnsiTheme="minorHAnsi" w:cstheme="minorHAnsi"/>
                <w:color w:val="222222"/>
                <w:sz w:val="20"/>
                <w:lang w:val="sr-Latn-RS" w:eastAsia="en-GB"/>
              </w:rPr>
              <w:t>Велика Плана - Свилајнац (посета средњој пољопривредној - ветеринарској школи, обилазак  животиња, стакленика и пластеника, обилазак економије школе,  посета Природњачком  музеју, на градском тргу Маре Ресавкиње време за игру и одмор </w:t>
            </w:r>
            <w:r w:rsidRPr="00986DAD">
              <w:rPr>
                <w:rFonts w:asciiTheme="minorHAnsi" w:hAnsiTheme="minorHAnsi" w:cstheme="minorHAnsi"/>
                <w:color w:val="222222"/>
                <w:sz w:val="20"/>
                <w:lang w:val="sr-Cyrl-RS" w:eastAsia="en-GB"/>
              </w:rPr>
              <w:t>– </w:t>
            </w:r>
            <w:r w:rsidRPr="00986DAD">
              <w:rPr>
                <w:rFonts w:asciiTheme="minorHAnsi" w:hAnsiTheme="minorHAnsi" w:cstheme="minorHAnsi"/>
                <w:color w:val="222222"/>
                <w:sz w:val="20"/>
                <w:lang w:val="sr-Latn-RS" w:eastAsia="en-GB"/>
              </w:rPr>
              <w:t>Покајница - Копорин - Велика Плана. </w:t>
            </w:r>
          </w:p>
        </w:tc>
      </w:tr>
      <w:tr w:rsidR="00115540" w:rsidRPr="00382DFE" w:rsidTr="005F04CD">
        <w:tc>
          <w:tcPr>
            <w:tcW w:w="2977"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946" w:type="dxa"/>
            <w:vAlign w:val="center"/>
          </w:tcPr>
          <w:p w:rsidR="00115540" w:rsidRPr="00986DAD" w:rsidRDefault="00115540" w:rsidP="005F04CD">
            <w:pPr>
              <w:spacing w:after="150"/>
              <w:rPr>
                <w:rFonts w:cs="Calibri"/>
                <w:sz w:val="20"/>
                <w:lang w:val="sr-Cyrl-RS" w:eastAsia="sr-Latn-CS"/>
              </w:rPr>
            </w:pPr>
            <w:r w:rsidRPr="001C1A1E">
              <w:rPr>
                <w:rFonts w:cs="Calibri"/>
                <w:color w:val="000000"/>
                <w:sz w:val="20"/>
                <w:lang w:val="sr-Latn-CS" w:eastAsia="sr-Latn-CS"/>
              </w:rPr>
              <w:t>Избор агенције за реализацију екскурзије биће спроводи се у складу са законом који уређује јавне набавке. Извештај ће се доставити  савету родитеља и наставничком већу ради разматрања, а школском одбору ради разматрања и усвајања. Одељењске старешине обавестиће родитеље о програму и цени  екскурзије, избору агенције и осталим условима путовања. Директор ће организовати  консултативни састанак пре извођења путовања, на који ће присуствовати представници свих интересних група</w:t>
            </w:r>
            <w:r w:rsidRPr="001C1A1E">
              <w:rPr>
                <w:rFonts w:cs="Calibri"/>
                <w:sz w:val="20"/>
                <w:lang w:val="sr-Latn-CS" w:eastAsia="sr-Latn-CS"/>
              </w:rPr>
              <w:t xml:space="preserve">. </w:t>
            </w:r>
            <w:r w:rsidR="00986DAD">
              <w:rPr>
                <w:rFonts w:cs="Calibri"/>
                <w:sz w:val="20"/>
                <w:lang w:val="sr-Cyrl-RS" w:eastAsia="sr-Latn-CS"/>
              </w:rPr>
              <w:t>Екскурзија са ручком.</w:t>
            </w:r>
          </w:p>
        </w:tc>
      </w:tr>
      <w:tr w:rsidR="00115540" w:rsidRPr="00382DFE" w:rsidTr="005F04CD">
        <w:tc>
          <w:tcPr>
            <w:tcW w:w="2977"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Начин финансирања</w:t>
            </w:r>
          </w:p>
        </w:tc>
        <w:tc>
          <w:tcPr>
            <w:tcW w:w="6946" w:type="dxa"/>
            <w:vAlign w:val="center"/>
          </w:tcPr>
          <w:p w:rsidR="00115540" w:rsidRPr="009F00C5" w:rsidRDefault="00115540" w:rsidP="005F04CD">
            <w:pPr>
              <w:spacing w:after="150"/>
              <w:rPr>
                <w:rFonts w:cs="Calibri"/>
                <w:color w:val="000000"/>
                <w:sz w:val="20"/>
                <w:lang w:val="sr-Latn-CS" w:eastAsia="sr-Latn-CS"/>
              </w:rPr>
            </w:pPr>
            <w:r w:rsidRPr="00831EE3">
              <w:rPr>
                <w:rFonts w:cs="Calibri"/>
                <w:color w:val="000000"/>
                <w:sz w:val="20"/>
                <w:lang w:val="sr-Latn-CS" w:eastAsia="sr-Latn-CS"/>
              </w:rPr>
              <w:t>Материјална</w:t>
            </w:r>
            <w:r w:rsidRPr="009C1BE5">
              <w:rPr>
                <w:rFonts w:cs="Calibri"/>
                <w:color w:val="000000"/>
                <w:sz w:val="20"/>
                <w:lang w:val="sr-Latn-CS" w:eastAsia="sr-Latn-CS"/>
              </w:rPr>
              <w:t xml:space="preserve"> </w:t>
            </w:r>
            <w:r w:rsidRPr="00831EE3">
              <w:rPr>
                <w:rFonts w:cs="Calibri"/>
                <w:color w:val="000000"/>
                <w:sz w:val="20"/>
                <w:lang w:val="sr-Latn-CS" w:eastAsia="sr-Latn-CS"/>
              </w:rPr>
              <w:t>средства</w:t>
            </w:r>
            <w:r w:rsidRPr="009C1BE5">
              <w:rPr>
                <w:rFonts w:cs="Calibri"/>
                <w:color w:val="000000"/>
                <w:sz w:val="20"/>
                <w:lang w:val="sr-Latn-CS" w:eastAsia="sr-Latn-CS"/>
              </w:rPr>
              <w:t xml:space="preserve"> </w:t>
            </w:r>
            <w:r w:rsidRPr="00831EE3">
              <w:rPr>
                <w:rFonts w:cs="Calibri"/>
                <w:color w:val="000000"/>
                <w:sz w:val="20"/>
                <w:lang w:val="sr-Latn-CS" w:eastAsia="sr-Latn-CS"/>
              </w:rPr>
              <w:t>за</w:t>
            </w:r>
            <w:r w:rsidRPr="009C1BE5">
              <w:rPr>
                <w:rFonts w:cs="Calibri"/>
                <w:color w:val="000000"/>
                <w:sz w:val="20"/>
                <w:lang w:val="sr-Latn-CS" w:eastAsia="sr-Latn-CS"/>
              </w:rPr>
              <w:t xml:space="preserve"> </w:t>
            </w:r>
            <w:r w:rsidRPr="00831EE3">
              <w:rPr>
                <w:rFonts w:cs="Calibri"/>
                <w:color w:val="000000"/>
                <w:sz w:val="20"/>
                <w:lang w:val="sr-Latn-CS" w:eastAsia="sr-Latn-CS"/>
              </w:rPr>
              <w:t>реализацију</w:t>
            </w:r>
            <w:r w:rsidRPr="009C1BE5">
              <w:rPr>
                <w:rFonts w:cs="Calibri"/>
                <w:color w:val="000000"/>
                <w:sz w:val="20"/>
                <w:lang w:val="sr-Latn-CS" w:eastAsia="sr-Latn-CS"/>
              </w:rPr>
              <w:t xml:space="preserve"> </w:t>
            </w:r>
            <w:r w:rsidRPr="00831EE3">
              <w:rPr>
                <w:rFonts w:cs="Calibri"/>
                <w:color w:val="000000"/>
                <w:sz w:val="20"/>
                <w:lang w:val="sr-Latn-CS" w:eastAsia="sr-Latn-CS"/>
              </w:rPr>
              <w:t>екскурзијае</w:t>
            </w:r>
            <w:r w:rsidRPr="009C1BE5">
              <w:rPr>
                <w:rFonts w:cs="Calibri"/>
                <w:color w:val="000000"/>
                <w:sz w:val="20"/>
                <w:lang w:val="sr-Latn-CS" w:eastAsia="sr-Latn-CS"/>
              </w:rPr>
              <w:t xml:space="preserve"> </w:t>
            </w:r>
            <w:r w:rsidRPr="00831EE3">
              <w:rPr>
                <w:rFonts w:cs="Calibri"/>
                <w:color w:val="000000"/>
                <w:sz w:val="20"/>
                <w:lang w:val="sr-Latn-CS" w:eastAsia="sr-Latn-CS"/>
              </w:rPr>
              <w:t>обезбеђују</w:t>
            </w:r>
            <w:r w:rsidRPr="009C1BE5">
              <w:rPr>
                <w:rFonts w:cs="Calibri"/>
                <w:color w:val="000000"/>
                <w:sz w:val="20"/>
                <w:lang w:val="sr-Latn-CS" w:eastAsia="sr-Latn-CS"/>
              </w:rPr>
              <w:t xml:space="preserve"> </w:t>
            </w:r>
            <w:r w:rsidRPr="00831EE3">
              <w:rPr>
                <w:rFonts w:cs="Calibri"/>
                <w:color w:val="000000"/>
                <w:sz w:val="20"/>
                <w:lang w:val="sr-Latn-CS" w:eastAsia="sr-Latn-CS"/>
              </w:rPr>
              <w:t>родитељи</w:t>
            </w:r>
            <w:r w:rsidRPr="009C1BE5">
              <w:rPr>
                <w:rFonts w:cs="Calibri"/>
                <w:color w:val="000000"/>
                <w:sz w:val="20"/>
                <w:lang w:val="sr-Latn-CS" w:eastAsia="sr-Latn-CS"/>
              </w:rPr>
              <w:t xml:space="preserve"> </w:t>
            </w:r>
            <w:r w:rsidRPr="00831EE3">
              <w:rPr>
                <w:rFonts w:cs="Calibri"/>
                <w:color w:val="000000"/>
                <w:sz w:val="20"/>
                <w:lang w:val="sr-Latn-CS" w:eastAsia="sr-Latn-CS"/>
              </w:rPr>
              <w:t>ученика</w:t>
            </w:r>
            <w:r w:rsidRPr="009C1BE5">
              <w:rPr>
                <w:rFonts w:cs="Calibri"/>
                <w:color w:val="000000"/>
                <w:sz w:val="20"/>
                <w:lang w:val="sr-Latn-CS" w:eastAsia="sr-Latn-CS"/>
              </w:rPr>
              <w:t xml:space="preserve">, </w:t>
            </w:r>
            <w:r w:rsidRPr="00831EE3">
              <w:rPr>
                <w:rFonts w:cs="Calibri"/>
                <w:color w:val="000000"/>
                <w:sz w:val="20"/>
                <w:lang w:val="sr-Latn-CS" w:eastAsia="sr-Latn-CS"/>
              </w:rPr>
              <w:t>а</w:t>
            </w:r>
            <w:r w:rsidRPr="009C1BE5">
              <w:rPr>
                <w:rFonts w:cs="Calibri"/>
                <w:color w:val="000000"/>
                <w:sz w:val="20"/>
                <w:lang w:val="sr-Latn-CS" w:eastAsia="sr-Latn-CS"/>
              </w:rPr>
              <w:t xml:space="preserve"> </w:t>
            </w:r>
            <w:r w:rsidRPr="00831EE3">
              <w:rPr>
                <w:rFonts w:cs="Calibri"/>
                <w:color w:val="000000"/>
                <w:sz w:val="20"/>
                <w:lang w:val="sr-Latn-CS" w:eastAsia="sr-Latn-CS"/>
              </w:rPr>
              <w:t>о</w:t>
            </w:r>
            <w:r w:rsidRPr="009C1BE5">
              <w:rPr>
                <w:rFonts w:cs="Calibri"/>
                <w:color w:val="000000"/>
                <w:sz w:val="20"/>
                <w:lang w:val="sr-Latn-CS" w:eastAsia="sr-Latn-CS"/>
              </w:rPr>
              <w:t xml:space="preserve"> </w:t>
            </w:r>
            <w:r w:rsidRPr="00831EE3">
              <w:rPr>
                <w:rFonts w:cs="Calibri"/>
                <w:color w:val="000000"/>
                <w:sz w:val="20"/>
                <w:lang w:val="sr-Latn-CS" w:eastAsia="sr-Latn-CS"/>
              </w:rPr>
              <w:t>висини</w:t>
            </w:r>
            <w:r w:rsidRPr="009C1BE5">
              <w:rPr>
                <w:rFonts w:cs="Calibri"/>
                <w:color w:val="000000"/>
                <w:sz w:val="20"/>
                <w:lang w:val="sr-Latn-CS" w:eastAsia="sr-Latn-CS"/>
              </w:rPr>
              <w:t xml:space="preserve"> </w:t>
            </w:r>
            <w:r w:rsidRPr="00831EE3">
              <w:rPr>
                <w:rFonts w:cs="Calibri"/>
                <w:color w:val="000000"/>
                <w:sz w:val="20"/>
                <w:lang w:val="sr-Latn-CS" w:eastAsia="sr-Latn-CS"/>
              </w:rPr>
              <w:t>накнаде</w:t>
            </w:r>
            <w:r w:rsidRPr="009C1BE5">
              <w:rPr>
                <w:rFonts w:cs="Calibri"/>
                <w:color w:val="000000"/>
                <w:sz w:val="20"/>
                <w:lang w:val="sr-Latn-CS" w:eastAsia="sr-Latn-CS"/>
              </w:rPr>
              <w:t xml:space="preserve"> </w:t>
            </w:r>
            <w:r w:rsidRPr="00831EE3">
              <w:rPr>
                <w:rFonts w:cs="Calibri"/>
                <w:color w:val="000000"/>
                <w:sz w:val="20"/>
                <w:lang w:val="sr-Latn-CS" w:eastAsia="sr-Latn-CS"/>
              </w:rPr>
              <w:t>за</w:t>
            </w:r>
            <w:r w:rsidRPr="009C1BE5">
              <w:rPr>
                <w:rFonts w:cs="Calibri"/>
                <w:color w:val="000000"/>
                <w:sz w:val="20"/>
                <w:lang w:val="sr-Latn-CS" w:eastAsia="sr-Latn-CS"/>
              </w:rPr>
              <w:t xml:space="preserve"> </w:t>
            </w:r>
            <w:r w:rsidRPr="00831EE3">
              <w:rPr>
                <w:rFonts w:cs="Calibri"/>
                <w:color w:val="000000"/>
                <w:sz w:val="20"/>
                <w:lang w:val="sr-Latn-CS" w:eastAsia="sr-Latn-CS"/>
              </w:rPr>
              <w:t>наставнике</w:t>
            </w:r>
            <w:r w:rsidRPr="009C1BE5">
              <w:rPr>
                <w:rFonts w:cs="Calibri"/>
                <w:color w:val="000000"/>
                <w:sz w:val="20"/>
                <w:lang w:val="sr-Latn-CS" w:eastAsia="sr-Latn-CS"/>
              </w:rPr>
              <w:t xml:space="preserve"> </w:t>
            </w:r>
            <w:r w:rsidRPr="00831EE3">
              <w:rPr>
                <w:rFonts w:cs="Calibri"/>
                <w:color w:val="000000"/>
                <w:sz w:val="20"/>
                <w:lang w:val="sr-Latn-CS" w:eastAsia="sr-Latn-CS"/>
              </w:rPr>
              <w:t>одлучује</w:t>
            </w:r>
            <w:r w:rsidRPr="009C1BE5">
              <w:rPr>
                <w:rFonts w:cs="Calibri"/>
                <w:color w:val="000000"/>
                <w:sz w:val="20"/>
                <w:lang w:val="sr-Latn-CS" w:eastAsia="sr-Latn-CS"/>
              </w:rPr>
              <w:t xml:space="preserve"> </w:t>
            </w:r>
            <w:r w:rsidRPr="00831EE3">
              <w:rPr>
                <w:rFonts w:cs="Calibri"/>
                <w:color w:val="000000"/>
                <w:sz w:val="20"/>
                <w:lang w:val="sr-Latn-CS" w:eastAsia="sr-Latn-CS"/>
              </w:rPr>
              <w:t>Савет</w:t>
            </w:r>
            <w:r w:rsidRPr="009C1BE5">
              <w:rPr>
                <w:rFonts w:cs="Calibri"/>
                <w:color w:val="000000"/>
                <w:sz w:val="20"/>
                <w:lang w:val="sr-Latn-CS" w:eastAsia="sr-Latn-CS"/>
              </w:rPr>
              <w:t xml:space="preserve"> </w:t>
            </w:r>
            <w:r w:rsidRPr="00831EE3">
              <w:rPr>
                <w:rFonts w:cs="Calibri"/>
                <w:color w:val="000000"/>
                <w:sz w:val="20"/>
                <w:lang w:val="sr-Latn-CS" w:eastAsia="sr-Latn-CS"/>
              </w:rPr>
              <w:t>родитеља</w:t>
            </w:r>
            <w:r w:rsidRPr="009C1BE5">
              <w:rPr>
                <w:rFonts w:cs="Calibri"/>
                <w:color w:val="000000"/>
                <w:sz w:val="20"/>
                <w:lang w:val="sr-Latn-CS" w:eastAsia="sr-Latn-CS"/>
              </w:rPr>
              <w:t xml:space="preserve"> </w:t>
            </w:r>
            <w:r w:rsidRPr="00831EE3">
              <w:rPr>
                <w:rFonts w:cs="Calibri"/>
                <w:color w:val="000000"/>
                <w:sz w:val="20"/>
                <w:lang w:val="sr-Latn-CS" w:eastAsia="sr-Latn-CS"/>
              </w:rPr>
              <w:t>и</w:t>
            </w:r>
            <w:r w:rsidRPr="009C1BE5">
              <w:rPr>
                <w:rFonts w:cs="Calibri"/>
                <w:color w:val="000000"/>
                <w:sz w:val="20"/>
                <w:lang w:val="sr-Latn-CS" w:eastAsia="sr-Latn-CS"/>
              </w:rPr>
              <w:t xml:space="preserve"> </w:t>
            </w:r>
            <w:r w:rsidRPr="00831EE3">
              <w:rPr>
                <w:rFonts w:cs="Calibri"/>
                <w:color w:val="000000"/>
                <w:sz w:val="20"/>
                <w:lang w:val="sr-Latn-CS" w:eastAsia="sr-Latn-CS"/>
              </w:rPr>
              <w:t>оне</w:t>
            </w:r>
            <w:r w:rsidRPr="009C1BE5">
              <w:rPr>
                <w:rFonts w:cs="Calibri"/>
                <w:color w:val="000000"/>
                <w:sz w:val="20"/>
                <w:lang w:val="sr-Latn-CS" w:eastAsia="sr-Latn-CS"/>
              </w:rPr>
              <w:t xml:space="preserve"> </w:t>
            </w:r>
            <w:r w:rsidRPr="00831EE3">
              <w:rPr>
                <w:rFonts w:cs="Calibri"/>
                <w:color w:val="000000"/>
                <w:sz w:val="20"/>
                <w:lang w:val="sr-Latn-CS" w:eastAsia="sr-Latn-CS"/>
              </w:rPr>
              <w:t>се</w:t>
            </w:r>
            <w:r w:rsidRPr="009C1BE5">
              <w:rPr>
                <w:rFonts w:cs="Calibri"/>
                <w:color w:val="000000"/>
                <w:sz w:val="20"/>
                <w:lang w:val="sr-Latn-CS" w:eastAsia="sr-Latn-CS"/>
              </w:rPr>
              <w:t xml:space="preserve"> </w:t>
            </w:r>
            <w:r w:rsidRPr="00831EE3">
              <w:rPr>
                <w:rFonts w:cs="Calibri"/>
                <w:color w:val="000000"/>
                <w:sz w:val="20"/>
                <w:lang w:val="sr-Latn-CS" w:eastAsia="sr-Latn-CS"/>
              </w:rPr>
              <w:t>обрачунавају</w:t>
            </w:r>
            <w:r w:rsidRPr="009C1BE5">
              <w:rPr>
                <w:rFonts w:cs="Calibri"/>
                <w:color w:val="000000"/>
                <w:sz w:val="20"/>
                <w:lang w:val="sr-Latn-CS" w:eastAsia="sr-Latn-CS"/>
              </w:rPr>
              <w:t xml:space="preserve"> </w:t>
            </w:r>
            <w:r w:rsidRPr="00831EE3">
              <w:rPr>
                <w:rFonts w:cs="Calibri"/>
                <w:color w:val="000000"/>
                <w:sz w:val="20"/>
                <w:lang w:val="sr-Latn-CS" w:eastAsia="sr-Latn-CS"/>
              </w:rPr>
              <w:t>у</w:t>
            </w:r>
            <w:r w:rsidRPr="009C1BE5">
              <w:rPr>
                <w:rFonts w:cs="Calibri"/>
                <w:color w:val="000000"/>
                <w:sz w:val="20"/>
                <w:lang w:val="sr-Latn-CS" w:eastAsia="sr-Latn-CS"/>
              </w:rPr>
              <w:t xml:space="preserve"> </w:t>
            </w:r>
            <w:r w:rsidRPr="00831EE3">
              <w:rPr>
                <w:rFonts w:cs="Calibri"/>
                <w:color w:val="000000"/>
                <w:sz w:val="20"/>
                <w:lang w:val="sr-Latn-CS" w:eastAsia="sr-Latn-CS"/>
              </w:rPr>
              <w:t>бруто</w:t>
            </w:r>
            <w:r w:rsidRPr="009C1BE5">
              <w:rPr>
                <w:rFonts w:cs="Calibri"/>
                <w:color w:val="000000"/>
                <w:sz w:val="20"/>
                <w:lang w:val="sr-Latn-CS" w:eastAsia="sr-Latn-CS"/>
              </w:rPr>
              <w:t xml:space="preserve"> </w:t>
            </w:r>
            <w:r w:rsidRPr="00831EE3">
              <w:rPr>
                <w:rFonts w:cs="Calibri"/>
                <w:color w:val="000000"/>
                <w:sz w:val="20"/>
                <w:lang w:val="sr-Latn-CS" w:eastAsia="sr-Latn-CS"/>
              </w:rPr>
              <w:t>износу</w:t>
            </w:r>
            <w:r w:rsidRPr="009C1BE5">
              <w:rPr>
                <w:rFonts w:cs="Calibri"/>
                <w:color w:val="000000"/>
                <w:sz w:val="20"/>
                <w:lang w:val="sr-Latn-CS" w:eastAsia="sr-Latn-CS"/>
              </w:rPr>
              <w:t xml:space="preserve"> </w:t>
            </w:r>
            <w:r w:rsidRPr="00831EE3">
              <w:rPr>
                <w:rFonts w:cs="Calibri"/>
                <w:color w:val="000000"/>
                <w:sz w:val="20"/>
                <w:lang w:val="sr-Latn-CS" w:eastAsia="sr-Latn-CS"/>
              </w:rPr>
              <w:t>и</w:t>
            </w:r>
            <w:r w:rsidRPr="009C1BE5">
              <w:rPr>
                <w:rFonts w:cs="Calibri"/>
                <w:color w:val="000000"/>
                <w:sz w:val="20"/>
                <w:lang w:val="sr-Latn-CS" w:eastAsia="sr-Latn-CS"/>
              </w:rPr>
              <w:t xml:space="preserve"> </w:t>
            </w:r>
            <w:r w:rsidRPr="00831EE3">
              <w:rPr>
                <w:rFonts w:cs="Calibri"/>
                <w:color w:val="000000"/>
                <w:sz w:val="20"/>
                <w:lang w:val="sr-Latn-CS" w:eastAsia="sr-Latn-CS"/>
              </w:rPr>
              <w:t>исплаћују</w:t>
            </w:r>
            <w:r w:rsidRPr="009C1BE5">
              <w:rPr>
                <w:rFonts w:cs="Calibri"/>
                <w:color w:val="000000"/>
                <w:sz w:val="20"/>
                <w:lang w:val="sr-Latn-CS" w:eastAsia="sr-Latn-CS"/>
              </w:rPr>
              <w:t xml:space="preserve"> </w:t>
            </w:r>
            <w:r w:rsidRPr="00831EE3">
              <w:rPr>
                <w:rFonts w:cs="Calibri"/>
                <w:color w:val="000000"/>
                <w:sz w:val="20"/>
                <w:lang w:val="sr-Latn-CS" w:eastAsia="sr-Latn-CS"/>
              </w:rPr>
              <w:t>у</w:t>
            </w:r>
            <w:r w:rsidRPr="009C1BE5">
              <w:rPr>
                <w:rFonts w:cs="Calibri"/>
                <w:color w:val="000000"/>
                <w:sz w:val="20"/>
                <w:lang w:val="sr-Latn-CS" w:eastAsia="sr-Latn-CS"/>
              </w:rPr>
              <w:t xml:space="preserve"> </w:t>
            </w:r>
            <w:r w:rsidRPr="00831EE3">
              <w:rPr>
                <w:rFonts w:cs="Calibri"/>
                <w:color w:val="000000"/>
                <w:sz w:val="20"/>
                <w:lang w:val="sr-Latn-CS" w:eastAsia="sr-Latn-CS"/>
              </w:rPr>
              <w:t>складу</w:t>
            </w:r>
            <w:r w:rsidRPr="009C1BE5">
              <w:rPr>
                <w:rFonts w:cs="Calibri"/>
                <w:color w:val="000000"/>
                <w:sz w:val="20"/>
                <w:lang w:val="sr-Latn-CS" w:eastAsia="sr-Latn-CS"/>
              </w:rPr>
              <w:t xml:space="preserve"> </w:t>
            </w:r>
            <w:r w:rsidRPr="00831EE3">
              <w:rPr>
                <w:rFonts w:cs="Calibri"/>
                <w:color w:val="000000"/>
                <w:sz w:val="20"/>
                <w:lang w:val="sr-Latn-CS" w:eastAsia="sr-Latn-CS"/>
              </w:rPr>
              <w:t>са</w:t>
            </w:r>
            <w:r w:rsidRPr="009C1BE5">
              <w:rPr>
                <w:rFonts w:cs="Calibri"/>
                <w:color w:val="000000"/>
                <w:sz w:val="20"/>
                <w:lang w:val="sr-Latn-CS" w:eastAsia="sr-Latn-CS"/>
              </w:rPr>
              <w:t xml:space="preserve"> </w:t>
            </w:r>
            <w:r w:rsidRPr="00831EE3">
              <w:rPr>
                <w:rFonts w:cs="Calibri"/>
                <w:color w:val="000000"/>
                <w:sz w:val="20"/>
                <w:lang w:val="sr-Latn-CS" w:eastAsia="sr-Latn-CS"/>
              </w:rPr>
              <w:t>законом</w:t>
            </w:r>
            <w:r w:rsidRPr="009C1BE5">
              <w:rPr>
                <w:rFonts w:cs="Calibri"/>
                <w:color w:val="000000"/>
                <w:sz w:val="20"/>
                <w:lang w:val="sr-Latn-CS" w:eastAsia="sr-Latn-CS"/>
              </w:rPr>
              <w:t xml:space="preserve">, </w:t>
            </w:r>
            <w:r w:rsidRPr="00831EE3">
              <w:rPr>
                <w:rFonts w:cs="Calibri"/>
                <w:color w:val="000000"/>
                <w:sz w:val="20"/>
                <w:lang w:val="sr-Latn-CS" w:eastAsia="sr-Latn-CS"/>
              </w:rPr>
              <w:t>на</w:t>
            </w:r>
            <w:r w:rsidRPr="009C1BE5">
              <w:rPr>
                <w:rFonts w:cs="Calibri"/>
                <w:color w:val="000000"/>
                <w:sz w:val="20"/>
                <w:lang w:val="sr-Latn-CS" w:eastAsia="sr-Latn-CS"/>
              </w:rPr>
              <w:t xml:space="preserve"> </w:t>
            </w:r>
            <w:r w:rsidRPr="00831EE3">
              <w:rPr>
                <w:rFonts w:cs="Calibri"/>
                <w:color w:val="000000"/>
                <w:sz w:val="20"/>
                <w:lang w:val="sr-Latn-CS" w:eastAsia="sr-Latn-CS"/>
              </w:rPr>
              <w:t>терет</w:t>
            </w:r>
            <w:r w:rsidRPr="009C1BE5">
              <w:rPr>
                <w:rFonts w:cs="Calibri"/>
                <w:color w:val="000000"/>
                <w:sz w:val="20"/>
                <w:lang w:val="sr-Latn-CS" w:eastAsia="sr-Latn-CS"/>
              </w:rPr>
              <w:t xml:space="preserve"> </w:t>
            </w:r>
            <w:r w:rsidRPr="00831EE3">
              <w:rPr>
                <w:rFonts w:cs="Calibri"/>
                <w:color w:val="000000"/>
                <w:sz w:val="20"/>
                <w:lang w:val="sr-Latn-CS" w:eastAsia="sr-Latn-CS"/>
              </w:rPr>
              <w:t>родитеља</w:t>
            </w:r>
            <w:r w:rsidRPr="009C1BE5">
              <w:rPr>
                <w:rFonts w:cs="Calibri"/>
                <w:color w:val="000000"/>
                <w:sz w:val="20"/>
                <w:lang w:val="sr-Latn-CS" w:eastAsia="sr-Latn-CS"/>
              </w:rPr>
              <w:t xml:space="preserve"> </w:t>
            </w:r>
            <w:r w:rsidRPr="00831EE3">
              <w:rPr>
                <w:rFonts w:cs="Calibri"/>
                <w:color w:val="000000"/>
                <w:sz w:val="20"/>
                <w:lang w:val="sr-Latn-CS" w:eastAsia="sr-Latn-CS"/>
              </w:rPr>
              <w:t>ученика</w:t>
            </w:r>
            <w:r w:rsidRPr="009C1BE5">
              <w:rPr>
                <w:rFonts w:cs="Calibri"/>
                <w:color w:val="000000"/>
                <w:sz w:val="20"/>
                <w:lang w:val="sr-Latn-CS" w:eastAsia="sr-Latn-CS"/>
              </w:rPr>
              <w:t xml:space="preserve"> </w:t>
            </w:r>
            <w:r w:rsidRPr="00831EE3">
              <w:rPr>
                <w:rFonts w:cs="Calibri"/>
                <w:color w:val="000000"/>
                <w:sz w:val="20"/>
                <w:lang w:val="sr-Latn-CS" w:eastAsia="sr-Latn-CS"/>
              </w:rPr>
              <w:t>који</w:t>
            </w:r>
            <w:r w:rsidRPr="009C1BE5">
              <w:rPr>
                <w:rFonts w:cs="Calibri"/>
                <w:color w:val="000000"/>
                <w:sz w:val="20"/>
                <w:lang w:val="sr-Latn-CS" w:eastAsia="sr-Latn-CS"/>
              </w:rPr>
              <w:t xml:space="preserve"> </w:t>
            </w:r>
            <w:r w:rsidRPr="00831EE3">
              <w:rPr>
                <w:rFonts w:cs="Calibri"/>
                <w:color w:val="000000"/>
                <w:sz w:val="20"/>
                <w:lang w:val="sr-Latn-CS" w:eastAsia="sr-Latn-CS"/>
              </w:rPr>
              <w:t>путују</w:t>
            </w:r>
            <w:r w:rsidRPr="009C1BE5">
              <w:rPr>
                <w:rFonts w:cs="Calibri"/>
                <w:color w:val="000000"/>
                <w:sz w:val="20"/>
                <w:lang w:val="sr-Latn-CS" w:eastAsia="sr-Latn-CS"/>
              </w:rPr>
              <w:t xml:space="preserve">. </w:t>
            </w:r>
          </w:p>
        </w:tc>
      </w:tr>
    </w:tbl>
    <w:p w:rsidR="00BB036F" w:rsidRPr="009C1BE5" w:rsidRDefault="00BB036F" w:rsidP="00115540">
      <w:pPr>
        <w:spacing w:line="360" w:lineRule="auto"/>
        <w:jc w:val="center"/>
        <w:rPr>
          <w:b/>
          <w:lang w:val="sr-Latn-CS"/>
        </w:rPr>
      </w:pPr>
    </w:p>
    <w:p w:rsidR="00115540" w:rsidRPr="008B5B92" w:rsidRDefault="00115540" w:rsidP="00115540">
      <w:pPr>
        <w:spacing w:line="360" w:lineRule="auto"/>
        <w:jc w:val="center"/>
        <w:rPr>
          <w:b/>
          <w:lang w:val="sr-Latn-CS"/>
        </w:rPr>
      </w:pPr>
      <w:r w:rsidRPr="00831EE3">
        <w:rPr>
          <w:b/>
          <w:lang w:val="sr-Latn-CS"/>
        </w:rPr>
        <w:t>ПЛАН</w:t>
      </w:r>
      <w:r w:rsidRPr="009C1BE5">
        <w:rPr>
          <w:b/>
          <w:lang w:val="sr-Latn-CS"/>
        </w:rPr>
        <w:t xml:space="preserve"> </w:t>
      </w:r>
      <w:r w:rsidRPr="00831EE3">
        <w:rPr>
          <w:b/>
          <w:lang w:val="sr-Latn-CS"/>
        </w:rPr>
        <w:t>И</w:t>
      </w:r>
      <w:r w:rsidRPr="009C1BE5">
        <w:rPr>
          <w:b/>
          <w:lang w:val="sr-Latn-CS"/>
        </w:rPr>
        <w:t xml:space="preserve"> </w:t>
      </w:r>
      <w:r w:rsidRPr="00831EE3">
        <w:rPr>
          <w:b/>
          <w:lang w:val="sr-Latn-CS"/>
        </w:rPr>
        <w:t>ПРОГРАМ</w:t>
      </w:r>
      <w:r w:rsidRPr="009C1BE5">
        <w:rPr>
          <w:b/>
          <w:lang w:val="sr-Latn-CS"/>
        </w:rPr>
        <w:t xml:space="preserve">  </w:t>
      </w:r>
      <w:r w:rsidRPr="00831EE3">
        <w:rPr>
          <w:b/>
          <w:lang w:val="sr-Latn-CS"/>
        </w:rPr>
        <w:t>ИЗВОЂЕЊА</w:t>
      </w:r>
      <w:r w:rsidRPr="009C1BE5">
        <w:rPr>
          <w:b/>
          <w:lang w:val="sr-Latn-CS"/>
        </w:rPr>
        <w:t xml:space="preserve"> </w:t>
      </w:r>
      <w:r w:rsidRPr="00831EE3">
        <w:rPr>
          <w:b/>
          <w:lang w:val="sr-Latn-CS"/>
        </w:rPr>
        <w:t>ЕКСКУРЗИЈЕ</w:t>
      </w:r>
      <w:r w:rsidRPr="009C1BE5">
        <w:rPr>
          <w:b/>
          <w:lang w:val="sr-Latn-CS"/>
        </w:rPr>
        <w:t xml:space="preserve"> </w:t>
      </w:r>
      <w:r w:rsidRPr="00831EE3">
        <w:rPr>
          <w:b/>
          <w:lang w:val="sr-Latn-CS"/>
        </w:rPr>
        <w:t>ЗА</w:t>
      </w:r>
      <w:r w:rsidRPr="009C1BE5">
        <w:rPr>
          <w:b/>
          <w:lang w:val="sr-Latn-CS"/>
        </w:rPr>
        <w:t xml:space="preserve"> </w:t>
      </w:r>
      <w:r w:rsidRPr="00831EE3">
        <w:rPr>
          <w:b/>
          <w:lang w:val="sr-Latn-CS"/>
        </w:rPr>
        <w:t>ДРУГИ</w:t>
      </w:r>
      <w:r w:rsidRPr="009C1BE5">
        <w:rPr>
          <w:b/>
          <w:lang w:val="sr-Latn-CS"/>
        </w:rPr>
        <w:t xml:space="preserve"> </w:t>
      </w:r>
      <w:r w:rsidRPr="00831EE3">
        <w:rPr>
          <w:b/>
          <w:lang w:val="sr-Latn-CS"/>
        </w:rPr>
        <w:t>РАЗРЕД</w:t>
      </w:r>
      <w:r w:rsidRPr="009C1BE5">
        <w:rPr>
          <w:b/>
          <w:lang w:val="sr-Latn-CS"/>
        </w:rPr>
        <w:t xml:space="preserve">  </w:t>
      </w:r>
      <w:r w:rsidRPr="008B5B92">
        <w:rPr>
          <w:b/>
          <w:lang w:val="sr-Latn-CS"/>
        </w:rPr>
        <w:t>ШКОЛСКЕ 202</w:t>
      </w:r>
      <w:r w:rsidR="008706E6">
        <w:rPr>
          <w:b/>
          <w:lang w:val="sr-Cyrl-RS"/>
        </w:rPr>
        <w:t>5</w:t>
      </w:r>
      <w:r w:rsidRPr="008B5B92">
        <w:rPr>
          <w:b/>
          <w:lang w:val="sr-Latn-CS"/>
        </w:rPr>
        <w:t>/202</w:t>
      </w:r>
      <w:r w:rsidR="008706E6">
        <w:rPr>
          <w:b/>
          <w:lang w:val="sr-Cyrl-RS"/>
        </w:rPr>
        <w:t>6</w:t>
      </w:r>
      <w:r w:rsidRPr="008B5B92">
        <w:rPr>
          <w:b/>
          <w:lang w:val="sr-Latn-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205440">
              <w:rPr>
                <w:rFonts w:cs="Calibri"/>
                <w:bCs/>
                <w:color w:val="000000"/>
                <w:sz w:val="20"/>
                <w:lang w:val="sr-Latn-CS"/>
              </w:rPr>
              <w:t>Образовно – васпитни циљеви и задаци екскурзије</w:t>
            </w:r>
          </w:p>
        </w:tc>
        <w:tc>
          <w:tcPr>
            <w:tcW w:w="6804" w:type="dxa"/>
            <w:vAlign w:val="center"/>
          </w:tcPr>
          <w:p w:rsidR="00115540" w:rsidRPr="009F00C5" w:rsidRDefault="00115540" w:rsidP="005F04CD">
            <w:pPr>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Проучавање</w:t>
            </w:r>
            <w:r w:rsidRPr="009F00C5">
              <w:rPr>
                <w:rFonts w:cs="Calibri"/>
                <w:color w:val="000000"/>
                <w:sz w:val="20"/>
                <w:lang w:val="sr-Latn-CS"/>
              </w:rPr>
              <w:t xml:space="preserve"> </w:t>
            </w:r>
            <w:r w:rsidRPr="00831EE3">
              <w:rPr>
                <w:rFonts w:cs="Calibri"/>
                <w:color w:val="000000"/>
                <w:sz w:val="20"/>
                <w:lang w:val="sr-Latn-CS"/>
              </w:rPr>
              <w:t>објекта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феномена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9F00C5">
              <w:rPr>
                <w:rFonts w:cs="Calibri"/>
                <w:color w:val="000000"/>
                <w:sz w:val="20"/>
                <w:lang w:val="sr-Latn-CS"/>
              </w:rPr>
              <w:t xml:space="preserve"> –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узрочно</w:t>
            </w:r>
            <w:r w:rsidRPr="009F00C5">
              <w:rPr>
                <w:rFonts w:cs="Calibri"/>
                <w:color w:val="000000"/>
                <w:sz w:val="20"/>
                <w:lang w:val="sr-Latn-CS"/>
              </w:rPr>
              <w:t>-</w:t>
            </w:r>
            <w:r w:rsidRPr="00831EE3">
              <w:rPr>
                <w:rFonts w:cs="Calibri"/>
                <w:color w:val="000000"/>
                <w:sz w:val="20"/>
                <w:lang w:val="sr-Latn-CS"/>
              </w:rPr>
              <w:t>последичних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9F00C5">
              <w:rPr>
                <w:rFonts w:cs="Calibri"/>
                <w:color w:val="000000"/>
                <w:sz w:val="20"/>
                <w:lang w:val="sr-Latn-CS"/>
              </w:rPr>
              <w:t xml:space="preserve">– </w:t>
            </w:r>
            <w:r w:rsidRPr="001C1A1E">
              <w:rPr>
                <w:rFonts w:cs="Calibri"/>
                <w:sz w:val="20"/>
                <w:lang w:val="sr-Cyrl-CS"/>
              </w:rPr>
              <w:t>Развој интелектуалних капацитета и знања ученика нужних за разумевање природе, друштва, себе и и света у коме живе у складу са њиховим развојним потребама, могућностима и интересовањима;</w:t>
            </w:r>
          </w:p>
          <w:p w:rsidR="00115540" w:rsidRPr="001C1A1E" w:rsidRDefault="00115540" w:rsidP="005F04CD">
            <w:pPr>
              <w:rPr>
                <w:rFonts w:cs="Calibri"/>
                <w:sz w:val="20"/>
                <w:lang w:val="sr-Cyrl-CS"/>
              </w:rPr>
            </w:pPr>
            <w:r w:rsidRPr="009F00C5">
              <w:rPr>
                <w:rFonts w:cs="Calibri"/>
                <w:color w:val="000000"/>
                <w:sz w:val="20"/>
                <w:lang w:val="sr-Latn-CS"/>
              </w:rPr>
              <w:t xml:space="preserve">–  </w:t>
            </w:r>
            <w:r w:rsidRPr="001C1A1E">
              <w:rPr>
                <w:rFonts w:cs="Calibri"/>
                <w:sz w:val="20"/>
                <w:lang w:val="sr-Cyrl-CS"/>
              </w:rPr>
              <w:t>Повезивање и примењивање знања и умења;</w:t>
            </w:r>
          </w:p>
          <w:p w:rsidR="00115540" w:rsidRPr="009F00C5" w:rsidRDefault="00115540" w:rsidP="005F04CD">
            <w:pPr>
              <w:rPr>
                <w:rFonts w:cs="Calibri"/>
                <w:color w:val="000000"/>
                <w:sz w:val="20"/>
                <w:lang w:val="sr-Cyrl-CS"/>
              </w:rPr>
            </w:pPr>
            <w:r w:rsidRPr="009F00C5">
              <w:rPr>
                <w:rFonts w:cs="Calibri"/>
                <w:color w:val="000000"/>
                <w:sz w:val="20"/>
                <w:lang w:val="sr-Cyrl-CS"/>
              </w:rPr>
              <w:t xml:space="preserve">– </w:t>
            </w:r>
            <w:r w:rsidRPr="001C1A1E">
              <w:rPr>
                <w:rFonts w:cs="Calibri"/>
                <w:sz w:val="20"/>
                <w:lang w:val="sr-Cyrl-CS"/>
              </w:rPr>
              <w:t xml:space="preserve">Развијање </w:t>
            </w:r>
            <w:r w:rsidRPr="009F00C5">
              <w:rPr>
                <w:rFonts w:cs="Calibri"/>
                <w:color w:val="000000"/>
                <w:sz w:val="20"/>
                <w:lang w:val="sr-Cyrl-CS"/>
              </w:rPr>
              <w:t xml:space="preserve"> интересовања за природу и еколошке навике;</w:t>
            </w:r>
          </w:p>
          <w:p w:rsidR="00115540" w:rsidRPr="001C1A1E" w:rsidRDefault="00115540" w:rsidP="005F04CD">
            <w:pPr>
              <w:rPr>
                <w:rFonts w:cs="Calibri"/>
                <w:sz w:val="20"/>
                <w:lang w:val="sr-Cyrl-CS"/>
              </w:rPr>
            </w:pPr>
            <w:r w:rsidRPr="009F00C5">
              <w:rPr>
                <w:rFonts w:cs="Calibri"/>
                <w:color w:val="000000"/>
                <w:sz w:val="20"/>
                <w:lang w:val="sr-Cyrl-CS"/>
              </w:rPr>
              <w:t xml:space="preserve">– Развијање </w:t>
            </w:r>
            <w:r w:rsidRPr="001C1A1E">
              <w:rPr>
                <w:rFonts w:cs="Calibri"/>
                <w:sz w:val="20"/>
                <w:lang w:val="sr-Cyrl-CS"/>
              </w:rPr>
              <w:t>свести о потреби и могућностима личног учешћа и доприноса у заштити животне средине и одрживог развоја;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Развијање љубави према отаџбини, њеној историји, култури и природним лепотама;</w:t>
            </w:r>
          </w:p>
          <w:p w:rsidR="00115540" w:rsidRPr="001C1A1E" w:rsidRDefault="00115540" w:rsidP="005F04CD">
            <w:pPr>
              <w:rPr>
                <w:rFonts w:cs="Calibri"/>
                <w:sz w:val="20"/>
                <w:lang w:val="sr-Cyrl-CS"/>
              </w:rPr>
            </w:pPr>
            <w:r w:rsidRPr="001C1A1E">
              <w:rPr>
                <w:rFonts w:cs="Calibri"/>
                <w:sz w:val="20"/>
                <w:lang w:val="sr-Cyrl-CS"/>
              </w:rPr>
              <w:t xml:space="preserve"> </w:t>
            </w:r>
            <w:r w:rsidRPr="009F00C5">
              <w:rPr>
                <w:rFonts w:cs="Calibri"/>
                <w:color w:val="000000"/>
                <w:sz w:val="20"/>
                <w:lang w:val="sr-Cyrl-CS"/>
              </w:rPr>
              <w:t xml:space="preserve">– </w:t>
            </w:r>
            <w:r w:rsidRPr="001C1A1E">
              <w:rPr>
                <w:rFonts w:cs="Calibri"/>
                <w:sz w:val="20"/>
                <w:lang w:val="sr-Cyrl-CS"/>
              </w:rPr>
              <w:t>Неговање позитивног односа према свим њеним грађанима и њиховим националним, културним, етичким и естетским вредностима;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Неговање солидарности, хуманизма, другарства, осећаја заједништва и стварање позитивних социјалних односа;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 xml:space="preserve">Успостављање непосреднијих односа између наставника и ученика и ученика међусобно; </w:t>
            </w:r>
          </w:p>
          <w:p w:rsidR="00115540" w:rsidRPr="009F00C5" w:rsidRDefault="00115540" w:rsidP="005F04CD">
            <w:pPr>
              <w:rPr>
                <w:rFonts w:cs="Calibri"/>
                <w:sz w:val="20"/>
                <w:lang w:val="sr-Cyrl-CS"/>
              </w:rPr>
            </w:pPr>
            <w:r w:rsidRPr="009F00C5">
              <w:rPr>
                <w:rFonts w:cs="Calibri"/>
                <w:color w:val="000000"/>
                <w:sz w:val="20"/>
                <w:lang w:val="sr-Cyrl-CS"/>
              </w:rPr>
              <w:t>–  П</w:t>
            </w:r>
            <w:r w:rsidRPr="001C1A1E">
              <w:rPr>
                <w:rFonts w:cs="Calibri"/>
                <w:sz w:val="20"/>
                <w:lang w:val="sr-Cyrl-CS"/>
              </w:rPr>
              <w:t xml:space="preserve">одстицање самосталности ученика и одоворности за сопствено понашање; </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9C1BE5">
              <w:rPr>
                <w:rFonts w:cs="Calibri"/>
                <w:bCs/>
                <w:color w:val="000000"/>
                <w:sz w:val="20"/>
                <w:lang w:val="sr-Cyrl-CS"/>
              </w:rPr>
              <w:lastRenderedPageBreak/>
              <w:t>Садржаји</w:t>
            </w:r>
            <w:r w:rsidRPr="009F00C5">
              <w:rPr>
                <w:rFonts w:cs="Calibri"/>
                <w:bCs/>
                <w:color w:val="000000"/>
                <w:sz w:val="20"/>
                <w:lang w:val="sr-Latn-CS"/>
              </w:rPr>
              <w:t xml:space="preserve"> </w:t>
            </w:r>
            <w:r w:rsidRPr="009C1BE5">
              <w:rPr>
                <w:rFonts w:cs="Calibri"/>
                <w:bCs/>
                <w:color w:val="000000"/>
                <w:sz w:val="20"/>
                <w:lang w:val="sr-Cyrl-CS"/>
              </w:rPr>
              <w:t>којима</w:t>
            </w:r>
            <w:r w:rsidRPr="009F00C5">
              <w:rPr>
                <w:rFonts w:cs="Calibri"/>
                <w:bCs/>
                <w:color w:val="000000"/>
                <w:sz w:val="20"/>
                <w:lang w:val="sr-Latn-CS"/>
              </w:rPr>
              <w:t xml:space="preserve"> </w:t>
            </w:r>
            <w:r w:rsidRPr="009C1BE5">
              <w:rPr>
                <w:rFonts w:cs="Calibri"/>
                <w:bCs/>
                <w:color w:val="000000"/>
                <w:sz w:val="20"/>
                <w:lang w:val="sr-Cyrl-CS"/>
              </w:rPr>
              <w:t>се</w:t>
            </w:r>
            <w:r w:rsidRPr="009F00C5">
              <w:rPr>
                <w:rFonts w:cs="Calibri"/>
                <w:bCs/>
                <w:color w:val="000000"/>
                <w:sz w:val="20"/>
                <w:lang w:val="sr-Latn-CS"/>
              </w:rPr>
              <w:t xml:space="preserve"> </w:t>
            </w:r>
            <w:r w:rsidRPr="009C1BE5">
              <w:rPr>
                <w:rFonts w:cs="Calibri"/>
                <w:bCs/>
                <w:color w:val="000000"/>
                <w:sz w:val="20"/>
                <w:lang w:val="sr-Cyrl-CS"/>
              </w:rPr>
              <w:t>постављени</w:t>
            </w:r>
            <w:r w:rsidRPr="009F00C5">
              <w:rPr>
                <w:rFonts w:cs="Calibri"/>
                <w:bCs/>
                <w:color w:val="000000"/>
                <w:sz w:val="20"/>
                <w:lang w:val="sr-Latn-CS"/>
              </w:rPr>
              <w:t xml:space="preserve"> </w:t>
            </w:r>
            <w:r w:rsidRPr="009C1BE5">
              <w:rPr>
                <w:rFonts w:cs="Calibri"/>
                <w:bCs/>
                <w:color w:val="000000"/>
                <w:sz w:val="20"/>
                <w:lang w:val="sr-Cyrl-CS"/>
              </w:rPr>
              <w:t>циљеви</w:t>
            </w:r>
            <w:r w:rsidRPr="009F00C5">
              <w:rPr>
                <w:rFonts w:cs="Calibri"/>
                <w:bCs/>
                <w:color w:val="000000"/>
                <w:sz w:val="20"/>
                <w:lang w:val="sr-Latn-CS"/>
              </w:rPr>
              <w:t xml:space="preserve"> </w:t>
            </w:r>
            <w:r w:rsidRPr="009C1BE5">
              <w:rPr>
                <w:rFonts w:cs="Calibri"/>
                <w:bCs/>
                <w:color w:val="000000"/>
                <w:sz w:val="20"/>
                <w:lang w:val="sr-Cyrl-CS"/>
              </w:rPr>
              <w:t>остварују</w:t>
            </w:r>
          </w:p>
        </w:tc>
        <w:tc>
          <w:tcPr>
            <w:tcW w:w="6804" w:type="dxa"/>
            <w:vAlign w:val="center"/>
          </w:tcPr>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облика</w:t>
            </w:r>
            <w:r w:rsidRPr="009F00C5">
              <w:rPr>
                <w:rFonts w:cs="Calibri"/>
                <w:color w:val="000000"/>
                <w:sz w:val="20"/>
                <w:lang w:val="sr-Latn-CS"/>
              </w:rPr>
              <w:t xml:space="preserve"> </w:t>
            </w:r>
            <w:r w:rsidRPr="00831EE3">
              <w:rPr>
                <w:rFonts w:cs="Calibri"/>
                <w:color w:val="000000"/>
                <w:sz w:val="20"/>
                <w:lang w:val="sr-Latn-CS"/>
              </w:rPr>
              <w:t>рељефа</w:t>
            </w:r>
            <w:r w:rsidRPr="009F00C5">
              <w:rPr>
                <w:rFonts w:cs="Calibri"/>
                <w:color w:val="000000"/>
                <w:sz w:val="20"/>
                <w:lang w:val="sr-Latn-CS"/>
              </w:rPr>
              <w:t xml:space="preserve"> </w:t>
            </w:r>
            <w:r w:rsidRPr="00BF17C4">
              <w:rPr>
                <w:rFonts w:cs="Calibri"/>
                <w:color w:val="000000"/>
                <w:sz w:val="20"/>
                <w:lang w:val="sr-Latn-CS"/>
              </w:rPr>
              <w:t>брда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Посматрање</w:t>
            </w:r>
            <w:r w:rsidRPr="009F00C5">
              <w:rPr>
                <w:rFonts w:cs="Calibri"/>
                <w:color w:val="000000"/>
                <w:sz w:val="20"/>
                <w:lang w:val="sr-Latn-CS"/>
              </w:rPr>
              <w:t xml:space="preserve"> </w:t>
            </w:r>
            <w:r w:rsidRPr="00831EE3">
              <w:rPr>
                <w:rFonts w:cs="Calibri"/>
                <w:color w:val="000000"/>
                <w:sz w:val="20"/>
                <w:lang w:val="sr-Latn-CS"/>
              </w:rPr>
              <w:t>карактеристичних</w:t>
            </w:r>
            <w:r w:rsidRPr="009F00C5">
              <w:rPr>
                <w:rFonts w:cs="Calibri"/>
                <w:color w:val="000000"/>
                <w:sz w:val="20"/>
                <w:lang w:val="sr-Latn-CS"/>
              </w:rPr>
              <w:t xml:space="preserve"> </w:t>
            </w:r>
            <w:r w:rsidRPr="00831EE3">
              <w:rPr>
                <w:rFonts w:cs="Calibri"/>
                <w:color w:val="000000"/>
                <w:sz w:val="20"/>
                <w:lang w:val="sr-Latn-CS"/>
              </w:rPr>
              <w:t>биљака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животиња</w:t>
            </w:r>
            <w:r w:rsidRPr="009F00C5">
              <w:rPr>
                <w:rFonts w:cs="Calibri"/>
                <w:color w:val="000000"/>
                <w:sz w:val="20"/>
                <w:lang w:val="sr-Latn-CS"/>
              </w:rPr>
              <w:t xml:space="preserve"> (</w:t>
            </w:r>
            <w:r w:rsidRPr="00831EE3">
              <w:rPr>
                <w:rFonts w:cs="Calibri"/>
                <w:color w:val="000000"/>
                <w:sz w:val="20"/>
                <w:lang w:val="sr-Latn-CS"/>
              </w:rPr>
              <w:t>обилазак</w:t>
            </w:r>
            <w:r w:rsidRPr="009F00C5">
              <w:rPr>
                <w:rFonts w:cs="Calibri"/>
                <w:color w:val="000000"/>
                <w:sz w:val="20"/>
                <w:lang w:val="sr-Latn-CS"/>
              </w:rPr>
              <w:t xml:space="preserve"> </w:t>
            </w:r>
            <w:r w:rsidRPr="00831EE3">
              <w:rPr>
                <w:rFonts w:cs="Calibri"/>
                <w:color w:val="000000"/>
                <w:sz w:val="20"/>
                <w:lang w:val="sr-Latn-CS"/>
              </w:rPr>
              <w:t>зоолошког</w:t>
            </w:r>
            <w:r w:rsidRPr="009F00C5">
              <w:rPr>
                <w:rFonts w:cs="Calibri"/>
                <w:color w:val="000000"/>
                <w:sz w:val="20"/>
                <w:lang w:val="sr-Latn-CS"/>
              </w:rPr>
              <w:t xml:space="preserve"> </w:t>
            </w:r>
            <w:r w:rsidRPr="00831EE3">
              <w:rPr>
                <w:rFonts w:cs="Calibri"/>
                <w:color w:val="000000"/>
                <w:sz w:val="20"/>
                <w:lang w:val="sr-Latn-CS"/>
              </w:rPr>
              <w:t>врта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w:t>
            </w:r>
            <w:r w:rsidRPr="009F00C5">
              <w:rPr>
                <w:rFonts w:cs="Calibri"/>
                <w:color w:val="000000"/>
                <w:sz w:val="20"/>
                <w:lang w:val="sr-Latn-CS"/>
              </w:rPr>
              <w:t xml:space="preserve"> </w:t>
            </w:r>
            <w:r w:rsidRPr="00831EE3">
              <w:rPr>
                <w:rFonts w:cs="Calibri"/>
                <w:color w:val="000000"/>
                <w:sz w:val="20"/>
                <w:lang w:val="sr-Latn-CS"/>
              </w:rPr>
              <w:t>прошлошћу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културном</w:t>
            </w:r>
            <w:r w:rsidRPr="009F00C5">
              <w:rPr>
                <w:rFonts w:cs="Calibri"/>
                <w:color w:val="000000"/>
                <w:sz w:val="20"/>
                <w:lang w:val="sr-Latn-CS"/>
              </w:rPr>
              <w:t xml:space="preserve"> </w:t>
            </w:r>
            <w:r w:rsidRPr="00831EE3">
              <w:rPr>
                <w:rFonts w:cs="Calibri"/>
                <w:color w:val="000000"/>
                <w:sz w:val="20"/>
                <w:lang w:val="sr-Latn-CS"/>
              </w:rPr>
              <w:t>баштином</w:t>
            </w:r>
            <w:r w:rsidRPr="009F00C5">
              <w:rPr>
                <w:rFonts w:cs="Calibri"/>
                <w:color w:val="000000"/>
                <w:sz w:val="20"/>
                <w:lang w:val="sr-Latn-CS"/>
              </w:rPr>
              <w:t xml:space="preserve"> </w:t>
            </w:r>
            <w:r w:rsidRPr="00831EE3">
              <w:rPr>
                <w:rFonts w:cs="Calibri"/>
                <w:color w:val="000000"/>
                <w:sz w:val="20"/>
                <w:lang w:val="sr-Latn-CS"/>
              </w:rPr>
              <w:t>завичаја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отаџбине</w:t>
            </w:r>
            <w:r w:rsidRPr="009F00C5">
              <w:rPr>
                <w:rFonts w:cs="Calibri"/>
                <w:color w:val="000000"/>
                <w:sz w:val="20"/>
                <w:lang w:val="sr-Latn-CS"/>
              </w:rPr>
              <w:t xml:space="preserve"> (</w:t>
            </w:r>
            <w:r w:rsidRPr="00831EE3">
              <w:rPr>
                <w:rFonts w:cs="Calibri"/>
                <w:color w:val="000000"/>
                <w:sz w:val="20"/>
                <w:lang w:val="sr-Latn-CS"/>
              </w:rPr>
              <w:t>обилазак</w:t>
            </w:r>
            <w:r w:rsidRPr="009F00C5">
              <w:rPr>
                <w:rFonts w:cs="Calibri"/>
                <w:color w:val="000000"/>
                <w:sz w:val="20"/>
                <w:lang w:val="sr-Latn-CS"/>
              </w:rPr>
              <w:t xml:space="preserve"> </w:t>
            </w:r>
            <w:r w:rsidRPr="00BF17C4">
              <w:rPr>
                <w:rFonts w:cs="Calibri"/>
                <w:color w:val="000000"/>
                <w:sz w:val="20"/>
                <w:lang w:val="sr-Latn-CS"/>
              </w:rPr>
              <w:t>Музеја воштаних фигура</w:t>
            </w:r>
            <w:r w:rsidRPr="009F00C5">
              <w:rPr>
                <w:rFonts w:cs="Calibri"/>
                <w:color w:val="000000"/>
                <w:sz w:val="20"/>
                <w:lang w:val="sr-Latn-CS"/>
              </w:rPr>
              <w:t>);</w:t>
            </w:r>
          </w:p>
          <w:p w:rsidR="00115540" w:rsidRPr="00BF17C4" w:rsidRDefault="00115540" w:rsidP="005F04CD">
            <w:pPr>
              <w:spacing w:after="150"/>
              <w:rPr>
                <w:rFonts w:ascii="Times New Roman" w:hAnsi="Times New Roman"/>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способности</w:t>
            </w:r>
            <w:r w:rsidRPr="009F00C5">
              <w:rPr>
                <w:rFonts w:cs="Calibri"/>
                <w:color w:val="000000"/>
                <w:sz w:val="20"/>
                <w:lang w:val="sr-Latn-CS"/>
              </w:rPr>
              <w:t xml:space="preserve"> </w:t>
            </w:r>
            <w:r w:rsidRPr="00831EE3">
              <w:rPr>
                <w:rFonts w:cs="Calibri"/>
                <w:color w:val="000000"/>
                <w:sz w:val="20"/>
                <w:lang w:val="sr-Latn-CS"/>
              </w:rPr>
              <w:t>оријентације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простору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времену</w:t>
            </w: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делова</w:t>
            </w:r>
            <w:r w:rsidRPr="009F00C5">
              <w:rPr>
                <w:rFonts w:cs="Calibri"/>
                <w:color w:val="000000"/>
                <w:sz w:val="20"/>
                <w:lang w:val="sr-Latn-CS"/>
              </w:rPr>
              <w:t xml:space="preserve"> </w:t>
            </w:r>
            <w:r w:rsidRPr="00831EE3">
              <w:rPr>
                <w:rFonts w:cs="Calibri"/>
                <w:color w:val="000000"/>
                <w:sz w:val="20"/>
                <w:lang w:val="sr-Latn-CS"/>
              </w:rPr>
              <w:t>дана</w:t>
            </w:r>
            <w:r w:rsidRPr="009F00C5">
              <w:rPr>
                <w:rFonts w:cs="Calibri"/>
                <w:color w:val="000000"/>
                <w:sz w:val="20"/>
                <w:lang w:val="sr-Latn-CS"/>
              </w:rPr>
              <w:t xml:space="preserve">, </w:t>
            </w:r>
            <w:r w:rsidRPr="00831EE3">
              <w:rPr>
                <w:rFonts w:cs="Calibri"/>
                <w:color w:val="000000"/>
                <w:sz w:val="20"/>
                <w:lang w:val="sr-Latn-CS"/>
              </w:rPr>
              <w:t>седмице</w:t>
            </w:r>
            <w:r w:rsidRPr="009F00C5">
              <w:rPr>
                <w:rFonts w:cs="Calibri"/>
                <w:color w:val="000000"/>
                <w:sz w:val="20"/>
                <w:lang w:val="sr-Latn-CS"/>
              </w:rPr>
              <w:t xml:space="preserve">, </w:t>
            </w:r>
            <w:r w:rsidRPr="00831EE3">
              <w:rPr>
                <w:rFonts w:cs="Calibri"/>
                <w:color w:val="000000"/>
                <w:sz w:val="20"/>
                <w:lang w:val="sr-Latn-CS"/>
              </w:rPr>
              <w:t>године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годишњег</w:t>
            </w:r>
            <w:r w:rsidRPr="009F00C5">
              <w:rPr>
                <w:rFonts w:cs="Calibri"/>
                <w:color w:val="000000"/>
                <w:sz w:val="20"/>
                <w:lang w:val="sr-Latn-CS"/>
              </w:rPr>
              <w:t xml:space="preserve"> </w:t>
            </w:r>
            <w:r w:rsidRPr="00831EE3">
              <w:rPr>
                <w:rFonts w:cs="Calibri"/>
                <w:color w:val="000000"/>
                <w:sz w:val="20"/>
                <w:lang w:val="sr-Latn-CS"/>
              </w:rPr>
              <w:t>доба</w:t>
            </w:r>
            <w:r w:rsidRPr="009F00C5">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804" w:type="dxa"/>
            <w:vAlign w:val="center"/>
          </w:tcPr>
          <w:p w:rsidR="00115540" w:rsidRPr="001C1A1E" w:rsidRDefault="00115540" w:rsidP="005F04CD">
            <w:pPr>
              <w:spacing w:after="150"/>
              <w:rPr>
                <w:rFonts w:cs="Calibri"/>
                <w:sz w:val="20"/>
                <w:lang w:val="sr-Latn-CS"/>
              </w:rPr>
            </w:pPr>
            <w:r w:rsidRPr="001C1A1E">
              <w:rPr>
                <w:rFonts w:cs="Calibri"/>
                <w:sz w:val="20"/>
                <w:lang w:val="sr-Latn-CS"/>
              </w:rPr>
              <w:t xml:space="preserve">деведесет </w:t>
            </w:r>
            <w:r w:rsidRPr="001C1A1E">
              <w:rPr>
                <w:rFonts w:cs="Calibri"/>
                <w:sz w:val="20"/>
              </w:rPr>
              <w:t>два</w:t>
            </w:r>
            <w:r w:rsidRPr="001C1A1E">
              <w:rPr>
                <w:rFonts w:cs="Calibri"/>
                <w:sz w:val="20"/>
                <w:lang w:val="sr-Latn-CS"/>
              </w:rPr>
              <w:t xml:space="preserve"> ученика</w:t>
            </w:r>
          </w:p>
        </w:tc>
      </w:tr>
      <w:tr w:rsidR="00115540" w:rsidRPr="00382DFE" w:rsidTr="005F04CD">
        <w:tc>
          <w:tcPr>
            <w:tcW w:w="3119" w:type="dxa"/>
            <w:vAlign w:val="center"/>
          </w:tcPr>
          <w:p w:rsidR="00115540" w:rsidRPr="009F00C5" w:rsidRDefault="00115540" w:rsidP="005F04CD">
            <w:pPr>
              <w:rPr>
                <w:rFonts w:cs="Calibri"/>
                <w:color w:val="000000"/>
                <w:sz w:val="20"/>
                <w:lang w:val="sr-Latn-CS"/>
              </w:rPr>
            </w:pPr>
            <w:r w:rsidRPr="001C1A1E">
              <w:rPr>
                <w:rFonts w:cs="Calibri"/>
                <w:bCs/>
                <w:color w:val="000000"/>
                <w:sz w:val="20"/>
              </w:rPr>
              <w:t>Носиоци</w:t>
            </w:r>
            <w:r w:rsidRPr="009F00C5">
              <w:rPr>
                <w:rFonts w:cs="Calibri"/>
                <w:bCs/>
                <w:color w:val="000000"/>
                <w:sz w:val="20"/>
                <w:lang w:val="sr-Latn-CS"/>
              </w:rPr>
              <w:t xml:space="preserve"> </w:t>
            </w:r>
            <w:r w:rsidRPr="001C1A1E">
              <w:rPr>
                <w:rFonts w:cs="Calibri"/>
                <w:bCs/>
                <w:color w:val="000000"/>
                <w:sz w:val="20"/>
              </w:rPr>
              <w:t>предвиђених</w:t>
            </w:r>
            <w:r w:rsidRPr="009F00C5">
              <w:rPr>
                <w:rFonts w:cs="Calibri"/>
                <w:bCs/>
                <w:color w:val="000000"/>
                <w:sz w:val="20"/>
                <w:lang w:val="sr-Latn-CS"/>
              </w:rPr>
              <w:t xml:space="preserve"> </w:t>
            </w:r>
            <w:r w:rsidRPr="001C1A1E">
              <w:rPr>
                <w:rFonts w:cs="Calibri"/>
                <w:bCs/>
                <w:color w:val="000000"/>
                <w:sz w:val="20"/>
              </w:rPr>
              <w:t>садржаја</w:t>
            </w:r>
            <w:r w:rsidRPr="009F00C5">
              <w:rPr>
                <w:rFonts w:cs="Calibri"/>
                <w:bCs/>
                <w:color w:val="000000"/>
                <w:sz w:val="20"/>
                <w:lang w:val="sr-Latn-CS"/>
              </w:rPr>
              <w:t xml:space="preserve"> </w:t>
            </w:r>
            <w:r w:rsidRPr="001C1A1E">
              <w:rPr>
                <w:rFonts w:cs="Calibri"/>
                <w:bCs/>
                <w:color w:val="000000"/>
                <w:sz w:val="20"/>
              </w:rPr>
              <w:t>и</w:t>
            </w:r>
            <w:r w:rsidRPr="009F00C5">
              <w:rPr>
                <w:rFonts w:cs="Calibri"/>
                <w:bCs/>
                <w:color w:val="000000"/>
                <w:sz w:val="20"/>
                <w:lang w:val="sr-Latn-CS"/>
              </w:rPr>
              <w:t xml:space="preserve"> </w:t>
            </w:r>
            <w:r w:rsidRPr="001C1A1E">
              <w:rPr>
                <w:rFonts w:cs="Calibri"/>
                <w:bCs/>
                <w:color w:val="000000"/>
                <w:sz w:val="20"/>
              </w:rPr>
              <w:t>активности</w:t>
            </w:r>
          </w:p>
        </w:tc>
        <w:tc>
          <w:tcPr>
            <w:tcW w:w="6804" w:type="dxa"/>
            <w:vAlign w:val="center"/>
          </w:tcPr>
          <w:p w:rsidR="00115540" w:rsidRPr="009F00C5" w:rsidRDefault="00115540" w:rsidP="005F04CD">
            <w:pPr>
              <w:rPr>
                <w:rFonts w:cs="Calibri"/>
                <w:color w:val="000000"/>
                <w:sz w:val="20"/>
                <w:lang w:val="sr-Latn-CS"/>
              </w:rPr>
            </w:pPr>
            <w:r w:rsidRPr="009F00C5">
              <w:rPr>
                <w:rFonts w:cs="Calibri"/>
                <w:sz w:val="20"/>
                <w:lang w:val="sr-Latn-CS"/>
              </w:rPr>
              <w:t xml:space="preserve">- </w:t>
            </w:r>
            <w:r w:rsidRPr="00831EE3">
              <w:rPr>
                <w:rFonts w:cs="Calibri"/>
                <w:sz w:val="20"/>
                <w:lang w:val="sr-Latn-CS"/>
              </w:rPr>
              <w:t>Директор</w:t>
            </w:r>
            <w:r w:rsidRPr="009F00C5">
              <w:rPr>
                <w:rFonts w:cs="Calibri"/>
                <w:sz w:val="20"/>
                <w:lang w:val="sr-Latn-CS"/>
              </w:rPr>
              <w:t xml:space="preserve"> </w:t>
            </w:r>
            <w:r w:rsidRPr="00831EE3">
              <w:rPr>
                <w:rFonts w:cs="Calibri"/>
                <w:sz w:val="20"/>
                <w:lang w:val="sr-Latn-CS"/>
              </w:rPr>
              <w:t>школе</w:t>
            </w:r>
            <w:r w:rsidRPr="009F00C5">
              <w:rPr>
                <w:rFonts w:cs="Calibri"/>
                <w:sz w:val="20"/>
                <w:lang w:val="sr-Latn-CS"/>
              </w:rPr>
              <w:t xml:space="preserve">, </w:t>
            </w:r>
            <w:r w:rsidRPr="00831EE3">
              <w:rPr>
                <w:rFonts w:cs="Calibri"/>
                <w:sz w:val="20"/>
                <w:lang w:val="sr-Latn-CS"/>
              </w:rPr>
              <w:t>одељењске</w:t>
            </w:r>
            <w:r w:rsidRPr="009F00C5">
              <w:rPr>
                <w:rFonts w:cs="Calibri"/>
                <w:sz w:val="20"/>
                <w:lang w:val="sr-Latn-CS"/>
              </w:rPr>
              <w:t xml:space="preserve"> </w:t>
            </w:r>
            <w:r w:rsidRPr="00831EE3">
              <w:rPr>
                <w:rFonts w:cs="Calibri"/>
                <w:sz w:val="20"/>
                <w:lang w:val="sr-Latn-CS"/>
              </w:rPr>
              <w:t>страешине</w:t>
            </w:r>
            <w:r w:rsidRPr="009F00C5">
              <w:rPr>
                <w:rFonts w:cs="Calibri"/>
                <w:sz w:val="20"/>
                <w:lang w:val="sr-Latn-CS"/>
              </w:rPr>
              <w:t xml:space="preserve"> </w:t>
            </w:r>
            <w:r w:rsidRPr="00831EE3">
              <w:rPr>
                <w:rFonts w:cs="Calibri"/>
                <w:sz w:val="20"/>
                <w:lang w:val="sr-Latn-CS"/>
              </w:rPr>
              <w:t>другог</w:t>
            </w:r>
            <w:r w:rsidRPr="009F00C5">
              <w:rPr>
                <w:rFonts w:cs="Calibri"/>
                <w:sz w:val="20"/>
                <w:lang w:val="sr-Latn-CS"/>
              </w:rPr>
              <w:t xml:space="preserve"> </w:t>
            </w:r>
            <w:r w:rsidRPr="00831EE3">
              <w:rPr>
                <w:rFonts w:cs="Calibri"/>
                <w:sz w:val="20"/>
                <w:lang w:val="sr-Latn-CS"/>
              </w:rPr>
              <w:t>разреда</w:t>
            </w:r>
            <w:r w:rsidRPr="00BF17C4">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w:t>
            </w:r>
          </w:p>
          <w:p w:rsidR="00115540" w:rsidRPr="009C1BE5" w:rsidRDefault="00115540" w:rsidP="005F04CD">
            <w:pPr>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прати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спроводи</w:t>
            </w:r>
            <w:r w:rsidRPr="009F00C5">
              <w:rPr>
                <w:rFonts w:cs="Calibri"/>
                <w:color w:val="000000"/>
                <w:sz w:val="20"/>
                <w:lang w:val="sr-Latn-CS"/>
              </w:rPr>
              <w:t xml:space="preserve"> </w:t>
            </w:r>
            <w:r w:rsidRPr="00831EE3">
              <w:rPr>
                <w:rFonts w:cs="Calibri"/>
                <w:color w:val="000000"/>
                <w:sz w:val="20"/>
                <w:lang w:val="sr-Latn-CS"/>
              </w:rPr>
              <w:t>програм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односи</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постављених</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w:t>
            </w:r>
            <w:r w:rsidRPr="00831EE3">
              <w:rPr>
                <w:rFonts w:cs="Calibri"/>
                <w:color w:val="000000"/>
                <w:sz w:val="20"/>
                <w:lang w:val="sr-Latn-CS"/>
              </w:rPr>
              <w:t>васпитних</w:t>
            </w:r>
            <w:r w:rsidRPr="009F00C5">
              <w:rPr>
                <w:rFonts w:cs="Calibri"/>
                <w:color w:val="000000"/>
                <w:sz w:val="20"/>
                <w:lang w:val="sr-Latn-CS"/>
              </w:rPr>
              <w:t xml:space="preserve"> </w:t>
            </w:r>
            <w:r w:rsidRPr="00831EE3">
              <w:rPr>
                <w:rFonts w:cs="Calibri"/>
                <w:color w:val="000000"/>
                <w:sz w:val="20"/>
                <w:lang w:val="sr-Latn-CS"/>
              </w:rPr>
              <w:t>циљева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задатака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одговарајућих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w:t>
            </w:r>
            <w:r w:rsidRPr="00831EE3">
              <w:rPr>
                <w:rFonts w:cs="Calibri"/>
                <w:color w:val="000000"/>
                <w:sz w:val="20"/>
                <w:lang w:val="sr-Latn-CS"/>
              </w:rPr>
              <w:t>Он</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координирати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програмом</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старати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безбедности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понашању</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После</w:t>
            </w:r>
            <w:r w:rsidRPr="009F00C5">
              <w:rPr>
                <w:rFonts w:cs="Calibri"/>
                <w:color w:val="000000"/>
                <w:sz w:val="20"/>
                <w:lang w:val="sr-Latn-CS"/>
              </w:rPr>
              <w:t xml:space="preserve"> </w:t>
            </w:r>
            <w:r w:rsidRPr="00831EE3">
              <w:rPr>
                <w:rFonts w:cs="Calibri"/>
                <w:color w:val="000000"/>
                <w:sz w:val="20"/>
                <w:lang w:val="sr-Latn-CS"/>
              </w:rPr>
              <w:t>изведеног</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представник</w:t>
            </w:r>
            <w:r w:rsidRPr="009F00C5">
              <w:rPr>
                <w:rFonts w:cs="Calibri"/>
                <w:color w:val="000000"/>
                <w:sz w:val="20"/>
                <w:lang w:val="sr-Latn-CS"/>
              </w:rPr>
              <w:t xml:space="preserve"> </w:t>
            </w:r>
            <w:r w:rsidRPr="00831EE3">
              <w:rPr>
                <w:rFonts w:cs="Calibri"/>
                <w:color w:val="000000"/>
                <w:sz w:val="20"/>
                <w:lang w:val="sr-Latn-CS"/>
              </w:rPr>
              <w:t>туристичке</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сачињавају</w:t>
            </w:r>
            <w:r w:rsidRPr="009F00C5">
              <w:rPr>
                <w:rFonts w:cs="Calibri"/>
                <w:color w:val="000000"/>
                <w:sz w:val="20"/>
                <w:lang w:val="sr-Latn-CS"/>
              </w:rPr>
              <w:t xml:space="preserve"> </w:t>
            </w:r>
            <w:r w:rsidRPr="00831EE3">
              <w:rPr>
                <w:rFonts w:cs="Calibri"/>
                <w:color w:val="000000"/>
                <w:sz w:val="20"/>
                <w:lang w:val="sr-Latn-CS"/>
              </w:rPr>
              <w:t>забелешку</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извођењу</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након</w:t>
            </w:r>
            <w:r w:rsidRPr="009F00C5">
              <w:rPr>
                <w:rFonts w:cs="Calibri"/>
                <w:color w:val="000000"/>
                <w:sz w:val="20"/>
                <w:lang w:val="sr-Latn-CS"/>
              </w:rPr>
              <w:t xml:space="preserve"> </w:t>
            </w:r>
            <w:r w:rsidRPr="00831EE3">
              <w:rPr>
                <w:rFonts w:cs="Calibri"/>
                <w:color w:val="000000"/>
                <w:sz w:val="20"/>
                <w:lang w:val="sr-Latn-CS"/>
              </w:rPr>
              <w:t>чега</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року</w:t>
            </w:r>
            <w:r w:rsidRPr="009F00C5">
              <w:rPr>
                <w:rFonts w:cs="Calibri"/>
                <w:color w:val="000000"/>
                <w:sz w:val="20"/>
                <w:lang w:val="sr-Latn-CS"/>
              </w:rPr>
              <w:t xml:space="preserve"> </w:t>
            </w:r>
            <w:r w:rsidRPr="00831EE3">
              <w:rPr>
                <w:rFonts w:cs="Calibri"/>
                <w:color w:val="000000"/>
                <w:sz w:val="20"/>
                <w:lang w:val="sr-Latn-CS"/>
              </w:rPr>
              <w:t>од</w:t>
            </w:r>
            <w:r w:rsidRPr="009F00C5">
              <w:rPr>
                <w:rFonts w:cs="Calibri"/>
                <w:color w:val="000000"/>
                <w:sz w:val="20"/>
                <w:lang w:val="sr-Latn-CS"/>
              </w:rPr>
              <w:t xml:space="preserve"> </w:t>
            </w:r>
            <w:r w:rsidRPr="00831EE3">
              <w:rPr>
                <w:rFonts w:cs="Calibri"/>
                <w:color w:val="000000"/>
                <w:sz w:val="20"/>
                <w:lang w:val="sr-Latn-CS"/>
              </w:rPr>
              <w:t>три</w:t>
            </w:r>
            <w:r w:rsidRPr="009F00C5">
              <w:rPr>
                <w:rFonts w:cs="Calibri"/>
                <w:color w:val="000000"/>
                <w:sz w:val="20"/>
                <w:lang w:val="sr-Latn-CS"/>
              </w:rPr>
              <w:t xml:space="preserve"> </w:t>
            </w:r>
            <w:r w:rsidRPr="00831EE3">
              <w:rPr>
                <w:rFonts w:cs="Calibri"/>
                <w:color w:val="000000"/>
                <w:sz w:val="20"/>
                <w:lang w:val="sr-Latn-CS"/>
              </w:rPr>
              <w:t>дана</w:t>
            </w:r>
            <w:r w:rsidRPr="009F00C5">
              <w:rPr>
                <w:rFonts w:cs="Calibri"/>
                <w:color w:val="000000"/>
                <w:sz w:val="20"/>
                <w:lang w:val="sr-Latn-CS"/>
              </w:rPr>
              <w:t xml:space="preserve"> </w:t>
            </w:r>
            <w:r w:rsidRPr="00831EE3">
              <w:rPr>
                <w:rFonts w:cs="Calibri"/>
                <w:color w:val="000000"/>
                <w:sz w:val="20"/>
                <w:lang w:val="sr-Latn-CS"/>
              </w:rPr>
              <w:t>сачињава</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подноси</w:t>
            </w:r>
            <w:r w:rsidRPr="009F00C5">
              <w:rPr>
                <w:rFonts w:cs="Calibri"/>
                <w:color w:val="000000"/>
                <w:sz w:val="20"/>
                <w:lang w:val="sr-Latn-CS"/>
              </w:rPr>
              <w:t xml:space="preserve"> </w:t>
            </w:r>
            <w:r w:rsidRPr="00831EE3">
              <w:rPr>
                <w:rFonts w:cs="Calibri"/>
                <w:color w:val="000000"/>
                <w:sz w:val="20"/>
                <w:lang w:val="sr-Latn-CS"/>
              </w:rPr>
              <w:t>директору</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оценом</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извођењу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квалитету</w:t>
            </w:r>
            <w:r w:rsidRPr="009F00C5">
              <w:rPr>
                <w:rFonts w:cs="Calibri"/>
                <w:color w:val="000000"/>
                <w:sz w:val="20"/>
                <w:lang w:val="sr-Latn-CS"/>
              </w:rPr>
              <w:t xml:space="preserve"> </w:t>
            </w:r>
            <w:r w:rsidRPr="00831EE3">
              <w:rPr>
                <w:rFonts w:cs="Calibri"/>
                <w:color w:val="000000"/>
                <w:sz w:val="20"/>
                <w:lang w:val="sr-Latn-CS"/>
              </w:rPr>
              <w:t>пружених</w:t>
            </w:r>
            <w:r w:rsidRPr="009F00C5">
              <w:rPr>
                <w:rFonts w:cs="Calibri"/>
                <w:color w:val="000000"/>
                <w:sz w:val="20"/>
                <w:lang w:val="sr-Latn-CS"/>
              </w:rPr>
              <w:t xml:space="preserve"> </w:t>
            </w:r>
            <w:r w:rsidRPr="00831EE3">
              <w:rPr>
                <w:rFonts w:cs="Calibri"/>
                <w:color w:val="000000"/>
                <w:sz w:val="20"/>
                <w:lang w:val="sr-Latn-CS"/>
              </w:rPr>
              <w:t>услуга</w:t>
            </w:r>
            <w:r w:rsidRPr="009F00C5">
              <w:rPr>
                <w:rFonts w:cs="Calibri"/>
                <w:color w:val="000000"/>
                <w:sz w:val="20"/>
                <w:lang w:val="sr-Latn-CS"/>
              </w:rPr>
              <w:t xml:space="preserve">. </w:t>
            </w:r>
            <w:r w:rsidRPr="00831EE3">
              <w:rPr>
                <w:rFonts w:cs="Calibri"/>
                <w:color w:val="000000"/>
                <w:sz w:val="20"/>
                <w:lang w:val="sr-Latn-CS"/>
              </w:rPr>
              <w:t>Након</w:t>
            </w:r>
            <w:r w:rsidRPr="009F00C5">
              <w:rPr>
                <w:rFonts w:cs="Calibri"/>
                <w:color w:val="000000"/>
                <w:sz w:val="20"/>
                <w:lang w:val="sr-Latn-CS"/>
              </w:rPr>
              <w:t xml:space="preserve"> </w:t>
            </w:r>
            <w:r w:rsidRPr="00831EE3">
              <w:rPr>
                <w:rFonts w:cs="Calibri"/>
                <w:color w:val="000000"/>
                <w:sz w:val="20"/>
                <w:lang w:val="sr-Latn-CS"/>
              </w:rPr>
              <w:t>изведеног</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ученици</w:t>
            </w:r>
            <w:r w:rsidRPr="009F00C5">
              <w:rPr>
                <w:rFonts w:cs="Calibri"/>
                <w:color w:val="000000"/>
                <w:sz w:val="20"/>
                <w:lang w:val="sr-Latn-CS"/>
              </w:rPr>
              <w:t xml:space="preserve"> </w:t>
            </w:r>
            <w:r w:rsidRPr="00831EE3">
              <w:rPr>
                <w:rFonts w:cs="Calibri"/>
                <w:color w:val="000000"/>
                <w:sz w:val="20"/>
                <w:lang w:val="sr-Latn-CS"/>
              </w:rPr>
              <w:t>попуњавају</w:t>
            </w:r>
            <w:r w:rsidRPr="009F00C5">
              <w:rPr>
                <w:rFonts w:cs="Calibri"/>
                <w:color w:val="000000"/>
                <w:sz w:val="20"/>
                <w:lang w:val="sr-Latn-CS"/>
              </w:rPr>
              <w:t xml:space="preserve"> </w:t>
            </w:r>
            <w:r w:rsidRPr="00831EE3">
              <w:rPr>
                <w:rFonts w:cs="Calibri"/>
                <w:color w:val="000000"/>
                <w:sz w:val="20"/>
                <w:lang w:val="sr-Latn-CS"/>
              </w:rPr>
              <w:t>анкетни</w:t>
            </w:r>
            <w:r w:rsidRPr="009F00C5">
              <w:rPr>
                <w:rFonts w:cs="Calibri"/>
                <w:color w:val="000000"/>
                <w:sz w:val="20"/>
                <w:lang w:val="sr-Latn-CS"/>
              </w:rPr>
              <w:t xml:space="preserve"> </w:t>
            </w:r>
            <w:r w:rsidRPr="00831EE3">
              <w:rPr>
                <w:rFonts w:cs="Calibri"/>
                <w:color w:val="000000"/>
                <w:sz w:val="20"/>
                <w:lang w:val="sr-Latn-CS"/>
              </w:rPr>
              <w:t>лист</w:t>
            </w:r>
            <w:r w:rsidRPr="009F00C5">
              <w:rPr>
                <w:rFonts w:cs="Calibri"/>
                <w:color w:val="000000"/>
                <w:sz w:val="20"/>
                <w:lang w:val="sr-Latn-CS"/>
              </w:rPr>
              <w:t>.</w:t>
            </w:r>
            <w:r w:rsidRPr="00831EE3">
              <w:rPr>
                <w:rFonts w:cs="Calibri"/>
                <w:color w:val="000000"/>
                <w:sz w:val="20"/>
                <w:lang w:val="sr-Latn-CS"/>
              </w:rPr>
              <w:t>Саставни</w:t>
            </w:r>
            <w:r w:rsidRPr="009F00C5">
              <w:rPr>
                <w:rFonts w:cs="Calibri"/>
                <w:color w:val="000000"/>
                <w:sz w:val="20"/>
                <w:lang w:val="sr-Latn-CS"/>
              </w:rPr>
              <w:t xml:space="preserve"> </w:t>
            </w:r>
            <w:r w:rsidRPr="00831EE3">
              <w:rPr>
                <w:rFonts w:cs="Calibri"/>
                <w:color w:val="000000"/>
                <w:sz w:val="20"/>
                <w:lang w:val="sr-Latn-CS"/>
              </w:rPr>
              <w:t>део</w:t>
            </w:r>
            <w:r w:rsidRPr="009F00C5">
              <w:rPr>
                <w:rFonts w:cs="Calibri"/>
                <w:color w:val="000000"/>
                <w:sz w:val="20"/>
                <w:lang w:val="sr-Latn-CS"/>
              </w:rPr>
              <w:t xml:space="preserve"> </w:t>
            </w:r>
            <w:r w:rsidRPr="00831EE3">
              <w:rPr>
                <w:rFonts w:cs="Calibri"/>
                <w:color w:val="000000"/>
                <w:sz w:val="20"/>
                <w:lang w:val="sr-Latn-CS"/>
              </w:rPr>
              <w:t>извештаја</w:t>
            </w:r>
            <w:r w:rsidRPr="009F00C5">
              <w:rPr>
                <w:rFonts w:cs="Calibri"/>
                <w:color w:val="000000"/>
                <w:sz w:val="20"/>
                <w:lang w:val="sr-Latn-CS"/>
              </w:rPr>
              <w:t xml:space="preserve">  </w:t>
            </w:r>
            <w:r w:rsidRPr="00831EE3">
              <w:rPr>
                <w:rFonts w:cs="Calibri"/>
                <w:color w:val="000000"/>
                <w:sz w:val="20"/>
                <w:lang w:val="sr-Latn-CS"/>
              </w:rPr>
              <w:t>садржаће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информацију</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стеченим</w:t>
            </w:r>
            <w:r w:rsidRPr="009F00C5">
              <w:rPr>
                <w:rFonts w:cs="Calibri"/>
                <w:color w:val="000000"/>
                <w:sz w:val="20"/>
                <w:lang w:val="sr-Latn-CS"/>
              </w:rPr>
              <w:t xml:space="preserve"> </w:t>
            </w:r>
            <w:r w:rsidRPr="00831EE3">
              <w:rPr>
                <w:rFonts w:cs="Calibri"/>
                <w:color w:val="000000"/>
                <w:sz w:val="20"/>
                <w:lang w:val="sr-Latn-CS"/>
              </w:rPr>
              <w:t>знањима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искуствима</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начин</w:t>
            </w:r>
            <w:r w:rsidRPr="009F00C5">
              <w:rPr>
                <w:rFonts w:cs="Calibri"/>
                <w:color w:val="000000"/>
                <w:sz w:val="20"/>
                <w:lang w:val="sr-Latn-CS"/>
              </w:rPr>
              <w:t xml:space="preserve"> </w:t>
            </w:r>
            <w:r w:rsidRPr="00831EE3">
              <w:rPr>
                <w:rFonts w:cs="Calibri"/>
                <w:color w:val="000000"/>
                <w:sz w:val="20"/>
                <w:lang w:val="sr-Latn-CS"/>
              </w:rPr>
              <w:t>њихове</w:t>
            </w:r>
            <w:r w:rsidRPr="009F00C5">
              <w:rPr>
                <w:rFonts w:cs="Calibri"/>
                <w:color w:val="000000"/>
                <w:sz w:val="20"/>
                <w:lang w:val="sr-Latn-CS"/>
              </w:rPr>
              <w:t xml:space="preserve"> </w:t>
            </w:r>
            <w:r w:rsidRPr="00831EE3">
              <w:rPr>
                <w:rFonts w:cs="Calibri"/>
                <w:color w:val="000000"/>
                <w:sz w:val="20"/>
                <w:lang w:val="sr-Latn-CS"/>
              </w:rPr>
              <w:t>интеграције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наставни</w:t>
            </w:r>
            <w:r w:rsidRPr="009F00C5">
              <w:rPr>
                <w:rFonts w:cs="Calibri"/>
                <w:color w:val="000000"/>
                <w:sz w:val="20"/>
                <w:lang w:val="sr-Latn-CS"/>
              </w:rPr>
              <w:t xml:space="preserve"> </w:t>
            </w:r>
            <w:r w:rsidRPr="00831EE3">
              <w:rPr>
                <w:rFonts w:cs="Calibri"/>
                <w:color w:val="000000"/>
                <w:sz w:val="20"/>
                <w:lang w:val="sr-Latn-CS"/>
              </w:rPr>
              <w:t>процес</w:t>
            </w:r>
            <w:r w:rsidRPr="009F00C5">
              <w:rPr>
                <w:rFonts w:cs="Calibri"/>
                <w:color w:val="000000"/>
                <w:sz w:val="20"/>
                <w:lang w:val="sr-Latn-CS"/>
              </w:rPr>
              <w:t xml:space="preserve">, </w:t>
            </w:r>
            <w:r w:rsidRPr="00831EE3">
              <w:rPr>
                <w:rFonts w:cs="Calibri"/>
                <w:color w:val="000000"/>
                <w:sz w:val="20"/>
                <w:lang w:val="sr-Latn-CS"/>
              </w:rPr>
              <w:t>утиске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реализованом</w:t>
            </w:r>
            <w:r w:rsidRPr="009F00C5">
              <w:rPr>
                <w:rFonts w:cs="Calibri"/>
                <w:color w:val="000000"/>
                <w:sz w:val="20"/>
                <w:lang w:val="sr-Latn-CS"/>
              </w:rPr>
              <w:t xml:space="preserve"> </w:t>
            </w:r>
            <w:r w:rsidRPr="00831EE3">
              <w:rPr>
                <w:rFonts w:cs="Calibri"/>
                <w:color w:val="000000"/>
                <w:sz w:val="20"/>
                <w:lang w:val="sr-Latn-CS"/>
              </w:rPr>
              <w:t>путовању</w:t>
            </w:r>
            <w:r w:rsidRPr="009F00C5">
              <w:rPr>
                <w:rFonts w:cs="Calibri"/>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планиране</w:t>
            </w:r>
            <w:r w:rsidRPr="009F00C5">
              <w:rPr>
                <w:rFonts w:cs="Calibri"/>
                <w:color w:val="000000"/>
                <w:sz w:val="20"/>
                <w:lang w:val="sr-Latn-CS"/>
              </w:rPr>
              <w:t xml:space="preserve"> </w:t>
            </w:r>
            <w:r w:rsidRPr="00831EE3">
              <w:rPr>
                <w:rFonts w:cs="Calibri"/>
                <w:color w:val="000000"/>
                <w:sz w:val="20"/>
                <w:lang w:val="sr-Latn-CS"/>
              </w:rPr>
              <w:t>обавезне</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које</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учитељи</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ученицима</w:t>
            </w:r>
            <w:r w:rsidRPr="009F00C5">
              <w:rPr>
                <w:rFonts w:cs="Calibri"/>
                <w:color w:val="000000"/>
                <w:sz w:val="20"/>
                <w:lang w:val="sr-Latn-CS"/>
              </w:rPr>
              <w:t xml:space="preserve"> </w:t>
            </w:r>
            <w:r w:rsidRPr="00831EE3">
              <w:rPr>
                <w:rFonts w:cs="Calibri"/>
                <w:color w:val="000000"/>
                <w:sz w:val="20"/>
                <w:lang w:val="sr-Latn-CS"/>
              </w:rPr>
              <w:t>осмислити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реализовати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наставим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ваннаставним</w:t>
            </w:r>
            <w:r w:rsidRPr="009F00C5">
              <w:rPr>
                <w:rFonts w:cs="Calibri"/>
                <w:color w:val="000000"/>
                <w:sz w:val="20"/>
                <w:lang w:val="sr-Latn-CS"/>
              </w:rPr>
              <w:t xml:space="preserve"> </w:t>
            </w:r>
            <w:r w:rsidRPr="00831EE3">
              <w:rPr>
                <w:rFonts w:cs="Calibri"/>
                <w:color w:val="000000"/>
                <w:sz w:val="20"/>
                <w:lang w:val="sr-Latn-CS"/>
              </w:rPr>
              <w:t>активностима</w:t>
            </w:r>
            <w:r w:rsidRPr="009F00C5">
              <w:rPr>
                <w:rFonts w:cs="Calibri"/>
                <w:color w:val="000000"/>
                <w:sz w:val="20"/>
                <w:lang w:val="sr-Latn-CS"/>
              </w:rPr>
              <w:t xml:space="preserve"> (</w:t>
            </w:r>
            <w:r w:rsidRPr="00831EE3">
              <w:rPr>
                <w:rFonts w:cs="Calibri"/>
                <w:color w:val="000000"/>
                <w:sz w:val="20"/>
                <w:lang w:val="sr-Latn-CS"/>
              </w:rPr>
              <w:t>нпр</w:t>
            </w:r>
            <w:r w:rsidRPr="009F00C5">
              <w:rPr>
                <w:rFonts w:cs="Calibri"/>
                <w:color w:val="000000"/>
                <w:sz w:val="20"/>
                <w:lang w:val="sr-Latn-CS"/>
              </w:rPr>
              <w:t xml:space="preserve">. </w:t>
            </w:r>
            <w:r w:rsidRPr="00831EE3">
              <w:rPr>
                <w:rFonts w:cs="Calibri"/>
                <w:color w:val="000000"/>
                <w:sz w:val="20"/>
                <w:lang w:val="sr-Latn-CS"/>
              </w:rPr>
              <w:t>пројекти</w:t>
            </w:r>
            <w:r w:rsidRPr="009F00C5">
              <w:rPr>
                <w:rFonts w:cs="Calibri"/>
                <w:color w:val="000000"/>
                <w:sz w:val="20"/>
                <w:lang w:val="sr-Latn-CS"/>
              </w:rPr>
              <w:t xml:space="preserve">, </w:t>
            </w:r>
            <w:r w:rsidRPr="00831EE3">
              <w:rPr>
                <w:rFonts w:cs="Calibri"/>
                <w:color w:val="000000"/>
                <w:sz w:val="20"/>
                <w:lang w:val="sr-Latn-CS"/>
              </w:rPr>
              <w:t>презентације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изложбе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сл</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доставља</w:t>
            </w:r>
            <w:r w:rsidRPr="009F00C5">
              <w:rPr>
                <w:rFonts w:cs="Calibri"/>
                <w:color w:val="000000"/>
                <w:sz w:val="20"/>
                <w:lang w:val="sr-Latn-CS"/>
              </w:rPr>
              <w:t xml:space="preserve">  </w:t>
            </w:r>
            <w:r w:rsidRPr="00831EE3">
              <w:rPr>
                <w:rFonts w:cs="Calibri"/>
                <w:color w:val="000000"/>
                <w:sz w:val="20"/>
                <w:lang w:val="sr-Latn-CS"/>
              </w:rPr>
              <w:t>савету</w:t>
            </w:r>
            <w:r w:rsidRPr="009F00C5">
              <w:rPr>
                <w:rFonts w:cs="Calibri"/>
                <w:color w:val="000000"/>
                <w:sz w:val="20"/>
                <w:lang w:val="sr-Latn-CS"/>
              </w:rPr>
              <w:t xml:space="preserve"> </w:t>
            </w:r>
            <w:r w:rsidRPr="00831EE3">
              <w:rPr>
                <w:rFonts w:cs="Calibri"/>
                <w:color w:val="000000"/>
                <w:sz w:val="20"/>
                <w:lang w:val="sr-Latn-CS"/>
              </w:rPr>
              <w:t>родитеља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наставничком</w:t>
            </w:r>
            <w:r w:rsidRPr="009F00C5">
              <w:rPr>
                <w:rFonts w:cs="Calibri"/>
                <w:color w:val="000000"/>
                <w:sz w:val="20"/>
                <w:lang w:val="sr-Latn-CS"/>
              </w:rPr>
              <w:t xml:space="preserve"> </w:t>
            </w:r>
            <w:r w:rsidRPr="00831EE3">
              <w:rPr>
                <w:rFonts w:cs="Calibri"/>
                <w:color w:val="000000"/>
                <w:sz w:val="20"/>
                <w:lang w:val="sr-Latn-CS"/>
              </w:rPr>
              <w:t>већу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школском</w:t>
            </w:r>
            <w:r w:rsidRPr="009F00C5">
              <w:rPr>
                <w:rFonts w:cs="Calibri"/>
                <w:color w:val="000000"/>
                <w:sz w:val="20"/>
                <w:lang w:val="sr-Latn-CS"/>
              </w:rPr>
              <w:t xml:space="preserve"> </w:t>
            </w:r>
            <w:r w:rsidRPr="00831EE3">
              <w:rPr>
                <w:rFonts w:cs="Calibri"/>
                <w:color w:val="000000"/>
                <w:sz w:val="20"/>
                <w:lang w:val="sr-Latn-CS"/>
              </w:rPr>
              <w:t>одбору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усвајања</w:t>
            </w:r>
            <w:r w:rsidRPr="009F00C5">
              <w:rPr>
                <w:rFonts w:cs="Calibri"/>
                <w:color w:val="000000"/>
                <w:sz w:val="20"/>
                <w:lang w:val="sr-Latn-CS"/>
              </w:rPr>
              <w:t>.</w:t>
            </w:r>
            <w:r w:rsidRPr="00831EE3">
              <w:rPr>
                <w:rFonts w:cs="Calibri"/>
                <w:color w:val="000000"/>
                <w:sz w:val="20"/>
                <w:lang w:val="sr-Latn-CS"/>
              </w:rPr>
              <w:t>Учитељ</w:t>
            </w:r>
            <w:r w:rsidRPr="009F00C5">
              <w:rPr>
                <w:rFonts w:cs="Calibri"/>
                <w:color w:val="000000"/>
                <w:sz w:val="20"/>
                <w:lang w:val="sr-Latn-CS"/>
              </w:rPr>
              <w:t xml:space="preserve"> </w:t>
            </w:r>
            <w:r w:rsidRPr="00831EE3">
              <w:rPr>
                <w:rFonts w:cs="Calibri"/>
                <w:color w:val="000000"/>
                <w:sz w:val="20"/>
                <w:lang w:val="sr-Latn-CS"/>
              </w:rPr>
              <w:t>упознаје</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извештајем</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путовању</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родитељском</w:t>
            </w:r>
            <w:r w:rsidRPr="009F00C5">
              <w:rPr>
                <w:rFonts w:cs="Calibri"/>
                <w:color w:val="000000"/>
                <w:sz w:val="20"/>
                <w:lang w:val="sr-Latn-CS"/>
              </w:rPr>
              <w:t xml:space="preserve"> </w:t>
            </w:r>
            <w:r w:rsidRPr="00831EE3">
              <w:rPr>
                <w:rFonts w:cs="Calibri"/>
                <w:color w:val="000000"/>
                <w:sz w:val="20"/>
                <w:lang w:val="sr-Latn-CS"/>
              </w:rPr>
              <w:t>састанку</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саставни</w:t>
            </w:r>
            <w:r w:rsidRPr="009F00C5">
              <w:rPr>
                <w:rFonts w:cs="Calibri"/>
                <w:color w:val="000000"/>
                <w:sz w:val="20"/>
                <w:lang w:val="sr-Latn-CS"/>
              </w:rPr>
              <w:t xml:space="preserve"> </w:t>
            </w:r>
            <w:r w:rsidRPr="00831EE3">
              <w:rPr>
                <w:rFonts w:cs="Calibri"/>
                <w:color w:val="000000"/>
                <w:sz w:val="20"/>
                <w:lang w:val="sr-Latn-CS"/>
              </w:rPr>
              <w:t>део</w:t>
            </w:r>
            <w:r w:rsidRPr="009F00C5">
              <w:rPr>
                <w:rFonts w:cs="Calibri"/>
                <w:color w:val="000000"/>
                <w:sz w:val="20"/>
                <w:lang w:val="sr-Latn-CS"/>
              </w:rPr>
              <w:t xml:space="preserve"> </w:t>
            </w:r>
            <w:r w:rsidRPr="00831EE3">
              <w:rPr>
                <w:rFonts w:cs="Calibri"/>
                <w:color w:val="000000"/>
                <w:sz w:val="20"/>
                <w:lang w:val="sr-Latn-CS"/>
              </w:rPr>
              <w:t>годишњег</w:t>
            </w:r>
            <w:r w:rsidRPr="009F00C5">
              <w:rPr>
                <w:rFonts w:cs="Calibri"/>
                <w:color w:val="000000"/>
                <w:sz w:val="20"/>
                <w:lang w:val="sr-Latn-CS"/>
              </w:rPr>
              <w:t xml:space="preserve"> </w:t>
            </w:r>
            <w:r w:rsidRPr="00831EE3">
              <w:rPr>
                <w:rFonts w:cs="Calibri"/>
                <w:color w:val="000000"/>
                <w:sz w:val="20"/>
                <w:lang w:val="sr-Latn-CS"/>
              </w:rPr>
              <w:t>извештаја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раду</w:t>
            </w:r>
            <w:r w:rsidRPr="009F00C5">
              <w:rPr>
                <w:rFonts w:cs="Calibri"/>
                <w:color w:val="000000"/>
                <w:sz w:val="20"/>
                <w:lang w:val="sr-Latn-CS"/>
              </w:rPr>
              <w:t xml:space="preserve"> </w:t>
            </w:r>
            <w:r w:rsidRPr="00831EE3">
              <w:rPr>
                <w:rFonts w:cs="Calibri"/>
                <w:color w:val="000000"/>
                <w:sz w:val="20"/>
                <w:lang w:val="sr-Latn-CS"/>
              </w:rPr>
              <w:t>школе</w:t>
            </w:r>
            <w:r w:rsidRPr="009F00C5">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Трајање екскурзије</w:t>
            </w:r>
          </w:p>
        </w:tc>
        <w:tc>
          <w:tcPr>
            <w:tcW w:w="6804" w:type="dxa"/>
            <w:vAlign w:val="center"/>
          </w:tcPr>
          <w:p w:rsidR="00115540" w:rsidRPr="001C1A1E" w:rsidRDefault="00115540" w:rsidP="005F04CD">
            <w:pPr>
              <w:spacing w:after="150"/>
              <w:rPr>
                <w:rFonts w:cs="Calibri"/>
                <w:sz w:val="20"/>
                <w:lang w:val="sr-Latn-CS"/>
              </w:rPr>
            </w:pPr>
            <w:r w:rsidRPr="001C1A1E">
              <w:rPr>
                <w:rFonts w:cs="Calibri"/>
                <w:color w:val="000000"/>
                <w:sz w:val="20"/>
              </w:rPr>
              <w:t>од 8 до 20 часова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804" w:type="dxa"/>
            <w:vAlign w:val="center"/>
          </w:tcPr>
          <w:p w:rsidR="00115540" w:rsidRPr="00986DAD" w:rsidRDefault="00986DAD" w:rsidP="00C876D0">
            <w:pPr>
              <w:rPr>
                <w:rFonts w:asciiTheme="minorHAnsi" w:hAnsiTheme="minorHAnsi" w:cstheme="minorHAnsi"/>
                <w:color w:val="000000"/>
                <w:sz w:val="20"/>
                <w:lang w:val="sr-Latn-CS"/>
              </w:rPr>
            </w:pPr>
            <w:r w:rsidRPr="00986DAD">
              <w:rPr>
                <w:rFonts w:asciiTheme="minorHAnsi" w:hAnsiTheme="minorHAnsi" w:cstheme="minorHAnsi"/>
                <w:color w:val="000000"/>
                <w:sz w:val="20"/>
                <w:lang w:val="sr-Cyrl-RS" w:eastAsia="en-GB"/>
              </w:rPr>
              <w:t>Велика Плана</w:t>
            </w:r>
            <w:r w:rsidR="00C876D0">
              <w:rPr>
                <w:rFonts w:asciiTheme="minorHAnsi" w:hAnsiTheme="minorHAnsi" w:cstheme="minorHAnsi"/>
                <w:color w:val="000000"/>
                <w:sz w:val="20"/>
                <w:lang w:val="sr-Cyrl-RS" w:eastAsia="en-GB"/>
              </w:rPr>
              <w:t xml:space="preserve"> </w:t>
            </w:r>
            <w:r w:rsidRPr="00986DAD">
              <w:rPr>
                <w:rFonts w:asciiTheme="minorHAnsi" w:hAnsiTheme="minorHAnsi" w:cstheme="minorHAnsi"/>
                <w:color w:val="000000"/>
                <w:sz w:val="20"/>
                <w:lang w:val="sr-Cyrl-RS" w:eastAsia="en-GB"/>
              </w:rPr>
              <w:t>-</w:t>
            </w:r>
            <w:r w:rsidR="00C876D0">
              <w:rPr>
                <w:rFonts w:asciiTheme="minorHAnsi" w:hAnsiTheme="minorHAnsi" w:cstheme="minorHAnsi"/>
                <w:color w:val="000000"/>
                <w:sz w:val="20"/>
                <w:lang w:val="sr-Cyrl-RS" w:eastAsia="en-GB"/>
              </w:rPr>
              <w:t xml:space="preserve"> </w:t>
            </w:r>
            <w:r w:rsidRPr="00986DAD">
              <w:rPr>
                <w:rFonts w:asciiTheme="minorHAnsi" w:hAnsiTheme="minorHAnsi" w:cstheme="minorHAnsi"/>
                <w:sz w:val="20"/>
                <w:lang w:val="sr-Cyrl-RS"/>
              </w:rPr>
              <w:t>Јагодина,</w:t>
            </w:r>
            <w:r w:rsidR="00C876D0">
              <w:rPr>
                <w:rFonts w:asciiTheme="minorHAnsi" w:hAnsiTheme="minorHAnsi" w:cstheme="minorHAnsi"/>
                <w:sz w:val="20"/>
                <w:lang w:val="sr-Cyrl-RS"/>
              </w:rPr>
              <w:t xml:space="preserve"> </w:t>
            </w:r>
            <w:r w:rsidRPr="00986DAD">
              <w:rPr>
                <w:rFonts w:asciiTheme="minorHAnsi" w:hAnsiTheme="minorHAnsi" w:cstheme="minorHAnsi"/>
                <w:sz w:val="20"/>
                <w:lang w:val="sr-Cyrl-RS"/>
              </w:rPr>
              <w:t>(Музеј воштаних фигура, зооврт, Ђурђево брдо)</w:t>
            </w:r>
            <w:r w:rsidR="00C876D0">
              <w:rPr>
                <w:rFonts w:asciiTheme="minorHAnsi" w:hAnsiTheme="minorHAnsi" w:cstheme="minorHAnsi"/>
                <w:sz w:val="20"/>
                <w:lang w:val="sr-Cyrl-RS"/>
              </w:rPr>
              <w:t xml:space="preserve"> </w:t>
            </w:r>
            <w:r w:rsidRPr="00986DAD">
              <w:rPr>
                <w:rFonts w:asciiTheme="minorHAnsi" w:hAnsiTheme="minorHAnsi" w:cstheme="minorHAnsi"/>
                <w:sz w:val="20"/>
                <w:lang w:val="sr-Cyrl-RS"/>
              </w:rPr>
              <w:t>-  Баточина</w:t>
            </w:r>
            <w:r w:rsidR="00C876D0">
              <w:rPr>
                <w:rFonts w:asciiTheme="minorHAnsi" w:hAnsiTheme="minorHAnsi" w:cstheme="minorHAnsi"/>
                <w:sz w:val="20"/>
                <w:lang w:val="sr-Cyrl-RS"/>
              </w:rPr>
              <w:t xml:space="preserve"> </w:t>
            </w:r>
            <w:r w:rsidRPr="00986DAD">
              <w:rPr>
                <w:rFonts w:asciiTheme="minorHAnsi" w:hAnsiTheme="minorHAnsi" w:cstheme="minorHAnsi"/>
                <w:sz w:val="20"/>
                <w:lang w:val="sr-Cyrl-RS"/>
              </w:rPr>
              <w:t>- (Борин лавиринт)</w:t>
            </w:r>
            <w:r w:rsidRPr="00986DAD">
              <w:rPr>
                <w:rFonts w:asciiTheme="minorHAnsi" w:hAnsiTheme="minorHAnsi" w:cstheme="minorHAnsi"/>
                <w:color w:val="000000"/>
                <w:sz w:val="20"/>
                <w:lang w:val="sr-Cyrl-RS"/>
              </w:rPr>
              <w:t xml:space="preserve"> </w:t>
            </w:r>
            <w:r w:rsidR="00C876D0">
              <w:rPr>
                <w:rFonts w:asciiTheme="minorHAnsi" w:hAnsiTheme="minorHAnsi" w:cstheme="minorHAnsi"/>
                <w:color w:val="000000"/>
                <w:sz w:val="20"/>
                <w:lang w:val="sr-Cyrl-RS"/>
              </w:rPr>
              <w:t>-</w:t>
            </w:r>
            <w:r w:rsidRPr="00986DAD">
              <w:rPr>
                <w:rFonts w:asciiTheme="minorHAnsi" w:hAnsiTheme="minorHAnsi" w:cstheme="minorHAnsi"/>
                <w:color w:val="000000"/>
                <w:sz w:val="20"/>
                <w:lang w:val="sr-Cyrl-RS"/>
              </w:rPr>
              <w:t xml:space="preserve"> Велика Плана. </w:t>
            </w:r>
            <w:r w:rsidRPr="00986DAD">
              <w:rPr>
                <w:rFonts w:asciiTheme="minorHAnsi" w:hAnsiTheme="minorHAnsi" w:cstheme="minorHAnsi"/>
                <w:sz w:val="20"/>
                <w:lang w:val="sr-Cyrl-RS"/>
              </w:rPr>
              <w:t xml:space="preserve"> </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804" w:type="dxa"/>
            <w:vAlign w:val="center"/>
          </w:tcPr>
          <w:p w:rsidR="00115540" w:rsidRPr="00986DAD" w:rsidRDefault="00115540" w:rsidP="005F04CD">
            <w:pPr>
              <w:spacing w:after="150"/>
              <w:rPr>
                <w:rFonts w:cs="Calibri"/>
                <w:sz w:val="20"/>
                <w:lang w:val="sr-Cyrl-RS"/>
              </w:rPr>
            </w:pPr>
            <w:r w:rsidRPr="00831EE3">
              <w:rPr>
                <w:rFonts w:cs="Calibri"/>
                <w:color w:val="000000"/>
                <w:sz w:val="20"/>
                <w:lang w:val="sr-Latn-CS"/>
              </w:rPr>
              <w:t>Избор</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реализацију</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биће</w:t>
            </w:r>
            <w:r w:rsidRPr="009F00C5">
              <w:rPr>
                <w:rFonts w:cs="Calibri"/>
                <w:color w:val="000000"/>
                <w:sz w:val="20"/>
                <w:lang w:val="sr-Latn-CS"/>
              </w:rPr>
              <w:t xml:space="preserve"> </w:t>
            </w:r>
            <w:r w:rsidRPr="00831EE3">
              <w:rPr>
                <w:rFonts w:cs="Calibri"/>
                <w:color w:val="000000"/>
                <w:sz w:val="20"/>
                <w:lang w:val="sr-Latn-CS"/>
              </w:rPr>
              <w:t>спроводи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складу</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законом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уређује</w:t>
            </w:r>
            <w:r w:rsidRPr="009F00C5">
              <w:rPr>
                <w:rFonts w:cs="Calibri"/>
                <w:color w:val="000000"/>
                <w:sz w:val="20"/>
                <w:lang w:val="sr-Latn-CS"/>
              </w:rPr>
              <w:t xml:space="preserve"> </w:t>
            </w:r>
            <w:r w:rsidRPr="00831EE3">
              <w:rPr>
                <w:rFonts w:cs="Calibri"/>
                <w:color w:val="000000"/>
                <w:sz w:val="20"/>
                <w:lang w:val="sr-Latn-CS"/>
              </w:rPr>
              <w:t>јавне</w:t>
            </w:r>
            <w:r w:rsidRPr="009F00C5">
              <w:rPr>
                <w:rFonts w:cs="Calibri"/>
                <w:color w:val="000000"/>
                <w:sz w:val="20"/>
                <w:lang w:val="sr-Latn-CS"/>
              </w:rPr>
              <w:t xml:space="preserve"> </w:t>
            </w:r>
            <w:r w:rsidRPr="00831EE3">
              <w:rPr>
                <w:rFonts w:cs="Calibri"/>
                <w:color w:val="000000"/>
                <w:sz w:val="20"/>
                <w:lang w:val="sr-Latn-CS"/>
              </w:rPr>
              <w:t>набавке</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доставити</w:t>
            </w:r>
            <w:r w:rsidRPr="009F00C5">
              <w:rPr>
                <w:rFonts w:cs="Calibri"/>
                <w:color w:val="000000"/>
                <w:sz w:val="20"/>
                <w:lang w:val="sr-Latn-CS"/>
              </w:rPr>
              <w:t xml:space="preserve">  </w:t>
            </w:r>
            <w:r w:rsidRPr="00831EE3">
              <w:rPr>
                <w:rFonts w:cs="Calibri"/>
                <w:color w:val="000000"/>
                <w:sz w:val="20"/>
                <w:lang w:val="sr-Latn-CS"/>
              </w:rPr>
              <w:t>савету</w:t>
            </w:r>
            <w:r w:rsidRPr="009F00C5">
              <w:rPr>
                <w:rFonts w:cs="Calibri"/>
                <w:color w:val="000000"/>
                <w:sz w:val="20"/>
                <w:lang w:val="sr-Latn-CS"/>
              </w:rPr>
              <w:t xml:space="preserve"> </w:t>
            </w:r>
            <w:r w:rsidRPr="00831EE3">
              <w:rPr>
                <w:rFonts w:cs="Calibri"/>
                <w:color w:val="000000"/>
                <w:sz w:val="20"/>
                <w:lang w:val="sr-Latn-CS"/>
              </w:rPr>
              <w:t>родитеља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наставничком</w:t>
            </w:r>
            <w:r w:rsidRPr="009F00C5">
              <w:rPr>
                <w:rFonts w:cs="Calibri"/>
                <w:color w:val="000000"/>
                <w:sz w:val="20"/>
                <w:lang w:val="sr-Latn-CS"/>
              </w:rPr>
              <w:t xml:space="preserve"> </w:t>
            </w:r>
            <w:r w:rsidRPr="00831EE3">
              <w:rPr>
                <w:rFonts w:cs="Calibri"/>
                <w:color w:val="000000"/>
                <w:sz w:val="20"/>
                <w:lang w:val="sr-Latn-CS"/>
              </w:rPr>
              <w:t>већу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школском</w:t>
            </w:r>
            <w:r w:rsidRPr="009F00C5">
              <w:rPr>
                <w:rFonts w:cs="Calibri"/>
                <w:color w:val="000000"/>
                <w:sz w:val="20"/>
                <w:lang w:val="sr-Latn-CS"/>
              </w:rPr>
              <w:t xml:space="preserve"> </w:t>
            </w:r>
            <w:r w:rsidRPr="00831EE3">
              <w:rPr>
                <w:rFonts w:cs="Calibri"/>
                <w:color w:val="000000"/>
                <w:sz w:val="20"/>
                <w:lang w:val="sr-Latn-CS"/>
              </w:rPr>
              <w:t>одбору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усвајања</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обавестиће</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програму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цени</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избору</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осталим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Директор</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организовати</w:t>
            </w:r>
            <w:r w:rsidRPr="009F00C5">
              <w:rPr>
                <w:rFonts w:cs="Calibri"/>
                <w:color w:val="000000"/>
                <w:sz w:val="20"/>
                <w:lang w:val="sr-Latn-CS"/>
              </w:rPr>
              <w:t xml:space="preserve">  </w:t>
            </w:r>
            <w:r w:rsidRPr="00831EE3">
              <w:rPr>
                <w:rFonts w:cs="Calibri"/>
                <w:color w:val="000000"/>
                <w:sz w:val="20"/>
                <w:lang w:val="sr-Latn-CS"/>
              </w:rPr>
              <w:t>консултативни</w:t>
            </w:r>
            <w:r w:rsidRPr="009F00C5">
              <w:rPr>
                <w:rFonts w:cs="Calibri"/>
                <w:color w:val="000000"/>
                <w:sz w:val="20"/>
                <w:lang w:val="sr-Latn-CS"/>
              </w:rPr>
              <w:t xml:space="preserve"> </w:t>
            </w:r>
            <w:r w:rsidRPr="00831EE3">
              <w:rPr>
                <w:rFonts w:cs="Calibri"/>
                <w:color w:val="000000"/>
                <w:sz w:val="20"/>
                <w:lang w:val="sr-Latn-CS"/>
              </w:rPr>
              <w:t>састанак</w:t>
            </w:r>
            <w:r w:rsidRPr="009F00C5">
              <w:rPr>
                <w:rFonts w:cs="Calibri"/>
                <w:color w:val="000000"/>
                <w:sz w:val="20"/>
                <w:lang w:val="sr-Latn-CS"/>
              </w:rPr>
              <w:t xml:space="preserve"> </w:t>
            </w:r>
            <w:r w:rsidRPr="00831EE3">
              <w:rPr>
                <w:rFonts w:cs="Calibri"/>
                <w:color w:val="000000"/>
                <w:sz w:val="20"/>
                <w:lang w:val="sr-Latn-CS"/>
              </w:rPr>
              <w:t>пре</w:t>
            </w:r>
            <w:r w:rsidRPr="009F00C5">
              <w:rPr>
                <w:rFonts w:cs="Calibri"/>
                <w:color w:val="000000"/>
                <w:sz w:val="20"/>
                <w:lang w:val="sr-Latn-CS"/>
              </w:rPr>
              <w:t xml:space="preserve"> </w:t>
            </w:r>
            <w:r w:rsidRPr="00831EE3">
              <w:rPr>
                <w:rFonts w:cs="Calibri"/>
                <w:color w:val="000000"/>
                <w:sz w:val="20"/>
                <w:lang w:val="sr-Latn-CS"/>
              </w:rPr>
              <w:t>извођења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присуствовати</w:t>
            </w:r>
            <w:r w:rsidRPr="009F00C5">
              <w:rPr>
                <w:rFonts w:cs="Calibri"/>
                <w:color w:val="000000"/>
                <w:sz w:val="20"/>
                <w:lang w:val="sr-Latn-CS"/>
              </w:rPr>
              <w:t xml:space="preserve"> </w:t>
            </w:r>
            <w:r w:rsidRPr="00831EE3">
              <w:rPr>
                <w:rFonts w:cs="Calibri"/>
                <w:color w:val="000000"/>
                <w:sz w:val="20"/>
                <w:lang w:val="sr-Latn-CS"/>
              </w:rPr>
              <w:t>представници</w:t>
            </w:r>
            <w:r w:rsidRPr="009F00C5">
              <w:rPr>
                <w:rFonts w:cs="Calibri"/>
                <w:color w:val="000000"/>
                <w:sz w:val="20"/>
                <w:lang w:val="sr-Latn-CS"/>
              </w:rPr>
              <w:t xml:space="preserve"> </w:t>
            </w:r>
            <w:r w:rsidRPr="00831EE3">
              <w:rPr>
                <w:rFonts w:cs="Calibri"/>
                <w:color w:val="000000"/>
                <w:sz w:val="20"/>
                <w:lang w:val="sr-Latn-CS"/>
              </w:rPr>
              <w:t>свих</w:t>
            </w:r>
            <w:r w:rsidRPr="009F00C5">
              <w:rPr>
                <w:rFonts w:cs="Calibri"/>
                <w:color w:val="000000"/>
                <w:sz w:val="20"/>
                <w:lang w:val="sr-Latn-CS"/>
              </w:rPr>
              <w:t xml:space="preserve"> </w:t>
            </w:r>
            <w:r w:rsidRPr="00831EE3">
              <w:rPr>
                <w:rFonts w:cs="Calibri"/>
                <w:color w:val="000000"/>
                <w:sz w:val="20"/>
                <w:lang w:val="sr-Latn-CS"/>
              </w:rPr>
              <w:t>интересних</w:t>
            </w:r>
            <w:r w:rsidRPr="009F00C5">
              <w:rPr>
                <w:rFonts w:cs="Calibri"/>
                <w:color w:val="000000"/>
                <w:sz w:val="20"/>
                <w:lang w:val="sr-Latn-CS"/>
              </w:rPr>
              <w:t xml:space="preserve"> </w:t>
            </w:r>
            <w:r w:rsidRPr="00831EE3">
              <w:rPr>
                <w:rFonts w:cs="Calibri"/>
                <w:color w:val="000000"/>
                <w:sz w:val="20"/>
                <w:lang w:val="sr-Latn-CS"/>
              </w:rPr>
              <w:t>група</w:t>
            </w:r>
            <w:r w:rsidRPr="009F00C5">
              <w:rPr>
                <w:rFonts w:cs="Calibri"/>
                <w:sz w:val="20"/>
                <w:lang w:val="sr-Latn-CS"/>
              </w:rPr>
              <w:t xml:space="preserve">. </w:t>
            </w:r>
            <w:r w:rsidR="00986DAD">
              <w:rPr>
                <w:rFonts w:cs="Calibri"/>
                <w:sz w:val="20"/>
                <w:lang w:val="sr-Cyrl-RS"/>
              </w:rPr>
              <w:t>Екскурзија без ручка.</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Начин финансирања</w:t>
            </w:r>
          </w:p>
        </w:tc>
        <w:tc>
          <w:tcPr>
            <w:tcW w:w="6804" w:type="dxa"/>
            <w:vAlign w:val="center"/>
          </w:tcPr>
          <w:p w:rsidR="00115540" w:rsidRPr="001C1A1E" w:rsidRDefault="00115540" w:rsidP="005F04CD">
            <w:pPr>
              <w:spacing w:after="150"/>
              <w:rPr>
                <w:rFonts w:cs="Calibri"/>
                <w:color w:val="000000"/>
                <w:sz w:val="20"/>
                <w:lang w:eastAsia="sr-Latn-CS"/>
              </w:rPr>
            </w:pPr>
            <w:r w:rsidRPr="001C1A1E">
              <w:rPr>
                <w:rFonts w:cs="Calibri"/>
                <w:color w:val="000000"/>
                <w:sz w:val="20"/>
              </w:rPr>
              <w:t>Биће накнадно утврђен.</w:t>
            </w:r>
          </w:p>
        </w:tc>
      </w:tr>
    </w:tbl>
    <w:p w:rsidR="00115540" w:rsidRDefault="00115540" w:rsidP="00115540">
      <w:pPr>
        <w:spacing w:after="150"/>
        <w:rPr>
          <w:b/>
        </w:rPr>
      </w:pPr>
    </w:p>
    <w:p w:rsidR="00115540" w:rsidRPr="00BA7543" w:rsidRDefault="00115540" w:rsidP="00115540">
      <w:pPr>
        <w:spacing w:line="360" w:lineRule="auto"/>
        <w:jc w:val="center"/>
        <w:rPr>
          <w:rFonts w:cs="Calibri"/>
          <w:b/>
        </w:rPr>
      </w:pPr>
      <w:r w:rsidRPr="00BA7543">
        <w:rPr>
          <w:rFonts w:cs="Calibri"/>
          <w:b/>
        </w:rPr>
        <w:t xml:space="preserve">ПЛАН И ПРОГРАМ  ИЗВОЂЕЊА ЕКСКУРЗИЈЕ ЗА ТРЕЋИ РАЗРЕД  ШКОЛСКЕ </w:t>
      </w:r>
      <w:r>
        <w:rPr>
          <w:rFonts w:cs="Calibri"/>
          <w:b/>
        </w:rPr>
        <w:t>202</w:t>
      </w:r>
      <w:r w:rsidR="008706E6">
        <w:rPr>
          <w:rFonts w:cs="Calibri"/>
          <w:b/>
          <w:lang w:val="sr-Cyrl-RS"/>
        </w:rPr>
        <w:t>5</w:t>
      </w:r>
      <w:r w:rsidRPr="00BA7543">
        <w:rPr>
          <w:rFonts w:cs="Calibri"/>
          <w:b/>
        </w:rPr>
        <w:t>/</w:t>
      </w:r>
      <w:r>
        <w:rPr>
          <w:rFonts w:cs="Calibri"/>
          <w:b/>
        </w:rPr>
        <w:t>202</w:t>
      </w:r>
      <w:r w:rsidR="008706E6">
        <w:rPr>
          <w:rFonts w:cs="Calibri"/>
          <w:b/>
          <w:lang w:val="sr-Cyrl-RS"/>
        </w:rPr>
        <w:t>6</w:t>
      </w:r>
      <w:r w:rsidRPr="00BA7543">
        <w:rPr>
          <w:rFonts w:cs="Calibri"/>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Образовно – васпитни циљеви и задаци екскурзије</w:t>
            </w:r>
          </w:p>
        </w:tc>
        <w:tc>
          <w:tcPr>
            <w:tcW w:w="6804" w:type="dxa"/>
            <w:vAlign w:val="center"/>
          </w:tcPr>
          <w:p w:rsidR="00115540" w:rsidRPr="009F00C5" w:rsidRDefault="00115540" w:rsidP="005F04CD">
            <w:pPr>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Проучавање</w:t>
            </w:r>
            <w:r w:rsidRPr="009F00C5">
              <w:rPr>
                <w:rFonts w:cs="Calibri"/>
                <w:color w:val="000000"/>
                <w:sz w:val="20"/>
                <w:lang w:val="sr-Latn-CS"/>
              </w:rPr>
              <w:t xml:space="preserve"> </w:t>
            </w:r>
            <w:r w:rsidRPr="00831EE3">
              <w:rPr>
                <w:rFonts w:cs="Calibri"/>
                <w:color w:val="000000"/>
                <w:sz w:val="20"/>
                <w:lang w:val="sr-Latn-CS"/>
              </w:rPr>
              <w:t>објекта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феномена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9F00C5">
              <w:rPr>
                <w:rFonts w:cs="Calibri"/>
                <w:color w:val="000000"/>
                <w:sz w:val="20"/>
                <w:lang w:val="sr-Latn-CS"/>
              </w:rPr>
              <w:t xml:space="preserve"> –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узрочно</w:t>
            </w:r>
            <w:r w:rsidRPr="009F00C5">
              <w:rPr>
                <w:rFonts w:cs="Calibri"/>
                <w:color w:val="000000"/>
                <w:sz w:val="20"/>
                <w:lang w:val="sr-Latn-CS"/>
              </w:rPr>
              <w:t>-</w:t>
            </w:r>
            <w:r w:rsidRPr="00831EE3">
              <w:rPr>
                <w:rFonts w:cs="Calibri"/>
                <w:color w:val="000000"/>
                <w:sz w:val="20"/>
                <w:lang w:val="sr-Latn-CS"/>
              </w:rPr>
              <w:t>последичних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9F00C5">
              <w:rPr>
                <w:rFonts w:cs="Calibri"/>
                <w:color w:val="000000"/>
                <w:sz w:val="20"/>
                <w:lang w:val="sr-Latn-CS"/>
              </w:rPr>
              <w:t xml:space="preserve">– </w:t>
            </w:r>
            <w:r w:rsidRPr="001C1A1E">
              <w:rPr>
                <w:rFonts w:cs="Calibri"/>
                <w:sz w:val="20"/>
                <w:lang w:val="sr-Cyrl-CS"/>
              </w:rPr>
              <w:t>Развој интелектуалних капацитета и знања ученика нужних за разумевање природе, друштва, себе и и света у коме живе у складу са њиховим развојним потребама, могућностима и интересовањима;</w:t>
            </w:r>
          </w:p>
          <w:p w:rsidR="00115540" w:rsidRPr="001C1A1E" w:rsidRDefault="00115540" w:rsidP="005F04CD">
            <w:pPr>
              <w:rPr>
                <w:rFonts w:cs="Calibri"/>
                <w:sz w:val="20"/>
                <w:lang w:val="sr-Cyrl-CS"/>
              </w:rPr>
            </w:pPr>
            <w:r w:rsidRPr="009F00C5">
              <w:rPr>
                <w:rFonts w:cs="Calibri"/>
                <w:color w:val="000000"/>
                <w:sz w:val="20"/>
                <w:lang w:val="sr-Latn-CS"/>
              </w:rPr>
              <w:t xml:space="preserve">–  </w:t>
            </w:r>
            <w:r w:rsidRPr="001C1A1E">
              <w:rPr>
                <w:rFonts w:cs="Calibri"/>
                <w:sz w:val="20"/>
                <w:lang w:val="sr-Cyrl-CS"/>
              </w:rPr>
              <w:t>Повезивање и примењивање знања и умења;</w:t>
            </w:r>
          </w:p>
          <w:p w:rsidR="00115540" w:rsidRPr="009F00C5" w:rsidRDefault="00115540" w:rsidP="005F04CD">
            <w:pPr>
              <w:rPr>
                <w:rFonts w:cs="Calibri"/>
                <w:color w:val="000000"/>
                <w:sz w:val="20"/>
                <w:lang w:val="sr-Cyrl-CS"/>
              </w:rPr>
            </w:pPr>
            <w:r w:rsidRPr="009F00C5">
              <w:rPr>
                <w:rFonts w:cs="Calibri"/>
                <w:color w:val="000000"/>
                <w:sz w:val="20"/>
                <w:lang w:val="sr-Cyrl-CS"/>
              </w:rPr>
              <w:lastRenderedPageBreak/>
              <w:t xml:space="preserve">– </w:t>
            </w:r>
            <w:r w:rsidRPr="001C1A1E">
              <w:rPr>
                <w:rFonts w:cs="Calibri"/>
                <w:sz w:val="20"/>
                <w:lang w:val="sr-Cyrl-CS"/>
              </w:rPr>
              <w:t xml:space="preserve">Развијање </w:t>
            </w:r>
            <w:r w:rsidRPr="009F00C5">
              <w:rPr>
                <w:rFonts w:cs="Calibri"/>
                <w:color w:val="000000"/>
                <w:sz w:val="20"/>
                <w:lang w:val="sr-Cyrl-CS"/>
              </w:rPr>
              <w:t xml:space="preserve"> интересовања за природу и еколошке навике;</w:t>
            </w:r>
          </w:p>
          <w:p w:rsidR="00115540" w:rsidRPr="001C1A1E" w:rsidRDefault="00115540" w:rsidP="005F04CD">
            <w:pPr>
              <w:rPr>
                <w:rFonts w:cs="Calibri"/>
                <w:sz w:val="20"/>
                <w:lang w:val="sr-Cyrl-CS"/>
              </w:rPr>
            </w:pPr>
            <w:r w:rsidRPr="009F00C5">
              <w:rPr>
                <w:rFonts w:cs="Calibri"/>
                <w:color w:val="000000"/>
                <w:sz w:val="20"/>
                <w:lang w:val="sr-Cyrl-CS"/>
              </w:rPr>
              <w:t xml:space="preserve">– Развијање </w:t>
            </w:r>
            <w:r w:rsidRPr="001C1A1E">
              <w:rPr>
                <w:rFonts w:cs="Calibri"/>
                <w:sz w:val="20"/>
                <w:lang w:val="sr-Cyrl-CS"/>
              </w:rPr>
              <w:t>свести о потреби и могућностима личног учешћа и доприноса у заштити животне средине и одрживог развоја;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Развијање љубави према отаџбини, њеној историји, култури и природним лепотама;</w:t>
            </w:r>
          </w:p>
          <w:p w:rsidR="00115540" w:rsidRPr="001C1A1E" w:rsidRDefault="00115540" w:rsidP="005F04CD">
            <w:pPr>
              <w:rPr>
                <w:rFonts w:cs="Calibri"/>
                <w:sz w:val="20"/>
                <w:lang w:val="sr-Cyrl-CS"/>
              </w:rPr>
            </w:pPr>
            <w:r w:rsidRPr="001C1A1E">
              <w:rPr>
                <w:rFonts w:cs="Calibri"/>
                <w:sz w:val="20"/>
                <w:lang w:val="sr-Cyrl-CS"/>
              </w:rPr>
              <w:t xml:space="preserve"> </w:t>
            </w:r>
            <w:r w:rsidRPr="009F00C5">
              <w:rPr>
                <w:rFonts w:cs="Calibri"/>
                <w:color w:val="000000"/>
                <w:sz w:val="20"/>
                <w:lang w:val="sr-Cyrl-CS"/>
              </w:rPr>
              <w:t xml:space="preserve">– </w:t>
            </w:r>
            <w:r w:rsidRPr="001C1A1E">
              <w:rPr>
                <w:rFonts w:cs="Calibri"/>
                <w:sz w:val="20"/>
                <w:lang w:val="sr-Cyrl-CS"/>
              </w:rPr>
              <w:t>Неговање позитивног односа према свим њеним грађанима и њиховим националним, културним, етичким и естетским вредностима;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Неговање солидарности, хуманизма, другарства, осећаја заједништва и стварање позитивних социјалних односа;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 xml:space="preserve">Успостављање непосреднијих односа између наставника и ученика и ученика међусобно; </w:t>
            </w:r>
          </w:p>
          <w:p w:rsidR="00115540" w:rsidRPr="009F00C5" w:rsidRDefault="00115540" w:rsidP="005F04CD">
            <w:pPr>
              <w:rPr>
                <w:rFonts w:cs="Calibri"/>
                <w:sz w:val="20"/>
                <w:lang w:val="sr-Cyrl-CS"/>
              </w:rPr>
            </w:pPr>
            <w:r w:rsidRPr="009F00C5">
              <w:rPr>
                <w:rFonts w:cs="Calibri"/>
                <w:color w:val="000000"/>
                <w:sz w:val="20"/>
                <w:lang w:val="sr-Cyrl-CS"/>
              </w:rPr>
              <w:t>–  П</w:t>
            </w:r>
            <w:r w:rsidRPr="001C1A1E">
              <w:rPr>
                <w:rFonts w:cs="Calibri"/>
                <w:sz w:val="20"/>
                <w:lang w:val="sr-Cyrl-CS"/>
              </w:rPr>
              <w:t xml:space="preserve">одстицање самосталности ученика и одоворности за сопствено понашање; </w:t>
            </w:r>
          </w:p>
        </w:tc>
      </w:tr>
      <w:tr w:rsidR="00115540" w:rsidRPr="00382DFE" w:rsidTr="005F04CD">
        <w:trPr>
          <w:trHeight w:val="979"/>
        </w:trPr>
        <w:tc>
          <w:tcPr>
            <w:tcW w:w="3119" w:type="dxa"/>
            <w:vAlign w:val="center"/>
          </w:tcPr>
          <w:p w:rsidR="00115540" w:rsidRPr="001C1A1E" w:rsidRDefault="00115540" w:rsidP="005F04CD">
            <w:pPr>
              <w:spacing w:after="150"/>
              <w:rPr>
                <w:rFonts w:cs="Calibri"/>
                <w:sz w:val="20"/>
                <w:lang w:val="sr-Latn-CS"/>
              </w:rPr>
            </w:pPr>
            <w:r w:rsidRPr="009C1BE5">
              <w:rPr>
                <w:rFonts w:cs="Calibri"/>
                <w:bCs/>
                <w:color w:val="000000"/>
                <w:sz w:val="20"/>
                <w:lang w:val="sr-Cyrl-CS"/>
              </w:rPr>
              <w:lastRenderedPageBreak/>
              <w:t>Садржаји</w:t>
            </w:r>
            <w:r w:rsidRPr="009F00C5">
              <w:rPr>
                <w:rFonts w:cs="Calibri"/>
                <w:bCs/>
                <w:color w:val="000000"/>
                <w:sz w:val="20"/>
                <w:lang w:val="sr-Latn-CS"/>
              </w:rPr>
              <w:t xml:space="preserve"> </w:t>
            </w:r>
            <w:r w:rsidRPr="009C1BE5">
              <w:rPr>
                <w:rFonts w:cs="Calibri"/>
                <w:bCs/>
                <w:color w:val="000000"/>
                <w:sz w:val="20"/>
                <w:lang w:val="sr-Cyrl-CS"/>
              </w:rPr>
              <w:t>којима</w:t>
            </w:r>
            <w:r w:rsidRPr="009F00C5">
              <w:rPr>
                <w:rFonts w:cs="Calibri"/>
                <w:bCs/>
                <w:color w:val="000000"/>
                <w:sz w:val="20"/>
                <w:lang w:val="sr-Latn-CS"/>
              </w:rPr>
              <w:t xml:space="preserve"> </w:t>
            </w:r>
            <w:r w:rsidRPr="009C1BE5">
              <w:rPr>
                <w:rFonts w:cs="Calibri"/>
                <w:bCs/>
                <w:color w:val="000000"/>
                <w:sz w:val="20"/>
                <w:lang w:val="sr-Cyrl-CS"/>
              </w:rPr>
              <w:t>се</w:t>
            </w:r>
            <w:r w:rsidRPr="009F00C5">
              <w:rPr>
                <w:rFonts w:cs="Calibri"/>
                <w:bCs/>
                <w:color w:val="000000"/>
                <w:sz w:val="20"/>
                <w:lang w:val="sr-Latn-CS"/>
              </w:rPr>
              <w:t xml:space="preserve"> </w:t>
            </w:r>
            <w:r w:rsidRPr="009C1BE5">
              <w:rPr>
                <w:rFonts w:cs="Calibri"/>
                <w:bCs/>
                <w:color w:val="000000"/>
                <w:sz w:val="20"/>
                <w:lang w:val="sr-Cyrl-CS"/>
              </w:rPr>
              <w:t>постављени</w:t>
            </w:r>
            <w:r w:rsidRPr="009F00C5">
              <w:rPr>
                <w:rFonts w:cs="Calibri"/>
                <w:bCs/>
                <w:color w:val="000000"/>
                <w:sz w:val="20"/>
                <w:lang w:val="sr-Latn-CS"/>
              </w:rPr>
              <w:t xml:space="preserve"> </w:t>
            </w:r>
            <w:r w:rsidRPr="009C1BE5">
              <w:rPr>
                <w:rFonts w:cs="Calibri"/>
                <w:bCs/>
                <w:color w:val="000000"/>
                <w:sz w:val="20"/>
                <w:lang w:val="sr-Cyrl-CS"/>
              </w:rPr>
              <w:t>циљеви</w:t>
            </w:r>
            <w:r w:rsidRPr="009F00C5">
              <w:rPr>
                <w:rFonts w:cs="Calibri"/>
                <w:bCs/>
                <w:color w:val="000000"/>
                <w:sz w:val="20"/>
                <w:lang w:val="sr-Latn-CS"/>
              </w:rPr>
              <w:t xml:space="preserve"> </w:t>
            </w:r>
            <w:r w:rsidRPr="009C1BE5">
              <w:rPr>
                <w:rFonts w:cs="Calibri"/>
                <w:bCs/>
                <w:color w:val="000000"/>
                <w:sz w:val="20"/>
                <w:lang w:val="sr-Cyrl-CS"/>
              </w:rPr>
              <w:t>остварују</w:t>
            </w:r>
          </w:p>
        </w:tc>
        <w:tc>
          <w:tcPr>
            <w:tcW w:w="6804" w:type="dxa"/>
            <w:vAlign w:val="center"/>
          </w:tcPr>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облика</w:t>
            </w:r>
            <w:r w:rsidRPr="009F00C5">
              <w:rPr>
                <w:rFonts w:cs="Calibri"/>
                <w:color w:val="000000"/>
                <w:sz w:val="20"/>
                <w:lang w:val="sr-Latn-CS"/>
              </w:rPr>
              <w:t xml:space="preserve"> </w:t>
            </w:r>
            <w:r w:rsidRPr="00831EE3">
              <w:rPr>
                <w:rFonts w:cs="Calibri"/>
                <w:color w:val="000000"/>
                <w:sz w:val="20"/>
                <w:lang w:val="sr-Latn-CS"/>
              </w:rPr>
              <w:t>рељефа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површинских</w:t>
            </w:r>
            <w:r w:rsidRPr="009F00C5">
              <w:rPr>
                <w:rFonts w:cs="Calibri"/>
                <w:color w:val="000000"/>
                <w:sz w:val="20"/>
                <w:lang w:val="sr-Latn-CS"/>
              </w:rPr>
              <w:t xml:space="preserve"> </w:t>
            </w:r>
            <w:r w:rsidRPr="00831EE3">
              <w:rPr>
                <w:rFonts w:cs="Calibri"/>
                <w:color w:val="000000"/>
                <w:sz w:val="20"/>
                <w:lang w:val="sr-Latn-CS"/>
              </w:rPr>
              <w:t>вода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околини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природно</w:t>
            </w:r>
            <w:r w:rsidRPr="009F00C5">
              <w:rPr>
                <w:rFonts w:cs="Calibri"/>
                <w:color w:val="000000"/>
                <w:sz w:val="20"/>
                <w:lang w:val="sr-Latn-CS"/>
              </w:rPr>
              <w:t>-</w:t>
            </w:r>
            <w:r w:rsidRPr="00831EE3">
              <w:rPr>
                <w:rFonts w:cs="Calibri"/>
                <w:color w:val="000000"/>
                <w:sz w:val="20"/>
                <w:lang w:val="sr-Latn-CS"/>
              </w:rPr>
              <w:t>географских</w:t>
            </w:r>
            <w:r w:rsidRPr="009F00C5">
              <w:rPr>
                <w:rFonts w:cs="Calibri"/>
                <w:color w:val="000000"/>
                <w:sz w:val="20"/>
                <w:lang w:val="sr-Latn-CS"/>
              </w:rPr>
              <w:t xml:space="preserve"> </w:t>
            </w:r>
            <w:r w:rsidRPr="00831EE3">
              <w:rPr>
                <w:rFonts w:cs="Calibri"/>
                <w:color w:val="000000"/>
                <w:sz w:val="20"/>
                <w:lang w:val="sr-Latn-CS"/>
              </w:rPr>
              <w:t>одлика</w:t>
            </w:r>
            <w:r w:rsidRPr="009C1BE5">
              <w:rPr>
                <w:rFonts w:cs="Calibri"/>
                <w:color w:val="000000"/>
                <w:sz w:val="20"/>
                <w:lang w:val="sr-Latn-CS"/>
              </w:rPr>
              <w:t xml:space="preserve"> </w:t>
            </w:r>
            <w:r w:rsidRPr="00831EE3">
              <w:rPr>
                <w:rFonts w:cs="Calibri"/>
                <w:color w:val="000000"/>
                <w:sz w:val="20"/>
                <w:lang w:val="sr-Latn-CS"/>
              </w:rPr>
              <w:t>Републике</w:t>
            </w:r>
            <w:r w:rsidRPr="009C1BE5">
              <w:rPr>
                <w:rFonts w:cs="Calibri"/>
                <w:color w:val="000000"/>
                <w:sz w:val="20"/>
                <w:lang w:val="sr-Latn-CS"/>
              </w:rPr>
              <w:t xml:space="preserve"> </w:t>
            </w:r>
            <w:r w:rsidRPr="00831EE3">
              <w:rPr>
                <w:rFonts w:cs="Calibri"/>
                <w:color w:val="000000"/>
                <w:sz w:val="20"/>
                <w:lang w:val="sr-Latn-CS"/>
              </w:rPr>
              <w:t>Србије</w:t>
            </w:r>
            <w:r w:rsidRPr="009C1BE5">
              <w:rPr>
                <w:rFonts w:cs="Calibri"/>
                <w:color w:val="000000"/>
                <w:sz w:val="20"/>
                <w:lang w:val="sr-Latn-CS"/>
              </w:rPr>
              <w:t xml:space="preserve"> – </w:t>
            </w:r>
            <w:r w:rsidRPr="00831EE3">
              <w:rPr>
                <w:rFonts w:cs="Calibri"/>
                <w:color w:val="000000"/>
                <w:sz w:val="20"/>
                <w:lang w:val="sr-Latn-CS"/>
              </w:rPr>
              <w:t>река</w:t>
            </w:r>
            <w:r w:rsidRPr="009C1BE5">
              <w:rPr>
                <w:rFonts w:cs="Calibri"/>
                <w:color w:val="000000"/>
                <w:sz w:val="20"/>
                <w:lang w:val="sr-Latn-CS"/>
              </w:rPr>
              <w:t xml:space="preserve"> </w:t>
            </w:r>
            <w:r w:rsidRPr="00831EE3">
              <w:rPr>
                <w:rFonts w:cs="Calibri"/>
                <w:color w:val="000000"/>
                <w:sz w:val="20"/>
                <w:lang w:val="sr-Latn-CS"/>
              </w:rPr>
              <w:t>Западна</w:t>
            </w:r>
            <w:r w:rsidRPr="009C1BE5">
              <w:rPr>
                <w:rFonts w:cs="Calibri"/>
                <w:color w:val="000000"/>
                <w:sz w:val="20"/>
                <w:lang w:val="sr-Latn-CS"/>
              </w:rPr>
              <w:t xml:space="preserve"> </w:t>
            </w:r>
            <w:r w:rsidRPr="00831EE3">
              <w:rPr>
                <w:rFonts w:cs="Calibri"/>
                <w:color w:val="000000"/>
                <w:sz w:val="20"/>
                <w:lang w:val="sr-Latn-CS"/>
              </w:rPr>
              <w:t>Морава</w:t>
            </w:r>
            <w:r w:rsidRPr="009C1BE5">
              <w:rPr>
                <w:rFonts w:cs="Calibri"/>
                <w:color w:val="000000"/>
                <w:sz w:val="20"/>
                <w:lang w:val="sr-Latn-CS"/>
              </w:rPr>
              <w:t xml:space="preserve">, </w:t>
            </w:r>
            <w:r w:rsidRPr="00831EE3">
              <w:rPr>
                <w:rFonts w:cs="Calibri"/>
                <w:color w:val="000000"/>
                <w:sz w:val="20"/>
                <w:lang w:val="sr-Latn-CS"/>
              </w:rPr>
              <w:t>Шумадија</w:t>
            </w:r>
            <w:r w:rsidRPr="009C1BE5">
              <w:rPr>
                <w:rFonts w:cs="Calibri"/>
                <w:color w:val="000000"/>
                <w:sz w:val="20"/>
                <w:lang w:val="sr-Latn-CS"/>
              </w:rPr>
              <w:t xml:space="preserve">, </w:t>
            </w:r>
            <w:r w:rsidRPr="00831EE3">
              <w:rPr>
                <w:rFonts w:cs="Calibri"/>
                <w:color w:val="000000"/>
                <w:sz w:val="20"/>
                <w:lang w:val="sr-Latn-CS"/>
              </w:rPr>
              <w:t>долина</w:t>
            </w:r>
            <w:r w:rsidRPr="009C1BE5">
              <w:rPr>
                <w:rFonts w:cs="Calibri"/>
                <w:color w:val="000000"/>
                <w:sz w:val="20"/>
                <w:lang w:val="sr-Latn-CS"/>
              </w:rPr>
              <w:t xml:space="preserve"> </w:t>
            </w:r>
            <w:r w:rsidRPr="00831EE3">
              <w:rPr>
                <w:rFonts w:cs="Calibri"/>
                <w:color w:val="000000"/>
                <w:sz w:val="20"/>
                <w:lang w:val="sr-Latn-CS"/>
              </w:rPr>
              <w:t>Велике</w:t>
            </w:r>
            <w:r w:rsidRPr="009C1BE5">
              <w:rPr>
                <w:rFonts w:cs="Calibri"/>
                <w:color w:val="000000"/>
                <w:sz w:val="20"/>
                <w:lang w:val="sr-Latn-CS"/>
              </w:rPr>
              <w:t xml:space="preserve"> </w:t>
            </w:r>
            <w:r w:rsidRPr="00831EE3">
              <w:rPr>
                <w:rFonts w:cs="Calibri"/>
                <w:color w:val="000000"/>
                <w:sz w:val="20"/>
                <w:lang w:val="sr-Latn-CS"/>
              </w:rPr>
              <w:t>Мораве</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Посматрање</w:t>
            </w:r>
            <w:r w:rsidRPr="009F00C5">
              <w:rPr>
                <w:rFonts w:cs="Calibri"/>
                <w:color w:val="000000"/>
                <w:sz w:val="20"/>
                <w:lang w:val="sr-Latn-CS"/>
              </w:rPr>
              <w:t xml:space="preserve"> </w:t>
            </w:r>
            <w:r w:rsidRPr="00831EE3">
              <w:rPr>
                <w:rFonts w:cs="Calibri"/>
                <w:color w:val="000000"/>
                <w:sz w:val="20"/>
                <w:lang w:val="sr-Latn-CS"/>
              </w:rPr>
              <w:t>карактеристичних</w:t>
            </w:r>
            <w:r w:rsidRPr="009F00C5">
              <w:rPr>
                <w:rFonts w:cs="Calibri"/>
                <w:color w:val="000000"/>
                <w:sz w:val="20"/>
                <w:lang w:val="sr-Latn-CS"/>
              </w:rPr>
              <w:t xml:space="preserve"> </w:t>
            </w:r>
            <w:r w:rsidRPr="00831EE3">
              <w:rPr>
                <w:rFonts w:cs="Calibri"/>
                <w:color w:val="000000"/>
                <w:sz w:val="20"/>
                <w:lang w:val="sr-Latn-CS"/>
              </w:rPr>
              <w:t>природних</w:t>
            </w:r>
            <w:r w:rsidRPr="009C1BE5">
              <w:rPr>
                <w:rFonts w:cs="Calibri"/>
                <w:color w:val="000000"/>
                <w:sz w:val="20"/>
                <w:lang w:val="sr-Latn-CS"/>
              </w:rPr>
              <w:t xml:space="preserve"> </w:t>
            </w:r>
            <w:r w:rsidRPr="00831EE3">
              <w:rPr>
                <w:rFonts w:cs="Calibri"/>
                <w:color w:val="000000"/>
                <w:sz w:val="20"/>
                <w:lang w:val="sr-Latn-CS"/>
              </w:rPr>
              <w:t>појава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створених</w:t>
            </w:r>
            <w:r w:rsidRPr="009C1BE5">
              <w:rPr>
                <w:rFonts w:cs="Calibri"/>
                <w:color w:val="000000"/>
                <w:sz w:val="20"/>
                <w:lang w:val="sr-Latn-CS"/>
              </w:rPr>
              <w:t xml:space="preserve"> </w:t>
            </w:r>
            <w:r w:rsidRPr="00831EE3">
              <w:rPr>
                <w:rFonts w:cs="Calibri"/>
                <w:color w:val="000000"/>
                <w:sz w:val="20"/>
                <w:lang w:val="sr-Latn-CS"/>
              </w:rPr>
              <w:t>биљних</w:t>
            </w:r>
            <w:r w:rsidRPr="009C1BE5">
              <w:rPr>
                <w:rFonts w:cs="Calibri"/>
                <w:color w:val="000000"/>
                <w:sz w:val="20"/>
                <w:lang w:val="sr-Latn-CS"/>
              </w:rPr>
              <w:t xml:space="preserve"> </w:t>
            </w:r>
            <w:r w:rsidRPr="00831EE3">
              <w:rPr>
                <w:rFonts w:cs="Calibri"/>
                <w:color w:val="000000"/>
                <w:sz w:val="20"/>
                <w:lang w:val="sr-Latn-CS"/>
              </w:rPr>
              <w:t>заједница</w:t>
            </w:r>
            <w:r w:rsidRPr="009F00C5">
              <w:rPr>
                <w:rFonts w:cs="Calibri"/>
                <w:color w:val="000000"/>
                <w:sz w:val="20"/>
                <w:lang w:val="sr-Latn-CS"/>
              </w:rPr>
              <w:t xml:space="preserve"> (</w:t>
            </w:r>
            <w:r w:rsidRPr="00831EE3">
              <w:rPr>
                <w:rFonts w:cs="Calibri"/>
                <w:color w:val="000000"/>
                <w:sz w:val="20"/>
                <w:lang w:val="sr-Latn-CS"/>
              </w:rPr>
              <w:t>Врњачка</w:t>
            </w:r>
            <w:r w:rsidRPr="009C1BE5">
              <w:rPr>
                <w:rFonts w:cs="Calibri"/>
                <w:color w:val="000000"/>
                <w:sz w:val="20"/>
                <w:lang w:val="sr-Latn-CS"/>
              </w:rPr>
              <w:t xml:space="preserve"> </w:t>
            </w:r>
            <w:r w:rsidRPr="00831EE3">
              <w:rPr>
                <w:rFonts w:cs="Calibri"/>
                <w:color w:val="000000"/>
                <w:sz w:val="20"/>
                <w:lang w:val="sr-Latn-CS"/>
              </w:rPr>
              <w:t>Бања</w:t>
            </w:r>
            <w:r w:rsidRPr="009C1BE5">
              <w:rPr>
                <w:rFonts w:cs="Calibri"/>
                <w:color w:val="000000"/>
                <w:sz w:val="20"/>
                <w:lang w:val="sr-Latn-CS"/>
              </w:rPr>
              <w:t xml:space="preserve"> – </w:t>
            </w:r>
            <w:r w:rsidRPr="00831EE3">
              <w:rPr>
                <w:rFonts w:cs="Calibri"/>
                <w:color w:val="000000"/>
                <w:sz w:val="20"/>
                <w:lang w:val="sr-Latn-CS"/>
              </w:rPr>
              <w:t>извори</w:t>
            </w:r>
            <w:r w:rsidRPr="009C1BE5">
              <w:rPr>
                <w:rFonts w:cs="Calibri"/>
                <w:color w:val="000000"/>
                <w:sz w:val="20"/>
                <w:lang w:val="sr-Latn-CS"/>
              </w:rPr>
              <w:t xml:space="preserve"> </w:t>
            </w:r>
            <w:r w:rsidRPr="00831EE3">
              <w:rPr>
                <w:rFonts w:cs="Calibri"/>
                <w:color w:val="000000"/>
                <w:sz w:val="20"/>
                <w:lang w:val="sr-Latn-CS"/>
              </w:rPr>
              <w:t>Снежник</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Слатина</w:t>
            </w:r>
            <w:r w:rsidRPr="009C1BE5">
              <w:rPr>
                <w:rFonts w:cs="Calibri"/>
                <w:color w:val="000000"/>
                <w:sz w:val="20"/>
                <w:lang w:val="sr-Latn-CS"/>
              </w:rPr>
              <w:t xml:space="preserve">, </w:t>
            </w:r>
            <w:r w:rsidRPr="00831EE3">
              <w:rPr>
                <w:rFonts w:cs="Calibri"/>
                <w:color w:val="000000"/>
                <w:sz w:val="20"/>
                <w:lang w:val="sr-Latn-CS"/>
              </w:rPr>
              <w:t>јапански</w:t>
            </w:r>
            <w:r w:rsidRPr="009C1BE5">
              <w:rPr>
                <w:rFonts w:cs="Calibri"/>
                <w:color w:val="000000"/>
                <w:sz w:val="20"/>
                <w:lang w:val="sr-Latn-CS"/>
              </w:rPr>
              <w:t xml:space="preserve"> </w:t>
            </w:r>
            <w:r w:rsidRPr="00831EE3">
              <w:rPr>
                <w:rFonts w:cs="Calibri"/>
                <w:color w:val="000000"/>
                <w:sz w:val="20"/>
                <w:lang w:val="sr-Latn-CS"/>
              </w:rPr>
              <w:t>врт</w:t>
            </w:r>
            <w:r w:rsidRPr="009C1BE5">
              <w:rPr>
                <w:rFonts w:cs="Calibri"/>
                <w:color w:val="000000"/>
                <w:sz w:val="20"/>
                <w:lang w:val="sr-Latn-CS"/>
              </w:rPr>
              <w:t xml:space="preserve">, </w:t>
            </w:r>
            <w:r w:rsidRPr="00831EE3">
              <w:rPr>
                <w:rFonts w:cs="Calibri"/>
                <w:color w:val="000000"/>
                <w:sz w:val="20"/>
                <w:lang w:val="sr-Latn-CS"/>
              </w:rPr>
              <w:t>бањски</w:t>
            </w:r>
            <w:r w:rsidRPr="009C1BE5">
              <w:rPr>
                <w:rFonts w:cs="Calibri"/>
                <w:color w:val="000000"/>
                <w:sz w:val="20"/>
                <w:lang w:val="sr-Latn-CS"/>
              </w:rPr>
              <w:t xml:space="preserve"> </w:t>
            </w:r>
            <w:r w:rsidRPr="00831EE3">
              <w:rPr>
                <w:rFonts w:cs="Calibri"/>
                <w:color w:val="000000"/>
                <w:sz w:val="20"/>
                <w:lang w:val="sr-Latn-CS"/>
              </w:rPr>
              <w:t>парк</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w:t>
            </w:r>
            <w:r w:rsidRPr="009F00C5">
              <w:rPr>
                <w:rFonts w:cs="Calibri"/>
                <w:color w:val="000000"/>
                <w:sz w:val="20"/>
                <w:lang w:val="sr-Latn-CS"/>
              </w:rPr>
              <w:t xml:space="preserve"> </w:t>
            </w:r>
            <w:r w:rsidRPr="00831EE3">
              <w:rPr>
                <w:rFonts w:cs="Calibri"/>
                <w:color w:val="000000"/>
                <w:sz w:val="20"/>
                <w:lang w:val="sr-Latn-CS"/>
              </w:rPr>
              <w:t>прошлошћу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културном</w:t>
            </w:r>
            <w:r w:rsidRPr="009F00C5">
              <w:rPr>
                <w:rFonts w:cs="Calibri"/>
                <w:color w:val="000000"/>
                <w:sz w:val="20"/>
                <w:lang w:val="sr-Latn-CS"/>
              </w:rPr>
              <w:t xml:space="preserve"> </w:t>
            </w:r>
            <w:r w:rsidRPr="00831EE3">
              <w:rPr>
                <w:rFonts w:cs="Calibri"/>
                <w:color w:val="000000"/>
                <w:sz w:val="20"/>
                <w:lang w:val="sr-Latn-CS"/>
              </w:rPr>
              <w:t>баштином</w:t>
            </w:r>
            <w:r w:rsidRPr="009F00C5">
              <w:rPr>
                <w:rFonts w:cs="Calibri"/>
                <w:color w:val="000000"/>
                <w:sz w:val="20"/>
                <w:lang w:val="sr-Latn-CS"/>
              </w:rPr>
              <w:t xml:space="preserve"> </w:t>
            </w:r>
            <w:r w:rsidRPr="00831EE3">
              <w:rPr>
                <w:rFonts w:cs="Calibri"/>
                <w:color w:val="000000"/>
                <w:sz w:val="20"/>
                <w:lang w:val="sr-Latn-CS"/>
              </w:rPr>
              <w:t>завичаја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отаџбине</w:t>
            </w:r>
            <w:r w:rsidRPr="009F00C5">
              <w:rPr>
                <w:rFonts w:cs="Calibri"/>
                <w:color w:val="000000"/>
                <w:sz w:val="20"/>
                <w:lang w:val="sr-Latn-CS"/>
              </w:rPr>
              <w:t xml:space="preserve"> (</w:t>
            </w:r>
            <w:r w:rsidRPr="00831EE3">
              <w:rPr>
                <w:rFonts w:cs="Calibri"/>
                <w:color w:val="000000"/>
                <w:sz w:val="20"/>
                <w:lang w:val="sr-Latn-CS"/>
              </w:rPr>
              <w:t>обилазак</w:t>
            </w:r>
            <w:r w:rsidRPr="009C1BE5">
              <w:rPr>
                <w:rFonts w:cs="Calibri"/>
                <w:color w:val="000000"/>
                <w:sz w:val="20"/>
                <w:lang w:val="sr-Latn-CS"/>
              </w:rPr>
              <w:t xml:space="preserve"> </w:t>
            </w:r>
            <w:r w:rsidRPr="00831EE3">
              <w:rPr>
                <w:rFonts w:cs="Calibri"/>
                <w:color w:val="000000"/>
                <w:sz w:val="20"/>
                <w:lang w:val="sr-Latn-CS"/>
              </w:rPr>
              <w:t>цркве</w:t>
            </w:r>
            <w:r w:rsidRPr="009C1BE5">
              <w:rPr>
                <w:rFonts w:cs="Calibri"/>
                <w:color w:val="000000"/>
                <w:sz w:val="20"/>
                <w:lang w:val="sr-Latn-CS"/>
              </w:rPr>
              <w:t xml:space="preserve"> </w:t>
            </w:r>
            <w:r w:rsidRPr="00831EE3">
              <w:rPr>
                <w:rFonts w:cs="Calibri"/>
                <w:color w:val="000000"/>
                <w:sz w:val="20"/>
                <w:lang w:val="sr-Latn-CS"/>
              </w:rPr>
              <w:t>Лазарице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Крушевцу</w:t>
            </w:r>
            <w:r w:rsidRPr="009C1BE5">
              <w:rPr>
                <w:rFonts w:cs="Calibri"/>
                <w:color w:val="000000"/>
                <w:sz w:val="20"/>
                <w:lang w:val="sr-Latn-CS"/>
              </w:rPr>
              <w:t xml:space="preserve">, </w:t>
            </w:r>
            <w:r w:rsidRPr="00831EE3">
              <w:rPr>
                <w:rFonts w:cs="Calibri"/>
                <w:color w:val="000000"/>
                <w:sz w:val="20"/>
                <w:lang w:val="sr-Latn-CS"/>
              </w:rPr>
              <w:t>споменици</w:t>
            </w:r>
            <w:r w:rsidRPr="009C1BE5">
              <w:rPr>
                <w:rFonts w:cs="Calibri"/>
                <w:color w:val="000000"/>
                <w:sz w:val="20"/>
                <w:lang w:val="sr-Latn-CS"/>
              </w:rPr>
              <w:t xml:space="preserve"> </w:t>
            </w:r>
            <w:r w:rsidRPr="00831EE3">
              <w:rPr>
                <w:rFonts w:cs="Calibri"/>
                <w:color w:val="000000"/>
                <w:sz w:val="20"/>
                <w:lang w:val="sr-Latn-CS"/>
              </w:rPr>
              <w:t>културе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Врњачкој</w:t>
            </w:r>
            <w:r w:rsidRPr="009C1BE5">
              <w:rPr>
                <w:rFonts w:cs="Calibri"/>
                <w:color w:val="000000"/>
                <w:sz w:val="20"/>
                <w:lang w:val="sr-Latn-CS"/>
              </w:rPr>
              <w:t xml:space="preserve"> </w:t>
            </w:r>
            <w:r w:rsidRPr="00831EE3">
              <w:rPr>
                <w:rFonts w:cs="Calibri"/>
                <w:color w:val="000000"/>
                <w:sz w:val="20"/>
                <w:lang w:val="sr-Latn-CS"/>
              </w:rPr>
              <w:t>Бањи</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способности</w:t>
            </w:r>
            <w:r w:rsidRPr="009F00C5">
              <w:rPr>
                <w:rFonts w:cs="Calibri"/>
                <w:color w:val="000000"/>
                <w:sz w:val="20"/>
                <w:lang w:val="sr-Latn-CS"/>
              </w:rPr>
              <w:t xml:space="preserve"> </w:t>
            </w:r>
            <w:r w:rsidRPr="00831EE3">
              <w:rPr>
                <w:rFonts w:cs="Calibri"/>
                <w:color w:val="000000"/>
                <w:sz w:val="20"/>
                <w:lang w:val="sr-Latn-CS"/>
              </w:rPr>
              <w:t>оријентације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простору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времену</w:t>
            </w:r>
            <w:r w:rsidRPr="009F00C5">
              <w:rPr>
                <w:rFonts w:cs="Calibri"/>
                <w:color w:val="000000"/>
                <w:sz w:val="20"/>
                <w:lang w:val="sr-Latn-CS"/>
              </w:rPr>
              <w:t xml:space="preserve"> (</w:t>
            </w:r>
            <w:r w:rsidRPr="00831EE3">
              <w:rPr>
                <w:rFonts w:cs="Calibri"/>
                <w:color w:val="000000"/>
                <w:sz w:val="20"/>
                <w:lang w:val="sr-Latn-CS"/>
              </w:rPr>
              <w:t>обилазак</w:t>
            </w:r>
            <w:r w:rsidRPr="009C1BE5">
              <w:rPr>
                <w:rFonts w:cs="Calibri"/>
                <w:color w:val="000000"/>
                <w:sz w:val="20"/>
                <w:lang w:val="sr-Latn-CS"/>
              </w:rPr>
              <w:t xml:space="preserve"> </w:t>
            </w:r>
            <w:r w:rsidRPr="00831EE3">
              <w:rPr>
                <w:rFonts w:cs="Calibri"/>
                <w:color w:val="000000"/>
                <w:sz w:val="20"/>
                <w:lang w:val="sr-Latn-CS"/>
              </w:rPr>
              <w:t>града</w:t>
            </w:r>
            <w:r w:rsidRPr="009C1BE5">
              <w:rPr>
                <w:rFonts w:cs="Calibri"/>
                <w:color w:val="000000"/>
                <w:sz w:val="20"/>
                <w:lang w:val="sr-Latn-CS"/>
              </w:rPr>
              <w:t xml:space="preserve"> </w:t>
            </w:r>
            <w:r w:rsidRPr="00831EE3">
              <w:rPr>
                <w:rFonts w:cs="Calibri"/>
                <w:color w:val="000000"/>
                <w:sz w:val="20"/>
                <w:lang w:val="sr-Latn-CS"/>
              </w:rPr>
              <w:t>Крушевца</w:t>
            </w:r>
            <w:r w:rsidRPr="009F00C5">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804" w:type="dxa"/>
            <w:vAlign w:val="center"/>
          </w:tcPr>
          <w:p w:rsidR="00115540" w:rsidRPr="001C1A1E" w:rsidRDefault="00115540" w:rsidP="005F04CD">
            <w:pPr>
              <w:spacing w:after="150"/>
              <w:rPr>
                <w:rFonts w:cs="Calibri"/>
                <w:sz w:val="20"/>
                <w:lang w:val="sr-Latn-CS"/>
              </w:rPr>
            </w:pPr>
            <w:r w:rsidRPr="001C1A1E">
              <w:rPr>
                <w:rFonts w:cs="Calibri"/>
                <w:sz w:val="20"/>
              </w:rPr>
              <w:t xml:space="preserve">око </w:t>
            </w:r>
            <w:r w:rsidRPr="001C1A1E">
              <w:rPr>
                <w:rFonts w:cs="Calibri"/>
                <w:sz w:val="20"/>
                <w:lang w:val="sr-Latn-CS"/>
              </w:rPr>
              <w:t>деведесет  ученика</w:t>
            </w:r>
          </w:p>
        </w:tc>
      </w:tr>
      <w:tr w:rsidR="00115540" w:rsidRPr="00382DFE" w:rsidTr="005F04CD">
        <w:tc>
          <w:tcPr>
            <w:tcW w:w="3119" w:type="dxa"/>
            <w:vAlign w:val="center"/>
          </w:tcPr>
          <w:p w:rsidR="00115540" w:rsidRPr="009F00C5" w:rsidRDefault="00115540" w:rsidP="005F04CD">
            <w:pPr>
              <w:rPr>
                <w:rFonts w:cs="Calibri"/>
                <w:color w:val="000000"/>
                <w:sz w:val="20"/>
                <w:lang w:val="sr-Latn-CS"/>
              </w:rPr>
            </w:pPr>
            <w:r w:rsidRPr="001C1A1E">
              <w:rPr>
                <w:rFonts w:cs="Calibri"/>
                <w:bCs/>
                <w:color w:val="000000"/>
                <w:sz w:val="20"/>
              </w:rPr>
              <w:t>Носиоци</w:t>
            </w:r>
            <w:r w:rsidRPr="009F00C5">
              <w:rPr>
                <w:rFonts w:cs="Calibri"/>
                <w:bCs/>
                <w:color w:val="000000"/>
                <w:sz w:val="20"/>
                <w:lang w:val="sr-Latn-CS"/>
              </w:rPr>
              <w:t xml:space="preserve"> </w:t>
            </w:r>
            <w:r w:rsidRPr="001C1A1E">
              <w:rPr>
                <w:rFonts w:cs="Calibri"/>
                <w:bCs/>
                <w:color w:val="000000"/>
                <w:sz w:val="20"/>
              </w:rPr>
              <w:t>предвиђених</w:t>
            </w:r>
            <w:r w:rsidRPr="009F00C5">
              <w:rPr>
                <w:rFonts w:cs="Calibri"/>
                <w:bCs/>
                <w:color w:val="000000"/>
                <w:sz w:val="20"/>
                <w:lang w:val="sr-Latn-CS"/>
              </w:rPr>
              <w:t xml:space="preserve"> </w:t>
            </w:r>
            <w:r w:rsidRPr="001C1A1E">
              <w:rPr>
                <w:rFonts w:cs="Calibri"/>
                <w:bCs/>
                <w:color w:val="000000"/>
                <w:sz w:val="20"/>
              </w:rPr>
              <w:t>садржаја</w:t>
            </w:r>
            <w:r w:rsidRPr="009F00C5">
              <w:rPr>
                <w:rFonts w:cs="Calibri"/>
                <w:bCs/>
                <w:color w:val="000000"/>
                <w:sz w:val="20"/>
                <w:lang w:val="sr-Latn-CS"/>
              </w:rPr>
              <w:t xml:space="preserve"> </w:t>
            </w:r>
            <w:r w:rsidRPr="001C1A1E">
              <w:rPr>
                <w:rFonts w:cs="Calibri"/>
                <w:bCs/>
                <w:color w:val="000000"/>
                <w:sz w:val="20"/>
              </w:rPr>
              <w:t>и</w:t>
            </w:r>
            <w:r w:rsidRPr="009F00C5">
              <w:rPr>
                <w:rFonts w:cs="Calibri"/>
                <w:bCs/>
                <w:color w:val="000000"/>
                <w:sz w:val="20"/>
                <w:lang w:val="sr-Latn-CS"/>
              </w:rPr>
              <w:t xml:space="preserve"> </w:t>
            </w:r>
            <w:r w:rsidRPr="001C1A1E">
              <w:rPr>
                <w:rFonts w:cs="Calibri"/>
                <w:bCs/>
                <w:color w:val="000000"/>
                <w:sz w:val="20"/>
              </w:rPr>
              <w:t>активности</w:t>
            </w:r>
          </w:p>
        </w:tc>
        <w:tc>
          <w:tcPr>
            <w:tcW w:w="6804" w:type="dxa"/>
            <w:vAlign w:val="center"/>
          </w:tcPr>
          <w:p w:rsidR="00115540" w:rsidRPr="009F00C5" w:rsidRDefault="00115540" w:rsidP="005F04CD">
            <w:pPr>
              <w:rPr>
                <w:rFonts w:cs="Calibri"/>
                <w:color w:val="000000"/>
                <w:sz w:val="20"/>
                <w:lang w:val="sr-Latn-CS"/>
              </w:rPr>
            </w:pPr>
            <w:r w:rsidRPr="009F00C5">
              <w:rPr>
                <w:rFonts w:cs="Calibri"/>
                <w:sz w:val="20"/>
                <w:lang w:val="sr-Latn-CS"/>
              </w:rPr>
              <w:t xml:space="preserve">- </w:t>
            </w:r>
            <w:r w:rsidRPr="00831EE3">
              <w:rPr>
                <w:rFonts w:cs="Calibri"/>
                <w:sz w:val="20"/>
                <w:lang w:val="sr-Latn-CS"/>
              </w:rPr>
              <w:t>Директор</w:t>
            </w:r>
            <w:r w:rsidRPr="009F00C5">
              <w:rPr>
                <w:rFonts w:cs="Calibri"/>
                <w:sz w:val="20"/>
                <w:lang w:val="sr-Latn-CS"/>
              </w:rPr>
              <w:t xml:space="preserve"> </w:t>
            </w:r>
            <w:r w:rsidRPr="00831EE3">
              <w:rPr>
                <w:rFonts w:cs="Calibri"/>
                <w:sz w:val="20"/>
                <w:lang w:val="sr-Latn-CS"/>
              </w:rPr>
              <w:t>школе</w:t>
            </w:r>
            <w:r w:rsidRPr="009F00C5">
              <w:rPr>
                <w:rFonts w:cs="Calibri"/>
                <w:sz w:val="20"/>
                <w:lang w:val="sr-Latn-CS"/>
              </w:rPr>
              <w:t xml:space="preserve">, </w:t>
            </w:r>
            <w:r w:rsidRPr="00831EE3">
              <w:rPr>
                <w:rFonts w:cs="Calibri"/>
                <w:sz w:val="20"/>
                <w:lang w:val="sr-Latn-CS"/>
              </w:rPr>
              <w:t>одељењске</w:t>
            </w:r>
            <w:r w:rsidRPr="009F00C5">
              <w:rPr>
                <w:rFonts w:cs="Calibri"/>
                <w:sz w:val="20"/>
                <w:lang w:val="sr-Latn-CS"/>
              </w:rPr>
              <w:t xml:space="preserve"> </w:t>
            </w:r>
            <w:r w:rsidRPr="00831EE3">
              <w:rPr>
                <w:rFonts w:cs="Calibri"/>
                <w:sz w:val="20"/>
                <w:lang w:val="sr-Latn-CS"/>
              </w:rPr>
              <w:t>страешине</w:t>
            </w:r>
            <w:r w:rsidRPr="009F00C5">
              <w:rPr>
                <w:rFonts w:cs="Calibri"/>
                <w:sz w:val="20"/>
                <w:lang w:val="sr-Latn-CS"/>
              </w:rPr>
              <w:t xml:space="preserve"> </w:t>
            </w:r>
            <w:r w:rsidRPr="00831EE3">
              <w:rPr>
                <w:rFonts w:cs="Calibri"/>
                <w:sz w:val="20"/>
                <w:lang w:val="sr-Latn-CS"/>
              </w:rPr>
              <w:t>другог</w:t>
            </w:r>
            <w:r w:rsidRPr="009F00C5">
              <w:rPr>
                <w:rFonts w:cs="Calibri"/>
                <w:sz w:val="20"/>
                <w:lang w:val="sr-Latn-CS"/>
              </w:rPr>
              <w:t xml:space="preserve"> </w:t>
            </w:r>
            <w:r w:rsidRPr="00831EE3">
              <w:rPr>
                <w:rFonts w:cs="Calibri"/>
                <w:sz w:val="20"/>
                <w:lang w:val="sr-Latn-CS"/>
              </w:rPr>
              <w:t>разреда</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w:t>
            </w:r>
          </w:p>
          <w:p w:rsidR="00115540" w:rsidRPr="009C1BE5" w:rsidRDefault="00115540" w:rsidP="005F04CD">
            <w:pPr>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прати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спроводи</w:t>
            </w:r>
            <w:r w:rsidRPr="009F00C5">
              <w:rPr>
                <w:rFonts w:cs="Calibri"/>
                <w:color w:val="000000"/>
                <w:sz w:val="20"/>
                <w:lang w:val="sr-Latn-CS"/>
              </w:rPr>
              <w:t xml:space="preserve"> </w:t>
            </w:r>
            <w:r w:rsidRPr="00831EE3">
              <w:rPr>
                <w:rFonts w:cs="Calibri"/>
                <w:color w:val="000000"/>
                <w:sz w:val="20"/>
                <w:lang w:val="sr-Latn-CS"/>
              </w:rPr>
              <w:t>програм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односи</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постављених</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w:t>
            </w:r>
            <w:r w:rsidRPr="00831EE3">
              <w:rPr>
                <w:rFonts w:cs="Calibri"/>
                <w:color w:val="000000"/>
                <w:sz w:val="20"/>
                <w:lang w:val="sr-Latn-CS"/>
              </w:rPr>
              <w:t>васпитних</w:t>
            </w:r>
            <w:r w:rsidRPr="009F00C5">
              <w:rPr>
                <w:rFonts w:cs="Calibri"/>
                <w:color w:val="000000"/>
                <w:sz w:val="20"/>
                <w:lang w:val="sr-Latn-CS"/>
              </w:rPr>
              <w:t xml:space="preserve"> </w:t>
            </w:r>
            <w:r w:rsidRPr="00831EE3">
              <w:rPr>
                <w:rFonts w:cs="Calibri"/>
                <w:color w:val="000000"/>
                <w:sz w:val="20"/>
                <w:lang w:val="sr-Latn-CS"/>
              </w:rPr>
              <w:t>циљева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задатака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одговарајућих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w:t>
            </w:r>
            <w:r w:rsidRPr="00831EE3">
              <w:rPr>
                <w:rFonts w:cs="Calibri"/>
                <w:color w:val="000000"/>
                <w:sz w:val="20"/>
                <w:lang w:val="sr-Latn-CS"/>
              </w:rPr>
              <w:t>Он</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координирати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програмом</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старати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безбедности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понашању</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После</w:t>
            </w:r>
            <w:r w:rsidRPr="009F00C5">
              <w:rPr>
                <w:rFonts w:cs="Calibri"/>
                <w:color w:val="000000"/>
                <w:sz w:val="20"/>
                <w:lang w:val="sr-Latn-CS"/>
              </w:rPr>
              <w:t xml:space="preserve"> </w:t>
            </w:r>
            <w:r w:rsidRPr="00831EE3">
              <w:rPr>
                <w:rFonts w:cs="Calibri"/>
                <w:color w:val="000000"/>
                <w:sz w:val="20"/>
                <w:lang w:val="sr-Latn-CS"/>
              </w:rPr>
              <w:t>изведеног</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представник</w:t>
            </w:r>
            <w:r w:rsidRPr="009F00C5">
              <w:rPr>
                <w:rFonts w:cs="Calibri"/>
                <w:color w:val="000000"/>
                <w:sz w:val="20"/>
                <w:lang w:val="sr-Latn-CS"/>
              </w:rPr>
              <w:t xml:space="preserve"> </w:t>
            </w:r>
            <w:r w:rsidRPr="00831EE3">
              <w:rPr>
                <w:rFonts w:cs="Calibri"/>
                <w:color w:val="000000"/>
                <w:sz w:val="20"/>
                <w:lang w:val="sr-Latn-CS"/>
              </w:rPr>
              <w:t>туристичке</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сачињавају</w:t>
            </w:r>
            <w:r w:rsidRPr="009F00C5">
              <w:rPr>
                <w:rFonts w:cs="Calibri"/>
                <w:color w:val="000000"/>
                <w:sz w:val="20"/>
                <w:lang w:val="sr-Latn-CS"/>
              </w:rPr>
              <w:t xml:space="preserve"> </w:t>
            </w:r>
            <w:r w:rsidRPr="00831EE3">
              <w:rPr>
                <w:rFonts w:cs="Calibri"/>
                <w:color w:val="000000"/>
                <w:sz w:val="20"/>
                <w:lang w:val="sr-Latn-CS"/>
              </w:rPr>
              <w:t>забелешку</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извођењу</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након</w:t>
            </w:r>
            <w:r w:rsidRPr="009F00C5">
              <w:rPr>
                <w:rFonts w:cs="Calibri"/>
                <w:color w:val="000000"/>
                <w:sz w:val="20"/>
                <w:lang w:val="sr-Latn-CS"/>
              </w:rPr>
              <w:t xml:space="preserve"> </w:t>
            </w:r>
            <w:r w:rsidRPr="00831EE3">
              <w:rPr>
                <w:rFonts w:cs="Calibri"/>
                <w:color w:val="000000"/>
                <w:sz w:val="20"/>
                <w:lang w:val="sr-Latn-CS"/>
              </w:rPr>
              <w:t>чега</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року</w:t>
            </w:r>
            <w:r w:rsidRPr="009F00C5">
              <w:rPr>
                <w:rFonts w:cs="Calibri"/>
                <w:color w:val="000000"/>
                <w:sz w:val="20"/>
                <w:lang w:val="sr-Latn-CS"/>
              </w:rPr>
              <w:t xml:space="preserve"> </w:t>
            </w:r>
            <w:r w:rsidRPr="00831EE3">
              <w:rPr>
                <w:rFonts w:cs="Calibri"/>
                <w:color w:val="000000"/>
                <w:sz w:val="20"/>
                <w:lang w:val="sr-Latn-CS"/>
              </w:rPr>
              <w:t>од</w:t>
            </w:r>
            <w:r w:rsidRPr="009F00C5">
              <w:rPr>
                <w:rFonts w:cs="Calibri"/>
                <w:color w:val="000000"/>
                <w:sz w:val="20"/>
                <w:lang w:val="sr-Latn-CS"/>
              </w:rPr>
              <w:t xml:space="preserve"> </w:t>
            </w:r>
            <w:r w:rsidRPr="00831EE3">
              <w:rPr>
                <w:rFonts w:cs="Calibri"/>
                <w:color w:val="000000"/>
                <w:sz w:val="20"/>
                <w:lang w:val="sr-Latn-CS"/>
              </w:rPr>
              <w:t>три</w:t>
            </w:r>
            <w:r w:rsidRPr="009F00C5">
              <w:rPr>
                <w:rFonts w:cs="Calibri"/>
                <w:color w:val="000000"/>
                <w:sz w:val="20"/>
                <w:lang w:val="sr-Latn-CS"/>
              </w:rPr>
              <w:t xml:space="preserve"> </w:t>
            </w:r>
            <w:r w:rsidRPr="00831EE3">
              <w:rPr>
                <w:rFonts w:cs="Calibri"/>
                <w:color w:val="000000"/>
                <w:sz w:val="20"/>
                <w:lang w:val="sr-Latn-CS"/>
              </w:rPr>
              <w:t>дана</w:t>
            </w:r>
            <w:r w:rsidRPr="009F00C5">
              <w:rPr>
                <w:rFonts w:cs="Calibri"/>
                <w:color w:val="000000"/>
                <w:sz w:val="20"/>
                <w:lang w:val="sr-Latn-CS"/>
              </w:rPr>
              <w:t xml:space="preserve"> </w:t>
            </w:r>
            <w:r w:rsidRPr="00831EE3">
              <w:rPr>
                <w:rFonts w:cs="Calibri"/>
                <w:color w:val="000000"/>
                <w:sz w:val="20"/>
                <w:lang w:val="sr-Latn-CS"/>
              </w:rPr>
              <w:t>сачињава</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подноси</w:t>
            </w:r>
            <w:r w:rsidRPr="009F00C5">
              <w:rPr>
                <w:rFonts w:cs="Calibri"/>
                <w:color w:val="000000"/>
                <w:sz w:val="20"/>
                <w:lang w:val="sr-Latn-CS"/>
              </w:rPr>
              <w:t xml:space="preserve"> </w:t>
            </w:r>
            <w:r w:rsidRPr="00831EE3">
              <w:rPr>
                <w:rFonts w:cs="Calibri"/>
                <w:color w:val="000000"/>
                <w:sz w:val="20"/>
                <w:lang w:val="sr-Latn-CS"/>
              </w:rPr>
              <w:t>директору</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оценом</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извођењу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квалитету</w:t>
            </w:r>
            <w:r w:rsidRPr="009F00C5">
              <w:rPr>
                <w:rFonts w:cs="Calibri"/>
                <w:color w:val="000000"/>
                <w:sz w:val="20"/>
                <w:lang w:val="sr-Latn-CS"/>
              </w:rPr>
              <w:t xml:space="preserve"> </w:t>
            </w:r>
            <w:r w:rsidRPr="00831EE3">
              <w:rPr>
                <w:rFonts w:cs="Calibri"/>
                <w:color w:val="000000"/>
                <w:sz w:val="20"/>
                <w:lang w:val="sr-Latn-CS"/>
              </w:rPr>
              <w:t>пружених</w:t>
            </w:r>
            <w:r w:rsidRPr="009F00C5">
              <w:rPr>
                <w:rFonts w:cs="Calibri"/>
                <w:color w:val="000000"/>
                <w:sz w:val="20"/>
                <w:lang w:val="sr-Latn-CS"/>
              </w:rPr>
              <w:t xml:space="preserve"> </w:t>
            </w:r>
            <w:r w:rsidRPr="00831EE3">
              <w:rPr>
                <w:rFonts w:cs="Calibri"/>
                <w:color w:val="000000"/>
                <w:sz w:val="20"/>
                <w:lang w:val="sr-Latn-CS"/>
              </w:rPr>
              <w:t>услуга</w:t>
            </w:r>
            <w:r w:rsidRPr="009F00C5">
              <w:rPr>
                <w:rFonts w:cs="Calibri"/>
                <w:color w:val="000000"/>
                <w:sz w:val="20"/>
                <w:lang w:val="sr-Latn-CS"/>
              </w:rPr>
              <w:t xml:space="preserve">. </w:t>
            </w:r>
            <w:r w:rsidRPr="00831EE3">
              <w:rPr>
                <w:rFonts w:cs="Calibri"/>
                <w:color w:val="000000"/>
                <w:sz w:val="20"/>
                <w:lang w:val="sr-Latn-CS"/>
              </w:rPr>
              <w:t>Након</w:t>
            </w:r>
            <w:r w:rsidRPr="009F00C5">
              <w:rPr>
                <w:rFonts w:cs="Calibri"/>
                <w:color w:val="000000"/>
                <w:sz w:val="20"/>
                <w:lang w:val="sr-Latn-CS"/>
              </w:rPr>
              <w:t xml:space="preserve"> </w:t>
            </w:r>
            <w:r w:rsidRPr="00831EE3">
              <w:rPr>
                <w:rFonts w:cs="Calibri"/>
                <w:color w:val="000000"/>
                <w:sz w:val="20"/>
                <w:lang w:val="sr-Latn-CS"/>
              </w:rPr>
              <w:t>изведеног</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ученици</w:t>
            </w:r>
            <w:r w:rsidRPr="009F00C5">
              <w:rPr>
                <w:rFonts w:cs="Calibri"/>
                <w:color w:val="000000"/>
                <w:sz w:val="20"/>
                <w:lang w:val="sr-Latn-CS"/>
              </w:rPr>
              <w:t xml:space="preserve"> </w:t>
            </w:r>
            <w:r w:rsidRPr="00831EE3">
              <w:rPr>
                <w:rFonts w:cs="Calibri"/>
                <w:color w:val="000000"/>
                <w:sz w:val="20"/>
                <w:lang w:val="sr-Latn-CS"/>
              </w:rPr>
              <w:t>попуњавају</w:t>
            </w:r>
            <w:r w:rsidRPr="009F00C5">
              <w:rPr>
                <w:rFonts w:cs="Calibri"/>
                <w:color w:val="000000"/>
                <w:sz w:val="20"/>
                <w:lang w:val="sr-Latn-CS"/>
              </w:rPr>
              <w:t xml:space="preserve"> </w:t>
            </w:r>
            <w:r w:rsidRPr="00831EE3">
              <w:rPr>
                <w:rFonts w:cs="Calibri"/>
                <w:color w:val="000000"/>
                <w:sz w:val="20"/>
                <w:lang w:val="sr-Latn-CS"/>
              </w:rPr>
              <w:t>анкетни</w:t>
            </w:r>
            <w:r w:rsidRPr="009F00C5">
              <w:rPr>
                <w:rFonts w:cs="Calibri"/>
                <w:color w:val="000000"/>
                <w:sz w:val="20"/>
                <w:lang w:val="sr-Latn-CS"/>
              </w:rPr>
              <w:t xml:space="preserve"> </w:t>
            </w:r>
            <w:r w:rsidRPr="00831EE3">
              <w:rPr>
                <w:rFonts w:cs="Calibri"/>
                <w:color w:val="000000"/>
                <w:sz w:val="20"/>
                <w:lang w:val="sr-Latn-CS"/>
              </w:rPr>
              <w:t>лист</w:t>
            </w:r>
            <w:r w:rsidRPr="009F00C5">
              <w:rPr>
                <w:rFonts w:cs="Calibri"/>
                <w:color w:val="000000"/>
                <w:sz w:val="20"/>
                <w:lang w:val="sr-Latn-CS"/>
              </w:rPr>
              <w:t>.</w:t>
            </w:r>
            <w:r w:rsidRPr="00831EE3">
              <w:rPr>
                <w:rFonts w:cs="Calibri"/>
                <w:color w:val="000000"/>
                <w:sz w:val="20"/>
                <w:lang w:val="sr-Latn-CS"/>
              </w:rPr>
              <w:t>Саставни</w:t>
            </w:r>
            <w:r w:rsidRPr="009F00C5">
              <w:rPr>
                <w:rFonts w:cs="Calibri"/>
                <w:color w:val="000000"/>
                <w:sz w:val="20"/>
                <w:lang w:val="sr-Latn-CS"/>
              </w:rPr>
              <w:t xml:space="preserve"> </w:t>
            </w:r>
            <w:r w:rsidRPr="00831EE3">
              <w:rPr>
                <w:rFonts w:cs="Calibri"/>
                <w:color w:val="000000"/>
                <w:sz w:val="20"/>
                <w:lang w:val="sr-Latn-CS"/>
              </w:rPr>
              <w:t>део</w:t>
            </w:r>
            <w:r w:rsidRPr="009F00C5">
              <w:rPr>
                <w:rFonts w:cs="Calibri"/>
                <w:color w:val="000000"/>
                <w:sz w:val="20"/>
                <w:lang w:val="sr-Latn-CS"/>
              </w:rPr>
              <w:t xml:space="preserve"> </w:t>
            </w:r>
            <w:r w:rsidRPr="00831EE3">
              <w:rPr>
                <w:rFonts w:cs="Calibri"/>
                <w:color w:val="000000"/>
                <w:sz w:val="20"/>
                <w:lang w:val="sr-Latn-CS"/>
              </w:rPr>
              <w:t>извештаја</w:t>
            </w:r>
            <w:r w:rsidRPr="009F00C5">
              <w:rPr>
                <w:rFonts w:cs="Calibri"/>
                <w:color w:val="000000"/>
                <w:sz w:val="20"/>
                <w:lang w:val="sr-Latn-CS"/>
              </w:rPr>
              <w:t xml:space="preserve">  </w:t>
            </w:r>
            <w:r w:rsidRPr="00831EE3">
              <w:rPr>
                <w:rFonts w:cs="Calibri"/>
                <w:color w:val="000000"/>
                <w:sz w:val="20"/>
                <w:lang w:val="sr-Latn-CS"/>
              </w:rPr>
              <w:t>садржаће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информацију</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стеченим</w:t>
            </w:r>
            <w:r w:rsidRPr="009F00C5">
              <w:rPr>
                <w:rFonts w:cs="Calibri"/>
                <w:color w:val="000000"/>
                <w:sz w:val="20"/>
                <w:lang w:val="sr-Latn-CS"/>
              </w:rPr>
              <w:t xml:space="preserve"> </w:t>
            </w:r>
            <w:r w:rsidRPr="00831EE3">
              <w:rPr>
                <w:rFonts w:cs="Calibri"/>
                <w:color w:val="000000"/>
                <w:sz w:val="20"/>
                <w:lang w:val="sr-Latn-CS"/>
              </w:rPr>
              <w:t>знањима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искуствима</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начин</w:t>
            </w:r>
            <w:r w:rsidRPr="009F00C5">
              <w:rPr>
                <w:rFonts w:cs="Calibri"/>
                <w:color w:val="000000"/>
                <w:sz w:val="20"/>
                <w:lang w:val="sr-Latn-CS"/>
              </w:rPr>
              <w:t xml:space="preserve"> </w:t>
            </w:r>
            <w:r w:rsidRPr="00831EE3">
              <w:rPr>
                <w:rFonts w:cs="Calibri"/>
                <w:color w:val="000000"/>
                <w:sz w:val="20"/>
                <w:lang w:val="sr-Latn-CS"/>
              </w:rPr>
              <w:t>њихове</w:t>
            </w:r>
            <w:r w:rsidRPr="009F00C5">
              <w:rPr>
                <w:rFonts w:cs="Calibri"/>
                <w:color w:val="000000"/>
                <w:sz w:val="20"/>
                <w:lang w:val="sr-Latn-CS"/>
              </w:rPr>
              <w:t xml:space="preserve"> </w:t>
            </w:r>
            <w:r w:rsidRPr="00831EE3">
              <w:rPr>
                <w:rFonts w:cs="Calibri"/>
                <w:color w:val="000000"/>
                <w:sz w:val="20"/>
                <w:lang w:val="sr-Latn-CS"/>
              </w:rPr>
              <w:t>интеграције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наставни</w:t>
            </w:r>
            <w:r w:rsidRPr="009F00C5">
              <w:rPr>
                <w:rFonts w:cs="Calibri"/>
                <w:color w:val="000000"/>
                <w:sz w:val="20"/>
                <w:lang w:val="sr-Latn-CS"/>
              </w:rPr>
              <w:t xml:space="preserve"> </w:t>
            </w:r>
            <w:r w:rsidRPr="00831EE3">
              <w:rPr>
                <w:rFonts w:cs="Calibri"/>
                <w:color w:val="000000"/>
                <w:sz w:val="20"/>
                <w:lang w:val="sr-Latn-CS"/>
              </w:rPr>
              <w:t>процес</w:t>
            </w:r>
            <w:r w:rsidRPr="009F00C5">
              <w:rPr>
                <w:rFonts w:cs="Calibri"/>
                <w:color w:val="000000"/>
                <w:sz w:val="20"/>
                <w:lang w:val="sr-Latn-CS"/>
              </w:rPr>
              <w:t xml:space="preserve">, </w:t>
            </w:r>
            <w:r w:rsidRPr="00831EE3">
              <w:rPr>
                <w:rFonts w:cs="Calibri"/>
                <w:color w:val="000000"/>
                <w:sz w:val="20"/>
                <w:lang w:val="sr-Latn-CS"/>
              </w:rPr>
              <w:t>утиске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реализованом</w:t>
            </w:r>
            <w:r w:rsidRPr="009F00C5">
              <w:rPr>
                <w:rFonts w:cs="Calibri"/>
                <w:color w:val="000000"/>
                <w:sz w:val="20"/>
                <w:lang w:val="sr-Latn-CS"/>
              </w:rPr>
              <w:t xml:space="preserve"> </w:t>
            </w:r>
            <w:r w:rsidRPr="00831EE3">
              <w:rPr>
                <w:rFonts w:cs="Calibri"/>
                <w:color w:val="000000"/>
                <w:sz w:val="20"/>
                <w:lang w:val="sr-Latn-CS"/>
              </w:rPr>
              <w:t>путовању</w:t>
            </w:r>
            <w:r w:rsidRPr="009F00C5">
              <w:rPr>
                <w:rFonts w:cs="Calibri"/>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планиране</w:t>
            </w:r>
            <w:r w:rsidRPr="009F00C5">
              <w:rPr>
                <w:rFonts w:cs="Calibri"/>
                <w:color w:val="000000"/>
                <w:sz w:val="20"/>
                <w:lang w:val="sr-Latn-CS"/>
              </w:rPr>
              <w:t xml:space="preserve"> </w:t>
            </w:r>
            <w:r w:rsidRPr="00831EE3">
              <w:rPr>
                <w:rFonts w:cs="Calibri"/>
                <w:color w:val="000000"/>
                <w:sz w:val="20"/>
                <w:lang w:val="sr-Latn-CS"/>
              </w:rPr>
              <w:t>обавезне</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које</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учитељи</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ученицима</w:t>
            </w:r>
            <w:r w:rsidRPr="009F00C5">
              <w:rPr>
                <w:rFonts w:cs="Calibri"/>
                <w:color w:val="000000"/>
                <w:sz w:val="20"/>
                <w:lang w:val="sr-Latn-CS"/>
              </w:rPr>
              <w:t xml:space="preserve"> </w:t>
            </w:r>
            <w:r w:rsidRPr="00831EE3">
              <w:rPr>
                <w:rFonts w:cs="Calibri"/>
                <w:color w:val="000000"/>
                <w:sz w:val="20"/>
                <w:lang w:val="sr-Latn-CS"/>
              </w:rPr>
              <w:t>осмислити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реализовати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наставим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ваннаставним</w:t>
            </w:r>
            <w:r w:rsidRPr="009F00C5">
              <w:rPr>
                <w:rFonts w:cs="Calibri"/>
                <w:color w:val="000000"/>
                <w:sz w:val="20"/>
                <w:lang w:val="sr-Latn-CS"/>
              </w:rPr>
              <w:t xml:space="preserve"> </w:t>
            </w:r>
            <w:r w:rsidRPr="00831EE3">
              <w:rPr>
                <w:rFonts w:cs="Calibri"/>
                <w:color w:val="000000"/>
                <w:sz w:val="20"/>
                <w:lang w:val="sr-Latn-CS"/>
              </w:rPr>
              <w:t>активностима</w:t>
            </w:r>
            <w:r w:rsidRPr="009F00C5">
              <w:rPr>
                <w:rFonts w:cs="Calibri"/>
                <w:color w:val="000000"/>
                <w:sz w:val="20"/>
                <w:lang w:val="sr-Latn-CS"/>
              </w:rPr>
              <w:t xml:space="preserve"> (</w:t>
            </w:r>
            <w:r w:rsidRPr="00831EE3">
              <w:rPr>
                <w:rFonts w:cs="Calibri"/>
                <w:color w:val="000000"/>
                <w:sz w:val="20"/>
                <w:lang w:val="sr-Latn-CS"/>
              </w:rPr>
              <w:t>нпр</w:t>
            </w:r>
            <w:r w:rsidRPr="009F00C5">
              <w:rPr>
                <w:rFonts w:cs="Calibri"/>
                <w:color w:val="000000"/>
                <w:sz w:val="20"/>
                <w:lang w:val="sr-Latn-CS"/>
              </w:rPr>
              <w:t xml:space="preserve">. </w:t>
            </w:r>
            <w:r w:rsidRPr="00831EE3">
              <w:rPr>
                <w:rFonts w:cs="Calibri"/>
                <w:color w:val="000000"/>
                <w:sz w:val="20"/>
                <w:lang w:val="sr-Latn-CS"/>
              </w:rPr>
              <w:t>пројекти</w:t>
            </w:r>
            <w:r w:rsidRPr="009F00C5">
              <w:rPr>
                <w:rFonts w:cs="Calibri"/>
                <w:color w:val="000000"/>
                <w:sz w:val="20"/>
                <w:lang w:val="sr-Latn-CS"/>
              </w:rPr>
              <w:t xml:space="preserve">, </w:t>
            </w:r>
            <w:r w:rsidRPr="00831EE3">
              <w:rPr>
                <w:rFonts w:cs="Calibri"/>
                <w:color w:val="000000"/>
                <w:sz w:val="20"/>
                <w:lang w:val="sr-Latn-CS"/>
              </w:rPr>
              <w:t>презентације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изложбе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сл</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доставља</w:t>
            </w:r>
            <w:r w:rsidRPr="009F00C5">
              <w:rPr>
                <w:rFonts w:cs="Calibri"/>
                <w:color w:val="000000"/>
                <w:sz w:val="20"/>
                <w:lang w:val="sr-Latn-CS"/>
              </w:rPr>
              <w:t xml:space="preserve">  </w:t>
            </w:r>
            <w:r w:rsidRPr="00831EE3">
              <w:rPr>
                <w:rFonts w:cs="Calibri"/>
                <w:color w:val="000000"/>
                <w:sz w:val="20"/>
                <w:lang w:val="sr-Latn-CS"/>
              </w:rPr>
              <w:t>савету</w:t>
            </w:r>
            <w:r w:rsidRPr="009F00C5">
              <w:rPr>
                <w:rFonts w:cs="Calibri"/>
                <w:color w:val="000000"/>
                <w:sz w:val="20"/>
                <w:lang w:val="sr-Latn-CS"/>
              </w:rPr>
              <w:t xml:space="preserve"> </w:t>
            </w:r>
            <w:r w:rsidRPr="00831EE3">
              <w:rPr>
                <w:rFonts w:cs="Calibri"/>
                <w:color w:val="000000"/>
                <w:sz w:val="20"/>
                <w:lang w:val="sr-Latn-CS"/>
              </w:rPr>
              <w:t>родитеља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наставничком</w:t>
            </w:r>
            <w:r w:rsidRPr="009F00C5">
              <w:rPr>
                <w:rFonts w:cs="Calibri"/>
                <w:color w:val="000000"/>
                <w:sz w:val="20"/>
                <w:lang w:val="sr-Latn-CS"/>
              </w:rPr>
              <w:t xml:space="preserve"> </w:t>
            </w:r>
            <w:r w:rsidRPr="00831EE3">
              <w:rPr>
                <w:rFonts w:cs="Calibri"/>
                <w:color w:val="000000"/>
                <w:sz w:val="20"/>
                <w:lang w:val="sr-Latn-CS"/>
              </w:rPr>
              <w:t>већу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школском</w:t>
            </w:r>
            <w:r w:rsidRPr="009F00C5">
              <w:rPr>
                <w:rFonts w:cs="Calibri"/>
                <w:color w:val="000000"/>
                <w:sz w:val="20"/>
                <w:lang w:val="sr-Latn-CS"/>
              </w:rPr>
              <w:t xml:space="preserve"> </w:t>
            </w:r>
            <w:r w:rsidRPr="00831EE3">
              <w:rPr>
                <w:rFonts w:cs="Calibri"/>
                <w:color w:val="000000"/>
                <w:sz w:val="20"/>
                <w:lang w:val="sr-Latn-CS"/>
              </w:rPr>
              <w:t>одбору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усвајања</w:t>
            </w:r>
            <w:r w:rsidRPr="009F00C5">
              <w:rPr>
                <w:rFonts w:cs="Calibri"/>
                <w:color w:val="000000"/>
                <w:sz w:val="20"/>
                <w:lang w:val="sr-Latn-CS"/>
              </w:rPr>
              <w:t>.</w:t>
            </w:r>
            <w:r w:rsidRPr="00831EE3">
              <w:rPr>
                <w:rFonts w:cs="Calibri"/>
                <w:color w:val="000000"/>
                <w:sz w:val="20"/>
                <w:lang w:val="sr-Latn-CS"/>
              </w:rPr>
              <w:t>Учитељ</w:t>
            </w:r>
            <w:r w:rsidRPr="009F00C5">
              <w:rPr>
                <w:rFonts w:cs="Calibri"/>
                <w:color w:val="000000"/>
                <w:sz w:val="20"/>
                <w:lang w:val="sr-Latn-CS"/>
              </w:rPr>
              <w:t xml:space="preserve"> </w:t>
            </w:r>
            <w:r w:rsidRPr="00831EE3">
              <w:rPr>
                <w:rFonts w:cs="Calibri"/>
                <w:color w:val="000000"/>
                <w:sz w:val="20"/>
                <w:lang w:val="sr-Latn-CS"/>
              </w:rPr>
              <w:t>упознаје</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извештајем</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путовању</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родитељском</w:t>
            </w:r>
            <w:r w:rsidRPr="009F00C5">
              <w:rPr>
                <w:rFonts w:cs="Calibri"/>
                <w:color w:val="000000"/>
                <w:sz w:val="20"/>
                <w:lang w:val="sr-Latn-CS"/>
              </w:rPr>
              <w:t xml:space="preserve"> </w:t>
            </w:r>
            <w:r w:rsidRPr="00831EE3">
              <w:rPr>
                <w:rFonts w:cs="Calibri"/>
                <w:color w:val="000000"/>
                <w:sz w:val="20"/>
                <w:lang w:val="sr-Latn-CS"/>
              </w:rPr>
              <w:t>састанку</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саставни</w:t>
            </w:r>
            <w:r w:rsidRPr="009F00C5">
              <w:rPr>
                <w:rFonts w:cs="Calibri"/>
                <w:color w:val="000000"/>
                <w:sz w:val="20"/>
                <w:lang w:val="sr-Latn-CS"/>
              </w:rPr>
              <w:t xml:space="preserve"> </w:t>
            </w:r>
            <w:r w:rsidRPr="00831EE3">
              <w:rPr>
                <w:rFonts w:cs="Calibri"/>
                <w:color w:val="000000"/>
                <w:sz w:val="20"/>
                <w:lang w:val="sr-Latn-CS"/>
              </w:rPr>
              <w:t>део</w:t>
            </w:r>
            <w:r w:rsidRPr="009F00C5">
              <w:rPr>
                <w:rFonts w:cs="Calibri"/>
                <w:color w:val="000000"/>
                <w:sz w:val="20"/>
                <w:lang w:val="sr-Latn-CS"/>
              </w:rPr>
              <w:t xml:space="preserve"> </w:t>
            </w:r>
            <w:r w:rsidRPr="00831EE3">
              <w:rPr>
                <w:rFonts w:cs="Calibri"/>
                <w:color w:val="000000"/>
                <w:sz w:val="20"/>
                <w:lang w:val="sr-Latn-CS"/>
              </w:rPr>
              <w:t>годишњег</w:t>
            </w:r>
            <w:r w:rsidRPr="009F00C5">
              <w:rPr>
                <w:rFonts w:cs="Calibri"/>
                <w:color w:val="000000"/>
                <w:sz w:val="20"/>
                <w:lang w:val="sr-Latn-CS"/>
              </w:rPr>
              <w:t xml:space="preserve"> </w:t>
            </w:r>
            <w:r w:rsidRPr="00831EE3">
              <w:rPr>
                <w:rFonts w:cs="Calibri"/>
                <w:color w:val="000000"/>
                <w:sz w:val="20"/>
                <w:lang w:val="sr-Latn-CS"/>
              </w:rPr>
              <w:t>извештаја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раду</w:t>
            </w:r>
            <w:r w:rsidRPr="009F00C5">
              <w:rPr>
                <w:rFonts w:cs="Calibri"/>
                <w:color w:val="000000"/>
                <w:sz w:val="20"/>
                <w:lang w:val="sr-Latn-CS"/>
              </w:rPr>
              <w:t xml:space="preserve"> </w:t>
            </w:r>
            <w:r w:rsidRPr="00831EE3">
              <w:rPr>
                <w:rFonts w:cs="Calibri"/>
                <w:color w:val="000000"/>
                <w:sz w:val="20"/>
                <w:lang w:val="sr-Latn-CS"/>
              </w:rPr>
              <w:t>школе</w:t>
            </w:r>
            <w:r>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Трајање екскурзије</w:t>
            </w:r>
          </w:p>
        </w:tc>
        <w:tc>
          <w:tcPr>
            <w:tcW w:w="6804" w:type="dxa"/>
            <w:vAlign w:val="center"/>
          </w:tcPr>
          <w:p w:rsidR="00115540" w:rsidRPr="001C1A1E" w:rsidRDefault="00115540" w:rsidP="005F04CD">
            <w:pPr>
              <w:spacing w:after="150"/>
              <w:rPr>
                <w:rFonts w:cs="Calibri"/>
                <w:sz w:val="20"/>
                <w:lang w:val="sr-Latn-CS"/>
              </w:rPr>
            </w:pPr>
            <w:r w:rsidRPr="001C1A1E">
              <w:rPr>
                <w:rFonts w:cs="Calibri"/>
                <w:color w:val="000000"/>
                <w:sz w:val="20"/>
              </w:rPr>
              <w:t>од 8 до 20 часова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804" w:type="dxa"/>
            <w:vAlign w:val="center"/>
          </w:tcPr>
          <w:p w:rsidR="00115540" w:rsidRPr="00986DAD" w:rsidRDefault="00986DAD" w:rsidP="005F04CD">
            <w:pPr>
              <w:rPr>
                <w:rFonts w:asciiTheme="minorHAnsi" w:hAnsiTheme="minorHAnsi" w:cstheme="minorHAnsi"/>
                <w:color w:val="000000"/>
                <w:sz w:val="20"/>
                <w:lang w:val="sr-Latn-CS"/>
              </w:rPr>
            </w:pPr>
            <w:r w:rsidRPr="00986DAD">
              <w:rPr>
                <w:rFonts w:asciiTheme="minorHAnsi" w:hAnsiTheme="minorHAnsi" w:cstheme="minorHAnsi"/>
                <w:color w:val="000000"/>
                <w:sz w:val="20"/>
                <w:lang w:val="sr-Cyrl-RS" w:eastAsia="en-GB"/>
              </w:rPr>
              <w:t>Велика Плана</w:t>
            </w:r>
            <w:r w:rsidR="00015FC6">
              <w:rPr>
                <w:rFonts w:asciiTheme="minorHAnsi" w:hAnsiTheme="minorHAnsi" w:cstheme="minorHAnsi"/>
                <w:color w:val="000000"/>
                <w:sz w:val="20"/>
                <w:lang w:val="sr-Cyrl-RS" w:eastAsia="en-GB"/>
              </w:rPr>
              <w:t xml:space="preserve"> </w:t>
            </w:r>
            <w:r w:rsidRPr="00986DAD">
              <w:rPr>
                <w:rFonts w:asciiTheme="minorHAnsi" w:hAnsiTheme="minorHAnsi" w:cstheme="minorHAnsi"/>
                <w:color w:val="000000"/>
                <w:sz w:val="20"/>
                <w:lang w:val="sr-Cyrl-RS" w:eastAsia="en-GB"/>
              </w:rPr>
              <w:t xml:space="preserve">- </w:t>
            </w:r>
            <w:r w:rsidRPr="00986DAD">
              <w:rPr>
                <w:rFonts w:asciiTheme="minorHAnsi" w:hAnsiTheme="minorHAnsi" w:cstheme="minorHAnsi"/>
                <w:color w:val="000000"/>
                <w:sz w:val="20"/>
              </w:rPr>
              <w:t xml:space="preserve"> Крушев</w:t>
            </w:r>
            <w:r w:rsidRPr="00986DAD">
              <w:rPr>
                <w:rFonts w:asciiTheme="minorHAnsi" w:hAnsiTheme="minorHAnsi" w:cstheme="minorHAnsi"/>
                <w:color w:val="000000"/>
                <w:sz w:val="20"/>
                <w:lang w:val="sr-Cyrl-RS"/>
              </w:rPr>
              <w:t xml:space="preserve">ац  </w:t>
            </w:r>
            <w:r w:rsidRPr="00986DAD">
              <w:rPr>
                <w:rFonts w:asciiTheme="minorHAnsi" w:hAnsiTheme="minorHAnsi" w:cstheme="minorHAnsi"/>
                <w:color w:val="000000"/>
                <w:sz w:val="20"/>
              </w:rPr>
              <w:t>(археолошки парк,,Лазарев град“</w:t>
            </w:r>
            <w:r w:rsidRPr="00986DAD">
              <w:rPr>
                <w:rFonts w:asciiTheme="minorHAnsi" w:hAnsiTheme="minorHAnsi" w:cstheme="minorHAnsi"/>
                <w:color w:val="000000"/>
                <w:sz w:val="20"/>
                <w:lang w:val="sr-Cyrl-RS"/>
              </w:rPr>
              <w:t xml:space="preserve">, </w:t>
            </w:r>
            <w:r w:rsidRPr="00986DAD">
              <w:rPr>
                <w:rFonts w:asciiTheme="minorHAnsi" w:hAnsiTheme="minorHAnsi" w:cstheme="minorHAnsi"/>
                <w:color w:val="000000"/>
                <w:sz w:val="20"/>
              </w:rPr>
              <w:t>црква Лазарица,</w:t>
            </w:r>
            <w:r w:rsidRPr="00986DAD">
              <w:rPr>
                <w:rFonts w:asciiTheme="minorHAnsi" w:hAnsiTheme="minorHAnsi" w:cstheme="minorHAnsi"/>
                <w:color w:val="000000"/>
                <w:sz w:val="20"/>
                <w:lang w:val="sr-Cyrl-RS"/>
              </w:rPr>
              <w:t xml:space="preserve"> </w:t>
            </w:r>
            <w:r w:rsidRPr="00986DAD">
              <w:rPr>
                <w:rFonts w:asciiTheme="minorHAnsi" w:hAnsiTheme="minorHAnsi" w:cstheme="minorHAnsi"/>
                <w:color w:val="000000"/>
                <w:sz w:val="20"/>
              </w:rPr>
              <w:t>Трг косовских јунака</w:t>
            </w:r>
            <w:r w:rsidRPr="00986DAD">
              <w:rPr>
                <w:rFonts w:asciiTheme="minorHAnsi" w:hAnsiTheme="minorHAnsi" w:cstheme="minorHAnsi"/>
                <w:color w:val="000000"/>
                <w:sz w:val="20"/>
                <w:lang w:val="sr-Cyrl-RS"/>
              </w:rPr>
              <w:t xml:space="preserve">) - </w:t>
            </w:r>
            <w:r w:rsidRPr="00986DAD">
              <w:rPr>
                <w:rFonts w:asciiTheme="minorHAnsi" w:hAnsiTheme="minorHAnsi" w:cstheme="minorHAnsi"/>
                <w:color w:val="000000"/>
                <w:sz w:val="20"/>
              </w:rPr>
              <w:t xml:space="preserve">Врњачка </w:t>
            </w:r>
            <w:r w:rsidRPr="00986DAD">
              <w:rPr>
                <w:rFonts w:asciiTheme="minorHAnsi" w:hAnsiTheme="minorHAnsi" w:cstheme="minorHAnsi"/>
                <w:color w:val="000000"/>
                <w:sz w:val="20"/>
                <w:lang w:val="sr-Cyrl-RS"/>
              </w:rPr>
              <w:t>Б</w:t>
            </w:r>
            <w:r w:rsidRPr="00986DAD">
              <w:rPr>
                <w:rFonts w:asciiTheme="minorHAnsi" w:hAnsiTheme="minorHAnsi" w:cstheme="minorHAnsi"/>
                <w:color w:val="000000"/>
                <w:sz w:val="20"/>
              </w:rPr>
              <w:t xml:space="preserve">ања </w:t>
            </w:r>
            <w:r w:rsidRPr="00986DAD">
              <w:rPr>
                <w:rFonts w:asciiTheme="minorHAnsi" w:hAnsiTheme="minorHAnsi" w:cstheme="minorHAnsi"/>
                <w:color w:val="000000"/>
                <w:sz w:val="20"/>
                <w:lang w:val="sr-Cyrl-RS"/>
              </w:rPr>
              <w:t xml:space="preserve"> (обилазак парка и минералних извора, слободно време) – Велика Плана.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804" w:type="dxa"/>
            <w:vAlign w:val="center"/>
          </w:tcPr>
          <w:p w:rsidR="00115540" w:rsidRPr="00986DAD" w:rsidRDefault="00115540" w:rsidP="005F04CD">
            <w:pPr>
              <w:spacing w:after="150"/>
              <w:rPr>
                <w:rFonts w:cs="Calibri"/>
                <w:sz w:val="20"/>
                <w:lang w:val="sr-Cyrl-RS"/>
              </w:rPr>
            </w:pPr>
            <w:r w:rsidRPr="00831EE3">
              <w:rPr>
                <w:rFonts w:cs="Calibri"/>
                <w:color w:val="000000"/>
                <w:sz w:val="20"/>
                <w:lang w:val="sr-Latn-CS"/>
              </w:rPr>
              <w:t>Избор</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реализацију</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биће</w:t>
            </w:r>
            <w:r w:rsidRPr="009F00C5">
              <w:rPr>
                <w:rFonts w:cs="Calibri"/>
                <w:color w:val="000000"/>
                <w:sz w:val="20"/>
                <w:lang w:val="sr-Latn-CS"/>
              </w:rPr>
              <w:t xml:space="preserve"> </w:t>
            </w:r>
            <w:r w:rsidRPr="00831EE3">
              <w:rPr>
                <w:rFonts w:cs="Calibri"/>
                <w:color w:val="000000"/>
                <w:sz w:val="20"/>
                <w:lang w:val="sr-Latn-CS"/>
              </w:rPr>
              <w:t>спроводи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складу</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законом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уређује</w:t>
            </w:r>
            <w:r w:rsidRPr="009F00C5">
              <w:rPr>
                <w:rFonts w:cs="Calibri"/>
                <w:color w:val="000000"/>
                <w:sz w:val="20"/>
                <w:lang w:val="sr-Latn-CS"/>
              </w:rPr>
              <w:t xml:space="preserve"> </w:t>
            </w:r>
            <w:r w:rsidRPr="00831EE3">
              <w:rPr>
                <w:rFonts w:cs="Calibri"/>
                <w:color w:val="000000"/>
                <w:sz w:val="20"/>
                <w:lang w:val="sr-Latn-CS"/>
              </w:rPr>
              <w:t>јавне</w:t>
            </w:r>
            <w:r w:rsidRPr="009F00C5">
              <w:rPr>
                <w:rFonts w:cs="Calibri"/>
                <w:color w:val="000000"/>
                <w:sz w:val="20"/>
                <w:lang w:val="sr-Latn-CS"/>
              </w:rPr>
              <w:t xml:space="preserve"> </w:t>
            </w:r>
            <w:r w:rsidRPr="00831EE3">
              <w:rPr>
                <w:rFonts w:cs="Calibri"/>
                <w:color w:val="000000"/>
                <w:sz w:val="20"/>
                <w:lang w:val="sr-Latn-CS"/>
              </w:rPr>
              <w:t>набавке</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доставити</w:t>
            </w:r>
            <w:r w:rsidRPr="009F00C5">
              <w:rPr>
                <w:rFonts w:cs="Calibri"/>
                <w:color w:val="000000"/>
                <w:sz w:val="20"/>
                <w:lang w:val="sr-Latn-CS"/>
              </w:rPr>
              <w:t xml:space="preserve">  </w:t>
            </w:r>
            <w:r w:rsidRPr="00831EE3">
              <w:rPr>
                <w:rFonts w:cs="Calibri"/>
                <w:color w:val="000000"/>
                <w:sz w:val="20"/>
                <w:lang w:val="sr-Latn-CS"/>
              </w:rPr>
              <w:t>савету</w:t>
            </w:r>
            <w:r w:rsidRPr="009F00C5">
              <w:rPr>
                <w:rFonts w:cs="Calibri"/>
                <w:color w:val="000000"/>
                <w:sz w:val="20"/>
                <w:lang w:val="sr-Latn-CS"/>
              </w:rPr>
              <w:t xml:space="preserve"> </w:t>
            </w:r>
            <w:r w:rsidRPr="00831EE3">
              <w:rPr>
                <w:rFonts w:cs="Calibri"/>
                <w:color w:val="000000"/>
                <w:sz w:val="20"/>
                <w:lang w:val="sr-Latn-CS"/>
              </w:rPr>
              <w:t>родитеља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наставничком</w:t>
            </w:r>
            <w:r w:rsidRPr="009F00C5">
              <w:rPr>
                <w:rFonts w:cs="Calibri"/>
                <w:color w:val="000000"/>
                <w:sz w:val="20"/>
                <w:lang w:val="sr-Latn-CS"/>
              </w:rPr>
              <w:t xml:space="preserve"> </w:t>
            </w:r>
            <w:r w:rsidRPr="00831EE3">
              <w:rPr>
                <w:rFonts w:cs="Calibri"/>
                <w:color w:val="000000"/>
                <w:sz w:val="20"/>
                <w:lang w:val="sr-Latn-CS"/>
              </w:rPr>
              <w:t>већу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школском</w:t>
            </w:r>
            <w:r w:rsidRPr="009F00C5">
              <w:rPr>
                <w:rFonts w:cs="Calibri"/>
                <w:color w:val="000000"/>
                <w:sz w:val="20"/>
                <w:lang w:val="sr-Latn-CS"/>
              </w:rPr>
              <w:t xml:space="preserve"> </w:t>
            </w:r>
            <w:r w:rsidRPr="00831EE3">
              <w:rPr>
                <w:rFonts w:cs="Calibri"/>
                <w:color w:val="000000"/>
                <w:sz w:val="20"/>
                <w:lang w:val="sr-Latn-CS"/>
              </w:rPr>
              <w:t>одбору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lastRenderedPageBreak/>
              <w:t>разматрања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усвајања</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обавестиће</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програму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цени</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избору</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осталим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Директор</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организовати</w:t>
            </w:r>
            <w:r w:rsidRPr="009F00C5">
              <w:rPr>
                <w:rFonts w:cs="Calibri"/>
                <w:color w:val="000000"/>
                <w:sz w:val="20"/>
                <w:lang w:val="sr-Latn-CS"/>
              </w:rPr>
              <w:t xml:space="preserve">  </w:t>
            </w:r>
            <w:r w:rsidRPr="00831EE3">
              <w:rPr>
                <w:rFonts w:cs="Calibri"/>
                <w:color w:val="000000"/>
                <w:sz w:val="20"/>
                <w:lang w:val="sr-Latn-CS"/>
              </w:rPr>
              <w:t>консултативни</w:t>
            </w:r>
            <w:r w:rsidRPr="009F00C5">
              <w:rPr>
                <w:rFonts w:cs="Calibri"/>
                <w:color w:val="000000"/>
                <w:sz w:val="20"/>
                <w:lang w:val="sr-Latn-CS"/>
              </w:rPr>
              <w:t xml:space="preserve"> </w:t>
            </w:r>
            <w:r w:rsidRPr="00831EE3">
              <w:rPr>
                <w:rFonts w:cs="Calibri"/>
                <w:color w:val="000000"/>
                <w:sz w:val="20"/>
                <w:lang w:val="sr-Latn-CS"/>
              </w:rPr>
              <w:t>састанак</w:t>
            </w:r>
            <w:r w:rsidRPr="009F00C5">
              <w:rPr>
                <w:rFonts w:cs="Calibri"/>
                <w:color w:val="000000"/>
                <w:sz w:val="20"/>
                <w:lang w:val="sr-Latn-CS"/>
              </w:rPr>
              <w:t xml:space="preserve"> </w:t>
            </w:r>
            <w:r w:rsidRPr="00831EE3">
              <w:rPr>
                <w:rFonts w:cs="Calibri"/>
                <w:color w:val="000000"/>
                <w:sz w:val="20"/>
                <w:lang w:val="sr-Latn-CS"/>
              </w:rPr>
              <w:t>пре</w:t>
            </w:r>
            <w:r w:rsidRPr="009F00C5">
              <w:rPr>
                <w:rFonts w:cs="Calibri"/>
                <w:color w:val="000000"/>
                <w:sz w:val="20"/>
                <w:lang w:val="sr-Latn-CS"/>
              </w:rPr>
              <w:t xml:space="preserve"> </w:t>
            </w:r>
            <w:r w:rsidRPr="00831EE3">
              <w:rPr>
                <w:rFonts w:cs="Calibri"/>
                <w:color w:val="000000"/>
                <w:sz w:val="20"/>
                <w:lang w:val="sr-Latn-CS"/>
              </w:rPr>
              <w:t>извођења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присуствовати</w:t>
            </w:r>
            <w:r w:rsidRPr="009F00C5">
              <w:rPr>
                <w:rFonts w:cs="Calibri"/>
                <w:color w:val="000000"/>
                <w:sz w:val="20"/>
                <w:lang w:val="sr-Latn-CS"/>
              </w:rPr>
              <w:t xml:space="preserve"> </w:t>
            </w:r>
            <w:r w:rsidRPr="00831EE3">
              <w:rPr>
                <w:rFonts w:cs="Calibri"/>
                <w:color w:val="000000"/>
                <w:sz w:val="20"/>
                <w:lang w:val="sr-Latn-CS"/>
              </w:rPr>
              <w:t>представници</w:t>
            </w:r>
            <w:r w:rsidRPr="009F00C5">
              <w:rPr>
                <w:rFonts w:cs="Calibri"/>
                <w:color w:val="000000"/>
                <w:sz w:val="20"/>
                <w:lang w:val="sr-Latn-CS"/>
              </w:rPr>
              <w:t xml:space="preserve"> </w:t>
            </w:r>
            <w:r w:rsidRPr="00831EE3">
              <w:rPr>
                <w:rFonts w:cs="Calibri"/>
                <w:color w:val="000000"/>
                <w:sz w:val="20"/>
                <w:lang w:val="sr-Latn-CS"/>
              </w:rPr>
              <w:t>свих</w:t>
            </w:r>
            <w:r w:rsidRPr="009F00C5">
              <w:rPr>
                <w:rFonts w:cs="Calibri"/>
                <w:color w:val="000000"/>
                <w:sz w:val="20"/>
                <w:lang w:val="sr-Latn-CS"/>
              </w:rPr>
              <w:t xml:space="preserve"> </w:t>
            </w:r>
            <w:r w:rsidRPr="00831EE3">
              <w:rPr>
                <w:rFonts w:cs="Calibri"/>
                <w:color w:val="000000"/>
                <w:sz w:val="20"/>
                <w:lang w:val="sr-Latn-CS"/>
              </w:rPr>
              <w:t>интересних</w:t>
            </w:r>
            <w:r w:rsidRPr="009F00C5">
              <w:rPr>
                <w:rFonts w:cs="Calibri"/>
                <w:color w:val="000000"/>
                <w:sz w:val="20"/>
                <w:lang w:val="sr-Latn-CS"/>
              </w:rPr>
              <w:t xml:space="preserve"> </w:t>
            </w:r>
            <w:r w:rsidRPr="00831EE3">
              <w:rPr>
                <w:rFonts w:cs="Calibri"/>
                <w:color w:val="000000"/>
                <w:sz w:val="20"/>
                <w:lang w:val="sr-Latn-CS"/>
              </w:rPr>
              <w:t>група</w:t>
            </w:r>
            <w:r w:rsidRPr="009F00C5">
              <w:rPr>
                <w:rFonts w:cs="Calibri"/>
                <w:sz w:val="20"/>
                <w:lang w:val="sr-Latn-CS"/>
              </w:rPr>
              <w:t xml:space="preserve">. </w:t>
            </w:r>
            <w:r w:rsidR="00986DAD">
              <w:rPr>
                <w:rFonts w:cs="Calibri"/>
                <w:sz w:val="20"/>
                <w:lang w:val="sr-Cyrl-RS"/>
              </w:rPr>
              <w:t>Екскурзија без ручка.</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lastRenderedPageBreak/>
              <w:t>Начин финансирања</w:t>
            </w:r>
          </w:p>
        </w:tc>
        <w:tc>
          <w:tcPr>
            <w:tcW w:w="6804" w:type="dxa"/>
            <w:vAlign w:val="center"/>
          </w:tcPr>
          <w:p w:rsidR="00115540" w:rsidRPr="001C1A1E" w:rsidRDefault="00115540" w:rsidP="005F04CD">
            <w:pPr>
              <w:spacing w:after="150"/>
              <w:rPr>
                <w:rFonts w:cs="Calibri"/>
                <w:color w:val="000000"/>
                <w:sz w:val="20"/>
                <w:lang w:eastAsia="sr-Latn-CS"/>
              </w:rPr>
            </w:pPr>
            <w:r w:rsidRPr="001C1A1E">
              <w:rPr>
                <w:rFonts w:cs="Calibri"/>
                <w:color w:val="000000"/>
                <w:sz w:val="20"/>
              </w:rPr>
              <w:t>Биће накнадно утврђен.</w:t>
            </w:r>
          </w:p>
        </w:tc>
      </w:tr>
    </w:tbl>
    <w:p w:rsidR="00115540" w:rsidRDefault="00115540" w:rsidP="00115540">
      <w:pPr>
        <w:spacing w:after="150"/>
        <w:rPr>
          <w:b/>
        </w:rPr>
      </w:pPr>
    </w:p>
    <w:p w:rsidR="00115540" w:rsidRDefault="00115540" w:rsidP="00115540">
      <w:pPr>
        <w:jc w:val="center"/>
        <w:rPr>
          <w:b/>
        </w:rPr>
      </w:pPr>
      <w:r w:rsidRPr="0041593D">
        <w:rPr>
          <w:b/>
        </w:rPr>
        <w:t>ПЛАН И ПРОГРАМ  ИЗВОЂЕЊА ЕКСКУРЗИЈЕ ЗА ЧЕТВРТИ РАЗРЕД</w:t>
      </w:r>
      <w:r>
        <w:rPr>
          <w:b/>
        </w:rPr>
        <w:t xml:space="preserve"> </w:t>
      </w:r>
      <w:r w:rsidRPr="0041593D">
        <w:rPr>
          <w:b/>
        </w:rPr>
        <w:t xml:space="preserve">ШКОЛСКЕ </w:t>
      </w:r>
      <w:r w:rsidR="0071705F">
        <w:rPr>
          <w:b/>
        </w:rPr>
        <w:t>202</w:t>
      </w:r>
      <w:r w:rsidR="008706E6">
        <w:rPr>
          <w:b/>
          <w:lang w:val="sr-Cyrl-RS"/>
        </w:rPr>
        <w:t>5</w:t>
      </w:r>
      <w:r w:rsidRPr="0041593D">
        <w:rPr>
          <w:b/>
        </w:rPr>
        <w:t>/</w:t>
      </w:r>
      <w:r>
        <w:rPr>
          <w:b/>
        </w:rPr>
        <w:t>202</w:t>
      </w:r>
      <w:r w:rsidR="008706E6">
        <w:rPr>
          <w:b/>
          <w:lang w:val="sr-Cyrl-RS"/>
        </w:rPr>
        <w:t>6</w:t>
      </w:r>
      <w:r w:rsidRPr="0041593D">
        <w:rPr>
          <w:b/>
        </w:rPr>
        <w:t>.</w:t>
      </w:r>
    </w:p>
    <w:p w:rsidR="00115540" w:rsidRPr="0041593D" w:rsidRDefault="00115540" w:rsidP="00115540">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Образовно – васпитни циљеви и задаци екскурзије</w:t>
            </w:r>
          </w:p>
        </w:tc>
        <w:tc>
          <w:tcPr>
            <w:tcW w:w="6804" w:type="dxa"/>
            <w:vAlign w:val="center"/>
          </w:tcPr>
          <w:p w:rsidR="00115540" w:rsidRPr="009F00C5" w:rsidRDefault="00115540" w:rsidP="005F04CD">
            <w:pPr>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Проучавање</w:t>
            </w:r>
            <w:r w:rsidRPr="009F00C5">
              <w:rPr>
                <w:rFonts w:cs="Calibri"/>
                <w:color w:val="000000"/>
                <w:sz w:val="20"/>
                <w:lang w:val="sr-Latn-CS"/>
              </w:rPr>
              <w:t xml:space="preserve"> </w:t>
            </w:r>
            <w:r w:rsidRPr="00831EE3">
              <w:rPr>
                <w:rFonts w:cs="Calibri"/>
                <w:color w:val="000000"/>
                <w:sz w:val="20"/>
                <w:lang w:val="sr-Latn-CS"/>
              </w:rPr>
              <w:t>објекта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феномена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9F00C5">
              <w:rPr>
                <w:rFonts w:cs="Calibri"/>
                <w:color w:val="000000"/>
                <w:sz w:val="20"/>
                <w:lang w:val="sr-Latn-CS"/>
              </w:rPr>
              <w:t xml:space="preserve"> –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узрочно</w:t>
            </w:r>
            <w:r w:rsidRPr="009F00C5">
              <w:rPr>
                <w:rFonts w:cs="Calibri"/>
                <w:color w:val="000000"/>
                <w:sz w:val="20"/>
                <w:lang w:val="sr-Latn-CS"/>
              </w:rPr>
              <w:t>-</w:t>
            </w:r>
            <w:r w:rsidRPr="00831EE3">
              <w:rPr>
                <w:rFonts w:cs="Calibri"/>
                <w:color w:val="000000"/>
                <w:sz w:val="20"/>
                <w:lang w:val="sr-Latn-CS"/>
              </w:rPr>
              <w:t>последичних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9F00C5">
              <w:rPr>
                <w:rFonts w:cs="Calibri"/>
                <w:color w:val="000000"/>
                <w:sz w:val="20"/>
                <w:lang w:val="sr-Latn-CS"/>
              </w:rPr>
              <w:t xml:space="preserve">– </w:t>
            </w:r>
            <w:r w:rsidRPr="001C1A1E">
              <w:rPr>
                <w:rFonts w:cs="Calibri"/>
                <w:sz w:val="20"/>
                <w:lang w:val="sr-Cyrl-CS"/>
              </w:rPr>
              <w:t>Развој интелектуалних капацитета и знања ученика нужних за разумевање природе, друштва, себе и и света у коме живе у складу са њиховим развојним потребама, могућностима и интересовањима;</w:t>
            </w:r>
          </w:p>
          <w:p w:rsidR="00115540" w:rsidRPr="001C1A1E" w:rsidRDefault="00115540" w:rsidP="005F04CD">
            <w:pPr>
              <w:rPr>
                <w:rFonts w:cs="Calibri"/>
                <w:sz w:val="20"/>
                <w:lang w:val="sr-Cyrl-CS"/>
              </w:rPr>
            </w:pPr>
            <w:r w:rsidRPr="009F00C5">
              <w:rPr>
                <w:rFonts w:cs="Calibri"/>
                <w:color w:val="000000"/>
                <w:sz w:val="20"/>
                <w:lang w:val="sr-Latn-CS"/>
              </w:rPr>
              <w:t xml:space="preserve">–  </w:t>
            </w:r>
            <w:r w:rsidRPr="001C1A1E">
              <w:rPr>
                <w:rFonts w:cs="Calibri"/>
                <w:sz w:val="20"/>
                <w:lang w:val="sr-Cyrl-CS"/>
              </w:rPr>
              <w:t>Повезивање и примењивање знања и умења;</w:t>
            </w:r>
          </w:p>
          <w:p w:rsidR="00115540" w:rsidRPr="009F00C5" w:rsidRDefault="00115540" w:rsidP="005F04CD">
            <w:pPr>
              <w:rPr>
                <w:rFonts w:cs="Calibri"/>
                <w:color w:val="000000"/>
                <w:sz w:val="20"/>
                <w:lang w:val="sr-Cyrl-CS"/>
              </w:rPr>
            </w:pPr>
            <w:r w:rsidRPr="009F00C5">
              <w:rPr>
                <w:rFonts w:cs="Calibri"/>
                <w:color w:val="000000"/>
                <w:sz w:val="20"/>
                <w:lang w:val="sr-Cyrl-CS"/>
              </w:rPr>
              <w:t xml:space="preserve">– </w:t>
            </w:r>
            <w:r w:rsidRPr="001C1A1E">
              <w:rPr>
                <w:rFonts w:cs="Calibri"/>
                <w:sz w:val="20"/>
                <w:lang w:val="sr-Cyrl-CS"/>
              </w:rPr>
              <w:t xml:space="preserve">Развијање </w:t>
            </w:r>
            <w:r w:rsidRPr="009F00C5">
              <w:rPr>
                <w:rFonts w:cs="Calibri"/>
                <w:color w:val="000000"/>
                <w:sz w:val="20"/>
                <w:lang w:val="sr-Cyrl-CS"/>
              </w:rPr>
              <w:t xml:space="preserve"> интересовања за природу и еколошке навике;</w:t>
            </w:r>
          </w:p>
          <w:p w:rsidR="00115540" w:rsidRPr="001C1A1E" w:rsidRDefault="00115540" w:rsidP="005F04CD">
            <w:pPr>
              <w:rPr>
                <w:rFonts w:cs="Calibri"/>
                <w:sz w:val="20"/>
                <w:lang w:val="sr-Cyrl-CS"/>
              </w:rPr>
            </w:pPr>
            <w:r w:rsidRPr="009F00C5">
              <w:rPr>
                <w:rFonts w:cs="Calibri"/>
                <w:color w:val="000000"/>
                <w:sz w:val="20"/>
                <w:lang w:val="sr-Cyrl-CS"/>
              </w:rPr>
              <w:t xml:space="preserve">– Развијање </w:t>
            </w:r>
            <w:r w:rsidRPr="001C1A1E">
              <w:rPr>
                <w:rFonts w:cs="Calibri"/>
                <w:sz w:val="20"/>
                <w:lang w:val="sr-Cyrl-CS"/>
              </w:rPr>
              <w:t>свести о потреби и могућностима личног учешћа и доприноса у заштити животне средине и одрживог развоја;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Развијање љубави према отаџбини, њеној историји, култури и природним лепотама;</w:t>
            </w:r>
          </w:p>
          <w:p w:rsidR="00115540" w:rsidRPr="001C1A1E" w:rsidRDefault="00115540" w:rsidP="005F04CD">
            <w:pPr>
              <w:rPr>
                <w:rFonts w:cs="Calibri"/>
                <w:sz w:val="20"/>
                <w:lang w:val="sr-Cyrl-CS"/>
              </w:rPr>
            </w:pPr>
            <w:r w:rsidRPr="001C1A1E">
              <w:rPr>
                <w:rFonts w:cs="Calibri"/>
                <w:sz w:val="20"/>
                <w:lang w:val="sr-Cyrl-CS"/>
              </w:rPr>
              <w:t xml:space="preserve"> </w:t>
            </w:r>
            <w:r w:rsidRPr="009F00C5">
              <w:rPr>
                <w:rFonts w:cs="Calibri"/>
                <w:color w:val="000000"/>
                <w:sz w:val="20"/>
                <w:lang w:val="sr-Cyrl-CS"/>
              </w:rPr>
              <w:t xml:space="preserve">– </w:t>
            </w:r>
            <w:r w:rsidRPr="001C1A1E">
              <w:rPr>
                <w:rFonts w:cs="Calibri"/>
                <w:sz w:val="20"/>
                <w:lang w:val="sr-Cyrl-CS"/>
              </w:rPr>
              <w:t>Неговање позитивног односа према свим њеним грађанима и њиховим националним, културним, етичким и естетским вредностима;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Неговање солидарности, хуманизма, другарства, осећаја заједништва и стварање позитивних социјалних односа;</w:t>
            </w:r>
          </w:p>
          <w:p w:rsidR="00115540" w:rsidRPr="001C1A1E" w:rsidRDefault="00115540" w:rsidP="005F04CD">
            <w:pPr>
              <w:rPr>
                <w:rFonts w:cs="Calibri"/>
                <w:sz w:val="20"/>
                <w:lang w:val="sr-Cyrl-CS"/>
              </w:rPr>
            </w:pPr>
            <w:r w:rsidRPr="009F00C5">
              <w:rPr>
                <w:rFonts w:cs="Calibri"/>
                <w:color w:val="000000"/>
                <w:sz w:val="20"/>
                <w:lang w:val="sr-Cyrl-CS"/>
              </w:rPr>
              <w:t xml:space="preserve">– </w:t>
            </w:r>
            <w:r w:rsidRPr="001C1A1E">
              <w:rPr>
                <w:rFonts w:cs="Calibri"/>
                <w:sz w:val="20"/>
                <w:lang w:val="sr-Cyrl-CS"/>
              </w:rPr>
              <w:t xml:space="preserve">Успостављање непосреднијих односа између наставника и ученика и ученика међусобно; </w:t>
            </w:r>
          </w:p>
          <w:p w:rsidR="00115540" w:rsidRPr="009F00C5" w:rsidRDefault="00115540" w:rsidP="005F04CD">
            <w:pPr>
              <w:rPr>
                <w:rFonts w:cs="Calibri"/>
                <w:sz w:val="20"/>
                <w:lang w:val="sr-Cyrl-CS"/>
              </w:rPr>
            </w:pPr>
            <w:r w:rsidRPr="009F00C5">
              <w:rPr>
                <w:rFonts w:cs="Calibri"/>
                <w:color w:val="000000"/>
                <w:sz w:val="20"/>
                <w:lang w:val="sr-Cyrl-CS"/>
              </w:rPr>
              <w:t>–  П</w:t>
            </w:r>
            <w:r w:rsidRPr="001C1A1E">
              <w:rPr>
                <w:rFonts w:cs="Calibri"/>
                <w:sz w:val="20"/>
                <w:lang w:val="sr-Cyrl-CS"/>
              </w:rPr>
              <w:t>одстицање самосталности ученика и одо</w:t>
            </w:r>
            <w:r>
              <w:rPr>
                <w:rFonts w:cs="Calibri"/>
                <w:sz w:val="20"/>
                <w:lang w:val="sr-Cyrl-CS"/>
              </w:rPr>
              <w:t>ворности за сопствено понашање.</w:t>
            </w:r>
          </w:p>
        </w:tc>
      </w:tr>
      <w:tr w:rsidR="00115540" w:rsidRPr="00382DFE" w:rsidTr="005F04CD">
        <w:trPr>
          <w:trHeight w:val="979"/>
        </w:trPr>
        <w:tc>
          <w:tcPr>
            <w:tcW w:w="3119" w:type="dxa"/>
            <w:vAlign w:val="center"/>
          </w:tcPr>
          <w:p w:rsidR="00115540" w:rsidRPr="001C1A1E" w:rsidRDefault="00115540" w:rsidP="005F04CD">
            <w:pPr>
              <w:spacing w:after="150"/>
              <w:rPr>
                <w:rFonts w:cs="Calibri"/>
                <w:sz w:val="20"/>
                <w:lang w:val="sr-Latn-CS"/>
              </w:rPr>
            </w:pPr>
            <w:r w:rsidRPr="009C1BE5">
              <w:rPr>
                <w:rFonts w:cs="Calibri"/>
                <w:bCs/>
                <w:color w:val="000000"/>
                <w:sz w:val="20"/>
                <w:lang w:val="sr-Cyrl-CS"/>
              </w:rPr>
              <w:t>Садржаји</w:t>
            </w:r>
            <w:r w:rsidRPr="009F00C5">
              <w:rPr>
                <w:rFonts w:cs="Calibri"/>
                <w:bCs/>
                <w:color w:val="000000"/>
                <w:sz w:val="20"/>
                <w:lang w:val="sr-Latn-CS"/>
              </w:rPr>
              <w:t xml:space="preserve"> </w:t>
            </w:r>
            <w:r w:rsidRPr="009C1BE5">
              <w:rPr>
                <w:rFonts w:cs="Calibri"/>
                <w:bCs/>
                <w:color w:val="000000"/>
                <w:sz w:val="20"/>
                <w:lang w:val="sr-Cyrl-CS"/>
              </w:rPr>
              <w:t>којима</w:t>
            </w:r>
            <w:r w:rsidRPr="009F00C5">
              <w:rPr>
                <w:rFonts w:cs="Calibri"/>
                <w:bCs/>
                <w:color w:val="000000"/>
                <w:sz w:val="20"/>
                <w:lang w:val="sr-Latn-CS"/>
              </w:rPr>
              <w:t xml:space="preserve"> </w:t>
            </w:r>
            <w:r w:rsidRPr="009C1BE5">
              <w:rPr>
                <w:rFonts w:cs="Calibri"/>
                <w:bCs/>
                <w:color w:val="000000"/>
                <w:sz w:val="20"/>
                <w:lang w:val="sr-Cyrl-CS"/>
              </w:rPr>
              <w:t>се</w:t>
            </w:r>
            <w:r w:rsidRPr="009F00C5">
              <w:rPr>
                <w:rFonts w:cs="Calibri"/>
                <w:bCs/>
                <w:color w:val="000000"/>
                <w:sz w:val="20"/>
                <w:lang w:val="sr-Latn-CS"/>
              </w:rPr>
              <w:t xml:space="preserve"> </w:t>
            </w:r>
            <w:r w:rsidRPr="009C1BE5">
              <w:rPr>
                <w:rFonts w:cs="Calibri"/>
                <w:bCs/>
                <w:color w:val="000000"/>
                <w:sz w:val="20"/>
                <w:lang w:val="sr-Cyrl-CS"/>
              </w:rPr>
              <w:t>постављени</w:t>
            </w:r>
            <w:r w:rsidRPr="009F00C5">
              <w:rPr>
                <w:rFonts w:cs="Calibri"/>
                <w:bCs/>
                <w:color w:val="000000"/>
                <w:sz w:val="20"/>
                <w:lang w:val="sr-Latn-CS"/>
              </w:rPr>
              <w:t xml:space="preserve"> </w:t>
            </w:r>
            <w:r w:rsidRPr="009C1BE5">
              <w:rPr>
                <w:rFonts w:cs="Calibri"/>
                <w:bCs/>
                <w:color w:val="000000"/>
                <w:sz w:val="20"/>
                <w:lang w:val="sr-Cyrl-CS"/>
              </w:rPr>
              <w:t>циљеви</w:t>
            </w:r>
            <w:r w:rsidRPr="009F00C5">
              <w:rPr>
                <w:rFonts w:cs="Calibri"/>
                <w:bCs/>
                <w:color w:val="000000"/>
                <w:sz w:val="20"/>
                <w:lang w:val="sr-Latn-CS"/>
              </w:rPr>
              <w:t xml:space="preserve"> </w:t>
            </w:r>
            <w:r w:rsidRPr="009C1BE5">
              <w:rPr>
                <w:rFonts w:cs="Calibri"/>
                <w:bCs/>
                <w:color w:val="000000"/>
                <w:sz w:val="20"/>
                <w:lang w:val="sr-Cyrl-CS"/>
              </w:rPr>
              <w:t>остварују</w:t>
            </w:r>
          </w:p>
        </w:tc>
        <w:tc>
          <w:tcPr>
            <w:tcW w:w="6804" w:type="dxa"/>
            <w:vAlign w:val="center"/>
          </w:tcPr>
          <w:p w:rsidR="00115540" w:rsidRPr="009F00C5"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уочавање</w:t>
            </w:r>
            <w:r w:rsidRPr="009F00C5">
              <w:rPr>
                <w:rFonts w:cs="Calibri"/>
                <w:sz w:val="20"/>
                <w:lang w:val="sr-Latn-CS"/>
              </w:rPr>
              <w:t xml:space="preserve"> </w:t>
            </w:r>
            <w:r w:rsidRPr="00831EE3">
              <w:rPr>
                <w:rFonts w:cs="Calibri"/>
                <w:sz w:val="20"/>
                <w:lang w:val="sr-Latn-CS"/>
              </w:rPr>
              <w:t>облика</w:t>
            </w:r>
            <w:r w:rsidRPr="009F00C5">
              <w:rPr>
                <w:rFonts w:cs="Calibri"/>
                <w:sz w:val="20"/>
                <w:lang w:val="sr-Latn-CS"/>
              </w:rPr>
              <w:t xml:space="preserve"> </w:t>
            </w:r>
            <w:r w:rsidRPr="00831EE3">
              <w:rPr>
                <w:rFonts w:cs="Calibri"/>
                <w:sz w:val="20"/>
                <w:lang w:val="sr-Latn-CS"/>
              </w:rPr>
              <w:t>рељефа</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површинских</w:t>
            </w:r>
            <w:r w:rsidRPr="009F00C5">
              <w:rPr>
                <w:rFonts w:cs="Calibri"/>
                <w:sz w:val="20"/>
                <w:lang w:val="sr-Latn-CS"/>
              </w:rPr>
              <w:t xml:space="preserve"> </w:t>
            </w:r>
            <w:r w:rsidRPr="00831EE3">
              <w:rPr>
                <w:rFonts w:cs="Calibri"/>
                <w:sz w:val="20"/>
                <w:lang w:val="sr-Latn-CS"/>
              </w:rPr>
              <w:t>вода</w:t>
            </w:r>
            <w:r w:rsidRPr="009F00C5">
              <w:rPr>
                <w:rFonts w:cs="Calibri"/>
                <w:sz w:val="20"/>
                <w:lang w:val="sr-Latn-CS"/>
              </w:rPr>
              <w:t xml:space="preserve"> </w:t>
            </w:r>
            <w:r w:rsidRPr="00831EE3">
              <w:rPr>
                <w:rFonts w:cs="Calibri"/>
                <w:sz w:val="20"/>
                <w:lang w:val="sr-Latn-CS"/>
              </w:rPr>
              <w:t>у</w:t>
            </w:r>
            <w:r w:rsidRPr="009F00C5">
              <w:rPr>
                <w:rFonts w:cs="Calibri"/>
                <w:sz w:val="20"/>
                <w:lang w:val="sr-Latn-CS"/>
              </w:rPr>
              <w:t xml:space="preserve"> </w:t>
            </w:r>
            <w:r w:rsidRPr="00831EE3">
              <w:rPr>
                <w:rFonts w:cs="Calibri"/>
                <w:sz w:val="20"/>
                <w:lang w:val="sr-Latn-CS"/>
              </w:rPr>
              <w:t>околини</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природно</w:t>
            </w:r>
            <w:r w:rsidRPr="009F00C5">
              <w:rPr>
                <w:rFonts w:cs="Calibri"/>
                <w:sz w:val="20"/>
                <w:lang w:val="sr-Latn-CS"/>
              </w:rPr>
              <w:t>-</w:t>
            </w:r>
            <w:r w:rsidRPr="00831EE3">
              <w:rPr>
                <w:rFonts w:cs="Calibri"/>
                <w:sz w:val="20"/>
                <w:lang w:val="sr-Latn-CS"/>
              </w:rPr>
              <w:t>географских</w:t>
            </w:r>
            <w:r w:rsidRPr="009F00C5">
              <w:rPr>
                <w:rFonts w:cs="Calibri"/>
                <w:sz w:val="20"/>
                <w:lang w:val="sr-Latn-CS"/>
              </w:rPr>
              <w:t xml:space="preserve"> </w:t>
            </w:r>
            <w:r w:rsidRPr="00831EE3">
              <w:rPr>
                <w:rFonts w:cs="Calibri"/>
                <w:sz w:val="20"/>
                <w:lang w:val="sr-Latn-CS"/>
              </w:rPr>
              <w:t>одлика</w:t>
            </w:r>
            <w:r w:rsidRPr="009F00C5">
              <w:rPr>
                <w:rFonts w:cs="Calibri"/>
                <w:sz w:val="20"/>
                <w:lang w:val="sr-Latn-CS"/>
              </w:rPr>
              <w:t xml:space="preserve"> </w:t>
            </w:r>
            <w:r w:rsidRPr="00831EE3">
              <w:rPr>
                <w:rFonts w:cs="Calibri"/>
                <w:sz w:val="20"/>
                <w:lang w:val="sr-Latn-CS"/>
              </w:rPr>
              <w:t>Републике</w:t>
            </w:r>
            <w:r w:rsidRPr="009F00C5">
              <w:rPr>
                <w:rFonts w:cs="Calibri"/>
                <w:sz w:val="20"/>
                <w:lang w:val="sr-Latn-CS"/>
              </w:rPr>
              <w:t xml:space="preserve"> </w:t>
            </w:r>
            <w:r w:rsidRPr="00831EE3">
              <w:rPr>
                <w:rFonts w:cs="Calibri"/>
                <w:sz w:val="20"/>
                <w:lang w:val="sr-Latn-CS"/>
              </w:rPr>
              <w:t>Србије</w:t>
            </w:r>
            <w:r w:rsidRPr="009F00C5">
              <w:rPr>
                <w:rFonts w:cs="Calibri"/>
                <w:sz w:val="20"/>
                <w:lang w:val="sr-Latn-CS"/>
              </w:rPr>
              <w:t xml:space="preserve">; – </w:t>
            </w:r>
            <w:r w:rsidRPr="00831EE3">
              <w:rPr>
                <w:rFonts w:cs="Calibri"/>
                <w:sz w:val="20"/>
                <w:lang w:val="sr-Latn-CS"/>
              </w:rPr>
              <w:t>посете</w:t>
            </w:r>
            <w:r w:rsidRPr="009F00C5">
              <w:rPr>
                <w:rFonts w:cs="Calibri"/>
                <w:sz w:val="20"/>
                <w:lang w:val="sr-Latn-CS"/>
              </w:rPr>
              <w:t xml:space="preserve"> </w:t>
            </w:r>
            <w:r w:rsidRPr="00831EE3">
              <w:rPr>
                <w:rFonts w:cs="Calibri"/>
                <w:sz w:val="20"/>
                <w:lang w:val="sr-Latn-CS"/>
              </w:rPr>
              <w:t>заштићеним</w:t>
            </w:r>
            <w:r w:rsidRPr="009F00C5">
              <w:rPr>
                <w:rFonts w:cs="Calibri"/>
                <w:sz w:val="20"/>
                <w:lang w:val="sr-Latn-CS"/>
              </w:rPr>
              <w:t xml:space="preserve"> </w:t>
            </w:r>
            <w:r w:rsidRPr="00831EE3">
              <w:rPr>
                <w:rFonts w:cs="Calibri"/>
                <w:sz w:val="20"/>
                <w:lang w:val="sr-Latn-CS"/>
              </w:rPr>
              <w:t>природним</w:t>
            </w:r>
            <w:r w:rsidRPr="009F00C5">
              <w:rPr>
                <w:rFonts w:cs="Calibri"/>
                <w:sz w:val="20"/>
                <w:lang w:val="sr-Latn-CS"/>
              </w:rPr>
              <w:t xml:space="preserve"> </w:t>
            </w:r>
            <w:r w:rsidRPr="00831EE3">
              <w:rPr>
                <w:rFonts w:cs="Calibri"/>
                <w:sz w:val="20"/>
                <w:lang w:val="sr-Latn-CS"/>
              </w:rPr>
              <w:t>подручјима</w:t>
            </w:r>
            <w:r w:rsidRPr="009F00C5">
              <w:rPr>
                <w:rFonts w:cs="Calibri"/>
                <w:sz w:val="20"/>
                <w:lang w:val="sr-Latn-CS"/>
              </w:rPr>
              <w:t xml:space="preserve"> (</w:t>
            </w:r>
            <w:r w:rsidRPr="00831EE3">
              <w:rPr>
                <w:rFonts w:cs="Calibri"/>
                <w:sz w:val="20"/>
                <w:lang w:val="sr-Latn-CS"/>
              </w:rPr>
              <w:t>национални</w:t>
            </w:r>
            <w:r w:rsidRPr="009F00C5">
              <w:rPr>
                <w:rFonts w:cs="Calibri"/>
                <w:sz w:val="20"/>
                <w:lang w:val="sr-Latn-CS"/>
              </w:rPr>
              <w:t xml:space="preserve"> </w:t>
            </w:r>
            <w:r w:rsidRPr="00831EE3">
              <w:rPr>
                <w:rFonts w:cs="Calibri"/>
                <w:sz w:val="20"/>
                <w:lang w:val="sr-Latn-CS"/>
              </w:rPr>
              <w:t>паркови</w:t>
            </w:r>
            <w:r w:rsidRPr="009F00C5">
              <w:rPr>
                <w:rFonts w:cs="Calibri"/>
                <w:sz w:val="20"/>
                <w:lang w:val="sr-Latn-CS"/>
              </w:rPr>
              <w:t xml:space="preserve">, </w:t>
            </w:r>
            <w:r w:rsidRPr="00831EE3">
              <w:rPr>
                <w:rFonts w:cs="Calibri"/>
                <w:sz w:val="20"/>
                <w:lang w:val="sr-Latn-CS"/>
              </w:rPr>
              <w:t>резервати</w:t>
            </w:r>
            <w:r w:rsidRPr="009F00C5">
              <w:rPr>
                <w:rFonts w:cs="Calibri"/>
                <w:sz w:val="20"/>
                <w:lang w:val="sr-Latn-CS"/>
              </w:rPr>
              <w:t xml:space="preserve">, </w:t>
            </w:r>
            <w:r w:rsidRPr="00831EE3">
              <w:rPr>
                <w:rFonts w:cs="Calibri"/>
                <w:sz w:val="20"/>
                <w:lang w:val="sr-Latn-CS"/>
              </w:rPr>
              <w:t>споменици</w:t>
            </w:r>
            <w:r w:rsidRPr="009F00C5">
              <w:rPr>
                <w:rFonts w:cs="Calibri"/>
                <w:sz w:val="20"/>
                <w:lang w:val="sr-Latn-CS"/>
              </w:rPr>
              <w:t xml:space="preserve"> </w:t>
            </w:r>
            <w:r w:rsidRPr="00831EE3">
              <w:rPr>
                <w:rFonts w:cs="Calibri"/>
                <w:sz w:val="20"/>
                <w:lang w:val="sr-Latn-CS"/>
              </w:rPr>
              <w:t>природе</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др</w:t>
            </w:r>
            <w:r w:rsidRPr="009F00C5">
              <w:rPr>
                <w:rFonts w:cs="Calibri"/>
                <w:sz w:val="20"/>
                <w:lang w:val="sr-Latn-CS"/>
              </w:rPr>
              <w:t>.);</w:t>
            </w:r>
          </w:p>
          <w:p w:rsidR="00115540" w:rsidRPr="009F00C5"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упознавање</w:t>
            </w:r>
            <w:r w:rsidRPr="009F00C5">
              <w:rPr>
                <w:rFonts w:cs="Calibri"/>
                <w:sz w:val="20"/>
                <w:lang w:val="sr-Latn-CS"/>
              </w:rPr>
              <w:t xml:space="preserve"> </w:t>
            </w:r>
            <w:r w:rsidRPr="00831EE3">
              <w:rPr>
                <w:rFonts w:cs="Calibri"/>
                <w:sz w:val="20"/>
                <w:lang w:val="sr-Latn-CS"/>
              </w:rPr>
              <w:t>с</w:t>
            </w:r>
            <w:r w:rsidRPr="009F00C5">
              <w:rPr>
                <w:rFonts w:cs="Calibri"/>
                <w:sz w:val="20"/>
                <w:lang w:val="sr-Latn-CS"/>
              </w:rPr>
              <w:t xml:space="preserve"> </w:t>
            </w:r>
            <w:r w:rsidRPr="00831EE3">
              <w:rPr>
                <w:rFonts w:cs="Calibri"/>
                <w:sz w:val="20"/>
                <w:lang w:val="sr-Latn-CS"/>
              </w:rPr>
              <w:t>прошлошћу</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културном</w:t>
            </w:r>
            <w:r w:rsidRPr="009F00C5">
              <w:rPr>
                <w:rFonts w:cs="Calibri"/>
                <w:sz w:val="20"/>
                <w:lang w:val="sr-Latn-CS"/>
              </w:rPr>
              <w:t xml:space="preserve"> </w:t>
            </w:r>
            <w:r w:rsidRPr="00831EE3">
              <w:rPr>
                <w:rFonts w:cs="Calibri"/>
                <w:sz w:val="20"/>
                <w:lang w:val="sr-Latn-CS"/>
              </w:rPr>
              <w:t>баштином</w:t>
            </w:r>
            <w:r w:rsidRPr="009F00C5">
              <w:rPr>
                <w:rFonts w:cs="Calibri"/>
                <w:sz w:val="20"/>
                <w:lang w:val="sr-Latn-CS"/>
              </w:rPr>
              <w:t xml:space="preserve"> </w:t>
            </w:r>
            <w:r w:rsidRPr="00831EE3">
              <w:rPr>
                <w:rFonts w:cs="Calibri"/>
                <w:sz w:val="20"/>
                <w:lang w:val="sr-Latn-CS"/>
              </w:rPr>
              <w:t>завичаја</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отаџбине</w:t>
            </w:r>
            <w:r w:rsidRPr="009F00C5">
              <w:rPr>
                <w:rFonts w:cs="Calibri"/>
                <w:sz w:val="20"/>
                <w:lang w:val="sr-Latn-CS"/>
              </w:rPr>
              <w:t xml:space="preserve"> (</w:t>
            </w:r>
            <w:r w:rsidRPr="00831EE3">
              <w:rPr>
                <w:rFonts w:cs="Calibri"/>
                <w:sz w:val="20"/>
                <w:lang w:val="sr-Latn-CS"/>
              </w:rPr>
              <w:t>обилазак</w:t>
            </w:r>
            <w:r w:rsidRPr="009F00C5">
              <w:rPr>
                <w:rFonts w:cs="Calibri"/>
                <w:sz w:val="20"/>
                <w:lang w:val="sr-Latn-CS"/>
              </w:rPr>
              <w:t xml:space="preserve"> </w:t>
            </w:r>
            <w:r w:rsidRPr="00831EE3">
              <w:rPr>
                <w:rFonts w:cs="Calibri"/>
                <w:sz w:val="20"/>
                <w:lang w:val="sr-Latn-CS"/>
              </w:rPr>
              <w:t>музеја</w:t>
            </w:r>
            <w:r w:rsidRPr="009F00C5">
              <w:rPr>
                <w:rFonts w:cs="Calibri"/>
                <w:sz w:val="20"/>
                <w:lang w:val="sr-Latn-CS"/>
              </w:rPr>
              <w:t xml:space="preserve">, </w:t>
            </w:r>
            <w:r w:rsidRPr="00831EE3">
              <w:rPr>
                <w:rFonts w:cs="Calibri"/>
                <w:sz w:val="20"/>
                <w:lang w:val="sr-Latn-CS"/>
              </w:rPr>
              <w:t>културно</w:t>
            </w:r>
            <w:r w:rsidRPr="009F00C5">
              <w:rPr>
                <w:rFonts w:cs="Calibri"/>
                <w:sz w:val="20"/>
                <w:lang w:val="sr-Latn-CS"/>
              </w:rPr>
              <w:t>-</w:t>
            </w:r>
            <w:r w:rsidRPr="00831EE3">
              <w:rPr>
                <w:rFonts w:cs="Calibri"/>
                <w:sz w:val="20"/>
                <w:lang w:val="sr-Latn-CS"/>
              </w:rPr>
              <w:t>историјских</w:t>
            </w:r>
            <w:r w:rsidRPr="009F00C5">
              <w:rPr>
                <w:rFonts w:cs="Calibri"/>
                <w:sz w:val="20"/>
                <w:lang w:val="sr-Latn-CS"/>
              </w:rPr>
              <w:t xml:space="preserve"> </w:t>
            </w:r>
            <w:r w:rsidRPr="00831EE3">
              <w:rPr>
                <w:rFonts w:cs="Calibri"/>
                <w:sz w:val="20"/>
                <w:lang w:val="sr-Latn-CS"/>
              </w:rPr>
              <w:t>споменика</w:t>
            </w:r>
            <w:r w:rsidRPr="009F00C5">
              <w:rPr>
                <w:rFonts w:cs="Calibri"/>
                <w:sz w:val="20"/>
                <w:lang w:val="sr-Latn-CS"/>
              </w:rPr>
              <w:t xml:space="preserve">, </w:t>
            </w:r>
            <w:r w:rsidRPr="00831EE3">
              <w:rPr>
                <w:rFonts w:cs="Calibri"/>
                <w:sz w:val="20"/>
                <w:lang w:val="sr-Latn-CS"/>
              </w:rPr>
              <w:t>етно</w:t>
            </w:r>
            <w:r w:rsidRPr="009F00C5">
              <w:rPr>
                <w:rFonts w:cs="Calibri"/>
                <w:sz w:val="20"/>
                <w:lang w:val="sr-Latn-CS"/>
              </w:rPr>
              <w:t>-</w:t>
            </w:r>
            <w:r w:rsidRPr="00831EE3">
              <w:rPr>
                <w:rFonts w:cs="Calibri"/>
                <w:sz w:val="20"/>
                <w:lang w:val="sr-Latn-CS"/>
              </w:rPr>
              <w:t>села</w:t>
            </w:r>
            <w:r w:rsidRPr="009F00C5">
              <w:rPr>
                <w:rFonts w:cs="Calibri"/>
                <w:sz w:val="20"/>
                <w:lang w:val="sr-Latn-CS"/>
              </w:rPr>
              <w:t xml:space="preserve">, </w:t>
            </w:r>
            <w:r w:rsidRPr="00831EE3">
              <w:rPr>
                <w:rFonts w:cs="Calibri"/>
                <w:sz w:val="20"/>
                <w:lang w:val="sr-Latn-CS"/>
              </w:rPr>
              <w:t>спомен</w:t>
            </w:r>
            <w:r w:rsidRPr="009F00C5">
              <w:rPr>
                <w:rFonts w:cs="Calibri"/>
                <w:sz w:val="20"/>
                <w:lang w:val="sr-Latn-CS"/>
              </w:rPr>
              <w:t>-</w:t>
            </w:r>
            <w:r w:rsidRPr="00831EE3">
              <w:rPr>
                <w:rFonts w:cs="Calibri"/>
                <w:sz w:val="20"/>
                <w:lang w:val="sr-Latn-CS"/>
              </w:rPr>
              <w:t>кућа</w:t>
            </w:r>
            <w:r w:rsidRPr="009F00C5">
              <w:rPr>
                <w:rFonts w:cs="Calibri"/>
                <w:sz w:val="20"/>
                <w:lang w:val="sr-Latn-CS"/>
              </w:rPr>
              <w:t xml:space="preserve"> </w:t>
            </w:r>
            <w:r w:rsidRPr="00831EE3">
              <w:rPr>
                <w:rFonts w:cs="Calibri"/>
                <w:sz w:val="20"/>
                <w:lang w:val="sr-Latn-CS"/>
              </w:rPr>
              <w:t>знаменитих</w:t>
            </w:r>
            <w:r w:rsidRPr="009F00C5">
              <w:rPr>
                <w:rFonts w:cs="Calibri"/>
                <w:sz w:val="20"/>
                <w:lang w:val="sr-Latn-CS"/>
              </w:rPr>
              <w:t xml:space="preserve"> </w:t>
            </w:r>
            <w:r w:rsidRPr="00831EE3">
              <w:rPr>
                <w:rFonts w:cs="Calibri"/>
                <w:sz w:val="20"/>
                <w:lang w:val="sr-Latn-CS"/>
              </w:rPr>
              <w:t>људи</w:t>
            </w:r>
            <w:r w:rsidRPr="009F00C5">
              <w:rPr>
                <w:rFonts w:cs="Calibri"/>
                <w:sz w:val="20"/>
                <w:lang w:val="sr-Latn-CS"/>
              </w:rPr>
              <w:t xml:space="preserve"> – </w:t>
            </w:r>
            <w:r w:rsidRPr="00831EE3">
              <w:rPr>
                <w:rFonts w:cs="Calibri"/>
                <w:sz w:val="20"/>
                <w:lang w:val="sr-Latn-CS"/>
              </w:rPr>
              <w:t>научника</w:t>
            </w:r>
            <w:r w:rsidRPr="009F00C5">
              <w:rPr>
                <w:rFonts w:cs="Calibri"/>
                <w:sz w:val="20"/>
                <w:lang w:val="sr-Latn-CS"/>
              </w:rPr>
              <w:t xml:space="preserve">, </w:t>
            </w:r>
            <w:r w:rsidRPr="00831EE3">
              <w:rPr>
                <w:rFonts w:cs="Calibri"/>
                <w:sz w:val="20"/>
                <w:lang w:val="sr-Latn-CS"/>
              </w:rPr>
              <w:t>књижевника</w:t>
            </w:r>
            <w:r w:rsidRPr="009F00C5">
              <w:rPr>
                <w:rFonts w:cs="Calibri"/>
                <w:sz w:val="20"/>
                <w:lang w:val="sr-Latn-CS"/>
              </w:rPr>
              <w:t xml:space="preserve">, </w:t>
            </w:r>
            <w:r w:rsidRPr="00831EE3">
              <w:rPr>
                <w:rFonts w:cs="Calibri"/>
                <w:sz w:val="20"/>
                <w:lang w:val="sr-Latn-CS"/>
              </w:rPr>
              <w:t>уметника</w:t>
            </w:r>
            <w:r w:rsidRPr="009F00C5">
              <w:rPr>
                <w:rFonts w:cs="Calibri"/>
                <w:sz w:val="20"/>
                <w:lang w:val="sr-Latn-CS"/>
              </w:rPr>
              <w:t xml:space="preserve">, </w:t>
            </w:r>
            <w:r w:rsidRPr="00831EE3">
              <w:rPr>
                <w:rFonts w:cs="Calibri"/>
                <w:sz w:val="20"/>
                <w:lang w:val="sr-Latn-CS"/>
              </w:rPr>
              <w:t>војсковођа</w:t>
            </w:r>
            <w:r w:rsidRPr="009F00C5">
              <w:rPr>
                <w:rFonts w:cs="Calibri"/>
                <w:sz w:val="20"/>
                <w:lang w:val="sr-Latn-CS"/>
              </w:rPr>
              <w:t xml:space="preserve">, </w:t>
            </w:r>
            <w:r w:rsidRPr="00831EE3">
              <w:rPr>
                <w:rFonts w:cs="Calibri"/>
                <w:sz w:val="20"/>
                <w:lang w:val="sr-Latn-CS"/>
              </w:rPr>
              <w:t>државника</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др</w:t>
            </w:r>
            <w:r w:rsidRPr="009F00C5">
              <w:rPr>
                <w:rFonts w:cs="Calibri"/>
                <w:sz w:val="20"/>
                <w:lang w:val="sr-Latn-CS"/>
              </w:rPr>
              <w:t>.);</w:t>
            </w:r>
          </w:p>
          <w:p w:rsidR="00115540" w:rsidRPr="009C1BE5"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развијање</w:t>
            </w:r>
            <w:r w:rsidRPr="009F00C5">
              <w:rPr>
                <w:rFonts w:cs="Calibri"/>
                <w:sz w:val="20"/>
                <w:lang w:val="sr-Latn-CS"/>
              </w:rPr>
              <w:t xml:space="preserve"> </w:t>
            </w:r>
            <w:r w:rsidRPr="00831EE3">
              <w:rPr>
                <w:rFonts w:cs="Calibri"/>
                <w:sz w:val="20"/>
                <w:lang w:val="sr-Latn-CS"/>
              </w:rPr>
              <w:t>способности</w:t>
            </w:r>
            <w:r w:rsidRPr="009F00C5">
              <w:rPr>
                <w:rFonts w:cs="Calibri"/>
                <w:sz w:val="20"/>
                <w:lang w:val="sr-Latn-CS"/>
              </w:rPr>
              <w:t xml:space="preserve"> </w:t>
            </w:r>
            <w:r w:rsidRPr="00831EE3">
              <w:rPr>
                <w:rFonts w:cs="Calibri"/>
                <w:sz w:val="20"/>
                <w:lang w:val="sr-Latn-CS"/>
              </w:rPr>
              <w:t>оријентације</w:t>
            </w:r>
            <w:r w:rsidRPr="009F00C5">
              <w:rPr>
                <w:rFonts w:cs="Calibri"/>
                <w:sz w:val="20"/>
                <w:lang w:val="sr-Latn-CS"/>
              </w:rPr>
              <w:t xml:space="preserve"> </w:t>
            </w:r>
            <w:r w:rsidRPr="00831EE3">
              <w:rPr>
                <w:rFonts w:cs="Calibri"/>
                <w:sz w:val="20"/>
                <w:lang w:val="sr-Latn-CS"/>
              </w:rPr>
              <w:t>у</w:t>
            </w:r>
            <w:r w:rsidRPr="009F00C5">
              <w:rPr>
                <w:rFonts w:cs="Calibri"/>
                <w:sz w:val="20"/>
                <w:lang w:val="sr-Latn-CS"/>
              </w:rPr>
              <w:t xml:space="preserve"> </w:t>
            </w:r>
            <w:r w:rsidRPr="00831EE3">
              <w:rPr>
                <w:rFonts w:cs="Calibri"/>
                <w:sz w:val="20"/>
                <w:lang w:val="sr-Latn-CS"/>
              </w:rPr>
              <w:t>простору</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времену</w:t>
            </w:r>
          </w:p>
          <w:p w:rsidR="00115540" w:rsidRPr="009C1BE5" w:rsidRDefault="00115540" w:rsidP="005F04CD">
            <w:pPr>
              <w:rPr>
                <w:rFonts w:cs="Calibri"/>
                <w:sz w:val="20"/>
                <w:lang w:val="sr-Latn-CS"/>
              </w:rPr>
            </w:pPr>
            <w:r w:rsidRPr="00831EE3">
              <w:rPr>
                <w:rFonts w:cs="Calibri"/>
                <w:sz w:val="20"/>
                <w:lang w:val="sr-Latn-CS"/>
              </w:rPr>
              <w:t>Према</w:t>
            </w:r>
            <w:r w:rsidRPr="009C1BE5">
              <w:rPr>
                <w:rFonts w:cs="Calibri"/>
                <w:sz w:val="20"/>
                <w:lang w:val="sr-Latn-CS"/>
              </w:rPr>
              <w:t xml:space="preserve"> </w:t>
            </w:r>
            <w:r w:rsidRPr="00831EE3">
              <w:rPr>
                <w:rFonts w:cs="Calibri"/>
                <w:sz w:val="20"/>
                <w:lang w:val="sr-Latn-CS"/>
              </w:rPr>
              <w:t>планираним</w:t>
            </w:r>
            <w:r w:rsidRPr="009C1BE5">
              <w:rPr>
                <w:rFonts w:cs="Calibri"/>
                <w:sz w:val="20"/>
                <w:lang w:val="sr-Latn-CS"/>
              </w:rPr>
              <w:t xml:space="preserve"> </w:t>
            </w:r>
            <w:r w:rsidRPr="00831EE3">
              <w:rPr>
                <w:rFonts w:cs="Calibri"/>
                <w:sz w:val="20"/>
                <w:lang w:val="sr-Latn-CS"/>
              </w:rPr>
              <w:t>циљевима</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садржају</w:t>
            </w:r>
            <w:r w:rsidRPr="009C1BE5">
              <w:rPr>
                <w:rFonts w:cs="Calibri"/>
                <w:sz w:val="20"/>
                <w:lang w:val="sr-Latn-CS"/>
              </w:rPr>
              <w:t>,</w:t>
            </w:r>
            <w:r w:rsidRPr="00831EE3">
              <w:rPr>
                <w:rFonts w:cs="Calibri"/>
                <w:sz w:val="20"/>
                <w:lang w:val="sr-Latn-CS"/>
              </w:rPr>
              <w:t>обилазимо</w:t>
            </w:r>
            <w:r w:rsidRPr="009C1BE5">
              <w:rPr>
                <w:rFonts w:cs="Calibri"/>
                <w:sz w:val="20"/>
                <w:lang w:val="sr-Latn-CS"/>
              </w:rPr>
              <w:t xml:space="preserve"> </w:t>
            </w:r>
            <w:r w:rsidRPr="00831EE3">
              <w:rPr>
                <w:rFonts w:cs="Calibri"/>
                <w:sz w:val="20"/>
                <w:lang w:val="sr-Latn-CS"/>
              </w:rPr>
              <w:t>Крагујевац</w:t>
            </w:r>
            <w:r w:rsidRPr="009C1BE5">
              <w:rPr>
                <w:rFonts w:cs="Calibri"/>
                <w:sz w:val="20"/>
                <w:lang w:val="sr-Latn-CS"/>
              </w:rPr>
              <w:t>,</w:t>
            </w:r>
            <w:r w:rsidRPr="00831EE3">
              <w:rPr>
                <w:rFonts w:cs="Calibri"/>
                <w:sz w:val="20"/>
                <w:lang w:val="sr-Latn-CS"/>
              </w:rPr>
              <w:t>споменик</w:t>
            </w:r>
            <w:r w:rsidRPr="009C1BE5">
              <w:rPr>
                <w:rFonts w:cs="Calibri"/>
                <w:sz w:val="20"/>
                <w:lang w:val="sr-Latn-CS"/>
              </w:rPr>
              <w:t xml:space="preserve"> </w:t>
            </w:r>
            <w:r w:rsidRPr="00831EE3">
              <w:rPr>
                <w:rFonts w:cs="Calibri"/>
                <w:sz w:val="20"/>
                <w:lang w:val="sr-Latn-CS"/>
              </w:rPr>
              <w:t>у</w:t>
            </w:r>
            <w:r w:rsidRPr="009C1BE5">
              <w:rPr>
                <w:rFonts w:cs="Calibri"/>
                <w:sz w:val="20"/>
                <w:lang w:val="sr-Latn-CS"/>
              </w:rPr>
              <w:t xml:space="preserve"> </w:t>
            </w:r>
            <w:r w:rsidRPr="00831EE3">
              <w:rPr>
                <w:rFonts w:cs="Calibri"/>
                <w:sz w:val="20"/>
                <w:lang w:val="sr-Latn-CS"/>
              </w:rPr>
              <w:t>Шумарицама</w:t>
            </w:r>
            <w:r w:rsidRPr="009C1BE5">
              <w:rPr>
                <w:rFonts w:cs="Calibri"/>
                <w:sz w:val="20"/>
                <w:lang w:val="sr-Latn-CS"/>
              </w:rPr>
              <w:t>,</w:t>
            </w:r>
            <w:r w:rsidRPr="00831EE3">
              <w:rPr>
                <w:rFonts w:cs="Calibri"/>
                <w:sz w:val="20"/>
                <w:lang w:val="sr-Latn-CS"/>
              </w:rPr>
              <w:t>Тополу</w:t>
            </w:r>
            <w:r w:rsidRPr="009C1BE5">
              <w:rPr>
                <w:rFonts w:cs="Calibri"/>
                <w:sz w:val="20"/>
                <w:lang w:val="sr-Latn-CS"/>
              </w:rPr>
              <w:t>,</w:t>
            </w:r>
            <w:r w:rsidRPr="00831EE3">
              <w:rPr>
                <w:rFonts w:cs="Calibri"/>
                <w:sz w:val="20"/>
                <w:lang w:val="sr-Latn-CS"/>
              </w:rPr>
              <w:t>цркву</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музеј</w:t>
            </w:r>
            <w:r w:rsidRPr="009C1BE5">
              <w:rPr>
                <w:rFonts w:cs="Calibri"/>
                <w:sz w:val="20"/>
                <w:lang w:val="sr-Latn-CS"/>
              </w:rPr>
              <w:t xml:space="preserve"> </w:t>
            </w:r>
            <w:r w:rsidRPr="00831EE3">
              <w:rPr>
                <w:rFonts w:cs="Calibri"/>
                <w:sz w:val="20"/>
                <w:lang w:val="sr-Latn-CS"/>
              </w:rPr>
              <w:t>на</w:t>
            </w:r>
            <w:r w:rsidRPr="009C1BE5">
              <w:rPr>
                <w:rFonts w:cs="Calibri"/>
                <w:sz w:val="20"/>
                <w:lang w:val="sr-Latn-CS"/>
              </w:rPr>
              <w:t xml:space="preserve"> </w:t>
            </w:r>
            <w:r w:rsidRPr="00831EE3">
              <w:rPr>
                <w:rFonts w:cs="Calibri"/>
                <w:sz w:val="20"/>
                <w:lang w:val="sr-Latn-CS"/>
              </w:rPr>
              <w:t>Опленцу</w:t>
            </w:r>
            <w:r w:rsidRPr="009C1BE5">
              <w:rPr>
                <w:rFonts w:cs="Calibri"/>
                <w:sz w:val="20"/>
                <w:lang w:val="sr-Latn-CS"/>
              </w:rPr>
              <w:t>,</w:t>
            </w:r>
            <w:r w:rsidRPr="00831EE3">
              <w:rPr>
                <w:rFonts w:cs="Calibri"/>
                <w:sz w:val="20"/>
                <w:lang w:val="sr-Latn-CS"/>
              </w:rPr>
              <w:t>музеј</w:t>
            </w:r>
            <w:r w:rsidRPr="009C1BE5">
              <w:rPr>
                <w:rFonts w:cs="Calibri"/>
                <w:sz w:val="20"/>
                <w:lang w:val="sr-Latn-CS"/>
              </w:rPr>
              <w:t xml:space="preserve"> </w:t>
            </w:r>
            <w:r w:rsidRPr="00831EE3">
              <w:rPr>
                <w:rFonts w:cs="Calibri"/>
                <w:sz w:val="20"/>
                <w:lang w:val="sr-Latn-CS"/>
              </w:rPr>
              <w:t>посвећен</w:t>
            </w:r>
            <w:r w:rsidRPr="009C1BE5">
              <w:rPr>
                <w:rFonts w:cs="Calibri"/>
                <w:sz w:val="20"/>
                <w:lang w:val="sr-Latn-CS"/>
              </w:rPr>
              <w:t xml:space="preserve"> </w:t>
            </w:r>
            <w:r w:rsidRPr="00831EE3">
              <w:rPr>
                <w:rFonts w:cs="Calibri"/>
                <w:sz w:val="20"/>
                <w:lang w:val="sr-Latn-CS"/>
              </w:rPr>
              <w:t>Карађорђу</w:t>
            </w:r>
            <w:r w:rsidRPr="009C1BE5">
              <w:rPr>
                <w:rFonts w:cs="Calibri"/>
                <w:sz w:val="20"/>
                <w:lang w:val="sr-Latn-CS"/>
              </w:rPr>
              <w:t>,</w:t>
            </w:r>
            <w:r w:rsidRPr="00831EE3">
              <w:rPr>
                <w:rFonts w:cs="Calibri"/>
                <w:sz w:val="20"/>
                <w:lang w:val="sr-Latn-CS"/>
              </w:rPr>
              <w:t>ученици</w:t>
            </w:r>
            <w:r w:rsidRPr="009C1BE5">
              <w:rPr>
                <w:rFonts w:cs="Calibri"/>
                <w:sz w:val="20"/>
                <w:lang w:val="sr-Latn-CS"/>
              </w:rPr>
              <w:t xml:space="preserve"> </w:t>
            </w:r>
            <w:r w:rsidRPr="00831EE3">
              <w:rPr>
                <w:rFonts w:cs="Calibri"/>
                <w:sz w:val="20"/>
                <w:lang w:val="sr-Latn-CS"/>
              </w:rPr>
              <w:t>ће</w:t>
            </w:r>
            <w:r w:rsidRPr="009C1BE5">
              <w:rPr>
                <w:rFonts w:cs="Calibri"/>
                <w:sz w:val="20"/>
                <w:lang w:val="sr-Latn-CS"/>
              </w:rPr>
              <w:t xml:space="preserve"> </w:t>
            </w:r>
            <w:r w:rsidRPr="00831EE3">
              <w:rPr>
                <w:rFonts w:cs="Calibri"/>
                <w:sz w:val="20"/>
                <w:lang w:val="sr-Latn-CS"/>
              </w:rPr>
              <w:t>имати</w:t>
            </w:r>
            <w:r w:rsidRPr="009C1BE5">
              <w:rPr>
                <w:rFonts w:cs="Calibri"/>
                <w:sz w:val="20"/>
                <w:lang w:val="sr-Latn-CS"/>
              </w:rPr>
              <w:t xml:space="preserve"> </w:t>
            </w:r>
            <w:r w:rsidRPr="00831EE3">
              <w:rPr>
                <w:rFonts w:cs="Calibri"/>
                <w:sz w:val="20"/>
                <w:lang w:val="sr-Latn-CS"/>
              </w:rPr>
              <w:t>прилику</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да</w:t>
            </w:r>
            <w:r w:rsidRPr="009C1BE5">
              <w:rPr>
                <w:rFonts w:cs="Calibri"/>
                <w:sz w:val="20"/>
                <w:lang w:val="sr-Latn-CS"/>
              </w:rPr>
              <w:t xml:space="preserve"> </w:t>
            </w:r>
            <w:r w:rsidRPr="00831EE3">
              <w:rPr>
                <w:rFonts w:cs="Calibri"/>
                <w:sz w:val="20"/>
                <w:lang w:val="sr-Latn-CS"/>
              </w:rPr>
              <w:t>виде</w:t>
            </w:r>
            <w:r w:rsidRPr="009C1BE5">
              <w:rPr>
                <w:rFonts w:cs="Calibri"/>
                <w:sz w:val="20"/>
                <w:lang w:val="sr-Latn-CS"/>
              </w:rPr>
              <w:t xml:space="preserve"> </w:t>
            </w:r>
            <w:r w:rsidRPr="00831EE3">
              <w:rPr>
                <w:rFonts w:cs="Calibri"/>
                <w:sz w:val="20"/>
                <w:lang w:val="sr-Latn-CS"/>
              </w:rPr>
              <w:t>пећину</w:t>
            </w:r>
            <w:r w:rsidRPr="009C1BE5">
              <w:rPr>
                <w:rFonts w:cs="Calibri"/>
                <w:sz w:val="20"/>
                <w:lang w:val="sr-Latn-CS"/>
              </w:rPr>
              <w:t xml:space="preserve"> </w:t>
            </w:r>
            <w:r w:rsidRPr="00831EE3">
              <w:rPr>
                <w:rFonts w:cs="Calibri"/>
                <w:sz w:val="20"/>
                <w:lang w:val="sr-Latn-CS"/>
              </w:rPr>
              <w:t>Рисовачу</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праисторијске</w:t>
            </w:r>
            <w:r w:rsidRPr="009C1BE5">
              <w:rPr>
                <w:rFonts w:cs="Calibri"/>
                <w:sz w:val="20"/>
                <w:lang w:val="sr-Latn-CS"/>
              </w:rPr>
              <w:t xml:space="preserve"> </w:t>
            </w:r>
            <w:r w:rsidRPr="00831EE3">
              <w:rPr>
                <w:rFonts w:cs="Calibri"/>
                <w:sz w:val="20"/>
                <w:lang w:val="sr-Latn-CS"/>
              </w:rPr>
              <w:t>експонате</w:t>
            </w:r>
            <w:r w:rsidRPr="009C1BE5">
              <w:rPr>
                <w:rFonts w:cs="Calibri"/>
                <w:sz w:val="20"/>
                <w:lang w:val="sr-Latn-CS"/>
              </w:rPr>
              <w:t xml:space="preserve"> </w:t>
            </w:r>
            <w:r w:rsidRPr="00831EE3">
              <w:rPr>
                <w:rFonts w:cs="Calibri"/>
                <w:sz w:val="20"/>
                <w:lang w:val="sr-Latn-CS"/>
              </w:rPr>
              <w:t>у</w:t>
            </w:r>
            <w:r w:rsidRPr="009C1BE5">
              <w:rPr>
                <w:rFonts w:cs="Calibri"/>
                <w:sz w:val="20"/>
                <w:lang w:val="sr-Latn-CS"/>
              </w:rPr>
              <w:t xml:space="preserve"> </w:t>
            </w:r>
            <w:r w:rsidRPr="00831EE3">
              <w:rPr>
                <w:rFonts w:cs="Calibri"/>
                <w:sz w:val="20"/>
                <w:lang w:val="sr-Latn-CS"/>
              </w:rPr>
              <w:t>пећини</w:t>
            </w:r>
            <w:r w:rsidRPr="009C1BE5">
              <w:rPr>
                <w:rFonts w:cs="Calibri"/>
                <w:sz w:val="20"/>
                <w:lang w:val="sr-Latn-CS"/>
              </w:rPr>
              <w:t>.</w:t>
            </w:r>
            <w:r w:rsidRPr="00831EE3">
              <w:rPr>
                <w:rFonts w:cs="Calibri"/>
                <w:sz w:val="20"/>
                <w:lang w:val="sr-Latn-CS"/>
              </w:rPr>
              <w:t>Планиран</w:t>
            </w:r>
            <w:r w:rsidRPr="009C1BE5">
              <w:rPr>
                <w:rFonts w:cs="Calibri"/>
                <w:sz w:val="20"/>
                <w:lang w:val="sr-Latn-CS"/>
              </w:rPr>
              <w:t xml:space="preserve"> </w:t>
            </w:r>
            <w:r w:rsidRPr="00831EE3">
              <w:rPr>
                <w:rFonts w:cs="Calibri"/>
                <w:sz w:val="20"/>
                <w:lang w:val="sr-Latn-CS"/>
              </w:rPr>
              <w:t>је</w:t>
            </w:r>
            <w:r w:rsidRPr="009C1BE5">
              <w:rPr>
                <w:rFonts w:cs="Calibri"/>
                <w:sz w:val="20"/>
                <w:lang w:val="sr-Latn-CS"/>
              </w:rPr>
              <w:t xml:space="preserve"> </w:t>
            </w:r>
            <w:r w:rsidRPr="00831EE3">
              <w:rPr>
                <w:rFonts w:cs="Calibri"/>
                <w:sz w:val="20"/>
                <w:lang w:val="sr-Latn-CS"/>
              </w:rPr>
              <w:t>и</w:t>
            </w:r>
            <w:r w:rsidRPr="009C1BE5">
              <w:rPr>
                <w:rFonts w:cs="Calibri"/>
                <w:sz w:val="20"/>
                <w:lang w:val="sr-Latn-CS"/>
              </w:rPr>
              <w:t xml:space="preserve"> </w:t>
            </w:r>
            <w:r w:rsidRPr="00831EE3">
              <w:rPr>
                <w:rFonts w:cs="Calibri"/>
                <w:sz w:val="20"/>
                <w:lang w:val="sr-Latn-CS"/>
              </w:rPr>
              <w:t>обилазак</w:t>
            </w:r>
            <w:r w:rsidRPr="009C1BE5">
              <w:rPr>
                <w:rFonts w:cs="Calibri"/>
                <w:sz w:val="20"/>
                <w:lang w:val="sr-Latn-CS"/>
              </w:rPr>
              <w:t xml:space="preserve"> </w:t>
            </w:r>
            <w:r w:rsidRPr="00831EE3">
              <w:rPr>
                <w:rFonts w:cs="Calibri"/>
                <w:sz w:val="20"/>
                <w:lang w:val="sr-Latn-CS"/>
              </w:rPr>
              <w:t>Буковичке</w:t>
            </w:r>
            <w:r w:rsidRPr="009C1BE5">
              <w:rPr>
                <w:rFonts w:cs="Calibri"/>
                <w:sz w:val="20"/>
                <w:lang w:val="sr-Latn-CS"/>
              </w:rPr>
              <w:t xml:space="preserve"> </w:t>
            </w:r>
            <w:r w:rsidRPr="00831EE3">
              <w:rPr>
                <w:rFonts w:cs="Calibri"/>
                <w:sz w:val="20"/>
                <w:lang w:val="sr-Latn-CS"/>
              </w:rPr>
              <w:t>Бање</w:t>
            </w:r>
            <w:r w:rsidRPr="009C1BE5">
              <w:rPr>
                <w:rFonts w:cs="Calibri"/>
                <w:sz w:val="20"/>
                <w:lang w:val="sr-Latn-CS"/>
              </w:rPr>
              <w:t xml:space="preserve"> </w:t>
            </w:r>
            <w:r w:rsidRPr="00831EE3">
              <w:rPr>
                <w:rFonts w:cs="Calibri"/>
                <w:sz w:val="20"/>
                <w:lang w:val="sr-Latn-CS"/>
              </w:rPr>
              <w:t>у</w:t>
            </w:r>
            <w:r w:rsidRPr="009C1BE5">
              <w:rPr>
                <w:rFonts w:cs="Calibri"/>
                <w:sz w:val="20"/>
                <w:lang w:val="sr-Latn-CS"/>
              </w:rPr>
              <w:t xml:space="preserve"> </w:t>
            </w:r>
            <w:r w:rsidRPr="00831EE3">
              <w:rPr>
                <w:rFonts w:cs="Calibri"/>
                <w:sz w:val="20"/>
                <w:lang w:val="sr-Latn-CS"/>
              </w:rPr>
              <w:t>Аранђеловцу</w:t>
            </w:r>
            <w:r w:rsidRPr="009C1BE5">
              <w:rPr>
                <w:rFonts w:cs="Calibri"/>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804" w:type="dxa"/>
            <w:vAlign w:val="center"/>
          </w:tcPr>
          <w:p w:rsidR="00115540" w:rsidRPr="001C1A1E" w:rsidRDefault="00115540" w:rsidP="005F04CD">
            <w:pPr>
              <w:spacing w:after="150"/>
              <w:rPr>
                <w:rFonts w:cs="Calibri"/>
                <w:sz w:val="20"/>
                <w:lang w:val="sr-Latn-CS"/>
              </w:rPr>
            </w:pPr>
            <w:r w:rsidRPr="001C1A1E">
              <w:rPr>
                <w:rFonts w:cs="Calibri"/>
                <w:sz w:val="20"/>
              </w:rPr>
              <w:t>дееведесет два ученика</w:t>
            </w:r>
          </w:p>
        </w:tc>
      </w:tr>
      <w:tr w:rsidR="00115540" w:rsidRPr="00382DFE" w:rsidTr="005F04CD">
        <w:tc>
          <w:tcPr>
            <w:tcW w:w="3119" w:type="dxa"/>
            <w:vAlign w:val="center"/>
          </w:tcPr>
          <w:p w:rsidR="00115540" w:rsidRPr="009F00C5" w:rsidRDefault="00115540" w:rsidP="005F04CD">
            <w:pPr>
              <w:rPr>
                <w:rFonts w:cs="Calibri"/>
                <w:color w:val="000000"/>
                <w:sz w:val="20"/>
                <w:lang w:val="sr-Latn-CS"/>
              </w:rPr>
            </w:pPr>
            <w:r w:rsidRPr="001C1A1E">
              <w:rPr>
                <w:rFonts w:cs="Calibri"/>
                <w:bCs/>
                <w:color w:val="000000"/>
                <w:sz w:val="20"/>
              </w:rPr>
              <w:t>Носиоци</w:t>
            </w:r>
            <w:r w:rsidRPr="009F00C5">
              <w:rPr>
                <w:rFonts w:cs="Calibri"/>
                <w:bCs/>
                <w:color w:val="000000"/>
                <w:sz w:val="20"/>
                <w:lang w:val="sr-Latn-CS"/>
              </w:rPr>
              <w:t xml:space="preserve"> </w:t>
            </w:r>
            <w:r w:rsidRPr="001C1A1E">
              <w:rPr>
                <w:rFonts w:cs="Calibri"/>
                <w:bCs/>
                <w:color w:val="000000"/>
                <w:sz w:val="20"/>
              </w:rPr>
              <w:t>предвиђених</w:t>
            </w:r>
            <w:r w:rsidRPr="009F00C5">
              <w:rPr>
                <w:rFonts w:cs="Calibri"/>
                <w:bCs/>
                <w:color w:val="000000"/>
                <w:sz w:val="20"/>
                <w:lang w:val="sr-Latn-CS"/>
              </w:rPr>
              <w:t xml:space="preserve"> </w:t>
            </w:r>
            <w:r w:rsidRPr="001C1A1E">
              <w:rPr>
                <w:rFonts w:cs="Calibri"/>
                <w:bCs/>
                <w:color w:val="000000"/>
                <w:sz w:val="20"/>
              </w:rPr>
              <w:t>садржаја</w:t>
            </w:r>
            <w:r w:rsidRPr="009F00C5">
              <w:rPr>
                <w:rFonts w:cs="Calibri"/>
                <w:bCs/>
                <w:color w:val="000000"/>
                <w:sz w:val="20"/>
                <w:lang w:val="sr-Latn-CS"/>
              </w:rPr>
              <w:t xml:space="preserve"> </w:t>
            </w:r>
            <w:r w:rsidRPr="001C1A1E">
              <w:rPr>
                <w:rFonts w:cs="Calibri"/>
                <w:bCs/>
                <w:color w:val="000000"/>
                <w:sz w:val="20"/>
              </w:rPr>
              <w:t>и</w:t>
            </w:r>
            <w:r w:rsidRPr="009F00C5">
              <w:rPr>
                <w:rFonts w:cs="Calibri"/>
                <w:bCs/>
                <w:color w:val="000000"/>
                <w:sz w:val="20"/>
                <w:lang w:val="sr-Latn-CS"/>
              </w:rPr>
              <w:t xml:space="preserve"> </w:t>
            </w:r>
            <w:r w:rsidRPr="001C1A1E">
              <w:rPr>
                <w:rFonts w:cs="Calibri"/>
                <w:bCs/>
                <w:color w:val="000000"/>
                <w:sz w:val="20"/>
              </w:rPr>
              <w:t>активности</w:t>
            </w:r>
          </w:p>
        </w:tc>
        <w:tc>
          <w:tcPr>
            <w:tcW w:w="6804" w:type="dxa"/>
            <w:vAlign w:val="center"/>
          </w:tcPr>
          <w:p w:rsidR="00115540" w:rsidRPr="00BF17C4"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Директор</w:t>
            </w:r>
            <w:r w:rsidRPr="009F00C5">
              <w:rPr>
                <w:rFonts w:cs="Calibri"/>
                <w:sz w:val="20"/>
                <w:lang w:val="sr-Latn-CS"/>
              </w:rPr>
              <w:t xml:space="preserve"> </w:t>
            </w:r>
            <w:r w:rsidRPr="00831EE3">
              <w:rPr>
                <w:rFonts w:cs="Calibri"/>
                <w:sz w:val="20"/>
                <w:lang w:val="sr-Latn-CS"/>
              </w:rPr>
              <w:t>школе</w:t>
            </w:r>
            <w:r w:rsidRPr="009F00C5">
              <w:rPr>
                <w:rFonts w:cs="Calibri"/>
                <w:sz w:val="20"/>
                <w:lang w:val="sr-Latn-CS"/>
              </w:rPr>
              <w:t xml:space="preserve">, </w:t>
            </w:r>
            <w:r w:rsidRPr="00831EE3">
              <w:rPr>
                <w:rFonts w:cs="Calibri"/>
                <w:sz w:val="20"/>
                <w:lang w:val="sr-Latn-CS"/>
              </w:rPr>
              <w:t>одељењске</w:t>
            </w:r>
            <w:r w:rsidRPr="009F00C5">
              <w:rPr>
                <w:rFonts w:cs="Calibri"/>
                <w:sz w:val="20"/>
                <w:lang w:val="sr-Latn-CS"/>
              </w:rPr>
              <w:t xml:space="preserve"> </w:t>
            </w:r>
            <w:r w:rsidRPr="00831EE3">
              <w:rPr>
                <w:rFonts w:cs="Calibri"/>
                <w:sz w:val="20"/>
                <w:lang w:val="sr-Latn-CS"/>
              </w:rPr>
              <w:t>старешине</w:t>
            </w:r>
            <w:r w:rsidRPr="009F00C5">
              <w:rPr>
                <w:rFonts w:cs="Calibri"/>
                <w:sz w:val="20"/>
                <w:lang w:val="sr-Latn-CS"/>
              </w:rPr>
              <w:t xml:space="preserve"> </w:t>
            </w:r>
            <w:r w:rsidRPr="00831EE3">
              <w:rPr>
                <w:rFonts w:cs="Calibri"/>
                <w:sz w:val="20"/>
                <w:lang w:val="sr-Latn-CS"/>
              </w:rPr>
              <w:t>четвртог</w:t>
            </w:r>
            <w:r w:rsidRPr="009F00C5">
              <w:rPr>
                <w:rFonts w:cs="Calibri"/>
                <w:sz w:val="20"/>
                <w:lang w:val="sr-Latn-CS"/>
              </w:rPr>
              <w:t xml:space="preserve"> </w:t>
            </w:r>
            <w:r w:rsidRPr="00831EE3">
              <w:rPr>
                <w:rFonts w:cs="Calibri"/>
                <w:sz w:val="20"/>
                <w:lang w:val="sr-Latn-CS"/>
              </w:rPr>
              <w:t>разреда</w:t>
            </w:r>
            <w:r w:rsidRPr="009F00C5">
              <w:rPr>
                <w:rFonts w:cs="Calibri"/>
                <w:sz w:val="20"/>
                <w:lang w:val="sr-Latn-CS"/>
              </w:rPr>
              <w:t xml:space="preserve"> </w:t>
            </w:r>
            <w:r w:rsidRPr="00BF17C4">
              <w:rPr>
                <w:rFonts w:cs="Calibri"/>
                <w:sz w:val="20"/>
                <w:lang w:val="sr-Latn-CS"/>
              </w:rPr>
              <w:t>и стручни вођа пута.</w:t>
            </w:r>
          </w:p>
          <w:p w:rsidR="00115540" w:rsidRPr="009F00C5" w:rsidRDefault="00115540" w:rsidP="005F04CD">
            <w:pPr>
              <w:rPr>
                <w:rFonts w:cs="Calibri"/>
                <w:sz w:val="20"/>
                <w:lang w:val="sr-Latn-CS"/>
              </w:rPr>
            </w:pPr>
            <w:r w:rsidRPr="009F00C5">
              <w:rPr>
                <w:rFonts w:cs="Calibri"/>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прати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спроводи</w:t>
            </w:r>
            <w:r w:rsidRPr="009F00C5">
              <w:rPr>
                <w:rFonts w:cs="Calibri"/>
                <w:color w:val="000000"/>
                <w:sz w:val="20"/>
                <w:lang w:val="sr-Latn-CS"/>
              </w:rPr>
              <w:t xml:space="preserve"> </w:t>
            </w:r>
            <w:r w:rsidRPr="00831EE3">
              <w:rPr>
                <w:rFonts w:cs="Calibri"/>
                <w:color w:val="000000"/>
                <w:sz w:val="20"/>
                <w:lang w:val="sr-Latn-CS"/>
              </w:rPr>
              <w:t>програм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односи</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постављених</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w:t>
            </w:r>
            <w:r w:rsidRPr="00831EE3">
              <w:rPr>
                <w:rFonts w:cs="Calibri"/>
                <w:color w:val="000000"/>
                <w:sz w:val="20"/>
                <w:lang w:val="sr-Latn-CS"/>
              </w:rPr>
              <w:t>васпитних</w:t>
            </w:r>
            <w:r w:rsidRPr="009F00C5">
              <w:rPr>
                <w:rFonts w:cs="Calibri"/>
                <w:color w:val="000000"/>
                <w:sz w:val="20"/>
                <w:lang w:val="sr-Latn-CS"/>
              </w:rPr>
              <w:t xml:space="preserve"> </w:t>
            </w:r>
            <w:r w:rsidRPr="00831EE3">
              <w:rPr>
                <w:rFonts w:cs="Calibri"/>
                <w:color w:val="000000"/>
                <w:sz w:val="20"/>
                <w:lang w:val="sr-Latn-CS"/>
              </w:rPr>
              <w:t>циљева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задатака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одговарајућих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w:t>
            </w:r>
            <w:r w:rsidRPr="00831EE3">
              <w:rPr>
                <w:rFonts w:cs="Calibri"/>
                <w:color w:val="000000"/>
                <w:sz w:val="20"/>
                <w:lang w:val="sr-Latn-CS"/>
              </w:rPr>
              <w:t>Он</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координирати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програмом</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старати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безбедности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понашању</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После</w:t>
            </w:r>
            <w:r w:rsidRPr="009F00C5">
              <w:rPr>
                <w:rFonts w:cs="Calibri"/>
                <w:color w:val="000000"/>
                <w:sz w:val="20"/>
                <w:lang w:val="sr-Latn-CS"/>
              </w:rPr>
              <w:t xml:space="preserve"> </w:t>
            </w:r>
            <w:r w:rsidRPr="00831EE3">
              <w:rPr>
                <w:rFonts w:cs="Calibri"/>
                <w:color w:val="000000"/>
                <w:sz w:val="20"/>
                <w:lang w:val="sr-Latn-CS"/>
              </w:rPr>
              <w:t>изведеног</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представник</w:t>
            </w:r>
            <w:r w:rsidRPr="009F00C5">
              <w:rPr>
                <w:rFonts w:cs="Calibri"/>
                <w:color w:val="000000"/>
                <w:sz w:val="20"/>
                <w:lang w:val="sr-Latn-CS"/>
              </w:rPr>
              <w:t xml:space="preserve"> </w:t>
            </w:r>
            <w:r w:rsidRPr="00831EE3">
              <w:rPr>
                <w:rFonts w:cs="Calibri"/>
                <w:color w:val="000000"/>
                <w:sz w:val="20"/>
                <w:lang w:val="sr-Latn-CS"/>
              </w:rPr>
              <w:t>туристичке</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сачињавају</w:t>
            </w:r>
            <w:r w:rsidRPr="009F00C5">
              <w:rPr>
                <w:rFonts w:cs="Calibri"/>
                <w:color w:val="000000"/>
                <w:sz w:val="20"/>
                <w:lang w:val="sr-Latn-CS"/>
              </w:rPr>
              <w:t xml:space="preserve"> </w:t>
            </w:r>
            <w:r w:rsidRPr="00831EE3">
              <w:rPr>
                <w:rFonts w:cs="Calibri"/>
                <w:color w:val="000000"/>
                <w:sz w:val="20"/>
                <w:lang w:val="sr-Latn-CS"/>
              </w:rPr>
              <w:t>забелешку</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извођењу</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након</w:t>
            </w:r>
            <w:r w:rsidRPr="009F00C5">
              <w:rPr>
                <w:rFonts w:cs="Calibri"/>
                <w:color w:val="000000"/>
                <w:sz w:val="20"/>
                <w:lang w:val="sr-Latn-CS"/>
              </w:rPr>
              <w:t xml:space="preserve"> </w:t>
            </w:r>
            <w:r w:rsidRPr="00831EE3">
              <w:rPr>
                <w:rFonts w:cs="Calibri"/>
                <w:color w:val="000000"/>
                <w:sz w:val="20"/>
                <w:lang w:val="sr-Latn-CS"/>
              </w:rPr>
              <w:t>чега</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року</w:t>
            </w:r>
            <w:r w:rsidRPr="009F00C5">
              <w:rPr>
                <w:rFonts w:cs="Calibri"/>
                <w:color w:val="000000"/>
                <w:sz w:val="20"/>
                <w:lang w:val="sr-Latn-CS"/>
              </w:rPr>
              <w:t xml:space="preserve"> </w:t>
            </w:r>
            <w:r w:rsidRPr="00831EE3">
              <w:rPr>
                <w:rFonts w:cs="Calibri"/>
                <w:color w:val="000000"/>
                <w:sz w:val="20"/>
                <w:lang w:val="sr-Latn-CS"/>
              </w:rPr>
              <w:t>од</w:t>
            </w:r>
            <w:r w:rsidRPr="009F00C5">
              <w:rPr>
                <w:rFonts w:cs="Calibri"/>
                <w:color w:val="000000"/>
                <w:sz w:val="20"/>
                <w:lang w:val="sr-Latn-CS"/>
              </w:rPr>
              <w:t xml:space="preserve"> </w:t>
            </w:r>
            <w:r w:rsidRPr="00831EE3">
              <w:rPr>
                <w:rFonts w:cs="Calibri"/>
                <w:color w:val="000000"/>
                <w:sz w:val="20"/>
                <w:lang w:val="sr-Latn-CS"/>
              </w:rPr>
              <w:t>три</w:t>
            </w:r>
            <w:r w:rsidRPr="009F00C5">
              <w:rPr>
                <w:rFonts w:cs="Calibri"/>
                <w:color w:val="000000"/>
                <w:sz w:val="20"/>
                <w:lang w:val="sr-Latn-CS"/>
              </w:rPr>
              <w:t xml:space="preserve"> </w:t>
            </w:r>
            <w:r w:rsidRPr="00831EE3">
              <w:rPr>
                <w:rFonts w:cs="Calibri"/>
                <w:color w:val="000000"/>
                <w:sz w:val="20"/>
                <w:lang w:val="sr-Latn-CS"/>
              </w:rPr>
              <w:t>дана</w:t>
            </w:r>
            <w:r w:rsidRPr="009F00C5">
              <w:rPr>
                <w:rFonts w:cs="Calibri"/>
                <w:color w:val="000000"/>
                <w:sz w:val="20"/>
                <w:lang w:val="sr-Latn-CS"/>
              </w:rPr>
              <w:t xml:space="preserve"> </w:t>
            </w:r>
            <w:r w:rsidRPr="00831EE3">
              <w:rPr>
                <w:rFonts w:cs="Calibri"/>
                <w:color w:val="000000"/>
                <w:sz w:val="20"/>
                <w:lang w:val="sr-Latn-CS"/>
              </w:rPr>
              <w:t>сачињава</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lastRenderedPageBreak/>
              <w:t>подноси</w:t>
            </w:r>
            <w:r w:rsidRPr="009F00C5">
              <w:rPr>
                <w:rFonts w:cs="Calibri"/>
                <w:color w:val="000000"/>
                <w:sz w:val="20"/>
                <w:lang w:val="sr-Latn-CS"/>
              </w:rPr>
              <w:t xml:space="preserve"> </w:t>
            </w:r>
            <w:r w:rsidRPr="00831EE3">
              <w:rPr>
                <w:rFonts w:cs="Calibri"/>
                <w:color w:val="000000"/>
                <w:sz w:val="20"/>
                <w:lang w:val="sr-Latn-CS"/>
              </w:rPr>
              <w:t>директору</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оценом</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извођењу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квалитету</w:t>
            </w:r>
            <w:r w:rsidRPr="009F00C5">
              <w:rPr>
                <w:rFonts w:cs="Calibri"/>
                <w:color w:val="000000"/>
                <w:sz w:val="20"/>
                <w:lang w:val="sr-Latn-CS"/>
              </w:rPr>
              <w:t xml:space="preserve"> </w:t>
            </w:r>
            <w:r w:rsidRPr="00831EE3">
              <w:rPr>
                <w:rFonts w:cs="Calibri"/>
                <w:color w:val="000000"/>
                <w:sz w:val="20"/>
                <w:lang w:val="sr-Latn-CS"/>
              </w:rPr>
              <w:t>пружених</w:t>
            </w:r>
            <w:r w:rsidRPr="009F00C5">
              <w:rPr>
                <w:rFonts w:cs="Calibri"/>
                <w:color w:val="000000"/>
                <w:sz w:val="20"/>
                <w:lang w:val="sr-Latn-CS"/>
              </w:rPr>
              <w:t xml:space="preserve"> </w:t>
            </w:r>
            <w:r w:rsidRPr="00831EE3">
              <w:rPr>
                <w:rFonts w:cs="Calibri"/>
                <w:color w:val="000000"/>
                <w:sz w:val="20"/>
                <w:lang w:val="sr-Latn-CS"/>
              </w:rPr>
              <w:t>услуга</w:t>
            </w:r>
            <w:r w:rsidRPr="009F00C5">
              <w:rPr>
                <w:rFonts w:cs="Calibri"/>
                <w:color w:val="000000"/>
                <w:sz w:val="20"/>
                <w:lang w:val="sr-Latn-CS"/>
              </w:rPr>
              <w:t xml:space="preserve">. </w:t>
            </w:r>
            <w:r w:rsidRPr="00831EE3">
              <w:rPr>
                <w:rFonts w:cs="Calibri"/>
                <w:color w:val="000000"/>
                <w:sz w:val="20"/>
                <w:lang w:val="sr-Latn-CS"/>
              </w:rPr>
              <w:t>Након</w:t>
            </w:r>
            <w:r w:rsidRPr="009F00C5">
              <w:rPr>
                <w:rFonts w:cs="Calibri"/>
                <w:color w:val="000000"/>
                <w:sz w:val="20"/>
                <w:lang w:val="sr-Latn-CS"/>
              </w:rPr>
              <w:t xml:space="preserve"> </w:t>
            </w:r>
            <w:r w:rsidRPr="00831EE3">
              <w:rPr>
                <w:rFonts w:cs="Calibri"/>
                <w:color w:val="000000"/>
                <w:sz w:val="20"/>
                <w:lang w:val="sr-Latn-CS"/>
              </w:rPr>
              <w:t>изведеног</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ученици</w:t>
            </w:r>
            <w:r w:rsidRPr="009F00C5">
              <w:rPr>
                <w:rFonts w:cs="Calibri"/>
                <w:color w:val="000000"/>
                <w:sz w:val="20"/>
                <w:lang w:val="sr-Latn-CS"/>
              </w:rPr>
              <w:t xml:space="preserve"> </w:t>
            </w:r>
            <w:r w:rsidRPr="00831EE3">
              <w:rPr>
                <w:rFonts w:cs="Calibri"/>
                <w:color w:val="000000"/>
                <w:sz w:val="20"/>
                <w:lang w:val="sr-Latn-CS"/>
              </w:rPr>
              <w:t>попуњавају</w:t>
            </w:r>
            <w:r w:rsidRPr="009F00C5">
              <w:rPr>
                <w:rFonts w:cs="Calibri"/>
                <w:color w:val="000000"/>
                <w:sz w:val="20"/>
                <w:lang w:val="sr-Latn-CS"/>
              </w:rPr>
              <w:t xml:space="preserve"> </w:t>
            </w:r>
            <w:r w:rsidRPr="00831EE3">
              <w:rPr>
                <w:rFonts w:cs="Calibri"/>
                <w:color w:val="000000"/>
                <w:sz w:val="20"/>
                <w:lang w:val="sr-Latn-CS"/>
              </w:rPr>
              <w:t>анкетни</w:t>
            </w:r>
            <w:r w:rsidRPr="009F00C5">
              <w:rPr>
                <w:rFonts w:cs="Calibri"/>
                <w:color w:val="000000"/>
                <w:sz w:val="20"/>
                <w:lang w:val="sr-Latn-CS"/>
              </w:rPr>
              <w:t xml:space="preserve"> </w:t>
            </w:r>
            <w:r w:rsidRPr="00831EE3">
              <w:rPr>
                <w:rFonts w:cs="Calibri"/>
                <w:color w:val="000000"/>
                <w:sz w:val="20"/>
                <w:lang w:val="sr-Latn-CS"/>
              </w:rPr>
              <w:t>лист</w:t>
            </w:r>
            <w:r w:rsidRPr="009F00C5">
              <w:rPr>
                <w:rFonts w:cs="Calibri"/>
                <w:color w:val="000000"/>
                <w:sz w:val="20"/>
                <w:lang w:val="sr-Latn-CS"/>
              </w:rPr>
              <w:t>.</w:t>
            </w:r>
            <w:r w:rsidRPr="00831EE3">
              <w:rPr>
                <w:rFonts w:cs="Calibri"/>
                <w:color w:val="000000"/>
                <w:sz w:val="20"/>
                <w:lang w:val="sr-Latn-CS"/>
              </w:rPr>
              <w:t>Саставни</w:t>
            </w:r>
            <w:r w:rsidRPr="009F00C5">
              <w:rPr>
                <w:rFonts w:cs="Calibri"/>
                <w:color w:val="000000"/>
                <w:sz w:val="20"/>
                <w:lang w:val="sr-Latn-CS"/>
              </w:rPr>
              <w:t xml:space="preserve"> </w:t>
            </w:r>
            <w:r w:rsidRPr="00831EE3">
              <w:rPr>
                <w:rFonts w:cs="Calibri"/>
                <w:color w:val="000000"/>
                <w:sz w:val="20"/>
                <w:lang w:val="sr-Latn-CS"/>
              </w:rPr>
              <w:t>део</w:t>
            </w:r>
            <w:r w:rsidRPr="009F00C5">
              <w:rPr>
                <w:rFonts w:cs="Calibri"/>
                <w:color w:val="000000"/>
                <w:sz w:val="20"/>
                <w:lang w:val="sr-Latn-CS"/>
              </w:rPr>
              <w:t xml:space="preserve"> </w:t>
            </w:r>
            <w:r w:rsidRPr="00831EE3">
              <w:rPr>
                <w:rFonts w:cs="Calibri"/>
                <w:color w:val="000000"/>
                <w:sz w:val="20"/>
                <w:lang w:val="sr-Latn-CS"/>
              </w:rPr>
              <w:t>извештаја</w:t>
            </w:r>
            <w:r w:rsidRPr="009F00C5">
              <w:rPr>
                <w:rFonts w:cs="Calibri"/>
                <w:color w:val="000000"/>
                <w:sz w:val="20"/>
                <w:lang w:val="sr-Latn-CS"/>
              </w:rPr>
              <w:t xml:space="preserve">  </w:t>
            </w:r>
            <w:r w:rsidRPr="00831EE3">
              <w:rPr>
                <w:rFonts w:cs="Calibri"/>
                <w:color w:val="000000"/>
                <w:sz w:val="20"/>
                <w:lang w:val="sr-Latn-CS"/>
              </w:rPr>
              <w:t>садржаће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информацију</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стеченим</w:t>
            </w:r>
            <w:r w:rsidRPr="009F00C5">
              <w:rPr>
                <w:rFonts w:cs="Calibri"/>
                <w:color w:val="000000"/>
                <w:sz w:val="20"/>
                <w:lang w:val="sr-Latn-CS"/>
              </w:rPr>
              <w:t xml:space="preserve"> </w:t>
            </w:r>
            <w:r w:rsidRPr="00831EE3">
              <w:rPr>
                <w:rFonts w:cs="Calibri"/>
                <w:color w:val="000000"/>
                <w:sz w:val="20"/>
                <w:lang w:val="sr-Latn-CS"/>
              </w:rPr>
              <w:t>знањима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искуствима</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начин</w:t>
            </w:r>
            <w:r w:rsidRPr="009F00C5">
              <w:rPr>
                <w:rFonts w:cs="Calibri"/>
                <w:color w:val="000000"/>
                <w:sz w:val="20"/>
                <w:lang w:val="sr-Latn-CS"/>
              </w:rPr>
              <w:t xml:space="preserve"> </w:t>
            </w:r>
            <w:r w:rsidRPr="00831EE3">
              <w:rPr>
                <w:rFonts w:cs="Calibri"/>
                <w:color w:val="000000"/>
                <w:sz w:val="20"/>
                <w:lang w:val="sr-Latn-CS"/>
              </w:rPr>
              <w:t>њихове</w:t>
            </w:r>
            <w:r w:rsidRPr="009F00C5">
              <w:rPr>
                <w:rFonts w:cs="Calibri"/>
                <w:color w:val="000000"/>
                <w:sz w:val="20"/>
                <w:lang w:val="sr-Latn-CS"/>
              </w:rPr>
              <w:t xml:space="preserve"> </w:t>
            </w:r>
            <w:r w:rsidRPr="00831EE3">
              <w:rPr>
                <w:rFonts w:cs="Calibri"/>
                <w:color w:val="000000"/>
                <w:sz w:val="20"/>
                <w:lang w:val="sr-Latn-CS"/>
              </w:rPr>
              <w:t>интеграције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наставни</w:t>
            </w:r>
            <w:r w:rsidRPr="009F00C5">
              <w:rPr>
                <w:rFonts w:cs="Calibri"/>
                <w:color w:val="000000"/>
                <w:sz w:val="20"/>
                <w:lang w:val="sr-Latn-CS"/>
              </w:rPr>
              <w:t xml:space="preserve"> </w:t>
            </w:r>
            <w:r w:rsidRPr="00831EE3">
              <w:rPr>
                <w:rFonts w:cs="Calibri"/>
                <w:color w:val="000000"/>
                <w:sz w:val="20"/>
                <w:lang w:val="sr-Latn-CS"/>
              </w:rPr>
              <w:t>процес</w:t>
            </w:r>
            <w:r w:rsidRPr="009F00C5">
              <w:rPr>
                <w:rFonts w:cs="Calibri"/>
                <w:color w:val="000000"/>
                <w:sz w:val="20"/>
                <w:lang w:val="sr-Latn-CS"/>
              </w:rPr>
              <w:t xml:space="preserve">, </w:t>
            </w:r>
            <w:r w:rsidRPr="00831EE3">
              <w:rPr>
                <w:rFonts w:cs="Calibri"/>
                <w:color w:val="000000"/>
                <w:sz w:val="20"/>
                <w:lang w:val="sr-Latn-CS"/>
              </w:rPr>
              <w:t>утиске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реализованом</w:t>
            </w:r>
            <w:r w:rsidRPr="009F00C5">
              <w:rPr>
                <w:rFonts w:cs="Calibri"/>
                <w:color w:val="000000"/>
                <w:sz w:val="20"/>
                <w:lang w:val="sr-Latn-CS"/>
              </w:rPr>
              <w:t xml:space="preserve"> </w:t>
            </w:r>
            <w:r w:rsidRPr="00831EE3">
              <w:rPr>
                <w:rFonts w:cs="Calibri"/>
                <w:color w:val="000000"/>
                <w:sz w:val="20"/>
                <w:lang w:val="sr-Latn-CS"/>
              </w:rPr>
              <w:t>путовању</w:t>
            </w:r>
            <w:r w:rsidRPr="009F00C5">
              <w:rPr>
                <w:rFonts w:cs="Calibri"/>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планиране</w:t>
            </w:r>
            <w:r w:rsidRPr="009F00C5">
              <w:rPr>
                <w:rFonts w:cs="Calibri"/>
                <w:color w:val="000000"/>
                <w:sz w:val="20"/>
                <w:lang w:val="sr-Latn-CS"/>
              </w:rPr>
              <w:t xml:space="preserve"> </w:t>
            </w:r>
            <w:r w:rsidRPr="00831EE3">
              <w:rPr>
                <w:rFonts w:cs="Calibri"/>
                <w:color w:val="000000"/>
                <w:sz w:val="20"/>
                <w:lang w:val="sr-Latn-CS"/>
              </w:rPr>
              <w:t>обавезне</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које</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учитељи</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ученицима</w:t>
            </w:r>
            <w:r w:rsidRPr="009F00C5">
              <w:rPr>
                <w:rFonts w:cs="Calibri"/>
                <w:color w:val="000000"/>
                <w:sz w:val="20"/>
                <w:lang w:val="sr-Latn-CS"/>
              </w:rPr>
              <w:t xml:space="preserve"> </w:t>
            </w:r>
            <w:r w:rsidRPr="00831EE3">
              <w:rPr>
                <w:rFonts w:cs="Calibri"/>
                <w:color w:val="000000"/>
                <w:sz w:val="20"/>
                <w:lang w:val="sr-Latn-CS"/>
              </w:rPr>
              <w:t>осмислити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реализовати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наставим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ваннаставним</w:t>
            </w:r>
            <w:r w:rsidRPr="009F00C5">
              <w:rPr>
                <w:rFonts w:cs="Calibri"/>
                <w:color w:val="000000"/>
                <w:sz w:val="20"/>
                <w:lang w:val="sr-Latn-CS"/>
              </w:rPr>
              <w:t xml:space="preserve"> </w:t>
            </w:r>
            <w:r w:rsidRPr="00831EE3">
              <w:rPr>
                <w:rFonts w:cs="Calibri"/>
                <w:color w:val="000000"/>
                <w:sz w:val="20"/>
                <w:lang w:val="sr-Latn-CS"/>
              </w:rPr>
              <w:t>активностима</w:t>
            </w:r>
            <w:r w:rsidRPr="009F00C5">
              <w:rPr>
                <w:rFonts w:cs="Calibri"/>
                <w:color w:val="000000"/>
                <w:sz w:val="20"/>
                <w:lang w:val="sr-Latn-CS"/>
              </w:rPr>
              <w:t xml:space="preserve"> (</w:t>
            </w:r>
            <w:r w:rsidRPr="00831EE3">
              <w:rPr>
                <w:rFonts w:cs="Calibri"/>
                <w:color w:val="000000"/>
                <w:sz w:val="20"/>
                <w:lang w:val="sr-Latn-CS"/>
              </w:rPr>
              <w:t>нпр</w:t>
            </w:r>
            <w:r w:rsidRPr="009F00C5">
              <w:rPr>
                <w:rFonts w:cs="Calibri"/>
                <w:color w:val="000000"/>
                <w:sz w:val="20"/>
                <w:lang w:val="sr-Latn-CS"/>
              </w:rPr>
              <w:t xml:space="preserve">. </w:t>
            </w:r>
            <w:r w:rsidRPr="00831EE3">
              <w:rPr>
                <w:rFonts w:cs="Calibri"/>
                <w:color w:val="000000"/>
                <w:sz w:val="20"/>
                <w:lang w:val="sr-Latn-CS"/>
              </w:rPr>
              <w:t>пројекти</w:t>
            </w:r>
            <w:r w:rsidRPr="009F00C5">
              <w:rPr>
                <w:rFonts w:cs="Calibri"/>
                <w:color w:val="000000"/>
                <w:sz w:val="20"/>
                <w:lang w:val="sr-Latn-CS"/>
              </w:rPr>
              <w:t xml:space="preserve">, </w:t>
            </w:r>
            <w:r w:rsidRPr="00831EE3">
              <w:rPr>
                <w:rFonts w:cs="Calibri"/>
                <w:color w:val="000000"/>
                <w:sz w:val="20"/>
                <w:lang w:val="sr-Latn-CS"/>
              </w:rPr>
              <w:t>презентације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изложбе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сл</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доставља</w:t>
            </w:r>
            <w:r w:rsidRPr="009F00C5">
              <w:rPr>
                <w:rFonts w:cs="Calibri"/>
                <w:color w:val="000000"/>
                <w:sz w:val="20"/>
                <w:lang w:val="sr-Latn-CS"/>
              </w:rPr>
              <w:t xml:space="preserve">  </w:t>
            </w:r>
            <w:r w:rsidRPr="00831EE3">
              <w:rPr>
                <w:rFonts w:cs="Calibri"/>
                <w:color w:val="000000"/>
                <w:sz w:val="20"/>
                <w:lang w:val="sr-Latn-CS"/>
              </w:rPr>
              <w:t>савету</w:t>
            </w:r>
            <w:r w:rsidRPr="009F00C5">
              <w:rPr>
                <w:rFonts w:cs="Calibri"/>
                <w:color w:val="000000"/>
                <w:sz w:val="20"/>
                <w:lang w:val="sr-Latn-CS"/>
              </w:rPr>
              <w:t xml:space="preserve"> </w:t>
            </w:r>
            <w:r w:rsidRPr="00831EE3">
              <w:rPr>
                <w:rFonts w:cs="Calibri"/>
                <w:color w:val="000000"/>
                <w:sz w:val="20"/>
                <w:lang w:val="sr-Latn-CS"/>
              </w:rPr>
              <w:t>родитеља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наставничком</w:t>
            </w:r>
            <w:r w:rsidRPr="009F00C5">
              <w:rPr>
                <w:rFonts w:cs="Calibri"/>
                <w:color w:val="000000"/>
                <w:sz w:val="20"/>
                <w:lang w:val="sr-Latn-CS"/>
              </w:rPr>
              <w:t xml:space="preserve"> </w:t>
            </w:r>
            <w:r w:rsidRPr="00831EE3">
              <w:rPr>
                <w:rFonts w:cs="Calibri"/>
                <w:color w:val="000000"/>
                <w:sz w:val="20"/>
                <w:lang w:val="sr-Latn-CS"/>
              </w:rPr>
              <w:t>већу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школском</w:t>
            </w:r>
            <w:r w:rsidRPr="009F00C5">
              <w:rPr>
                <w:rFonts w:cs="Calibri"/>
                <w:color w:val="000000"/>
                <w:sz w:val="20"/>
                <w:lang w:val="sr-Latn-CS"/>
              </w:rPr>
              <w:t xml:space="preserve"> </w:t>
            </w:r>
            <w:r w:rsidRPr="00831EE3">
              <w:rPr>
                <w:rFonts w:cs="Calibri"/>
                <w:color w:val="000000"/>
                <w:sz w:val="20"/>
                <w:lang w:val="sr-Latn-CS"/>
              </w:rPr>
              <w:t>одбору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усвајања</w:t>
            </w:r>
            <w:r w:rsidRPr="009F00C5">
              <w:rPr>
                <w:rFonts w:cs="Calibri"/>
                <w:color w:val="000000"/>
                <w:sz w:val="20"/>
                <w:lang w:val="sr-Latn-CS"/>
              </w:rPr>
              <w:t>.</w:t>
            </w:r>
            <w:r w:rsidRPr="00831EE3">
              <w:rPr>
                <w:rFonts w:cs="Calibri"/>
                <w:color w:val="000000"/>
                <w:sz w:val="20"/>
                <w:lang w:val="sr-Latn-CS"/>
              </w:rPr>
              <w:t>Учитељ</w:t>
            </w:r>
            <w:r w:rsidRPr="009F00C5">
              <w:rPr>
                <w:rFonts w:cs="Calibri"/>
                <w:color w:val="000000"/>
                <w:sz w:val="20"/>
                <w:lang w:val="sr-Latn-CS"/>
              </w:rPr>
              <w:t xml:space="preserve"> </w:t>
            </w:r>
            <w:r w:rsidRPr="00831EE3">
              <w:rPr>
                <w:rFonts w:cs="Calibri"/>
                <w:color w:val="000000"/>
                <w:sz w:val="20"/>
                <w:lang w:val="sr-Latn-CS"/>
              </w:rPr>
              <w:t>упознаје</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извештајем</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путовању</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родитељском</w:t>
            </w:r>
            <w:r w:rsidRPr="009F00C5">
              <w:rPr>
                <w:rFonts w:cs="Calibri"/>
                <w:color w:val="000000"/>
                <w:sz w:val="20"/>
                <w:lang w:val="sr-Latn-CS"/>
              </w:rPr>
              <w:t xml:space="preserve"> </w:t>
            </w:r>
            <w:r w:rsidRPr="00831EE3">
              <w:rPr>
                <w:rFonts w:cs="Calibri"/>
                <w:color w:val="000000"/>
                <w:sz w:val="20"/>
                <w:lang w:val="sr-Latn-CS"/>
              </w:rPr>
              <w:t>састанку</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саставни</w:t>
            </w:r>
            <w:r w:rsidRPr="009F00C5">
              <w:rPr>
                <w:rFonts w:cs="Calibri"/>
                <w:color w:val="000000"/>
                <w:sz w:val="20"/>
                <w:lang w:val="sr-Latn-CS"/>
              </w:rPr>
              <w:t xml:space="preserve"> </w:t>
            </w:r>
            <w:r w:rsidRPr="00831EE3">
              <w:rPr>
                <w:rFonts w:cs="Calibri"/>
                <w:color w:val="000000"/>
                <w:sz w:val="20"/>
                <w:lang w:val="sr-Latn-CS"/>
              </w:rPr>
              <w:t>део</w:t>
            </w:r>
            <w:r w:rsidRPr="009F00C5">
              <w:rPr>
                <w:rFonts w:cs="Calibri"/>
                <w:color w:val="000000"/>
                <w:sz w:val="20"/>
                <w:lang w:val="sr-Latn-CS"/>
              </w:rPr>
              <w:t xml:space="preserve"> </w:t>
            </w:r>
            <w:r w:rsidRPr="00831EE3">
              <w:rPr>
                <w:rFonts w:cs="Calibri"/>
                <w:color w:val="000000"/>
                <w:sz w:val="20"/>
                <w:lang w:val="sr-Latn-CS"/>
              </w:rPr>
              <w:t>годишњег</w:t>
            </w:r>
            <w:r w:rsidRPr="009F00C5">
              <w:rPr>
                <w:rFonts w:cs="Calibri"/>
                <w:color w:val="000000"/>
                <w:sz w:val="20"/>
                <w:lang w:val="sr-Latn-CS"/>
              </w:rPr>
              <w:t xml:space="preserve"> </w:t>
            </w:r>
            <w:r w:rsidRPr="00831EE3">
              <w:rPr>
                <w:rFonts w:cs="Calibri"/>
                <w:color w:val="000000"/>
                <w:sz w:val="20"/>
                <w:lang w:val="sr-Latn-CS"/>
              </w:rPr>
              <w:t>извештаја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раду</w:t>
            </w:r>
            <w:r w:rsidRPr="009F00C5">
              <w:rPr>
                <w:rFonts w:cs="Calibri"/>
                <w:color w:val="000000"/>
                <w:sz w:val="20"/>
                <w:lang w:val="sr-Latn-CS"/>
              </w:rPr>
              <w:t xml:space="preserve"> </w:t>
            </w:r>
            <w:r w:rsidRPr="00831EE3">
              <w:rPr>
                <w:rFonts w:cs="Calibri"/>
                <w:color w:val="000000"/>
                <w:sz w:val="20"/>
                <w:lang w:val="sr-Latn-CS"/>
              </w:rPr>
              <w:t>школе</w:t>
            </w:r>
            <w:r w:rsidRPr="009F00C5">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lastRenderedPageBreak/>
              <w:t>Трајање екскурзије</w:t>
            </w:r>
          </w:p>
        </w:tc>
        <w:tc>
          <w:tcPr>
            <w:tcW w:w="6804" w:type="dxa"/>
            <w:vAlign w:val="center"/>
          </w:tcPr>
          <w:p w:rsidR="00115540" w:rsidRPr="001C1A1E" w:rsidRDefault="00115540" w:rsidP="005F04CD">
            <w:pPr>
              <w:spacing w:after="150"/>
              <w:rPr>
                <w:rFonts w:cs="Calibri"/>
                <w:sz w:val="20"/>
                <w:lang w:val="sr-Latn-CS"/>
              </w:rPr>
            </w:pPr>
            <w:r w:rsidRPr="001C1A1E">
              <w:rPr>
                <w:rFonts w:cs="Calibri"/>
                <w:color w:val="000000"/>
                <w:sz w:val="20"/>
              </w:rPr>
              <w:t>од 8 до 20 часова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804" w:type="dxa"/>
            <w:vAlign w:val="center"/>
          </w:tcPr>
          <w:p w:rsidR="00115540" w:rsidRPr="00986DAD" w:rsidRDefault="00986DAD" w:rsidP="00015FC6">
            <w:pPr>
              <w:rPr>
                <w:rFonts w:asciiTheme="minorHAnsi" w:hAnsiTheme="minorHAnsi" w:cstheme="minorHAnsi"/>
                <w:color w:val="000000"/>
                <w:sz w:val="20"/>
                <w:lang w:val="sr-Latn-CS"/>
              </w:rPr>
            </w:pPr>
            <w:r w:rsidRPr="00986DAD">
              <w:rPr>
                <w:rFonts w:asciiTheme="minorHAnsi" w:hAnsiTheme="minorHAnsi" w:cstheme="minorHAnsi"/>
                <w:sz w:val="20"/>
              </w:rPr>
              <w:t>Велика Плана</w:t>
            </w:r>
            <w:r w:rsidR="00015FC6">
              <w:rPr>
                <w:rFonts w:asciiTheme="minorHAnsi" w:hAnsiTheme="minorHAnsi" w:cstheme="minorHAnsi"/>
                <w:sz w:val="20"/>
                <w:lang w:val="sr-Cyrl-RS"/>
              </w:rPr>
              <w:t xml:space="preserve"> </w:t>
            </w:r>
            <w:r w:rsidRPr="00986DAD">
              <w:rPr>
                <w:rFonts w:asciiTheme="minorHAnsi" w:hAnsiTheme="minorHAnsi" w:cstheme="minorHAnsi"/>
                <w:sz w:val="20"/>
              </w:rPr>
              <w:t>- Топола</w:t>
            </w:r>
            <w:r w:rsidR="00015FC6">
              <w:rPr>
                <w:rFonts w:asciiTheme="minorHAnsi" w:hAnsiTheme="minorHAnsi" w:cstheme="minorHAnsi"/>
                <w:sz w:val="20"/>
                <w:lang w:val="sr-Cyrl-RS"/>
              </w:rPr>
              <w:t xml:space="preserve"> </w:t>
            </w:r>
            <w:r w:rsidRPr="00986DAD">
              <w:rPr>
                <w:rFonts w:asciiTheme="minorHAnsi" w:hAnsiTheme="minorHAnsi" w:cstheme="minorHAnsi"/>
                <w:sz w:val="20"/>
              </w:rPr>
              <w:t>- Опленац ( црква светог Ђорђа на Опленцу, галерија краља Петра I Карађорђевића, Карађорђев конак и музеј)</w:t>
            </w:r>
            <w:r w:rsidR="00015FC6">
              <w:rPr>
                <w:rFonts w:asciiTheme="minorHAnsi" w:hAnsiTheme="minorHAnsi" w:cstheme="minorHAnsi"/>
                <w:sz w:val="20"/>
                <w:lang w:val="sr-Cyrl-RS"/>
              </w:rPr>
              <w:t xml:space="preserve"> </w:t>
            </w:r>
            <w:r w:rsidRPr="00986DAD">
              <w:rPr>
                <w:rFonts w:asciiTheme="minorHAnsi" w:hAnsiTheme="minorHAnsi" w:cstheme="minorHAnsi"/>
                <w:sz w:val="20"/>
              </w:rPr>
              <w:t>- Орашац (спомен подручје</w:t>
            </w:r>
            <w:r w:rsidR="00015FC6">
              <w:rPr>
                <w:rFonts w:asciiTheme="minorHAnsi" w:hAnsiTheme="minorHAnsi" w:cstheme="minorHAnsi"/>
                <w:sz w:val="20"/>
                <w:lang w:val="sr-Cyrl-RS"/>
              </w:rPr>
              <w:t xml:space="preserve"> </w:t>
            </w:r>
            <w:r w:rsidRPr="00986DAD">
              <w:rPr>
                <w:rFonts w:asciiTheme="minorHAnsi" w:hAnsiTheme="minorHAnsi" w:cstheme="minorHAnsi"/>
                <w:sz w:val="20"/>
              </w:rPr>
              <w:t>- Марићева јаруга)</w:t>
            </w:r>
            <w:r w:rsidR="00015FC6">
              <w:rPr>
                <w:rFonts w:asciiTheme="minorHAnsi" w:hAnsiTheme="minorHAnsi" w:cstheme="minorHAnsi"/>
                <w:sz w:val="20"/>
                <w:lang w:val="sr-Cyrl-RS"/>
              </w:rPr>
              <w:t xml:space="preserve"> </w:t>
            </w:r>
            <w:r w:rsidRPr="00986DAD">
              <w:rPr>
                <w:rFonts w:asciiTheme="minorHAnsi" w:hAnsiTheme="minorHAnsi" w:cstheme="minorHAnsi"/>
                <w:sz w:val="20"/>
              </w:rPr>
              <w:t xml:space="preserve">- Аранђеловац (шетња и одмор у парку Буковичке </w:t>
            </w:r>
            <w:r w:rsidR="00015FC6">
              <w:rPr>
                <w:rFonts w:asciiTheme="minorHAnsi" w:hAnsiTheme="minorHAnsi" w:cstheme="minorHAnsi"/>
                <w:sz w:val="20"/>
              </w:rPr>
              <w:t>бање</w:t>
            </w:r>
            <w:r w:rsidRPr="00986DAD">
              <w:rPr>
                <w:rFonts w:asciiTheme="minorHAnsi" w:hAnsiTheme="minorHAnsi" w:cstheme="minorHAnsi"/>
                <w:sz w:val="20"/>
              </w:rPr>
              <w:t>)</w:t>
            </w:r>
            <w:r w:rsidR="00015FC6">
              <w:rPr>
                <w:rFonts w:asciiTheme="minorHAnsi" w:hAnsiTheme="minorHAnsi" w:cstheme="minorHAnsi"/>
                <w:sz w:val="20"/>
                <w:lang w:val="sr-Cyrl-RS"/>
              </w:rPr>
              <w:t xml:space="preserve"> </w:t>
            </w:r>
            <w:r w:rsidRPr="00986DAD">
              <w:rPr>
                <w:rFonts w:asciiTheme="minorHAnsi" w:hAnsiTheme="minorHAnsi" w:cstheme="minorHAnsi"/>
                <w:sz w:val="20"/>
              </w:rPr>
              <w:t>- Велика Плана.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804" w:type="dxa"/>
            <w:vAlign w:val="center"/>
          </w:tcPr>
          <w:p w:rsidR="00115540" w:rsidRPr="00986DAD" w:rsidRDefault="00115540" w:rsidP="005F04CD">
            <w:pPr>
              <w:spacing w:after="150"/>
              <w:rPr>
                <w:rFonts w:cs="Calibri"/>
                <w:sz w:val="20"/>
                <w:lang w:val="sr-Cyrl-RS"/>
              </w:rPr>
            </w:pPr>
            <w:r w:rsidRPr="00831EE3">
              <w:rPr>
                <w:rFonts w:cs="Calibri"/>
                <w:color w:val="000000"/>
                <w:sz w:val="20"/>
                <w:lang w:val="sr-Latn-CS"/>
              </w:rPr>
              <w:t>Избор</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реализацију</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биће</w:t>
            </w:r>
            <w:r w:rsidRPr="009F00C5">
              <w:rPr>
                <w:rFonts w:cs="Calibri"/>
                <w:color w:val="000000"/>
                <w:sz w:val="20"/>
                <w:lang w:val="sr-Latn-CS"/>
              </w:rPr>
              <w:t xml:space="preserve"> </w:t>
            </w:r>
            <w:r w:rsidRPr="00831EE3">
              <w:rPr>
                <w:rFonts w:cs="Calibri"/>
                <w:color w:val="000000"/>
                <w:sz w:val="20"/>
                <w:lang w:val="sr-Latn-CS"/>
              </w:rPr>
              <w:t>спроводи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складу</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законом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уређује</w:t>
            </w:r>
            <w:r w:rsidRPr="009F00C5">
              <w:rPr>
                <w:rFonts w:cs="Calibri"/>
                <w:color w:val="000000"/>
                <w:sz w:val="20"/>
                <w:lang w:val="sr-Latn-CS"/>
              </w:rPr>
              <w:t xml:space="preserve"> </w:t>
            </w:r>
            <w:r w:rsidRPr="00831EE3">
              <w:rPr>
                <w:rFonts w:cs="Calibri"/>
                <w:color w:val="000000"/>
                <w:sz w:val="20"/>
                <w:lang w:val="sr-Latn-CS"/>
              </w:rPr>
              <w:t>јавне</w:t>
            </w:r>
            <w:r w:rsidRPr="009F00C5">
              <w:rPr>
                <w:rFonts w:cs="Calibri"/>
                <w:color w:val="000000"/>
                <w:sz w:val="20"/>
                <w:lang w:val="sr-Latn-CS"/>
              </w:rPr>
              <w:t xml:space="preserve"> </w:t>
            </w:r>
            <w:r w:rsidRPr="00831EE3">
              <w:rPr>
                <w:rFonts w:cs="Calibri"/>
                <w:color w:val="000000"/>
                <w:sz w:val="20"/>
                <w:lang w:val="sr-Latn-CS"/>
              </w:rPr>
              <w:t>набавке</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доставити</w:t>
            </w:r>
            <w:r w:rsidRPr="009F00C5">
              <w:rPr>
                <w:rFonts w:cs="Calibri"/>
                <w:color w:val="000000"/>
                <w:sz w:val="20"/>
                <w:lang w:val="sr-Latn-CS"/>
              </w:rPr>
              <w:t xml:space="preserve">  </w:t>
            </w:r>
            <w:r w:rsidRPr="00831EE3">
              <w:rPr>
                <w:rFonts w:cs="Calibri"/>
                <w:color w:val="000000"/>
                <w:sz w:val="20"/>
                <w:lang w:val="sr-Latn-CS"/>
              </w:rPr>
              <w:t>савету</w:t>
            </w:r>
            <w:r w:rsidRPr="009F00C5">
              <w:rPr>
                <w:rFonts w:cs="Calibri"/>
                <w:color w:val="000000"/>
                <w:sz w:val="20"/>
                <w:lang w:val="sr-Latn-CS"/>
              </w:rPr>
              <w:t xml:space="preserve"> </w:t>
            </w:r>
            <w:r w:rsidRPr="00831EE3">
              <w:rPr>
                <w:rFonts w:cs="Calibri"/>
                <w:color w:val="000000"/>
                <w:sz w:val="20"/>
                <w:lang w:val="sr-Latn-CS"/>
              </w:rPr>
              <w:t>родитеља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наставничком</w:t>
            </w:r>
            <w:r w:rsidRPr="009F00C5">
              <w:rPr>
                <w:rFonts w:cs="Calibri"/>
                <w:color w:val="000000"/>
                <w:sz w:val="20"/>
                <w:lang w:val="sr-Latn-CS"/>
              </w:rPr>
              <w:t xml:space="preserve"> </w:t>
            </w:r>
            <w:r w:rsidRPr="00831EE3">
              <w:rPr>
                <w:rFonts w:cs="Calibri"/>
                <w:color w:val="000000"/>
                <w:sz w:val="20"/>
                <w:lang w:val="sr-Latn-CS"/>
              </w:rPr>
              <w:t>већу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школском</w:t>
            </w:r>
            <w:r w:rsidRPr="009F00C5">
              <w:rPr>
                <w:rFonts w:cs="Calibri"/>
                <w:color w:val="000000"/>
                <w:sz w:val="20"/>
                <w:lang w:val="sr-Latn-CS"/>
              </w:rPr>
              <w:t xml:space="preserve"> </w:t>
            </w:r>
            <w:r w:rsidRPr="00831EE3">
              <w:rPr>
                <w:rFonts w:cs="Calibri"/>
                <w:color w:val="000000"/>
                <w:sz w:val="20"/>
                <w:lang w:val="sr-Latn-CS"/>
              </w:rPr>
              <w:t>одбору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усвајања</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обавестиће</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програму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цени</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избору</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осталим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Директор</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организовати</w:t>
            </w:r>
            <w:r w:rsidRPr="009F00C5">
              <w:rPr>
                <w:rFonts w:cs="Calibri"/>
                <w:color w:val="000000"/>
                <w:sz w:val="20"/>
                <w:lang w:val="sr-Latn-CS"/>
              </w:rPr>
              <w:t xml:space="preserve">  </w:t>
            </w:r>
            <w:r w:rsidRPr="00831EE3">
              <w:rPr>
                <w:rFonts w:cs="Calibri"/>
                <w:color w:val="000000"/>
                <w:sz w:val="20"/>
                <w:lang w:val="sr-Latn-CS"/>
              </w:rPr>
              <w:t>консултативни</w:t>
            </w:r>
            <w:r w:rsidRPr="009F00C5">
              <w:rPr>
                <w:rFonts w:cs="Calibri"/>
                <w:color w:val="000000"/>
                <w:sz w:val="20"/>
                <w:lang w:val="sr-Latn-CS"/>
              </w:rPr>
              <w:t xml:space="preserve"> </w:t>
            </w:r>
            <w:r w:rsidRPr="00831EE3">
              <w:rPr>
                <w:rFonts w:cs="Calibri"/>
                <w:color w:val="000000"/>
                <w:sz w:val="20"/>
                <w:lang w:val="sr-Latn-CS"/>
              </w:rPr>
              <w:t>састанак</w:t>
            </w:r>
            <w:r w:rsidRPr="009F00C5">
              <w:rPr>
                <w:rFonts w:cs="Calibri"/>
                <w:color w:val="000000"/>
                <w:sz w:val="20"/>
                <w:lang w:val="sr-Latn-CS"/>
              </w:rPr>
              <w:t xml:space="preserve"> </w:t>
            </w:r>
            <w:r w:rsidRPr="00831EE3">
              <w:rPr>
                <w:rFonts w:cs="Calibri"/>
                <w:color w:val="000000"/>
                <w:sz w:val="20"/>
                <w:lang w:val="sr-Latn-CS"/>
              </w:rPr>
              <w:t>пре</w:t>
            </w:r>
            <w:r w:rsidRPr="009F00C5">
              <w:rPr>
                <w:rFonts w:cs="Calibri"/>
                <w:color w:val="000000"/>
                <w:sz w:val="20"/>
                <w:lang w:val="sr-Latn-CS"/>
              </w:rPr>
              <w:t xml:space="preserve"> </w:t>
            </w:r>
            <w:r w:rsidRPr="00831EE3">
              <w:rPr>
                <w:rFonts w:cs="Calibri"/>
                <w:color w:val="000000"/>
                <w:sz w:val="20"/>
                <w:lang w:val="sr-Latn-CS"/>
              </w:rPr>
              <w:t>извођења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присуствовати</w:t>
            </w:r>
            <w:r w:rsidRPr="009F00C5">
              <w:rPr>
                <w:rFonts w:cs="Calibri"/>
                <w:color w:val="000000"/>
                <w:sz w:val="20"/>
                <w:lang w:val="sr-Latn-CS"/>
              </w:rPr>
              <w:t xml:space="preserve"> </w:t>
            </w:r>
            <w:r w:rsidRPr="00831EE3">
              <w:rPr>
                <w:rFonts w:cs="Calibri"/>
                <w:color w:val="000000"/>
                <w:sz w:val="20"/>
                <w:lang w:val="sr-Latn-CS"/>
              </w:rPr>
              <w:t>представници</w:t>
            </w:r>
            <w:r w:rsidRPr="009F00C5">
              <w:rPr>
                <w:rFonts w:cs="Calibri"/>
                <w:color w:val="000000"/>
                <w:sz w:val="20"/>
                <w:lang w:val="sr-Latn-CS"/>
              </w:rPr>
              <w:t xml:space="preserve"> </w:t>
            </w:r>
            <w:r w:rsidRPr="00831EE3">
              <w:rPr>
                <w:rFonts w:cs="Calibri"/>
                <w:color w:val="000000"/>
                <w:sz w:val="20"/>
                <w:lang w:val="sr-Latn-CS"/>
              </w:rPr>
              <w:t>свих</w:t>
            </w:r>
            <w:r w:rsidRPr="009F00C5">
              <w:rPr>
                <w:rFonts w:cs="Calibri"/>
                <w:color w:val="000000"/>
                <w:sz w:val="20"/>
                <w:lang w:val="sr-Latn-CS"/>
              </w:rPr>
              <w:t xml:space="preserve"> </w:t>
            </w:r>
            <w:r w:rsidRPr="00831EE3">
              <w:rPr>
                <w:rFonts w:cs="Calibri"/>
                <w:color w:val="000000"/>
                <w:sz w:val="20"/>
                <w:lang w:val="sr-Latn-CS"/>
              </w:rPr>
              <w:t>интересних</w:t>
            </w:r>
            <w:r w:rsidRPr="009F00C5">
              <w:rPr>
                <w:rFonts w:cs="Calibri"/>
                <w:color w:val="000000"/>
                <w:sz w:val="20"/>
                <w:lang w:val="sr-Latn-CS"/>
              </w:rPr>
              <w:t xml:space="preserve"> </w:t>
            </w:r>
            <w:r w:rsidRPr="00831EE3">
              <w:rPr>
                <w:rFonts w:cs="Calibri"/>
                <w:color w:val="000000"/>
                <w:sz w:val="20"/>
                <w:lang w:val="sr-Latn-CS"/>
              </w:rPr>
              <w:t>група</w:t>
            </w:r>
            <w:r w:rsidRPr="009F00C5">
              <w:rPr>
                <w:rFonts w:cs="Calibri"/>
                <w:sz w:val="20"/>
                <w:lang w:val="sr-Latn-CS"/>
              </w:rPr>
              <w:t xml:space="preserve">. </w:t>
            </w:r>
            <w:r w:rsidR="00986DAD">
              <w:rPr>
                <w:rFonts w:cs="Calibri"/>
                <w:sz w:val="20"/>
                <w:lang w:val="sr-Cyrl-RS"/>
              </w:rPr>
              <w:t>Екскурзија са ручком.</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Начин финансирања</w:t>
            </w:r>
          </w:p>
        </w:tc>
        <w:tc>
          <w:tcPr>
            <w:tcW w:w="6804" w:type="dxa"/>
            <w:vAlign w:val="center"/>
          </w:tcPr>
          <w:p w:rsidR="00115540" w:rsidRPr="001C1A1E" w:rsidRDefault="00115540" w:rsidP="005F04CD">
            <w:pPr>
              <w:spacing w:after="150"/>
              <w:rPr>
                <w:rFonts w:cs="Calibri"/>
                <w:color w:val="000000"/>
                <w:sz w:val="20"/>
                <w:lang w:eastAsia="sr-Latn-CS"/>
              </w:rPr>
            </w:pPr>
            <w:r w:rsidRPr="001C1A1E">
              <w:rPr>
                <w:rFonts w:cs="Calibri"/>
                <w:color w:val="000000"/>
                <w:sz w:val="20"/>
              </w:rPr>
              <w:t>Биће накнадно утврђен.</w:t>
            </w:r>
          </w:p>
        </w:tc>
      </w:tr>
    </w:tbl>
    <w:p w:rsidR="00115540" w:rsidRDefault="00115540" w:rsidP="00115540">
      <w:pPr>
        <w:spacing w:after="150"/>
        <w:rPr>
          <w:rFonts w:cs="Calibri"/>
          <w:color w:val="000000"/>
        </w:rPr>
      </w:pPr>
    </w:p>
    <w:p w:rsidR="00115540" w:rsidRPr="00C01B35" w:rsidRDefault="00115540" w:rsidP="00115540">
      <w:pPr>
        <w:jc w:val="center"/>
        <w:rPr>
          <w:b/>
          <w:lang w:val="sr-Cyrl-RS"/>
        </w:rPr>
      </w:pPr>
      <w:r w:rsidRPr="009F00C5">
        <w:rPr>
          <w:b/>
        </w:rPr>
        <w:t xml:space="preserve">ПЛАН И ПРОГРАМ  ИЗВОЂЕЊА ЕКСКУРЗИЈЕ ЗА </w:t>
      </w:r>
      <w:r>
        <w:rPr>
          <w:b/>
        </w:rPr>
        <w:t>ПЕТИ</w:t>
      </w:r>
      <w:r w:rsidRPr="0041593D">
        <w:rPr>
          <w:b/>
        </w:rPr>
        <w:t xml:space="preserve"> РАЗРЕД</w:t>
      </w:r>
      <w:r>
        <w:rPr>
          <w:b/>
        </w:rPr>
        <w:t xml:space="preserve"> </w:t>
      </w:r>
      <w:r w:rsidRPr="0041593D">
        <w:rPr>
          <w:b/>
        </w:rPr>
        <w:t xml:space="preserve">ШКОЛСКЕ </w:t>
      </w:r>
      <w:r>
        <w:rPr>
          <w:b/>
        </w:rPr>
        <w:t>202</w:t>
      </w:r>
      <w:r w:rsidR="008706E6">
        <w:rPr>
          <w:b/>
          <w:lang w:val="sr-Cyrl-RS"/>
        </w:rPr>
        <w:t>5</w:t>
      </w:r>
      <w:r w:rsidR="00C01B35">
        <w:rPr>
          <w:b/>
          <w:lang w:val="sr-Cyrl-RS"/>
        </w:rPr>
        <w:t>/</w:t>
      </w:r>
      <w:r>
        <w:rPr>
          <w:b/>
        </w:rPr>
        <w:t>202</w:t>
      </w:r>
      <w:r w:rsidR="008706E6">
        <w:rPr>
          <w:b/>
          <w:lang w:val="sr-Cyrl-RS"/>
        </w:rPr>
        <w:t>6.</w:t>
      </w:r>
    </w:p>
    <w:p w:rsidR="00115540" w:rsidRPr="0041593D" w:rsidRDefault="00115540" w:rsidP="00115540">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115540" w:rsidRPr="00382DFE" w:rsidTr="005F04CD">
        <w:tc>
          <w:tcPr>
            <w:tcW w:w="3119" w:type="dxa"/>
            <w:vAlign w:val="center"/>
          </w:tcPr>
          <w:p w:rsidR="00115540" w:rsidRPr="001C1A1E" w:rsidRDefault="00115540" w:rsidP="005F04CD">
            <w:pPr>
              <w:rPr>
                <w:rFonts w:cs="Calibri"/>
                <w:sz w:val="20"/>
                <w:lang w:val="sr-Latn-CS"/>
              </w:rPr>
            </w:pPr>
            <w:r w:rsidRPr="001C1A1E">
              <w:rPr>
                <w:rFonts w:cs="Calibri"/>
                <w:bCs/>
                <w:color w:val="000000"/>
                <w:sz w:val="20"/>
              </w:rPr>
              <w:t>Образовно – васпитни циљеви и задаци екскурзије</w:t>
            </w:r>
          </w:p>
        </w:tc>
        <w:tc>
          <w:tcPr>
            <w:tcW w:w="6804"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t>Циљ</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облика</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 xml:space="preserve">- </w:t>
            </w:r>
            <w:r w:rsidRPr="00831EE3">
              <w:rPr>
                <w:rFonts w:cs="Calibri"/>
                <w:color w:val="000000"/>
                <w:sz w:val="20"/>
                <w:lang w:val="sr-Latn-CS"/>
              </w:rPr>
              <w:t>васпитног</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јесте</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појавама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односима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природној</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друштвеној</w:t>
            </w:r>
            <w:r w:rsidRPr="009F00C5">
              <w:rPr>
                <w:rFonts w:cs="Calibri"/>
                <w:color w:val="000000"/>
                <w:sz w:val="20"/>
                <w:lang w:val="sr-Latn-CS"/>
              </w:rPr>
              <w:t xml:space="preserve"> </w:t>
            </w:r>
            <w:r w:rsidRPr="00831EE3">
              <w:rPr>
                <w:rFonts w:cs="Calibri"/>
                <w:color w:val="000000"/>
                <w:sz w:val="20"/>
                <w:lang w:val="sr-Latn-CS"/>
              </w:rPr>
              <w:t>средини</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историјским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духовним</w:t>
            </w:r>
            <w:r w:rsidRPr="009F00C5">
              <w:rPr>
                <w:rFonts w:cs="Calibri"/>
                <w:color w:val="000000"/>
                <w:sz w:val="20"/>
                <w:lang w:val="sr-Latn-CS"/>
              </w:rPr>
              <w:t xml:space="preserve"> </w:t>
            </w:r>
            <w:r w:rsidRPr="00831EE3">
              <w:rPr>
                <w:rFonts w:cs="Calibri"/>
                <w:color w:val="000000"/>
                <w:sz w:val="20"/>
                <w:lang w:val="sr-Latn-CS"/>
              </w:rPr>
              <w:t>наслеђем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привредним</w:t>
            </w:r>
            <w:r w:rsidRPr="009F00C5">
              <w:rPr>
                <w:rFonts w:cs="Calibri"/>
                <w:color w:val="000000"/>
                <w:sz w:val="20"/>
                <w:lang w:val="sr-Latn-CS"/>
              </w:rPr>
              <w:t xml:space="preserve"> </w:t>
            </w:r>
            <w:r w:rsidRPr="00831EE3">
              <w:rPr>
                <w:rFonts w:cs="Calibri"/>
                <w:color w:val="000000"/>
                <w:sz w:val="20"/>
                <w:lang w:val="sr-Latn-CS"/>
              </w:rPr>
              <w:t>достигнућима</w:t>
            </w:r>
            <w:r w:rsidRPr="009F00C5">
              <w:rPr>
                <w:rFonts w:cs="Calibri"/>
                <w:color w:val="000000"/>
                <w:sz w:val="20"/>
                <w:lang w:val="sr-Latn-CS"/>
              </w:rPr>
              <w:t xml:space="preserve"> </w:t>
            </w:r>
            <w:r w:rsidRPr="00831EE3">
              <w:rPr>
                <w:rFonts w:cs="Calibri"/>
                <w:color w:val="000000"/>
                <w:sz w:val="20"/>
                <w:lang w:val="sr-Latn-CS"/>
              </w:rPr>
              <w:t>краја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831EE3">
              <w:rPr>
                <w:rFonts w:cs="Calibri"/>
                <w:bCs/>
                <w:color w:val="000000"/>
                <w:sz w:val="20"/>
                <w:lang w:val="sr-Latn-CS"/>
              </w:rPr>
              <w:t>Задаци</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bCs/>
                <w:color w:val="000000"/>
                <w:sz w:val="20"/>
                <w:lang w:val="sr-Latn-CS"/>
              </w:rPr>
              <w:t>су</w:t>
            </w:r>
            <w:r w:rsidRPr="009F00C5">
              <w:rPr>
                <w:rFonts w:cs="Calibri"/>
                <w:bCs/>
                <w:color w:val="000000"/>
                <w:sz w:val="20"/>
                <w:lang w:val="sr-Latn-CS"/>
              </w:rPr>
              <w:t>:</w:t>
            </w:r>
            <w:r w:rsidRPr="009F00C5">
              <w:rPr>
                <w:rFonts w:cs="Calibri"/>
                <w:color w:val="000000"/>
                <w:sz w:val="20"/>
                <w:lang w:val="sr-Latn-CS"/>
              </w:rPr>
              <w:t xml:space="preserve"> </w:t>
            </w:r>
            <w:r w:rsidRPr="00831EE3">
              <w:rPr>
                <w:rFonts w:cs="Calibri"/>
                <w:color w:val="000000"/>
                <w:sz w:val="20"/>
                <w:lang w:val="sr-Latn-CS"/>
              </w:rPr>
              <w:t>проучавање</w:t>
            </w:r>
            <w:r w:rsidRPr="009F00C5">
              <w:rPr>
                <w:rFonts w:cs="Calibri"/>
                <w:color w:val="000000"/>
                <w:sz w:val="20"/>
                <w:lang w:val="sr-Latn-CS"/>
              </w:rPr>
              <w:t xml:space="preserve"> </w:t>
            </w:r>
            <w:r w:rsidRPr="00831EE3">
              <w:rPr>
                <w:rFonts w:cs="Calibri"/>
                <w:color w:val="000000"/>
                <w:sz w:val="20"/>
                <w:lang w:val="sr-Latn-CS"/>
              </w:rPr>
              <w:t>објеката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појава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узрочно</w:t>
            </w:r>
            <w:r w:rsidRPr="009F00C5">
              <w:rPr>
                <w:rFonts w:cs="Calibri"/>
                <w:color w:val="000000"/>
                <w:sz w:val="20"/>
                <w:lang w:val="sr-Latn-CS"/>
              </w:rPr>
              <w:t xml:space="preserve">- </w:t>
            </w:r>
            <w:r w:rsidRPr="00831EE3">
              <w:rPr>
                <w:rFonts w:cs="Calibri"/>
                <w:color w:val="000000"/>
                <w:sz w:val="20"/>
                <w:lang w:val="sr-Latn-CS"/>
              </w:rPr>
              <w:t>последичних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C1BE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интересовања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природу</w:t>
            </w:r>
            <w:r w:rsidRPr="009F00C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еколошке</w:t>
            </w:r>
            <w:r w:rsidRPr="009F00C5">
              <w:rPr>
                <w:rFonts w:cs="Calibri"/>
                <w:color w:val="000000"/>
                <w:sz w:val="20"/>
                <w:lang w:val="sr-Latn-CS"/>
              </w:rPr>
              <w:t xml:space="preserve"> </w:t>
            </w:r>
            <w:r w:rsidRPr="00831EE3">
              <w:rPr>
                <w:rFonts w:cs="Calibri"/>
                <w:color w:val="000000"/>
                <w:sz w:val="20"/>
                <w:lang w:val="sr-Latn-CS"/>
              </w:rPr>
              <w:t>навике</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начина</w:t>
            </w:r>
            <w:r w:rsidRPr="009F00C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људи</w:t>
            </w:r>
            <w:r w:rsidRPr="009C1BE5">
              <w:rPr>
                <w:rFonts w:cs="Calibri"/>
                <w:color w:val="000000"/>
                <w:sz w:val="20"/>
                <w:lang w:val="sr-Latn-CS"/>
              </w:rPr>
              <w:t xml:space="preserve"> </w:t>
            </w:r>
            <w:r w:rsidRPr="00831EE3">
              <w:rPr>
                <w:rFonts w:cs="Calibri"/>
                <w:color w:val="000000"/>
                <w:sz w:val="20"/>
                <w:lang w:val="sr-Latn-CS"/>
              </w:rPr>
              <w:t>појединих</w:t>
            </w:r>
            <w:r w:rsidRPr="009F00C5">
              <w:rPr>
                <w:rFonts w:cs="Calibri"/>
                <w:color w:val="000000"/>
                <w:sz w:val="20"/>
                <w:lang w:val="sr-Latn-CS"/>
              </w:rPr>
              <w:t xml:space="preserve"> </w:t>
            </w:r>
            <w:r w:rsidRPr="00831EE3">
              <w:rPr>
                <w:rFonts w:cs="Calibri"/>
                <w:color w:val="000000"/>
                <w:sz w:val="20"/>
                <w:lang w:val="sr-Latn-CS"/>
              </w:rPr>
              <w:t>крајева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позитивног</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националним</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естетским</w:t>
            </w:r>
          </w:p>
          <w:p w:rsidR="00115540" w:rsidRPr="009F00C5" w:rsidRDefault="00115540" w:rsidP="005F04CD">
            <w:pPr>
              <w:textAlignment w:val="baseline"/>
              <w:rPr>
                <w:rFonts w:cs="Calibri"/>
                <w:color w:val="000000"/>
                <w:sz w:val="20"/>
                <w:lang w:val="sr-Latn-CS"/>
              </w:rPr>
            </w:pPr>
            <w:r w:rsidRPr="00831EE3">
              <w:rPr>
                <w:rFonts w:cs="Calibri"/>
                <w:color w:val="000000"/>
                <w:sz w:val="20"/>
                <w:lang w:val="sr-Latn-CS"/>
              </w:rPr>
              <w:t>вредностима</w:t>
            </w:r>
            <w:r w:rsidRPr="009F00C5">
              <w:rPr>
                <w:rFonts w:cs="Calibri"/>
                <w:color w:val="000000"/>
                <w:sz w:val="20"/>
                <w:lang w:val="sr-Latn-CS"/>
              </w:rPr>
              <w:t xml:space="preserve">, </w:t>
            </w:r>
            <w:r w:rsidRPr="00831EE3">
              <w:rPr>
                <w:rFonts w:cs="Calibri"/>
                <w:color w:val="000000"/>
                <w:sz w:val="20"/>
                <w:lang w:val="sr-Latn-CS"/>
              </w:rPr>
              <w:t>спортским</w:t>
            </w:r>
            <w:r w:rsidRPr="009F00C5">
              <w:rPr>
                <w:rFonts w:cs="Calibri"/>
                <w:color w:val="000000"/>
                <w:sz w:val="20"/>
                <w:lang w:val="sr-Latn-CS"/>
              </w:rPr>
              <w:t xml:space="preserve"> </w:t>
            </w:r>
            <w:r w:rsidRPr="00831EE3">
              <w:rPr>
                <w:rFonts w:cs="Calibri"/>
                <w:color w:val="000000"/>
                <w:sz w:val="20"/>
                <w:lang w:val="sr-Latn-CS"/>
              </w:rPr>
              <w:t>потребама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навикама</w:t>
            </w:r>
            <w:r w:rsidRPr="009F00C5">
              <w:rPr>
                <w:rFonts w:cs="Calibri"/>
                <w:color w:val="000000"/>
                <w:sz w:val="20"/>
                <w:lang w:val="sr-Latn-CS"/>
              </w:rPr>
              <w:t>,</w:t>
            </w:r>
            <w:r w:rsidRPr="009C1BE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позитивних</w:t>
            </w:r>
            <w:r w:rsidRPr="009F00C5">
              <w:rPr>
                <w:rFonts w:cs="Calibri"/>
                <w:color w:val="000000"/>
                <w:sz w:val="20"/>
                <w:lang w:val="sr-Latn-CS"/>
              </w:rPr>
              <w:t xml:space="preserve"> </w:t>
            </w:r>
            <w:r w:rsidRPr="00831EE3">
              <w:rPr>
                <w:rFonts w:cs="Calibri"/>
                <w:color w:val="000000"/>
                <w:sz w:val="20"/>
                <w:lang w:val="sr-Latn-CS"/>
              </w:rPr>
              <w:t>социјалних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схватање</w:t>
            </w:r>
            <w:r w:rsidRPr="009F00C5">
              <w:rPr>
                <w:rFonts w:cs="Calibri"/>
                <w:color w:val="000000"/>
                <w:sz w:val="20"/>
                <w:lang w:val="sr-Latn-CS"/>
              </w:rPr>
              <w:t xml:space="preserve"> </w:t>
            </w:r>
            <w:r w:rsidRPr="00831EE3">
              <w:rPr>
                <w:rFonts w:cs="Calibri"/>
                <w:color w:val="000000"/>
                <w:sz w:val="20"/>
                <w:lang w:val="sr-Latn-CS"/>
              </w:rPr>
              <w:t>значаја</w:t>
            </w:r>
            <w:r w:rsidRPr="009F00C5">
              <w:rPr>
                <w:rFonts w:cs="Calibri"/>
                <w:color w:val="000000"/>
                <w:sz w:val="20"/>
                <w:lang w:val="sr-Latn-CS"/>
              </w:rPr>
              <w:t xml:space="preserve"> </w:t>
            </w:r>
            <w:r w:rsidRPr="00831EE3">
              <w:rPr>
                <w:rFonts w:cs="Calibri"/>
                <w:color w:val="000000"/>
                <w:sz w:val="20"/>
                <w:lang w:val="sr-Latn-CS"/>
              </w:rPr>
              <w:t>здравља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здравих</w:t>
            </w:r>
            <w:r w:rsidRPr="009F00C5">
              <w:rPr>
                <w:rFonts w:cs="Calibri"/>
                <w:color w:val="000000"/>
                <w:sz w:val="20"/>
                <w:lang w:val="sr-Latn-CS"/>
              </w:rPr>
              <w:t xml:space="preserve"> </w:t>
            </w:r>
            <w:r w:rsidRPr="00831EE3">
              <w:rPr>
                <w:rFonts w:cs="Calibri"/>
                <w:color w:val="000000"/>
                <w:sz w:val="20"/>
                <w:lang w:val="sr-Latn-CS"/>
              </w:rPr>
              <w:t>стилова</w:t>
            </w:r>
            <w:r w:rsidRPr="009C1BE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w:t>
            </w:r>
          </w:p>
          <w:p w:rsidR="00115540" w:rsidRPr="009F00C5" w:rsidRDefault="00115540" w:rsidP="005F04CD">
            <w:pPr>
              <w:textAlignment w:val="baseline"/>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испољавања</w:t>
            </w:r>
            <w:r w:rsidRPr="009F00C5">
              <w:rPr>
                <w:rFonts w:cs="Calibri"/>
                <w:color w:val="000000"/>
                <w:sz w:val="20"/>
                <w:lang w:val="sr-Latn-CS"/>
              </w:rPr>
              <w:t xml:space="preserve"> </w:t>
            </w:r>
            <w:r w:rsidRPr="00831EE3">
              <w:rPr>
                <w:rFonts w:cs="Calibri"/>
                <w:color w:val="000000"/>
                <w:sz w:val="20"/>
                <w:lang w:val="sr-Latn-CS"/>
              </w:rPr>
              <w:t>позитивних</w:t>
            </w:r>
            <w:r w:rsidRPr="009C1BE5">
              <w:rPr>
                <w:rFonts w:cs="Calibri"/>
                <w:color w:val="000000"/>
                <w:sz w:val="20"/>
                <w:lang w:val="sr-Latn-CS"/>
              </w:rPr>
              <w:t xml:space="preserve"> </w:t>
            </w:r>
            <w:r w:rsidRPr="00831EE3">
              <w:rPr>
                <w:rFonts w:cs="Calibri"/>
                <w:color w:val="000000"/>
                <w:sz w:val="20"/>
                <w:lang w:val="sr-Latn-CS"/>
              </w:rPr>
              <w:t>емоционалних</w:t>
            </w:r>
            <w:r w:rsidRPr="009F00C5">
              <w:rPr>
                <w:rFonts w:cs="Calibri"/>
                <w:color w:val="000000"/>
                <w:sz w:val="20"/>
                <w:lang w:val="sr-Latn-CS"/>
              </w:rPr>
              <w:t xml:space="preserve"> </w:t>
            </w:r>
            <w:r w:rsidRPr="00831EE3">
              <w:rPr>
                <w:rFonts w:cs="Calibri"/>
                <w:color w:val="000000"/>
                <w:sz w:val="20"/>
                <w:lang w:val="sr-Latn-CS"/>
              </w:rPr>
              <w:t>доживљаја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импресија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крају</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упознају</w:t>
            </w:r>
            <w:r w:rsidRPr="009F00C5">
              <w:rPr>
                <w:rFonts w:cs="Calibri"/>
                <w:color w:val="000000"/>
                <w:sz w:val="20"/>
                <w:lang w:val="sr-Latn-CS"/>
              </w:rPr>
              <w:t>.</w:t>
            </w:r>
          </w:p>
        </w:tc>
      </w:tr>
      <w:tr w:rsidR="00115540" w:rsidRPr="00382DFE" w:rsidTr="005F04CD">
        <w:trPr>
          <w:trHeight w:val="979"/>
        </w:trPr>
        <w:tc>
          <w:tcPr>
            <w:tcW w:w="3119" w:type="dxa"/>
            <w:vAlign w:val="center"/>
          </w:tcPr>
          <w:p w:rsidR="00115540" w:rsidRPr="001C1A1E" w:rsidRDefault="00115540" w:rsidP="005F04CD">
            <w:pPr>
              <w:spacing w:after="150"/>
              <w:rPr>
                <w:rFonts w:cs="Calibri"/>
                <w:sz w:val="20"/>
                <w:lang w:val="sr-Latn-CS"/>
              </w:rPr>
            </w:pPr>
            <w:r w:rsidRPr="00831EE3">
              <w:rPr>
                <w:rFonts w:cs="Calibri"/>
                <w:bCs/>
                <w:color w:val="000000"/>
                <w:sz w:val="20"/>
                <w:lang w:val="sr-Latn-CS"/>
              </w:rPr>
              <w:t>Садржаји</w:t>
            </w:r>
            <w:r w:rsidRPr="009F00C5">
              <w:rPr>
                <w:rFonts w:cs="Calibri"/>
                <w:bCs/>
                <w:color w:val="000000"/>
                <w:sz w:val="20"/>
                <w:lang w:val="sr-Latn-CS"/>
              </w:rPr>
              <w:t xml:space="preserve"> </w:t>
            </w:r>
            <w:r w:rsidRPr="00831EE3">
              <w:rPr>
                <w:rFonts w:cs="Calibri"/>
                <w:bCs/>
                <w:color w:val="000000"/>
                <w:sz w:val="20"/>
                <w:lang w:val="sr-Latn-CS"/>
              </w:rPr>
              <w:t>којима</w:t>
            </w:r>
            <w:r w:rsidRPr="009F00C5">
              <w:rPr>
                <w:rFonts w:cs="Calibri"/>
                <w:bCs/>
                <w:color w:val="000000"/>
                <w:sz w:val="20"/>
                <w:lang w:val="sr-Latn-CS"/>
              </w:rPr>
              <w:t xml:space="preserve"> </w:t>
            </w:r>
            <w:r w:rsidRPr="00831EE3">
              <w:rPr>
                <w:rFonts w:cs="Calibri"/>
                <w:bCs/>
                <w:color w:val="000000"/>
                <w:sz w:val="20"/>
                <w:lang w:val="sr-Latn-CS"/>
              </w:rPr>
              <w:t>се</w:t>
            </w:r>
            <w:r w:rsidRPr="009F00C5">
              <w:rPr>
                <w:rFonts w:cs="Calibri"/>
                <w:bCs/>
                <w:color w:val="000000"/>
                <w:sz w:val="20"/>
                <w:lang w:val="sr-Latn-CS"/>
              </w:rPr>
              <w:t xml:space="preserve"> </w:t>
            </w:r>
            <w:r w:rsidRPr="00831EE3">
              <w:rPr>
                <w:rFonts w:cs="Calibri"/>
                <w:bCs/>
                <w:color w:val="000000"/>
                <w:sz w:val="20"/>
                <w:lang w:val="sr-Latn-CS"/>
              </w:rPr>
              <w:t>постављени</w:t>
            </w:r>
            <w:r w:rsidRPr="009F00C5">
              <w:rPr>
                <w:rFonts w:cs="Calibri"/>
                <w:bCs/>
                <w:color w:val="000000"/>
                <w:sz w:val="20"/>
                <w:lang w:val="sr-Latn-CS"/>
              </w:rPr>
              <w:t xml:space="preserve"> </w:t>
            </w:r>
            <w:r w:rsidRPr="00831EE3">
              <w:rPr>
                <w:rFonts w:cs="Calibri"/>
                <w:bCs/>
                <w:color w:val="000000"/>
                <w:sz w:val="20"/>
                <w:lang w:val="sr-Latn-CS"/>
              </w:rPr>
              <w:t>циљеви</w:t>
            </w:r>
            <w:r w:rsidRPr="009F00C5">
              <w:rPr>
                <w:rFonts w:cs="Calibri"/>
                <w:bCs/>
                <w:color w:val="000000"/>
                <w:sz w:val="20"/>
                <w:lang w:val="sr-Latn-CS"/>
              </w:rPr>
              <w:t xml:space="preserve"> </w:t>
            </w:r>
            <w:r w:rsidRPr="00831EE3">
              <w:rPr>
                <w:rFonts w:cs="Calibri"/>
                <w:bCs/>
                <w:color w:val="000000"/>
                <w:sz w:val="20"/>
                <w:lang w:val="sr-Latn-CS"/>
              </w:rPr>
              <w:t>остварују</w:t>
            </w:r>
          </w:p>
        </w:tc>
        <w:tc>
          <w:tcPr>
            <w:tcW w:w="6804" w:type="dxa"/>
            <w:vAlign w:val="center"/>
          </w:tcPr>
          <w:p w:rsidR="00115540" w:rsidRPr="009F00C5" w:rsidRDefault="00115540" w:rsidP="005F04CD">
            <w:pPr>
              <w:rPr>
                <w:rFonts w:cs="Calibri"/>
                <w:sz w:val="20"/>
                <w:lang w:val="sr-Latn-CS"/>
              </w:rPr>
            </w:pPr>
            <w:r w:rsidRPr="00831EE3">
              <w:rPr>
                <w:rFonts w:cs="Calibri"/>
                <w:sz w:val="20"/>
                <w:lang w:val="sr-Latn-CS"/>
              </w:rPr>
              <w:t>Посматрање</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упознавање</w:t>
            </w:r>
            <w:r w:rsidRPr="009F00C5">
              <w:rPr>
                <w:rFonts w:cs="Calibri"/>
                <w:sz w:val="20"/>
                <w:lang w:val="sr-Latn-CS"/>
              </w:rPr>
              <w:t xml:space="preserve"> </w:t>
            </w:r>
            <w:r w:rsidRPr="00831EE3">
              <w:rPr>
                <w:rFonts w:cs="Calibri"/>
                <w:sz w:val="20"/>
                <w:lang w:val="sr-Latn-CS"/>
              </w:rPr>
              <w:t>територије</w:t>
            </w:r>
            <w:r w:rsidRPr="009F00C5">
              <w:rPr>
                <w:rFonts w:cs="Calibri"/>
                <w:sz w:val="20"/>
                <w:lang w:val="sr-Latn-CS"/>
              </w:rPr>
              <w:t> </w:t>
            </w:r>
            <w:r w:rsidRPr="00831EE3">
              <w:rPr>
                <w:rFonts w:cs="Calibri"/>
                <w:bCs/>
                <w:sz w:val="20"/>
                <w:lang w:val="sr-Latn-CS"/>
              </w:rPr>
              <w:t>Браничевског</w:t>
            </w:r>
            <w:r w:rsidRPr="009F00C5">
              <w:rPr>
                <w:rFonts w:cs="Calibri"/>
                <w:bCs/>
                <w:sz w:val="20"/>
                <w:lang w:val="sr-Latn-CS"/>
              </w:rPr>
              <w:t xml:space="preserve"> </w:t>
            </w:r>
            <w:r w:rsidRPr="00831EE3">
              <w:rPr>
                <w:rFonts w:cs="Calibri"/>
                <w:bCs/>
                <w:sz w:val="20"/>
                <w:lang w:val="sr-Latn-CS"/>
              </w:rPr>
              <w:t>и</w:t>
            </w:r>
            <w:r w:rsidRPr="009F00C5">
              <w:rPr>
                <w:rFonts w:cs="Calibri"/>
                <w:bCs/>
                <w:sz w:val="20"/>
                <w:lang w:val="sr-Latn-CS"/>
              </w:rPr>
              <w:t xml:space="preserve"> </w:t>
            </w:r>
            <w:r w:rsidRPr="00831EE3">
              <w:rPr>
                <w:rFonts w:cs="Calibri"/>
                <w:bCs/>
                <w:sz w:val="20"/>
                <w:lang w:val="sr-Latn-CS"/>
              </w:rPr>
              <w:t>Подунавског</w:t>
            </w:r>
            <w:r w:rsidRPr="009F00C5">
              <w:rPr>
                <w:rFonts w:cs="Calibri"/>
                <w:bCs/>
                <w:sz w:val="20"/>
                <w:lang w:val="sr-Latn-CS"/>
              </w:rPr>
              <w:t xml:space="preserve"> </w:t>
            </w:r>
            <w:r w:rsidRPr="00831EE3">
              <w:rPr>
                <w:rFonts w:cs="Calibri"/>
                <w:bCs/>
                <w:sz w:val="20"/>
                <w:lang w:val="sr-Latn-CS"/>
              </w:rPr>
              <w:t>округа</w:t>
            </w:r>
          </w:p>
          <w:p w:rsidR="00115540" w:rsidRPr="009F00C5"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посете</w:t>
            </w:r>
            <w:r w:rsidRPr="009F00C5">
              <w:rPr>
                <w:rFonts w:cs="Calibri"/>
                <w:sz w:val="20"/>
                <w:lang w:val="sr-Latn-CS"/>
              </w:rPr>
              <w:t xml:space="preserve"> </w:t>
            </w:r>
            <w:r w:rsidRPr="00831EE3">
              <w:rPr>
                <w:rFonts w:cs="Calibri"/>
                <w:sz w:val="20"/>
                <w:lang w:val="sr-Latn-CS"/>
              </w:rPr>
              <w:t>које</w:t>
            </w:r>
            <w:r w:rsidRPr="009F00C5">
              <w:rPr>
                <w:rFonts w:cs="Calibri"/>
                <w:sz w:val="20"/>
                <w:lang w:val="sr-Latn-CS"/>
              </w:rPr>
              <w:t xml:space="preserve"> </w:t>
            </w:r>
            <w:r w:rsidRPr="00831EE3">
              <w:rPr>
                <w:rFonts w:cs="Calibri"/>
                <w:sz w:val="20"/>
                <w:lang w:val="sr-Latn-CS"/>
              </w:rPr>
              <w:t>омогућавају</w:t>
            </w:r>
            <w:r w:rsidRPr="009F00C5">
              <w:rPr>
                <w:rFonts w:cs="Calibri"/>
                <w:sz w:val="20"/>
                <w:lang w:val="sr-Latn-CS"/>
              </w:rPr>
              <w:t xml:space="preserve"> </w:t>
            </w:r>
            <w:r w:rsidRPr="00831EE3">
              <w:rPr>
                <w:rFonts w:cs="Calibri"/>
                <w:sz w:val="20"/>
                <w:lang w:val="sr-Latn-CS"/>
              </w:rPr>
              <w:t>упознавање</w:t>
            </w:r>
            <w:r w:rsidRPr="009F00C5">
              <w:rPr>
                <w:rFonts w:cs="Calibri"/>
                <w:sz w:val="20"/>
                <w:lang w:val="sr-Latn-CS"/>
              </w:rPr>
              <w:t xml:space="preserve"> </w:t>
            </w:r>
            <w:r w:rsidRPr="00831EE3">
              <w:rPr>
                <w:rFonts w:cs="Calibri"/>
                <w:sz w:val="20"/>
                <w:lang w:val="sr-Latn-CS"/>
              </w:rPr>
              <w:t>са</w:t>
            </w:r>
            <w:r w:rsidRPr="009F00C5">
              <w:rPr>
                <w:rFonts w:cs="Calibri"/>
                <w:sz w:val="20"/>
                <w:lang w:val="sr-Latn-CS"/>
              </w:rPr>
              <w:t xml:space="preserve"> </w:t>
            </w:r>
            <w:r w:rsidRPr="00831EE3">
              <w:rPr>
                <w:rFonts w:cs="Calibri"/>
                <w:sz w:val="20"/>
                <w:lang w:val="sr-Latn-CS"/>
              </w:rPr>
              <w:t>природним</w:t>
            </w:r>
            <w:r w:rsidRPr="009F00C5">
              <w:rPr>
                <w:rFonts w:cs="Calibri"/>
                <w:sz w:val="20"/>
                <w:lang w:val="sr-Latn-CS"/>
              </w:rPr>
              <w:t xml:space="preserve"> </w:t>
            </w:r>
            <w:r w:rsidRPr="00831EE3">
              <w:rPr>
                <w:rFonts w:cs="Calibri"/>
                <w:sz w:val="20"/>
                <w:lang w:val="sr-Latn-CS"/>
              </w:rPr>
              <w:t>лепотама</w:t>
            </w:r>
            <w:r w:rsidRPr="009F00C5">
              <w:rPr>
                <w:rFonts w:cs="Calibri"/>
                <w:sz w:val="20"/>
                <w:lang w:val="sr-Latn-CS"/>
              </w:rPr>
              <w:t xml:space="preserve">, </w:t>
            </w:r>
            <w:r w:rsidRPr="00831EE3">
              <w:rPr>
                <w:rFonts w:cs="Calibri"/>
                <w:sz w:val="20"/>
                <w:lang w:val="sr-Latn-CS"/>
              </w:rPr>
              <w:t>природно</w:t>
            </w:r>
            <w:r w:rsidRPr="009F00C5">
              <w:rPr>
                <w:rFonts w:cs="Calibri"/>
                <w:sz w:val="20"/>
                <w:lang w:val="sr-Latn-CS"/>
              </w:rPr>
              <w:t>-</w:t>
            </w:r>
            <w:r w:rsidRPr="00831EE3">
              <w:rPr>
                <w:rFonts w:cs="Calibri"/>
                <w:sz w:val="20"/>
                <w:lang w:val="sr-Latn-CS"/>
              </w:rPr>
              <w:t>географским</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друштвено</w:t>
            </w:r>
            <w:r w:rsidRPr="009F00C5">
              <w:rPr>
                <w:rFonts w:cs="Calibri"/>
                <w:sz w:val="20"/>
                <w:lang w:val="sr-Latn-CS"/>
              </w:rPr>
              <w:t>-</w:t>
            </w:r>
            <w:r w:rsidRPr="00831EE3">
              <w:rPr>
                <w:rFonts w:cs="Calibri"/>
                <w:sz w:val="20"/>
                <w:lang w:val="sr-Latn-CS"/>
              </w:rPr>
              <w:t>географским</w:t>
            </w:r>
            <w:r w:rsidRPr="009F00C5">
              <w:rPr>
                <w:rFonts w:cs="Calibri"/>
                <w:sz w:val="20"/>
                <w:lang w:val="sr-Latn-CS"/>
              </w:rPr>
              <w:t xml:space="preserve"> </w:t>
            </w:r>
            <w:r w:rsidRPr="00831EE3">
              <w:rPr>
                <w:rFonts w:cs="Calibri"/>
                <w:sz w:val="20"/>
                <w:lang w:val="sr-Latn-CS"/>
              </w:rPr>
              <w:t>одликама</w:t>
            </w:r>
            <w:r w:rsidRPr="009F00C5">
              <w:rPr>
                <w:rFonts w:cs="Calibri"/>
                <w:sz w:val="20"/>
                <w:lang w:val="sr-Latn-CS"/>
              </w:rPr>
              <w:t xml:space="preserve">  </w:t>
            </w:r>
            <w:r w:rsidRPr="00831EE3">
              <w:rPr>
                <w:rFonts w:cs="Calibri"/>
                <w:sz w:val="20"/>
                <w:lang w:val="sr-Latn-CS"/>
              </w:rPr>
              <w:t>Голубачке</w:t>
            </w:r>
            <w:r w:rsidRPr="009F00C5">
              <w:rPr>
                <w:rFonts w:cs="Calibri"/>
                <w:sz w:val="20"/>
                <w:lang w:val="sr-Latn-CS"/>
              </w:rPr>
              <w:t xml:space="preserve"> </w:t>
            </w:r>
            <w:r w:rsidRPr="00831EE3">
              <w:rPr>
                <w:rFonts w:cs="Calibri"/>
                <w:sz w:val="20"/>
                <w:lang w:val="sr-Latn-CS"/>
              </w:rPr>
              <w:t>тврђаве</w:t>
            </w:r>
            <w:r w:rsidRPr="009F00C5">
              <w:rPr>
                <w:rFonts w:cs="Calibri"/>
                <w:sz w:val="20"/>
                <w:lang w:val="sr-Latn-CS"/>
              </w:rPr>
              <w:t xml:space="preserve">, </w:t>
            </w:r>
            <w:r w:rsidRPr="00831EE3">
              <w:rPr>
                <w:rFonts w:cs="Calibri"/>
                <w:sz w:val="20"/>
                <w:lang w:val="sr-Latn-CS"/>
              </w:rPr>
              <w:t>Сребрног</w:t>
            </w:r>
            <w:r w:rsidRPr="009F00C5">
              <w:rPr>
                <w:rFonts w:cs="Calibri"/>
                <w:sz w:val="20"/>
                <w:lang w:val="sr-Latn-CS"/>
              </w:rPr>
              <w:t xml:space="preserve"> </w:t>
            </w:r>
            <w:r w:rsidRPr="00831EE3">
              <w:rPr>
                <w:rFonts w:cs="Calibri"/>
                <w:sz w:val="20"/>
                <w:lang w:val="sr-Latn-CS"/>
              </w:rPr>
              <w:t>језера</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sidRPr="00831EE3">
              <w:rPr>
                <w:rFonts w:cs="Calibri"/>
                <w:sz w:val="20"/>
                <w:lang w:val="sr-Latn-CS"/>
              </w:rPr>
              <w:t>Дунава</w:t>
            </w:r>
            <w:r w:rsidRPr="009F00C5">
              <w:rPr>
                <w:rFonts w:cs="Calibri"/>
                <w:sz w:val="20"/>
                <w:lang w:val="sr-Latn-CS"/>
              </w:rPr>
              <w:t>.</w:t>
            </w:r>
          </w:p>
          <w:p w:rsidR="00115540" w:rsidRPr="00BF17C4"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обилазак</w:t>
            </w:r>
            <w:r w:rsidRPr="009F00C5">
              <w:rPr>
                <w:rFonts w:cs="Calibri"/>
                <w:sz w:val="20"/>
                <w:lang w:val="sr-Latn-CS"/>
              </w:rPr>
              <w:t xml:space="preserve"> </w:t>
            </w:r>
            <w:r w:rsidRPr="00831EE3">
              <w:rPr>
                <w:rFonts w:cs="Calibri"/>
                <w:sz w:val="20"/>
                <w:lang w:val="sr-Latn-CS"/>
              </w:rPr>
              <w:t>Виминацијум</w:t>
            </w:r>
            <w:r w:rsidRPr="00BF17C4">
              <w:rPr>
                <w:rFonts w:cs="Calibri"/>
                <w:sz w:val="20"/>
                <w:lang w:val="sr-Latn-CS"/>
              </w:rPr>
              <w:t>а</w:t>
            </w:r>
            <w:r w:rsidRPr="009F00C5">
              <w:rPr>
                <w:rFonts w:cs="Calibri"/>
                <w:sz w:val="20"/>
                <w:lang w:val="sr-Latn-CS"/>
              </w:rPr>
              <w:t xml:space="preserve"> </w:t>
            </w:r>
            <w:r w:rsidRPr="00831EE3">
              <w:rPr>
                <w:rFonts w:cs="Calibri"/>
                <w:sz w:val="20"/>
                <w:lang w:val="sr-Latn-CS"/>
              </w:rPr>
              <w:t>и</w:t>
            </w:r>
            <w:r w:rsidRPr="009F00C5">
              <w:rPr>
                <w:rFonts w:cs="Calibri"/>
                <w:sz w:val="20"/>
                <w:lang w:val="sr-Latn-CS"/>
              </w:rPr>
              <w:t xml:space="preserve"> </w:t>
            </w:r>
            <w:r>
              <w:rPr>
                <w:rFonts w:cs="Calibri"/>
                <w:sz w:val="20"/>
                <w:lang w:val="sr-Latn-CS"/>
              </w:rPr>
              <w:t>Голубач</w:t>
            </w:r>
            <w:r w:rsidRPr="00BF17C4">
              <w:rPr>
                <w:rFonts w:cs="Calibri"/>
                <w:sz w:val="20"/>
                <w:lang w:val="sr-Latn-CS"/>
              </w:rPr>
              <w:t>ке</w:t>
            </w:r>
            <w:r w:rsidRPr="009F00C5">
              <w:rPr>
                <w:rFonts w:cs="Calibri"/>
                <w:sz w:val="20"/>
                <w:lang w:val="sr-Latn-CS"/>
              </w:rPr>
              <w:t xml:space="preserve"> </w:t>
            </w:r>
            <w:r w:rsidRPr="00831EE3">
              <w:rPr>
                <w:rFonts w:cs="Calibri"/>
                <w:sz w:val="20"/>
                <w:lang w:val="sr-Latn-CS"/>
              </w:rPr>
              <w:t>тврђав</w:t>
            </w:r>
            <w:r w:rsidRPr="00BF17C4">
              <w:rPr>
                <w:rFonts w:cs="Calibri"/>
                <w:sz w:val="20"/>
                <w:lang w:val="sr-Latn-CS"/>
              </w:rPr>
              <w:t>е</w:t>
            </w:r>
          </w:p>
          <w:p w:rsidR="00115540" w:rsidRPr="009F00C5"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обилазак</w:t>
            </w:r>
            <w:r w:rsidRPr="009F00C5">
              <w:rPr>
                <w:rFonts w:cs="Calibri"/>
                <w:sz w:val="20"/>
                <w:lang w:val="sr-Latn-CS"/>
              </w:rPr>
              <w:t xml:space="preserve"> </w:t>
            </w:r>
            <w:r w:rsidRPr="00831EE3">
              <w:rPr>
                <w:rFonts w:cs="Calibri"/>
                <w:sz w:val="20"/>
                <w:lang w:val="sr-Latn-CS"/>
              </w:rPr>
              <w:t>установа</w:t>
            </w:r>
            <w:r w:rsidRPr="009F00C5">
              <w:rPr>
                <w:rFonts w:cs="Calibri"/>
                <w:sz w:val="20"/>
                <w:lang w:val="sr-Latn-CS"/>
              </w:rPr>
              <w:t xml:space="preserve"> </w:t>
            </w:r>
            <w:r w:rsidRPr="00831EE3">
              <w:rPr>
                <w:rFonts w:cs="Calibri"/>
                <w:sz w:val="20"/>
                <w:lang w:val="sr-Latn-CS"/>
              </w:rPr>
              <w:t>културе</w:t>
            </w:r>
            <w:r w:rsidRPr="009F00C5">
              <w:rPr>
                <w:rFonts w:cs="Calibri"/>
                <w:sz w:val="20"/>
                <w:lang w:val="sr-Latn-CS"/>
              </w:rPr>
              <w:t xml:space="preserve"> </w:t>
            </w:r>
            <w:r w:rsidRPr="00831EE3">
              <w:rPr>
                <w:rFonts w:cs="Calibri"/>
                <w:sz w:val="20"/>
                <w:lang w:val="sr-Latn-CS"/>
              </w:rPr>
              <w:t>Музеј</w:t>
            </w:r>
            <w:r w:rsidRPr="009F00C5">
              <w:rPr>
                <w:rFonts w:cs="Calibri"/>
                <w:sz w:val="20"/>
                <w:lang w:val="sr-Latn-CS"/>
              </w:rPr>
              <w:t xml:space="preserve"> </w:t>
            </w:r>
            <w:r w:rsidRPr="00831EE3">
              <w:rPr>
                <w:rFonts w:cs="Calibri"/>
                <w:sz w:val="20"/>
                <w:lang w:val="sr-Latn-CS"/>
              </w:rPr>
              <w:t>Барили</w:t>
            </w:r>
            <w:r w:rsidRPr="009F00C5">
              <w:rPr>
                <w:rFonts w:cs="Calibri"/>
                <w:sz w:val="20"/>
                <w:lang w:val="sr-Latn-CS"/>
              </w:rPr>
              <w:t xml:space="preserve"> </w:t>
            </w:r>
            <w:r w:rsidRPr="00831EE3">
              <w:rPr>
                <w:rFonts w:cs="Calibri"/>
                <w:sz w:val="20"/>
                <w:lang w:val="sr-Latn-CS"/>
              </w:rPr>
              <w:t>у</w:t>
            </w:r>
            <w:r w:rsidRPr="009F00C5">
              <w:rPr>
                <w:rFonts w:cs="Calibri"/>
                <w:sz w:val="20"/>
                <w:lang w:val="sr-Latn-CS"/>
              </w:rPr>
              <w:t xml:space="preserve"> </w:t>
            </w:r>
            <w:r w:rsidRPr="00831EE3">
              <w:rPr>
                <w:rFonts w:cs="Calibri"/>
                <w:sz w:val="20"/>
                <w:lang w:val="sr-Latn-CS"/>
              </w:rPr>
              <w:t>Пожаревцу</w:t>
            </w:r>
            <w:r w:rsidRPr="009F00C5">
              <w:rPr>
                <w:rFonts w:cs="Calibri"/>
                <w:sz w:val="20"/>
                <w:lang w:val="sr-Latn-CS"/>
              </w:rPr>
              <w:t>.</w:t>
            </w:r>
          </w:p>
          <w:p w:rsidR="00115540" w:rsidRPr="009F00C5" w:rsidRDefault="00115540" w:rsidP="005F04CD">
            <w:pPr>
              <w:rPr>
                <w:rFonts w:cs="Calibri"/>
                <w:sz w:val="20"/>
                <w:lang w:val="sr-Latn-CS"/>
              </w:rPr>
            </w:pPr>
            <w:r w:rsidRPr="009F00C5">
              <w:rPr>
                <w:rFonts w:cs="Calibri"/>
                <w:sz w:val="20"/>
                <w:lang w:val="sr-Latn-CS"/>
              </w:rPr>
              <w:t xml:space="preserve">– </w:t>
            </w:r>
            <w:r w:rsidRPr="00831EE3">
              <w:rPr>
                <w:rFonts w:cs="Calibri"/>
                <w:sz w:val="20"/>
                <w:lang w:val="sr-Latn-CS"/>
              </w:rPr>
              <w:t>подстицање</w:t>
            </w:r>
            <w:r w:rsidRPr="009F00C5">
              <w:rPr>
                <w:rFonts w:cs="Calibri"/>
                <w:sz w:val="20"/>
                <w:lang w:val="sr-Latn-CS"/>
              </w:rPr>
              <w:t xml:space="preserve"> </w:t>
            </w:r>
            <w:r w:rsidRPr="00831EE3">
              <w:rPr>
                <w:rFonts w:cs="Calibri"/>
                <w:sz w:val="20"/>
                <w:lang w:val="sr-Latn-CS"/>
              </w:rPr>
              <w:t>испољавања</w:t>
            </w:r>
            <w:r w:rsidRPr="009F00C5">
              <w:rPr>
                <w:rFonts w:cs="Calibri"/>
                <w:sz w:val="20"/>
                <w:lang w:val="sr-Latn-CS"/>
              </w:rPr>
              <w:t xml:space="preserve"> </w:t>
            </w:r>
            <w:r w:rsidRPr="00831EE3">
              <w:rPr>
                <w:rFonts w:cs="Calibri"/>
                <w:sz w:val="20"/>
                <w:lang w:val="sr-Latn-CS"/>
              </w:rPr>
              <w:t>позитивних</w:t>
            </w:r>
            <w:r w:rsidRPr="009F00C5">
              <w:rPr>
                <w:rFonts w:cs="Calibri"/>
                <w:sz w:val="20"/>
                <w:lang w:val="sr-Latn-CS"/>
              </w:rPr>
              <w:t xml:space="preserve"> </w:t>
            </w:r>
            <w:r w:rsidRPr="00831EE3">
              <w:rPr>
                <w:rFonts w:cs="Calibri"/>
                <w:sz w:val="20"/>
                <w:lang w:val="sr-Latn-CS"/>
              </w:rPr>
              <w:t>емоционалних</w:t>
            </w:r>
            <w:r w:rsidRPr="009F00C5">
              <w:rPr>
                <w:rFonts w:cs="Calibri"/>
                <w:sz w:val="20"/>
                <w:lang w:val="sr-Latn-CS"/>
              </w:rPr>
              <w:t xml:space="preserve"> </w:t>
            </w:r>
            <w:r w:rsidRPr="00831EE3">
              <w:rPr>
                <w:rFonts w:cs="Calibri"/>
                <w:sz w:val="20"/>
                <w:lang w:val="sr-Latn-CS"/>
              </w:rPr>
              <w:t>доживљаја</w:t>
            </w:r>
            <w:r w:rsidRPr="009F00C5">
              <w:rPr>
                <w:rFonts w:cs="Calibri"/>
                <w:sz w:val="20"/>
                <w:lang w:val="sr-Latn-CS"/>
              </w:rPr>
              <w:t xml:space="preserve">: </w:t>
            </w:r>
            <w:r w:rsidRPr="00831EE3">
              <w:rPr>
                <w:rFonts w:cs="Calibri"/>
                <w:sz w:val="20"/>
                <w:lang w:val="sr-Latn-CS"/>
              </w:rPr>
              <w:t>ергела</w:t>
            </w:r>
            <w:r w:rsidRPr="009F00C5">
              <w:rPr>
                <w:rFonts w:cs="Calibri"/>
                <w:sz w:val="20"/>
                <w:lang w:val="sr-Latn-CS"/>
              </w:rPr>
              <w:t xml:space="preserve"> </w:t>
            </w:r>
            <w:r w:rsidRPr="00831EE3">
              <w:rPr>
                <w:rFonts w:cs="Calibri"/>
                <w:sz w:val="20"/>
                <w:lang w:val="sr-Latn-CS"/>
              </w:rPr>
              <w:t>Љубичево</w:t>
            </w:r>
            <w:r w:rsidRPr="009F00C5">
              <w:rPr>
                <w:rFonts w:cs="Calibri"/>
                <w:sz w:val="20"/>
                <w:lang w:val="sr-Latn-CS"/>
              </w:rPr>
              <w:t>.</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804" w:type="dxa"/>
            <w:vAlign w:val="center"/>
          </w:tcPr>
          <w:p w:rsidR="00115540" w:rsidRPr="001C1A1E" w:rsidRDefault="00115540" w:rsidP="005F04CD">
            <w:pPr>
              <w:spacing w:after="150"/>
              <w:rPr>
                <w:rFonts w:cs="Calibri"/>
                <w:sz w:val="20"/>
                <w:lang w:val="sr-Latn-CS"/>
              </w:rPr>
            </w:pP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екскурзију</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ићи</w:t>
            </w:r>
            <w:r w:rsidRPr="009F00C5">
              <w:rPr>
                <w:rFonts w:cs="Calibri"/>
                <w:color w:val="000000"/>
                <w:sz w:val="20"/>
                <w:lang w:val="sr-Latn-CS"/>
              </w:rPr>
              <w:t xml:space="preserve"> </w:t>
            </w:r>
            <w:r w:rsidRPr="00831EE3">
              <w:rPr>
                <w:rFonts w:cs="Calibri"/>
                <w:color w:val="000000"/>
                <w:sz w:val="20"/>
                <w:lang w:val="sr-Latn-CS"/>
              </w:rPr>
              <w:t>најмање</w:t>
            </w:r>
            <w:r w:rsidRPr="009F00C5">
              <w:rPr>
                <w:rFonts w:cs="Calibri"/>
                <w:color w:val="000000"/>
                <w:sz w:val="20"/>
                <w:lang w:val="sr-Latn-CS"/>
              </w:rPr>
              <w:t xml:space="preserve"> 60 %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осмог</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382DFE" w:rsidTr="005F04CD">
        <w:tc>
          <w:tcPr>
            <w:tcW w:w="3119"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lastRenderedPageBreak/>
              <w:t>Носиоци</w:t>
            </w:r>
            <w:r w:rsidRPr="009F00C5">
              <w:rPr>
                <w:rFonts w:cs="Calibri"/>
                <w:bCs/>
                <w:color w:val="000000"/>
                <w:sz w:val="20"/>
                <w:lang w:val="sr-Latn-CS"/>
              </w:rPr>
              <w:t xml:space="preserve"> </w:t>
            </w:r>
            <w:r w:rsidRPr="00831EE3">
              <w:rPr>
                <w:rFonts w:cs="Calibri"/>
                <w:bCs/>
                <w:color w:val="000000"/>
                <w:sz w:val="20"/>
                <w:lang w:val="sr-Latn-CS"/>
              </w:rPr>
              <w:t>предвиђених</w:t>
            </w:r>
            <w:r w:rsidRPr="009F00C5">
              <w:rPr>
                <w:rFonts w:cs="Calibri"/>
                <w:bCs/>
                <w:color w:val="000000"/>
                <w:sz w:val="20"/>
                <w:lang w:val="sr-Latn-CS"/>
              </w:rPr>
              <w:t xml:space="preserve"> </w:t>
            </w:r>
            <w:r w:rsidRPr="00831EE3">
              <w:rPr>
                <w:rFonts w:cs="Calibri"/>
                <w:bCs/>
                <w:color w:val="000000"/>
                <w:sz w:val="20"/>
                <w:lang w:val="sr-Latn-CS"/>
              </w:rPr>
              <w:t>садржаја</w:t>
            </w:r>
            <w:r w:rsidRPr="009F00C5">
              <w:rPr>
                <w:rFonts w:cs="Calibri"/>
                <w:bCs/>
                <w:color w:val="000000"/>
                <w:sz w:val="20"/>
                <w:lang w:val="sr-Latn-CS"/>
              </w:rPr>
              <w:t xml:space="preserve"> </w:t>
            </w:r>
            <w:r w:rsidRPr="00831EE3">
              <w:rPr>
                <w:rFonts w:cs="Calibri"/>
                <w:bCs/>
                <w:color w:val="000000"/>
                <w:sz w:val="20"/>
                <w:lang w:val="sr-Latn-CS"/>
              </w:rPr>
              <w:t>и</w:t>
            </w:r>
            <w:r w:rsidRPr="009F00C5">
              <w:rPr>
                <w:rFonts w:cs="Calibri"/>
                <w:bCs/>
                <w:color w:val="000000"/>
                <w:sz w:val="20"/>
                <w:lang w:val="sr-Latn-CS"/>
              </w:rPr>
              <w:t xml:space="preserve"> </w:t>
            </w:r>
            <w:r w:rsidRPr="00831EE3">
              <w:rPr>
                <w:rFonts w:cs="Calibri"/>
                <w:bCs/>
                <w:color w:val="000000"/>
                <w:sz w:val="20"/>
                <w:lang w:val="sr-Latn-CS"/>
              </w:rPr>
              <w:t>активности</w:t>
            </w:r>
          </w:p>
        </w:tc>
        <w:tc>
          <w:tcPr>
            <w:tcW w:w="6804" w:type="dxa"/>
            <w:vAlign w:val="center"/>
          </w:tcPr>
          <w:p w:rsidR="00115540" w:rsidRPr="009F00C5" w:rsidRDefault="00115540" w:rsidP="005F04CD">
            <w:pPr>
              <w:rPr>
                <w:rFonts w:cs="Calibri"/>
                <w:sz w:val="20"/>
                <w:lang w:val="sr-Latn-CS"/>
              </w:rPr>
            </w:pPr>
            <w:r w:rsidRPr="00831EE3">
              <w:rPr>
                <w:rFonts w:cs="Calibri"/>
                <w:color w:val="000000"/>
                <w:sz w:val="20"/>
                <w:lang w:val="sr-Latn-CS"/>
              </w:rPr>
              <w:t>Носиоци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су</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петог</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Трајање екскурзије</w:t>
            </w:r>
          </w:p>
        </w:tc>
        <w:tc>
          <w:tcPr>
            <w:tcW w:w="6804" w:type="dxa"/>
            <w:vAlign w:val="center"/>
          </w:tcPr>
          <w:p w:rsidR="00115540" w:rsidRPr="001C1A1E" w:rsidRDefault="00115540" w:rsidP="005F04CD">
            <w:pPr>
              <w:spacing w:after="150"/>
              <w:rPr>
                <w:rFonts w:cs="Calibri"/>
                <w:sz w:val="20"/>
                <w:lang w:val="sr-Latn-CS"/>
              </w:rPr>
            </w:pPr>
            <w:r w:rsidRPr="001C1A1E">
              <w:rPr>
                <w:rFonts w:cs="Calibri"/>
                <w:color w:val="000000"/>
                <w:sz w:val="20"/>
              </w:rPr>
              <w:t>Екскурзија је једнодневна.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804" w:type="dxa"/>
            <w:vAlign w:val="center"/>
          </w:tcPr>
          <w:p w:rsidR="00115540" w:rsidRPr="009F00C5" w:rsidRDefault="00115540" w:rsidP="00015FC6">
            <w:pPr>
              <w:rPr>
                <w:rFonts w:cs="Calibri"/>
                <w:color w:val="000000"/>
                <w:sz w:val="20"/>
                <w:lang w:val="sr-Latn-CS"/>
              </w:rPr>
            </w:pPr>
            <w:r w:rsidRPr="00831EE3">
              <w:rPr>
                <w:rFonts w:cs="Calibri"/>
                <w:color w:val="000000"/>
                <w:sz w:val="20"/>
                <w:lang w:val="sr-Latn-CS"/>
              </w:rPr>
              <w:t>Велика</w:t>
            </w:r>
            <w:r w:rsidRPr="009F00C5">
              <w:rPr>
                <w:rFonts w:cs="Calibri"/>
                <w:color w:val="000000"/>
                <w:sz w:val="20"/>
                <w:lang w:val="sr-Latn-CS"/>
              </w:rPr>
              <w:t xml:space="preserve"> </w:t>
            </w:r>
            <w:r w:rsidRPr="00BF17C4">
              <w:rPr>
                <w:rFonts w:cs="Calibri"/>
                <w:color w:val="000000"/>
                <w:sz w:val="20"/>
                <w:lang w:val="sr-Latn-CS"/>
              </w:rPr>
              <w:t>П</w:t>
            </w:r>
            <w:r w:rsidRPr="00831EE3">
              <w:rPr>
                <w:rFonts w:cs="Calibri"/>
                <w:color w:val="000000"/>
                <w:sz w:val="20"/>
                <w:lang w:val="sr-Latn-CS"/>
              </w:rPr>
              <w:t>лана</w:t>
            </w:r>
            <w:r w:rsidRPr="009F00C5">
              <w:rPr>
                <w:rFonts w:cs="Calibri"/>
                <w:color w:val="000000"/>
                <w:sz w:val="20"/>
                <w:lang w:val="sr-Latn-CS"/>
              </w:rPr>
              <w:t xml:space="preserve"> - </w:t>
            </w:r>
            <w:r w:rsidRPr="00831EE3">
              <w:rPr>
                <w:rFonts w:cs="Calibri"/>
                <w:color w:val="000000"/>
                <w:sz w:val="20"/>
                <w:lang w:val="sr-Latn-CS"/>
              </w:rPr>
              <w:t>Љубичево</w:t>
            </w:r>
            <w:r w:rsidR="00015FC6">
              <w:rPr>
                <w:rFonts w:cs="Calibri"/>
                <w:color w:val="000000"/>
                <w:sz w:val="20"/>
                <w:lang w:val="sr-Cyrl-RS"/>
              </w:rPr>
              <w:t xml:space="preserve"> </w:t>
            </w:r>
            <w:r w:rsidRPr="009F00C5">
              <w:rPr>
                <w:rFonts w:cs="Calibri"/>
                <w:color w:val="000000"/>
                <w:sz w:val="20"/>
                <w:lang w:val="sr-Latn-CS"/>
              </w:rPr>
              <w:t xml:space="preserve">- </w:t>
            </w:r>
            <w:r w:rsidRPr="00831EE3">
              <w:rPr>
                <w:rFonts w:cs="Calibri"/>
                <w:color w:val="000000"/>
                <w:sz w:val="20"/>
                <w:lang w:val="sr-Latn-CS"/>
              </w:rPr>
              <w:t>Виминацијум</w:t>
            </w:r>
            <w:r w:rsidRPr="009F00C5">
              <w:rPr>
                <w:rFonts w:cs="Calibri"/>
                <w:color w:val="000000"/>
                <w:sz w:val="20"/>
                <w:lang w:val="sr-Latn-CS"/>
              </w:rPr>
              <w:t xml:space="preserve">- </w:t>
            </w:r>
            <w:r w:rsidRPr="00831EE3">
              <w:rPr>
                <w:rFonts w:cs="Calibri"/>
                <w:color w:val="000000"/>
                <w:sz w:val="20"/>
                <w:lang w:val="sr-Latn-CS"/>
              </w:rPr>
              <w:t>Голубац</w:t>
            </w:r>
            <w:r w:rsidRPr="00BF17C4">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Сребрно</w:t>
            </w:r>
            <w:r w:rsidRPr="009F00C5">
              <w:rPr>
                <w:rFonts w:cs="Calibri"/>
                <w:color w:val="000000"/>
                <w:sz w:val="20"/>
                <w:lang w:val="sr-Latn-CS"/>
              </w:rPr>
              <w:t xml:space="preserve"> </w:t>
            </w:r>
            <w:r w:rsidRPr="00831EE3">
              <w:rPr>
                <w:rFonts w:cs="Calibri"/>
                <w:color w:val="000000"/>
                <w:sz w:val="20"/>
                <w:lang w:val="sr-Latn-CS"/>
              </w:rPr>
              <w:t>језеро</w:t>
            </w:r>
            <w:r w:rsidRPr="00BF17C4">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Велика</w:t>
            </w:r>
            <w:r w:rsidRPr="009F00C5">
              <w:rPr>
                <w:rFonts w:cs="Calibri"/>
                <w:color w:val="000000"/>
                <w:sz w:val="20"/>
                <w:lang w:val="sr-Latn-CS"/>
              </w:rPr>
              <w:t xml:space="preserve"> </w:t>
            </w:r>
            <w:r w:rsidRPr="00831EE3">
              <w:rPr>
                <w:rFonts w:cs="Calibri"/>
                <w:color w:val="000000"/>
                <w:sz w:val="20"/>
                <w:lang w:val="sr-Latn-CS"/>
              </w:rPr>
              <w:t>Плана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804" w:type="dxa"/>
            <w:vAlign w:val="center"/>
          </w:tcPr>
          <w:p w:rsidR="00115540" w:rsidRPr="00986DAD" w:rsidRDefault="00115540" w:rsidP="005F04CD">
            <w:pPr>
              <w:spacing w:after="150"/>
              <w:rPr>
                <w:rFonts w:cs="Calibri"/>
                <w:sz w:val="20"/>
                <w:lang w:val="sr-Cyrl-RS"/>
              </w:rPr>
            </w:pP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техничку</w:t>
            </w:r>
            <w:r w:rsidRPr="009F00C5">
              <w:rPr>
                <w:rFonts w:cs="Calibri"/>
                <w:color w:val="000000"/>
                <w:sz w:val="20"/>
                <w:lang w:val="sr-Latn-CS"/>
              </w:rPr>
              <w:t xml:space="preserve"> </w:t>
            </w:r>
            <w:r w:rsidRPr="00831EE3">
              <w:rPr>
                <w:rFonts w:cs="Calibri"/>
                <w:color w:val="000000"/>
                <w:sz w:val="20"/>
                <w:lang w:val="sr-Latn-CS"/>
              </w:rPr>
              <w:t>организацију</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задужена</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агенција</w:t>
            </w:r>
            <w:r w:rsidRPr="009F00C5">
              <w:rPr>
                <w:rFonts w:cs="Calibri"/>
                <w:color w:val="000000"/>
                <w:sz w:val="20"/>
                <w:lang w:val="sr-Latn-CS"/>
              </w:rPr>
              <w:t>.</w:t>
            </w:r>
            <w:r w:rsidR="00986DAD">
              <w:rPr>
                <w:rFonts w:cs="Calibri"/>
                <w:color w:val="000000"/>
                <w:sz w:val="20"/>
                <w:lang w:val="sr-Cyrl-RS"/>
              </w:rPr>
              <w:t xml:space="preserve"> </w:t>
            </w:r>
            <w:r w:rsidR="00986DAD">
              <w:rPr>
                <w:rFonts w:cs="Calibri"/>
                <w:sz w:val="20"/>
                <w:lang w:val="sr-Cyrl-RS"/>
              </w:rPr>
              <w:t>Екскурзија са ручком.</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Начин финансирања</w:t>
            </w:r>
          </w:p>
        </w:tc>
        <w:tc>
          <w:tcPr>
            <w:tcW w:w="6804" w:type="dxa"/>
            <w:vAlign w:val="center"/>
          </w:tcPr>
          <w:p w:rsidR="00115540" w:rsidRPr="001C1A1E" w:rsidRDefault="00115540" w:rsidP="005F04CD">
            <w:pPr>
              <w:spacing w:after="150"/>
              <w:rPr>
                <w:rFonts w:cs="Calibri"/>
                <w:color w:val="000000"/>
                <w:sz w:val="20"/>
                <w:lang w:eastAsia="sr-Latn-CS"/>
              </w:rPr>
            </w:pPr>
            <w:r w:rsidRPr="001C1A1E">
              <w:rPr>
                <w:rFonts w:cs="Calibri"/>
                <w:color w:val="000000"/>
                <w:sz w:val="20"/>
              </w:rPr>
              <w:t>Екскурзију финансирају родитељи ученика.</w:t>
            </w:r>
          </w:p>
        </w:tc>
      </w:tr>
    </w:tbl>
    <w:p w:rsidR="00115540" w:rsidRPr="0041593D" w:rsidRDefault="00115540" w:rsidP="00115540">
      <w:pPr>
        <w:spacing w:after="150"/>
        <w:rPr>
          <w:rFonts w:cs="Calibri"/>
          <w:color w:val="000000"/>
        </w:rPr>
      </w:pPr>
    </w:p>
    <w:p w:rsidR="00115540" w:rsidRDefault="00115540" w:rsidP="00115540">
      <w:pPr>
        <w:jc w:val="center"/>
        <w:rPr>
          <w:b/>
        </w:rPr>
      </w:pPr>
      <w:r w:rsidRPr="009F00C5">
        <w:rPr>
          <w:b/>
        </w:rPr>
        <w:t xml:space="preserve">ПЛАН И ПРОГРАМ  ИЗВОЂЕЊА ЕКСКУРЗИЈЕ ЗА </w:t>
      </w:r>
      <w:r>
        <w:rPr>
          <w:b/>
        </w:rPr>
        <w:t>ШЕСТИ</w:t>
      </w:r>
      <w:r w:rsidRPr="0041593D">
        <w:rPr>
          <w:b/>
        </w:rPr>
        <w:t xml:space="preserve"> РАЗРЕД</w:t>
      </w:r>
      <w:r>
        <w:rPr>
          <w:b/>
        </w:rPr>
        <w:t xml:space="preserve"> </w:t>
      </w:r>
      <w:r w:rsidRPr="0041593D">
        <w:rPr>
          <w:b/>
        </w:rPr>
        <w:t xml:space="preserve">ШКОЛСКЕ </w:t>
      </w:r>
      <w:r>
        <w:rPr>
          <w:b/>
        </w:rPr>
        <w:t>202</w:t>
      </w:r>
      <w:r w:rsidR="008706E6">
        <w:rPr>
          <w:b/>
          <w:lang w:val="sr-Cyrl-RS"/>
        </w:rPr>
        <w:t>5</w:t>
      </w:r>
      <w:r w:rsidR="00C01B35">
        <w:rPr>
          <w:b/>
          <w:lang w:val="sr-Cyrl-RS"/>
        </w:rPr>
        <w:t>/</w:t>
      </w:r>
      <w:r>
        <w:rPr>
          <w:b/>
        </w:rPr>
        <w:t>202</w:t>
      </w:r>
      <w:r w:rsidR="008706E6">
        <w:rPr>
          <w:b/>
          <w:lang w:val="sr-Cyrl-RS"/>
        </w:rPr>
        <w:t>6</w:t>
      </w:r>
      <w:r w:rsidRPr="0041593D">
        <w:rPr>
          <w:b/>
        </w:rPr>
        <w:t>.</w:t>
      </w:r>
    </w:p>
    <w:p w:rsidR="00115540" w:rsidRPr="0041593D" w:rsidRDefault="00115540" w:rsidP="00115540">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Образовно – васпитни циљеви и задаци екскурзије</w:t>
            </w:r>
          </w:p>
        </w:tc>
        <w:tc>
          <w:tcPr>
            <w:tcW w:w="6804"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t>Циљ</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облика</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 xml:space="preserve">- </w:t>
            </w:r>
            <w:r w:rsidRPr="00831EE3">
              <w:rPr>
                <w:rFonts w:cs="Calibri"/>
                <w:color w:val="000000"/>
                <w:sz w:val="20"/>
                <w:lang w:val="sr-Latn-CS"/>
              </w:rPr>
              <w:t>васпитног</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јесте</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појавама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односима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природној</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друштвеној</w:t>
            </w:r>
            <w:r w:rsidRPr="009F00C5">
              <w:rPr>
                <w:rFonts w:cs="Calibri"/>
                <w:color w:val="000000"/>
                <w:sz w:val="20"/>
                <w:lang w:val="sr-Latn-CS"/>
              </w:rPr>
              <w:t xml:space="preserve"> </w:t>
            </w:r>
            <w:r w:rsidRPr="00831EE3">
              <w:rPr>
                <w:rFonts w:cs="Calibri"/>
                <w:color w:val="000000"/>
                <w:sz w:val="20"/>
                <w:lang w:val="sr-Latn-CS"/>
              </w:rPr>
              <w:t>средини</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историјским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духовним</w:t>
            </w:r>
            <w:r w:rsidRPr="009F00C5">
              <w:rPr>
                <w:rFonts w:cs="Calibri"/>
                <w:color w:val="000000"/>
                <w:sz w:val="20"/>
                <w:lang w:val="sr-Latn-CS"/>
              </w:rPr>
              <w:t xml:space="preserve"> </w:t>
            </w:r>
            <w:r w:rsidRPr="00831EE3">
              <w:rPr>
                <w:rFonts w:cs="Calibri"/>
                <w:color w:val="000000"/>
                <w:sz w:val="20"/>
                <w:lang w:val="sr-Latn-CS"/>
              </w:rPr>
              <w:t>наслеђем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привредним</w:t>
            </w:r>
            <w:r w:rsidRPr="009F00C5">
              <w:rPr>
                <w:rFonts w:cs="Calibri"/>
                <w:color w:val="000000"/>
                <w:sz w:val="20"/>
                <w:lang w:val="sr-Latn-CS"/>
              </w:rPr>
              <w:t xml:space="preserve"> </w:t>
            </w:r>
            <w:r w:rsidRPr="00831EE3">
              <w:rPr>
                <w:rFonts w:cs="Calibri"/>
                <w:color w:val="000000"/>
                <w:sz w:val="20"/>
                <w:lang w:val="sr-Latn-CS"/>
              </w:rPr>
              <w:t>достигнућима</w:t>
            </w:r>
            <w:r w:rsidRPr="009F00C5">
              <w:rPr>
                <w:rFonts w:cs="Calibri"/>
                <w:color w:val="000000"/>
                <w:sz w:val="20"/>
                <w:lang w:val="sr-Latn-CS"/>
              </w:rPr>
              <w:t xml:space="preserve"> </w:t>
            </w:r>
            <w:r w:rsidRPr="00831EE3">
              <w:rPr>
                <w:rFonts w:cs="Calibri"/>
                <w:color w:val="000000"/>
                <w:sz w:val="20"/>
                <w:lang w:val="sr-Latn-CS"/>
              </w:rPr>
              <w:t>краја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831EE3">
              <w:rPr>
                <w:rFonts w:cs="Calibri"/>
                <w:bCs/>
                <w:color w:val="000000"/>
                <w:sz w:val="20"/>
                <w:lang w:val="sr-Latn-CS"/>
              </w:rPr>
              <w:t>Задаци</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bCs/>
                <w:color w:val="000000"/>
                <w:sz w:val="20"/>
                <w:lang w:val="sr-Latn-CS"/>
              </w:rPr>
              <w:t>су</w:t>
            </w:r>
            <w:r w:rsidRPr="009F00C5">
              <w:rPr>
                <w:rFonts w:cs="Calibri"/>
                <w:bCs/>
                <w:color w:val="000000"/>
                <w:sz w:val="20"/>
                <w:lang w:val="sr-Latn-CS"/>
              </w:rPr>
              <w:t>:</w:t>
            </w:r>
            <w:r w:rsidRPr="009F00C5">
              <w:rPr>
                <w:rFonts w:cs="Calibri"/>
                <w:color w:val="000000"/>
                <w:sz w:val="20"/>
                <w:lang w:val="sr-Latn-CS"/>
              </w:rPr>
              <w:t xml:space="preserve"> </w:t>
            </w:r>
            <w:r w:rsidRPr="00831EE3">
              <w:rPr>
                <w:rFonts w:cs="Calibri"/>
                <w:color w:val="000000"/>
                <w:sz w:val="20"/>
                <w:lang w:val="sr-Latn-CS"/>
              </w:rPr>
              <w:t>проучавање</w:t>
            </w:r>
            <w:r w:rsidRPr="009F00C5">
              <w:rPr>
                <w:rFonts w:cs="Calibri"/>
                <w:color w:val="000000"/>
                <w:sz w:val="20"/>
                <w:lang w:val="sr-Latn-CS"/>
              </w:rPr>
              <w:t xml:space="preserve"> </w:t>
            </w:r>
            <w:r w:rsidRPr="00831EE3">
              <w:rPr>
                <w:rFonts w:cs="Calibri"/>
                <w:color w:val="000000"/>
                <w:sz w:val="20"/>
                <w:lang w:val="sr-Latn-CS"/>
              </w:rPr>
              <w:t>објеката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појава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spacing w:after="201"/>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узрочно</w:t>
            </w:r>
            <w:r w:rsidRPr="009F00C5">
              <w:rPr>
                <w:rFonts w:cs="Calibri"/>
                <w:color w:val="000000"/>
                <w:sz w:val="20"/>
                <w:lang w:val="sr-Latn-CS"/>
              </w:rPr>
              <w:t xml:space="preserve">-  </w:t>
            </w:r>
            <w:r w:rsidRPr="00831EE3">
              <w:rPr>
                <w:rFonts w:cs="Calibri"/>
                <w:color w:val="000000"/>
                <w:sz w:val="20"/>
                <w:lang w:val="sr-Latn-CS"/>
              </w:rPr>
              <w:t>последичних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C1BE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интересовања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природу</w:t>
            </w:r>
            <w:r w:rsidRPr="009F00C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еколошке</w:t>
            </w:r>
            <w:r w:rsidRPr="009F00C5">
              <w:rPr>
                <w:rFonts w:cs="Calibri"/>
                <w:color w:val="000000"/>
                <w:sz w:val="20"/>
                <w:lang w:val="sr-Latn-CS"/>
              </w:rPr>
              <w:t xml:space="preserve"> </w:t>
            </w:r>
            <w:r w:rsidRPr="00831EE3">
              <w:rPr>
                <w:rFonts w:cs="Calibri"/>
                <w:color w:val="000000"/>
                <w:sz w:val="20"/>
                <w:lang w:val="sr-Latn-CS"/>
              </w:rPr>
              <w:t>навике</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начина</w:t>
            </w:r>
            <w:r w:rsidRPr="009F00C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људи</w:t>
            </w:r>
            <w:r w:rsidRPr="009C1BE5">
              <w:rPr>
                <w:rFonts w:cs="Calibri"/>
                <w:color w:val="000000"/>
                <w:sz w:val="20"/>
                <w:lang w:val="sr-Latn-CS"/>
              </w:rPr>
              <w:t xml:space="preserve"> </w:t>
            </w:r>
            <w:r w:rsidRPr="00831EE3">
              <w:rPr>
                <w:rFonts w:cs="Calibri"/>
                <w:color w:val="000000"/>
                <w:sz w:val="20"/>
                <w:lang w:val="sr-Latn-CS"/>
              </w:rPr>
              <w:t>појединих</w:t>
            </w:r>
            <w:r w:rsidRPr="009F00C5">
              <w:rPr>
                <w:rFonts w:cs="Calibri"/>
                <w:color w:val="000000"/>
                <w:sz w:val="20"/>
                <w:lang w:val="sr-Latn-CS"/>
              </w:rPr>
              <w:t xml:space="preserve"> </w:t>
            </w:r>
            <w:r w:rsidRPr="00831EE3">
              <w:rPr>
                <w:rFonts w:cs="Calibri"/>
                <w:color w:val="000000"/>
                <w:sz w:val="20"/>
                <w:lang w:val="sr-Latn-CS"/>
              </w:rPr>
              <w:t>крајева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позитивног</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националним</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естетским</w:t>
            </w:r>
          </w:p>
          <w:p w:rsidR="00115540" w:rsidRPr="009F00C5" w:rsidRDefault="00115540" w:rsidP="005F04CD">
            <w:pPr>
              <w:textAlignment w:val="baseline"/>
              <w:rPr>
                <w:rFonts w:cs="Calibri"/>
                <w:color w:val="000000"/>
                <w:sz w:val="20"/>
                <w:lang w:val="sr-Latn-CS"/>
              </w:rPr>
            </w:pPr>
            <w:r w:rsidRPr="00831EE3">
              <w:rPr>
                <w:rFonts w:cs="Calibri"/>
                <w:color w:val="000000"/>
                <w:sz w:val="20"/>
                <w:lang w:val="sr-Latn-CS"/>
              </w:rPr>
              <w:t>вредностима</w:t>
            </w:r>
            <w:r w:rsidRPr="009F00C5">
              <w:rPr>
                <w:rFonts w:cs="Calibri"/>
                <w:color w:val="000000"/>
                <w:sz w:val="20"/>
                <w:lang w:val="sr-Latn-CS"/>
              </w:rPr>
              <w:t xml:space="preserve">, </w:t>
            </w:r>
            <w:r w:rsidRPr="00831EE3">
              <w:rPr>
                <w:rFonts w:cs="Calibri"/>
                <w:color w:val="000000"/>
                <w:sz w:val="20"/>
                <w:lang w:val="sr-Latn-CS"/>
              </w:rPr>
              <w:t>спортским</w:t>
            </w:r>
            <w:r w:rsidRPr="009F00C5">
              <w:rPr>
                <w:rFonts w:cs="Calibri"/>
                <w:color w:val="000000"/>
                <w:sz w:val="20"/>
                <w:lang w:val="sr-Latn-CS"/>
              </w:rPr>
              <w:t xml:space="preserve"> </w:t>
            </w:r>
            <w:r w:rsidRPr="00831EE3">
              <w:rPr>
                <w:rFonts w:cs="Calibri"/>
                <w:color w:val="000000"/>
                <w:sz w:val="20"/>
                <w:lang w:val="sr-Latn-CS"/>
              </w:rPr>
              <w:t>потребама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навикама</w:t>
            </w:r>
            <w:r w:rsidRPr="009F00C5">
              <w:rPr>
                <w:rFonts w:cs="Calibri"/>
                <w:color w:val="000000"/>
                <w:sz w:val="20"/>
                <w:lang w:val="sr-Latn-CS"/>
              </w:rPr>
              <w:t>,</w:t>
            </w:r>
            <w:r w:rsidRPr="009C1BE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позитивних</w:t>
            </w:r>
            <w:r w:rsidRPr="009F00C5">
              <w:rPr>
                <w:rFonts w:cs="Calibri"/>
                <w:color w:val="000000"/>
                <w:sz w:val="20"/>
                <w:lang w:val="sr-Latn-CS"/>
              </w:rPr>
              <w:t xml:space="preserve"> </w:t>
            </w:r>
            <w:r w:rsidRPr="00831EE3">
              <w:rPr>
                <w:rFonts w:cs="Calibri"/>
                <w:color w:val="000000"/>
                <w:sz w:val="20"/>
                <w:lang w:val="sr-Latn-CS"/>
              </w:rPr>
              <w:t>социјалних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схватање</w:t>
            </w:r>
            <w:r w:rsidRPr="009F00C5">
              <w:rPr>
                <w:rFonts w:cs="Calibri"/>
                <w:color w:val="000000"/>
                <w:sz w:val="20"/>
                <w:lang w:val="sr-Latn-CS"/>
              </w:rPr>
              <w:t xml:space="preserve"> </w:t>
            </w:r>
            <w:r w:rsidRPr="00831EE3">
              <w:rPr>
                <w:rFonts w:cs="Calibri"/>
                <w:color w:val="000000"/>
                <w:sz w:val="20"/>
                <w:lang w:val="sr-Latn-CS"/>
              </w:rPr>
              <w:t>значаја</w:t>
            </w:r>
            <w:r w:rsidRPr="009F00C5">
              <w:rPr>
                <w:rFonts w:cs="Calibri"/>
                <w:color w:val="000000"/>
                <w:sz w:val="20"/>
                <w:lang w:val="sr-Latn-CS"/>
              </w:rPr>
              <w:t xml:space="preserve"> </w:t>
            </w:r>
            <w:r w:rsidRPr="00831EE3">
              <w:rPr>
                <w:rFonts w:cs="Calibri"/>
                <w:color w:val="000000"/>
                <w:sz w:val="20"/>
                <w:lang w:val="sr-Latn-CS"/>
              </w:rPr>
              <w:t>здравља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здравих</w:t>
            </w:r>
            <w:r w:rsidRPr="009F00C5">
              <w:rPr>
                <w:rFonts w:cs="Calibri"/>
                <w:color w:val="000000"/>
                <w:sz w:val="20"/>
                <w:lang w:val="sr-Latn-CS"/>
              </w:rPr>
              <w:t xml:space="preserve"> </w:t>
            </w:r>
            <w:r w:rsidRPr="00831EE3">
              <w:rPr>
                <w:rFonts w:cs="Calibri"/>
                <w:color w:val="000000"/>
                <w:sz w:val="20"/>
                <w:lang w:val="sr-Latn-CS"/>
              </w:rPr>
              <w:t>стилова</w:t>
            </w:r>
            <w:r w:rsidRPr="009C1BE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w:t>
            </w:r>
          </w:p>
          <w:p w:rsidR="00115540" w:rsidRPr="009F00C5" w:rsidRDefault="00115540" w:rsidP="005F04CD">
            <w:pPr>
              <w:textAlignment w:val="baseline"/>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испољавања</w:t>
            </w:r>
            <w:r w:rsidRPr="009F00C5">
              <w:rPr>
                <w:rFonts w:cs="Calibri"/>
                <w:color w:val="000000"/>
                <w:sz w:val="20"/>
                <w:lang w:val="sr-Latn-CS"/>
              </w:rPr>
              <w:t xml:space="preserve"> </w:t>
            </w:r>
            <w:r w:rsidRPr="00831EE3">
              <w:rPr>
                <w:rFonts w:cs="Calibri"/>
                <w:color w:val="000000"/>
                <w:sz w:val="20"/>
                <w:lang w:val="sr-Latn-CS"/>
              </w:rPr>
              <w:t>позитивних</w:t>
            </w:r>
            <w:r w:rsidRPr="009C1BE5">
              <w:rPr>
                <w:rFonts w:cs="Calibri"/>
                <w:color w:val="000000"/>
                <w:sz w:val="20"/>
                <w:lang w:val="sr-Latn-CS"/>
              </w:rPr>
              <w:t xml:space="preserve"> </w:t>
            </w:r>
            <w:r w:rsidRPr="00831EE3">
              <w:rPr>
                <w:rFonts w:cs="Calibri"/>
                <w:color w:val="000000"/>
                <w:sz w:val="20"/>
                <w:lang w:val="sr-Latn-CS"/>
              </w:rPr>
              <w:t>емоционалних</w:t>
            </w:r>
            <w:r w:rsidRPr="009F00C5">
              <w:rPr>
                <w:rFonts w:cs="Calibri"/>
                <w:color w:val="000000"/>
                <w:sz w:val="20"/>
                <w:lang w:val="sr-Latn-CS"/>
              </w:rPr>
              <w:t xml:space="preserve"> </w:t>
            </w:r>
            <w:r w:rsidRPr="00831EE3">
              <w:rPr>
                <w:rFonts w:cs="Calibri"/>
                <w:color w:val="000000"/>
                <w:sz w:val="20"/>
                <w:lang w:val="sr-Latn-CS"/>
              </w:rPr>
              <w:t>доживљаја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импресија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крају</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упознају</w:t>
            </w:r>
            <w:r w:rsidRPr="009F00C5">
              <w:rPr>
                <w:rFonts w:cs="Calibri"/>
                <w:color w:val="000000"/>
                <w:sz w:val="20"/>
                <w:lang w:val="sr-Latn-CS"/>
              </w:rPr>
              <w:t>.</w:t>
            </w:r>
          </w:p>
        </w:tc>
      </w:tr>
      <w:tr w:rsidR="00115540" w:rsidRPr="00382DFE" w:rsidTr="005F04CD">
        <w:trPr>
          <w:trHeight w:val="979"/>
        </w:trPr>
        <w:tc>
          <w:tcPr>
            <w:tcW w:w="3119" w:type="dxa"/>
            <w:vAlign w:val="center"/>
          </w:tcPr>
          <w:p w:rsidR="00115540" w:rsidRPr="001C1A1E" w:rsidRDefault="00115540" w:rsidP="005F04CD">
            <w:pPr>
              <w:spacing w:after="150"/>
              <w:rPr>
                <w:rFonts w:cs="Calibri"/>
                <w:sz w:val="20"/>
                <w:lang w:val="sr-Latn-CS"/>
              </w:rPr>
            </w:pPr>
            <w:r w:rsidRPr="00831EE3">
              <w:rPr>
                <w:rFonts w:cs="Calibri"/>
                <w:bCs/>
                <w:color w:val="000000"/>
                <w:sz w:val="20"/>
                <w:lang w:val="sr-Latn-CS"/>
              </w:rPr>
              <w:t>Садржаји</w:t>
            </w:r>
            <w:r w:rsidRPr="009F00C5">
              <w:rPr>
                <w:rFonts w:cs="Calibri"/>
                <w:bCs/>
                <w:color w:val="000000"/>
                <w:sz w:val="20"/>
                <w:lang w:val="sr-Latn-CS"/>
              </w:rPr>
              <w:t xml:space="preserve"> </w:t>
            </w:r>
            <w:r w:rsidRPr="00831EE3">
              <w:rPr>
                <w:rFonts w:cs="Calibri"/>
                <w:bCs/>
                <w:color w:val="000000"/>
                <w:sz w:val="20"/>
                <w:lang w:val="sr-Latn-CS"/>
              </w:rPr>
              <w:t>којима</w:t>
            </w:r>
            <w:r w:rsidRPr="009F00C5">
              <w:rPr>
                <w:rFonts w:cs="Calibri"/>
                <w:bCs/>
                <w:color w:val="000000"/>
                <w:sz w:val="20"/>
                <w:lang w:val="sr-Latn-CS"/>
              </w:rPr>
              <w:t xml:space="preserve"> </w:t>
            </w:r>
            <w:r w:rsidRPr="00831EE3">
              <w:rPr>
                <w:rFonts w:cs="Calibri"/>
                <w:bCs/>
                <w:color w:val="000000"/>
                <w:sz w:val="20"/>
                <w:lang w:val="sr-Latn-CS"/>
              </w:rPr>
              <w:t>се</w:t>
            </w:r>
            <w:r w:rsidRPr="009F00C5">
              <w:rPr>
                <w:rFonts w:cs="Calibri"/>
                <w:bCs/>
                <w:color w:val="000000"/>
                <w:sz w:val="20"/>
                <w:lang w:val="sr-Latn-CS"/>
              </w:rPr>
              <w:t xml:space="preserve"> </w:t>
            </w:r>
            <w:r w:rsidRPr="00831EE3">
              <w:rPr>
                <w:rFonts w:cs="Calibri"/>
                <w:bCs/>
                <w:color w:val="000000"/>
                <w:sz w:val="20"/>
                <w:lang w:val="sr-Latn-CS"/>
              </w:rPr>
              <w:t>постављени</w:t>
            </w:r>
            <w:r w:rsidRPr="009F00C5">
              <w:rPr>
                <w:rFonts w:cs="Calibri"/>
                <w:bCs/>
                <w:color w:val="000000"/>
                <w:sz w:val="20"/>
                <w:lang w:val="sr-Latn-CS"/>
              </w:rPr>
              <w:t xml:space="preserve"> </w:t>
            </w:r>
            <w:r w:rsidRPr="00831EE3">
              <w:rPr>
                <w:rFonts w:cs="Calibri"/>
                <w:bCs/>
                <w:color w:val="000000"/>
                <w:sz w:val="20"/>
                <w:lang w:val="sr-Latn-CS"/>
              </w:rPr>
              <w:t>циљеви</w:t>
            </w:r>
            <w:r w:rsidRPr="009F00C5">
              <w:rPr>
                <w:rFonts w:cs="Calibri"/>
                <w:bCs/>
                <w:color w:val="000000"/>
                <w:sz w:val="20"/>
                <w:lang w:val="sr-Latn-CS"/>
              </w:rPr>
              <w:t xml:space="preserve"> </w:t>
            </w:r>
            <w:r w:rsidRPr="00831EE3">
              <w:rPr>
                <w:rFonts w:cs="Calibri"/>
                <w:bCs/>
                <w:color w:val="000000"/>
                <w:sz w:val="20"/>
                <w:lang w:val="sr-Latn-CS"/>
              </w:rPr>
              <w:t>остварују</w:t>
            </w:r>
          </w:p>
        </w:tc>
        <w:tc>
          <w:tcPr>
            <w:tcW w:w="6804" w:type="dxa"/>
            <w:vAlign w:val="center"/>
          </w:tcPr>
          <w:p w:rsidR="00115540" w:rsidRPr="009F00C5" w:rsidRDefault="00115540" w:rsidP="005F04CD">
            <w:pPr>
              <w:rPr>
                <w:rFonts w:cs="Calibri"/>
                <w:bCs/>
                <w:color w:val="000000"/>
                <w:sz w:val="20"/>
                <w:lang w:val="sr-Latn-CS"/>
              </w:rPr>
            </w:pPr>
            <w:r w:rsidRPr="00831EE3">
              <w:rPr>
                <w:rFonts w:cs="Calibri"/>
                <w:color w:val="000000"/>
                <w:sz w:val="20"/>
                <w:lang w:val="sr-Latn-CS"/>
              </w:rPr>
              <w:t>Посматрање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територије</w:t>
            </w:r>
            <w:r w:rsidRPr="009F00C5">
              <w:rPr>
                <w:rFonts w:cs="Calibri"/>
                <w:color w:val="000000"/>
                <w:sz w:val="20"/>
                <w:lang w:val="sr-Latn-CS"/>
              </w:rPr>
              <w:t xml:space="preserve">  </w:t>
            </w:r>
            <w:r w:rsidRPr="00831EE3">
              <w:rPr>
                <w:rFonts w:cs="Calibri"/>
                <w:bCs/>
                <w:color w:val="000000"/>
                <w:sz w:val="20"/>
                <w:lang w:val="sr-Latn-CS"/>
              </w:rPr>
              <w:t>јужне</w:t>
            </w:r>
            <w:r w:rsidRPr="009F00C5">
              <w:rPr>
                <w:rFonts w:cs="Calibri"/>
                <w:bCs/>
                <w:color w:val="000000"/>
                <w:sz w:val="20"/>
                <w:lang w:val="sr-Latn-CS"/>
              </w:rPr>
              <w:t xml:space="preserve"> </w:t>
            </w:r>
            <w:r w:rsidRPr="00831EE3">
              <w:rPr>
                <w:rFonts w:cs="Calibri"/>
                <w:bCs/>
                <w:color w:val="000000"/>
                <w:sz w:val="20"/>
                <w:lang w:val="sr-Latn-CS"/>
              </w:rPr>
              <w:t>Србије</w:t>
            </w:r>
          </w:p>
          <w:p w:rsidR="00115540" w:rsidRPr="009D7B73" w:rsidRDefault="00115540" w:rsidP="005F04CD">
            <w:pPr>
              <w:rPr>
                <w:rFonts w:cs="Calibri"/>
                <w:sz w:val="20"/>
                <w:lang w:val="sr-Latn-CS"/>
              </w:rPr>
            </w:pPr>
            <w:r w:rsidRPr="009F00C5">
              <w:rPr>
                <w:rFonts w:cs="Calibri"/>
                <w:sz w:val="20"/>
                <w:lang w:val="sr-Latn-CS"/>
              </w:rPr>
              <w:br/>
            </w:r>
            <w:r w:rsidRPr="009D7B73">
              <w:rPr>
                <w:rFonts w:cs="Calibri"/>
                <w:sz w:val="20"/>
                <w:lang w:val="sr-Latn-CS"/>
              </w:rPr>
              <w:t>– посете које омогућавају упознавање са природним лепотама, природно-географским и друштвено-географским одликама јужне Србије (Нишка бања, Ниш и околина)</w:t>
            </w:r>
          </w:p>
          <w:p w:rsidR="00115540" w:rsidRPr="009D7B73" w:rsidRDefault="00115540" w:rsidP="005F04CD">
            <w:pPr>
              <w:rPr>
                <w:rFonts w:cs="Calibri"/>
                <w:sz w:val="20"/>
                <w:lang w:val="sr-Latn-CS"/>
              </w:rPr>
            </w:pPr>
            <w:r w:rsidRPr="009D7B73">
              <w:rPr>
                <w:rFonts w:cs="Calibri"/>
                <w:sz w:val="20"/>
                <w:lang w:val="sr-Latn-CS"/>
              </w:rPr>
              <w:t>– обилазак установа културе и историјских локација (Меморијални комплекс “12. фебруар</w:t>
            </w:r>
            <w:r>
              <w:rPr>
                <w:rFonts w:cs="Calibri"/>
                <w:sz w:val="20"/>
                <w:lang w:val="sr-Latn-CS"/>
              </w:rPr>
              <w:t>"</w:t>
            </w:r>
            <w:r w:rsidRPr="009D7B73">
              <w:rPr>
                <w:rFonts w:cs="Calibri"/>
                <w:sz w:val="20"/>
                <w:lang w:val="sr-Latn-CS"/>
              </w:rPr>
              <w:t>, Ћеле-кула, Чегар, Нишка тврђава)</w:t>
            </w:r>
          </w:p>
          <w:p w:rsidR="00115540" w:rsidRPr="009F00C5" w:rsidRDefault="00115540" w:rsidP="005F04CD">
            <w:pPr>
              <w:rPr>
                <w:rFonts w:cs="Calibri"/>
                <w:sz w:val="20"/>
                <w:lang w:val="sr-Latn-CS"/>
              </w:rPr>
            </w:pPr>
            <w:r w:rsidRPr="009D7B73">
              <w:rPr>
                <w:rFonts w:cs="Calibri"/>
                <w:sz w:val="20"/>
                <w:lang w:val="sr-Latn-CS"/>
              </w:rPr>
              <w:t>– подстицање  испољавања позитивних емоционалних доживљаја (</w:t>
            </w:r>
            <w:r w:rsidRPr="00BF17C4">
              <w:rPr>
                <w:rFonts w:cs="Calibri"/>
                <w:sz w:val="20"/>
                <w:lang w:val="sr-Latn-CS"/>
              </w:rPr>
              <w:t>Ће</w:t>
            </w:r>
            <w:r w:rsidRPr="009D7B73">
              <w:rPr>
                <w:rFonts w:cs="Calibri"/>
                <w:sz w:val="20"/>
                <w:lang w:val="sr-Latn-CS"/>
              </w:rPr>
              <w:t>ле-кула, Чегар</w:t>
            </w:r>
            <w:r w:rsidRPr="00BF17C4">
              <w:rPr>
                <w:rFonts w:cs="Calibri"/>
                <w:sz w:val="20"/>
                <w:lang w:val="sr-Latn-CS"/>
              </w:rPr>
              <w:t>, Нишка тврђава</w:t>
            </w:r>
            <w:r w:rsidRPr="009D7B73">
              <w:rPr>
                <w:rFonts w:cs="Calibri"/>
                <w:sz w:val="20"/>
                <w:lang w:val="sr-Latn-CS"/>
              </w:rPr>
              <w:t>)</w:t>
            </w:r>
            <w:r w:rsidRPr="009D7B73">
              <w:rPr>
                <w:rFonts w:cs="Calibri"/>
                <w:sz w:val="20"/>
                <w:lang w:val="sr-Latn-CS"/>
              </w:rPr>
              <w:br/>
              <w:t>- развијање интересовања за природу и еколошке навике (Нишка бања)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804" w:type="dxa"/>
            <w:vAlign w:val="center"/>
          </w:tcPr>
          <w:p w:rsidR="00115540" w:rsidRPr="001C1A1E" w:rsidRDefault="00115540" w:rsidP="005F04CD">
            <w:pPr>
              <w:spacing w:after="150"/>
              <w:rPr>
                <w:rFonts w:cs="Calibri"/>
                <w:sz w:val="20"/>
                <w:lang w:val="sr-Latn-CS"/>
              </w:rPr>
            </w:pP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екскурзију</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ићи</w:t>
            </w:r>
            <w:r w:rsidRPr="009F00C5">
              <w:rPr>
                <w:rFonts w:cs="Calibri"/>
                <w:color w:val="000000"/>
                <w:sz w:val="20"/>
                <w:lang w:val="sr-Latn-CS"/>
              </w:rPr>
              <w:t xml:space="preserve"> </w:t>
            </w:r>
            <w:r w:rsidRPr="00831EE3">
              <w:rPr>
                <w:rFonts w:cs="Calibri"/>
                <w:color w:val="000000"/>
                <w:sz w:val="20"/>
                <w:lang w:val="sr-Latn-CS"/>
              </w:rPr>
              <w:t>најмање</w:t>
            </w:r>
            <w:r w:rsidRPr="009F00C5">
              <w:rPr>
                <w:rFonts w:cs="Calibri"/>
                <w:color w:val="000000"/>
                <w:sz w:val="20"/>
                <w:lang w:val="sr-Latn-CS"/>
              </w:rPr>
              <w:t xml:space="preserve"> 60 %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осмог</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382DFE" w:rsidTr="005F04CD">
        <w:tc>
          <w:tcPr>
            <w:tcW w:w="3119"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t>Носиоци</w:t>
            </w:r>
            <w:r w:rsidRPr="009F00C5">
              <w:rPr>
                <w:rFonts w:cs="Calibri"/>
                <w:bCs/>
                <w:color w:val="000000"/>
                <w:sz w:val="20"/>
                <w:lang w:val="sr-Latn-CS"/>
              </w:rPr>
              <w:t xml:space="preserve"> </w:t>
            </w:r>
            <w:r w:rsidRPr="00831EE3">
              <w:rPr>
                <w:rFonts w:cs="Calibri"/>
                <w:bCs/>
                <w:color w:val="000000"/>
                <w:sz w:val="20"/>
                <w:lang w:val="sr-Latn-CS"/>
              </w:rPr>
              <w:t>предвиђених</w:t>
            </w:r>
            <w:r w:rsidRPr="009F00C5">
              <w:rPr>
                <w:rFonts w:cs="Calibri"/>
                <w:bCs/>
                <w:color w:val="000000"/>
                <w:sz w:val="20"/>
                <w:lang w:val="sr-Latn-CS"/>
              </w:rPr>
              <w:t xml:space="preserve"> </w:t>
            </w:r>
            <w:r w:rsidRPr="00831EE3">
              <w:rPr>
                <w:rFonts w:cs="Calibri"/>
                <w:bCs/>
                <w:color w:val="000000"/>
                <w:sz w:val="20"/>
                <w:lang w:val="sr-Latn-CS"/>
              </w:rPr>
              <w:t>садржаја</w:t>
            </w:r>
            <w:r w:rsidRPr="009F00C5">
              <w:rPr>
                <w:rFonts w:cs="Calibri"/>
                <w:bCs/>
                <w:color w:val="000000"/>
                <w:sz w:val="20"/>
                <w:lang w:val="sr-Latn-CS"/>
              </w:rPr>
              <w:t xml:space="preserve"> </w:t>
            </w:r>
            <w:r w:rsidRPr="00831EE3">
              <w:rPr>
                <w:rFonts w:cs="Calibri"/>
                <w:bCs/>
                <w:color w:val="000000"/>
                <w:sz w:val="20"/>
                <w:lang w:val="sr-Latn-CS"/>
              </w:rPr>
              <w:t>и</w:t>
            </w:r>
            <w:r w:rsidRPr="009F00C5">
              <w:rPr>
                <w:rFonts w:cs="Calibri"/>
                <w:bCs/>
                <w:color w:val="000000"/>
                <w:sz w:val="20"/>
                <w:lang w:val="sr-Latn-CS"/>
              </w:rPr>
              <w:t xml:space="preserve"> </w:t>
            </w:r>
            <w:r w:rsidRPr="00831EE3">
              <w:rPr>
                <w:rFonts w:cs="Calibri"/>
                <w:bCs/>
                <w:color w:val="000000"/>
                <w:sz w:val="20"/>
                <w:lang w:val="sr-Latn-CS"/>
              </w:rPr>
              <w:t>активности</w:t>
            </w:r>
          </w:p>
        </w:tc>
        <w:tc>
          <w:tcPr>
            <w:tcW w:w="6804" w:type="dxa"/>
            <w:vAlign w:val="center"/>
          </w:tcPr>
          <w:p w:rsidR="00115540" w:rsidRPr="009F00C5" w:rsidRDefault="00115540" w:rsidP="005F04CD">
            <w:pPr>
              <w:rPr>
                <w:rFonts w:cs="Calibri"/>
                <w:sz w:val="20"/>
                <w:lang w:val="sr-Latn-CS"/>
              </w:rPr>
            </w:pPr>
            <w:r w:rsidRPr="00831EE3">
              <w:rPr>
                <w:rFonts w:cs="Calibri"/>
                <w:color w:val="000000"/>
                <w:sz w:val="20"/>
                <w:lang w:val="sr-Latn-CS"/>
              </w:rPr>
              <w:t>Носиоци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су</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шестог</w:t>
            </w:r>
            <w:r w:rsidRPr="009C1BE5">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Трајање екскурзије</w:t>
            </w:r>
          </w:p>
        </w:tc>
        <w:tc>
          <w:tcPr>
            <w:tcW w:w="6804" w:type="dxa"/>
            <w:vAlign w:val="center"/>
          </w:tcPr>
          <w:p w:rsidR="00115540" w:rsidRPr="001C1A1E" w:rsidRDefault="00115540" w:rsidP="005F04CD">
            <w:pPr>
              <w:spacing w:after="150"/>
              <w:rPr>
                <w:rFonts w:cs="Calibri"/>
                <w:sz w:val="20"/>
                <w:lang w:val="sr-Latn-CS"/>
              </w:rPr>
            </w:pPr>
            <w:r w:rsidRPr="001C1A1E">
              <w:rPr>
                <w:rFonts w:cs="Calibri"/>
                <w:color w:val="000000"/>
                <w:sz w:val="20"/>
              </w:rPr>
              <w:t>Екскурзија је једнодневна.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804" w:type="dxa"/>
            <w:vAlign w:val="center"/>
          </w:tcPr>
          <w:p w:rsidR="00115540" w:rsidRPr="009F00C5" w:rsidRDefault="00115540" w:rsidP="005F04CD">
            <w:pPr>
              <w:rPr>
                <w:rFonts w:cs="Calibri"/>
                <w:color w:val="000000"/>
                <w:sz w:val="20"/>
                <w:lang w:val="sr-Latn-CS"/>
              </w:rPr>
            </w:pPr>
            <w:r w:rsidRPr="00831EE3">
              <w:rPr>
                <w:rFonts w:cs="Calibri"/>
                <w:color w:val="000000"/>
                <w:sz w:val="20"/>
                <w:lang w:val="sr-Latn-CS"/>
              </w:rPr>
              <w:t>Велика</w:t>
            </w:r>
            <w:r w:rsidRPr="009F00C5">
              <w:rPr>
                <w:rFonts w:cs="Calibri"/>
                <w:color w:val="000000"/>
                <w:sz w:val="20"/>
                <w:lang w:val="sr-Latn-CS"/>
              </w:rPr>
              <w:t xml:space="preserve"> </w:t>
            </w:r>
            <w:r w:rsidRPr="00831EE3">
              <w:rPr>
                <w:rFonts w:cs="Calibri"/>
                <w:color w:val="000000"/>
                <w:sz w:val="20"/>
                <w:lang w:val="sr-Latn-CS"/>
              </w:rPr>
              <w:t>Плана</w:t>
            </w:r>
            <w:r w:rsidRPr="009F00C5">
              <w:rPr>
                <w:rFonts w:cs="Calibri"/>
                <w:color w:val="000000"/>
                <w:sz w:val="20"/>
                <w:lang w:val="sr-Latn-CS"/>
              </w:rPr>
              <w:t xml:space="preserve"> - </w:t>
            </w:r>
            <w:r w:rsidRPr="00831EE3">
              <w:rPr>
                <w:rFonts w:cs="Calibri"/>
                <w:color w:val="000000"/>
                <w:sz w:val="20"/>
                <w:lang w:val="sr-Latn-CS"/>
              </w:rPr>
              <w:t>Нишка</w:t>
            </w:r>
            <w:r w:rsidRPr="009F00C5">
              <w:rPr>
                <w:rFonts w:cs="Calibri"/>
                <w:color w:val="000000"/>
                <w:sz w:val="20"/>
                <w:lang w:val="sr-Latn-CS"/>
              </w:rPr>
              <w:t xml:space="preserve"> </w:t>
            </w:r>
            <w:r w:rsidRPr="00831EE3">
              <w:rPr>
                <w:rFonts w:cs="Calibri"/>
                <w:color w:val="000000"/>
                <w:sz w:val="20"/>
                <w:lang w:val="sr-Latn-CS"/>
              </w:rPr>
              <w:t>бања</w:t>
            </w:r>
            <w:r w:rsidRPr="009F00C5">
              <w:rPr>
                <w:rFonts w:cs="Calibri"/>
                <w:color w:val="000000"/>
                <w:sz w:val="20"/>
                <w:lang w:val="sr-Latn-CS"/>
              </w:rPr>
              <w:t xml:space="preserve"> - </w:t>
            </w:r>
            <w:r w:rsidRPr="00831EE3">
              <w:rPr>
                <w:rFonts w:cs="Calibri"/>
                <w:color w:val="000000"/>
                <w:sz w:val="20"/>
                <w:lang w:val="sr-Latn-CS"/>
              </w:rPr>
              <w:t>Ћеле</w:t>
            </w:r>
            <w:r w:rsidRPr="009F00C5">
              <w:rPr>
                <w:rFonts w:cs="Calibri"/>
                <w:color w:val="000000"/>
                <w:sz w:val="20"/>
                <w:lang w:val="sr-Latn-CS"/>
              </w:rPr>
              <w:t>-</w:t>
            </w:r>
            <w:r w:rsidRPr="00831EE3">
              <w:rPr>
                <w:rFonts w:cs="Calibri"/>
                <w:color w:val="000000"/>
                <w:sz w:val="20"/>
                <w:lang w:val="sr-Latn-CS"/>
              </w:rPr>
              <w:t>кула</w:t>
            </w:r>
            <w:r w:rsidRPr="009F00C5">
              <w:rPr>
                <w:rFonts w:cs="Calibri"/>
                <w:color w:val="000000"/>
                <w:sz w:val="20"/>
                <w:lang w:val="sr-Latn-CS"/>
              </w:rPr>
              <w:t xml:space="preserve"> - </w:t>
            </w:r>
            <w:r w:rsidRPr="00831EE3">
              <w:rPr>
                <w:rFonts w:cs="Calibri"/>
                <w:color w:val="000000"/>
                <w:sz w:val="20"/>
                <w:lang w:val="sr-Latn-CS"/>
              </w:rPr>
              <w:t>Чегар</w:t>
            </w:r>
            <w:r w:rsidRPr="009F00C5">
              <w:rPr>
                <w:rFonts w:cs="Calibri"/>
                <w:color w:val="000000"/>
                <w:sz w:val="20"/>
                <w:lang w:val="sr-Latn-CS"/>
              </w:rPr>
              <w:t xml:space="preserve"> - </w:t>
            </w:r>
            <w:r w:rsidRPr="00831EE3">
              <w:rPr>
                <w:rFonts w:cs="Calibri"/>
                <w:color w:val="000000"/>
                <w:sz w:val="20"/>
                <w:lang w:val="sr-Latn-CS"/>
              </w:rPr>
              <w:t>Нишка</w:t>
            </w:r>
            <w:r w:rsidRPr="009F00C5">
              <w:rPr>
                <w:rFonts w:cs="Calibri"/>
                <w:color w:val="000000"/>
                <w:sz w:val="20"/>
                <w:lang w:val="sr-Latn-CS"/>
              </w:rPr>
              <w:t xml:space="preserve"> </w:t>
            </w:r>
            <w:r w:rsidRPr="00831EE3">
              <w:rPr>
                <w:rFonts w:cs="Calibri"/>
                <w:color w:val="000000"/>
                <w:sz w:val="20"/>
                <w:lang w:val="sr-Latn-CS"/>
              </w:rPr>
              <w:t>тврђава</w:t>
            </w:r>
            <w:r w:rsidRPr="009F00C5">
              <w:rPr>
                <w:rFonts w:cs="Calibri"/>
                <w:color w:val="000000"/>
                <w:sz w:val="20"/>
                <w:lang w:val="sr-Latn-CS"/>
              </w:rPr>
              <w:t xml:space="preserve">- </w:t>
            </w:r>
            <w:r w:rsidRPr="00831EE3">
              <w:rPr>
                <w:rFonts w:cs="Calibri"/>
                <w:color w:val="000000"/>
                <w:sz w:val="20"/>
                <w:lang w:val="sr-Latn-CS"/>
              </w:rPr>
              <w:t>Ниш</w:t>
            </w:r>
            <w:r w:rsidRPr="009F00C5">
              <w:rPr>
                <w:rFonts w:cs="Calibri"/>
                <w:color w:val="000000"/>
                <w:sz w:val="20"/>
                <w:lang w:val="sr-Latn-CS"/>
              </w:rPr>
              <w:t xml:space="preserve">  - </w:t>
            </w:r>
            <w:r w:rsidRPr="00831EE3">
              <w:rPr>
                <w:rFonts w:cs="Calibri"/>
                <w:color w:val="000000"/>
                <w:sz w:val="20"/>
                <w:lang w:val="sr-Latn-CS"/>
              </w:rPr>
              <w:t>Велика</w:t>
            </w:r>
            <w:r w:rsidRPr="009F00C5">
              <w:rPr>
                <w:rFonts w:cs="Calibri"/>
                <w:color w:val="000000"/>
                <w:sz w:val="20"/>
                <w:lang w:val="sr-Latn-CS"/>
              </w:rPr>
              <w:t xml:space="preserve"> </w:t>
            </w:r>
            <w:r w:rsidRPr="00831EE3">
              <w:rPr>
                <w:rFonts w:cs="Calibri"/>
                <w:color w:val="000000"/>
                <w:sz w:val="20"/>
                <w:lang w:val="sr-Latn-CS"/>
              </w:rPr>
              <w:t>Плана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804" w:type="dxa"/>
            <w:vAlign w:val="center"/>
          </w:tcPr>
          <w:p w:rsidR="00115540" w:rsidRPr="00986DAD" w:rsidRDefault="00115540" w:rsidP="005F04CD">
            <w:pPr>
              <w:spacing w:after="150"/>
              <w:rPr>
                <w:rFonts w:cs="Calibri"/>
                <w:sz w:val="20"/>
                <w:lang w:val="sr-Cyrl-RS"/>
              </w:rPr>
            </w:pP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техничку</w:t>
            </w:r>
            <w:r w:rsidRPr="009F00C5">
              <w:rPr>
                <w:rFonts w:cs="Calibri"/>
                <w:color w:val="000000"/>
                <w:sz w:val="20"/>
                <w:lang w:val="sr-Latn-CS"/>
              </w:rPr>
              <w:t xml:space="preserve"> </w:t>
            </w:r>
            <w:r w:rsidRPr="00831EE3">
              <w:rPr>
                <w:rFonts w:cs="Calibri"/>
                <w:color w:val="000000"/>
                <w:sz w:val="20"/>
                <w:lang w:val="sr-Latn-CS"/>
              </w:rPr>
              <w:t>организацију</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задужена</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агенција</w:t>
            </w:r>
            <w:r w:rsidRPr="009F00C5">
              <w:rPr>
                <w:rFonts w:cs="Calibri"/>
                <w:color w:val="000000"/>
                <w:sz w:val="20"/>
                <w:lang w:val="sr-Latn-CS"/>
              </w:rPr>
              <w:t>.</w:t>
            </w:r>
            <w:r w:rsidR="00986DAD">
              <w:rPr>
                <w:rFonts w:cs="Calibri"/>
                <w:color w:val="000000"/>
                <w:sz w:val="20"/>
                <w:lang w:val="sr-Cyrl-RS"/>
              </w:rPr>
              <w:t xml:space="preserve"> </w:t>
            </w:r>
            <w:r w:rsidR="00986DAD">
              <w:rPr>
                <w:rFonts w:cs="Calibri"/>
                <w:sz w:val="20"/>
                <w:lang w:val="sr-Cyrl-RS"/>
              </w:rPr>
              <w:t>Екскурзија са ручком.</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Начин финансирања</w:t>
            </w:r>
          </w:p>
        </w:tc>
        <w:tc>
          <w:tcPr>
            <w:tcW w:w="6804" w:type="dxa"/>
            <w:vAlign w:val="center"/>
          </w:tcPr>
          <w:p w:rsidR="00115540" w:rsidRPr="001C1A1E" w:rsidRDefault="00115540" w:rsidP="005F04CD">
            <w:pPr>
              <w:spacing w:after="150"/>
              <w:rPr>
                <w:rFonts w:cs="Calibri"/>
                <w:color w:val="000000"/>
                <w:sz w:val="20"/>
                <w:lang w:eastAsia="sr-Latn-CS"/>
              </w:rPr>
            </w:pPr>
            <w:r w:rsidRPr="001C1A1E">
              <w:rPr>
                <w:rFonts w:cs="Calibri"/>
                <w:color w:val="000000"/>
                <w:sz w:val="20"/>
              </w:rPr>
              <w:t>Екскурзију финансирају родитељи ученика.</w:t>
            </w:r>
          </w:p>
        </w:tc>
      </w:tr>
    </w:tbl>
    <w:p w:rsidR="00115540" w:rsidRDefault="00115540" w:rsidP="00115540">
      <w:pPr>
        <w:jc w:val="center"/>
        <w:rPr>
          <w:b/>
        </w:rPr>
      </w:pPr>
    </w:p>
    <w:p w:rsidR="00115540" w:rsidRDefault="00115540" w:rsidP="00115540">
      <w:pPr>
        <w:jc w:val="center"/>
        <w:rPr>
          <w:b/>
        </w:rPr>
      </w:pPr>
    </w:p>
    <w:p w:rsidR="00115540" w:rsidRDefault="00115540" w:rsidP="00115540">
      <w:pPr>
        <w:jc w:val="center"/>
        <w:rPr>
          <w:b/>
        </w:rPr>
      </w:pPr>
      <w:r w:rsidRPr="009F00C5">
        <w:rPr>
          <w:b/>
        </w:rPr>
        <w:t xml:space="preserve">ПЛАН И ПРОГРАМ  ИЗВОЂЕЊА ЕКСКУРЗИЈЕ ЗА </w:t>
      </w:r>
      <w:r>
        <w:rPr>
          <w:b/>
        </w:rPr>
        <w:t>СЕДМИ</w:t>
      </w:r>
      <w:r w:rsidRPr="0041593D">
        <w:rPr>
          <w:b/>
        </w:rPr>
        <w:t xml:space="preserve"> РАЗРЕД</w:t>
      </w:r>
      <w:r>
        <w:rPr>
          <w:b/>
        </w:rPr>
        <w:t xml:space="preserve"> </w:t>
      </w:r>
      <w:r w:rsidRPr="0041593D">
        <w:rPr>
          <w:b/>
        </w:rPr>
        <w:t xml:space="preserve">ШКОЛСКЕ </w:t>
      </w:r>
      <w:r>
        <w:rPr>
          <w:b/>
        </w:rPr>
        <w:t>202</w:t>
      </w:r>
      <w:r w:rsidR="008706E6">
        <w:rPr>
          <w:b/>
          <w:lang w:val="sr-Cyrl-RS"/>
        </w:rPr>
        <w:t>5</w:t>
      </w:r>
      <w:r w:rsidRPr="0041593D">
        <w:rPr>
          <w:b/>
        </w:rPr>
        <w:t>/</w:t>
      </w:r>
      <w:r>
        <w:rPr>
          <w:b/>
        </w:rPr>
        <w:t>202</w:t>
      </w:r>
      <w:r w:rsidR="008706E6">
        <w:rPr>
          <w:b/>
          <w:lang w:val="sr-Cyrl-RS"/>
        </w:rPr>
        <w:t>6</w:t>
      </w:r>
      <w:r w:rsidRPr="0041593D">
        <w:rPr>
          <w:b/>
        </w:rPr>
        <w:t>.</w:t>
      </w:r>
    </w:p>
    <w:p w:rsidR="00115540" w:rsidRPr="0041593D" w:rsidRDefault="00115540" w:rsidP="00115540">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lastRenderedPageBreak/>
              <w:t>Образовно – васпитни циљеви и задаци екскурзије</w:t>
            </w:r>
          </w:p>
        </w:tc>
        <w:tc>
          <w:tcPr>
            <w:tcW w:w="6804"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t>Циљ</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облика</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 xml:space="preserve">- </w:t>
            </w:r>
            <w:r w:rsidRPr="00831EE3">
              <w:rPr>
                <w:rFonts w:cs="Calibri"/>
                <w:color w:val="000000"/>
                <w:sz w:val="20"/>
                <w:lang w:val="sr-Latn-CS"/>
              </w:rPr>
              <w:t>васпитног</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јесте</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појавама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односима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природној</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друштвеној</w:t>
            </w:r>
            <w:r w:rsidRPr="009F00C5">
              <w:rPr>
                <w:rFonts w:cs="Calibri"/>
                <w:color w:val="000000"/>
                <w:sz w:val="20"/>
                <w:lang w:val="sr-Latn-CS"/>
              </w:rPr>
              <w:t xml:space="preserve"> </w:t>
            </w:r>
            <w:r w:rsidRPr="00831EE3">
              <w:rPr>
                <w:rFonts w:cs="Calibri"/>
                <w:color w:val="000000"/>
                <w:sz w:val="20"/>
                <w:lang w:val="sr-Latn-CS"/>
              </w:rPr>
              <w:t>средини</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историјским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духовним</w:t>
            </w:r>
            <w:r w:rsidRPr="009F00C5">
              <w:rPr>
                <w:rFonts w:cs="Calibri"/>
                <w:color w:val="000000"/>
                <w:sz w:val="20"/>
                <w:lang w:val="sr-Latn-CS"/>
              </w:rPr>
              <w:t xml:space="preserve"> </w:t>
            </w:r>
            <w:r w:rsidRPr="00831EE3">
              <w:rPr>
                <w:rFonts w:cs="Calibri"/>
                <w:color w:val="000000"/>
                <w:sz w:val="20"/>
                <w:lang w:val="sr-Latn-CS"/>
              </w:rPr>
              <w:t>наслеђем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привредним</w:t>
            </w:r>
            <w:r w:rsidRPr="009F00C5">
              <w:rPr>
                <w:rFonts w:cs="Calibri"/>
                <w:color w:val="000000"/>
                <w:sz w:val="20"/>
                <w:lang w:val="sr-Latn-CS"/>
              </w:rPr>
              <w:t xml:space="preserve"> </w:t>
            </w:r>
            <w:r w:rsidRPr="00831EE3">
              <w:rPr>
                <w:rFonts w:cs="Calibri"/>
                <w:color w:val="000000"/>
                <w:sz w:val="20"/>
                <w:lang w:val="sr-Latn-CS"/>
              </w:rPr>
              <w:t>достигнућима</w:t>
            </w:r>
            <w:r w:rsidRPr="009F00C5">
              <w:rPr>
                <w:rFonts w:cs="Calibri"/>
                <w:color w:val="000000"/>
                <w:sz w:val="20"/>
                <w:lang w:val="sr-Latn-CS"/>
              </w:rPr>
              <w:t xml:space="preserve"> </w:t>
            </w:r>
            <w:r w:rsidRPr="00831EE3">
              <w:rPr>
                <w:rFonts w:cs="Calibri"/>
                <w:color w:val="000000"/>
                <w:sz w:val="20"/>
                <w:lang w:val="sr-Latn-CS"/>
              </w:rPr>
              <w:t>краја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w:t>
            </w:r>
          </w:p>
          <w:p w:rsidR="00115540" w:rsidRPr="009F00C5" w:rsidRDefault="00115540" w:rsidP="005F04CD">
            <w:pPr>
              <w:rPr>
                <w:rFonts w:cs="Calibri"/>
                <w:color w:val="000000"/>
                <w:sz w:val="20"/>
                <w:lang w:val="sr-Latn-CS"/>
              </w:rPr>
            </w:pPr>
            <w:r w:rsidRPr="00831EE3">
              <w:rPr>
                <w:rFonts w:cs="Calibri"/>
                <w:bCs/>
                <w:color w:val="000000"/>
                <w:sz w:val="20"/>
                <w:lang w:val="sr-Latn-CS"/>
              </w:rPr>
              <w:t>Задаци</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bCs/>
                <w:color w:val="000000"/>
                <w:sz w:val="20"/>
                <w:lang w:val="sr-Latn-CS"/>
              </w:rPr>
              <w:t>су</w:t>
            </w:r>
            <w:r w:rsidRPr="009F00C5">
              <w:rPr>
                <w:rFonts w:cs="Calibri"/>
                <w:bCs/>
                <w:color w:val="000000"/>
                <w:sz w:val="20"/>
                <w:lang w:val="sr-Latn-CS"/>
              </w:rPr>
              <w:t>:</w:t>
            </w:r>
            <w:r w:rsidRPr="009F00C5">
              <w:rPr>
                <w:rFonts w:cs="Calibri"/>
                <w:color w:val="000000"/>
                <w:sz w:val="20"/>
                <w:lang w:val="sr-Latn-CS"/>
              </w:rPr>
              <w:t xml:space="preserve"> </w:t>
            </w:r>
            <w:r w:rsidRPr="00831EE3">
              <w:rPr>
                <w:rFonts w:cs="Calibri"/>
                <w:color w:val="000000"/>
                <w:sz w:val="20"/>
                <w:lang w:val="sr-Latn-CS"/>
              </w:rPr>
              <w:t>проучавање</w:t>
            </w:r>
            <w:r w:rsidRPr="009F00C5">
              <w:rPr>
                <w:rFonts w:cs="Calibri"/>
                <w:color w:val="000000"/>
                <w:sz w:val="20"/>
                <w:lang w:val="sr-Latn-CS"/>
              </w:rPr>
              <w:t xml:space="preserve"> </w:t>
            </w:r>
            <w:r w:rsidRPr="00831EE3">
              <w:rPr>
                <w:rFonts w:cs="Calibri"/>
                <w:color w:val="000000"/>
                <w:sz w:val="20"/>
                <w:lang w:val="sr-Latn-CS"/>
              </w:rPr>
              <w:t>објеката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појава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узрочно</w:t>
            </w:r>
            <w:r w:rsidRPr="009F00C5">
              <w:rPr>
                <w:rFonts w:cs="Calibri"/>
                <w:color w:val="000000"/>
                <w:sz w:val="20"/>
                <w:lang w:val="sr-Latn-CS"/>
              </w:rPr>
              <w:t xml:space="preserve">-  </w:t>
            </w:r>
            <w:r w:rsidRPr="00831EE3">
              <w:rPr>
                <w:rFonts w:cs="Calibri"/>
                <w:color w:val="000000"/>
                <w:sz w:val="20"/>
                <w:lang w:val="sr-Latn-CS"/>
              </w:rPr>
              <w:t>последичних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C1BE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интересовања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природу</w:t>
            </w:r>
            <w:r w:rsidRPr="009F00C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еколошке</w:t>
            </w:r>
            <w:r w:rsidRPr="009F00C5">
              <w:rPr>
                <w:rFonts w:cs="Calibri"/>
                <w:color w:val="000000"/>
                <w:sz w:val="20"/>
                <w:lang w:val="sr-Latn-CS"/>
              </w:rPr>
              <w:t xml:space="preserve"> </w:t>
            </w:r>
            <w:r w:rsidRPr="00831EE3">
              <w:rPr>
                <w:rFonts w:cs="Calibri"/>
                <w:color w:val="000000"/>
                <w:sz w:val="20"/>
                <w:lang w:val="sr-Latn-CS"/>
              </w:rPr>
              <w:t>навике</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начина</w:t>
            </w:r>
            <w:r w:rsidRPr="009F00C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људи</w:t>
            </w:r>
            <w:r w:rsidRPr="009C1BE5">
              <w:rPr>
                <w:rFonts w:cs="Calibri"/>
                <w:color w:val="000000"/>
                <w:sz w:val="20"/>
                <w:lang w:val="sr-Latn-CS"/>
              </w:rPr>
              <w:t xml:space="preserve"> </w:t>
            </w:r>
            <w:r w:rsidRPr="00831EE3">
              <w:rPr>
                <w:rFonts w:cs="Calibri"/>
                <w:color w:val="000000"/>
                <w:sz w:val="20"/>
                <w:lang w:val="sr-Latn-CS"/>
              </w:rPr>
              <w:t>појединих</w:t>
            </w:r>
            <w:r w:rsidRPr="009F00C5">
              <w:rPr>
                <w:rFonts w:cs="Calibri"/>
                <w:color w:val="000000"/>
                <w:sz w:val="20"/>
                <w:lang w:val="sr-Latn-CS"/>
              </w:rPr>
              <w:t xml:space="preserve"> </w:t>
            </w:r>
            <w:r w:rsidRPr="00831EE3">
              <w:rPr>
                <w:rFonts w:cs="Calibri"/>
                <w:color w:val="000000"/>
                <w:sz w:val="20"/>
                <w:lang w:val="sr-Latn-CS"/>
              </w:rPr>
              <w:t>крајева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позитивног</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националним</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естетским</w:t>
            </w:r>
          </w:p>
          <w:p w:rsidR="00115540" w:rsidRPr="009F00C5" w:rsidRDefault="00115540" w:rsidP="005F04CD">
            <w:pPr>
              <w:textAlignment w:val="baseline"/>
              <w:rPr>
                <w:rFonts w:cs="Calibri"/>
                <w:color w:val="000000"/>
                <w:sz w:val="20"/>
                <w:lang w:val="sr-Latn-CS"/>
              </w:rPr>
            </w:pPr>
            <w:r w:rsidRPr="00831EE3">
              <w:rPr>
                <w:rFonts w:cs="Calibri"/>
                <w:color w:val="000000"/>
                <w:sz w:val="20"/>
                <w:lang w:val="sr-Latn-CS"/>
              </w:rPr>
              <w:t>вредностима</w:t>
            </w:r>
            <w:r w:rsidRPr="009F00C5">
              <w:rPr>
                <w:rFonts w:cs="Calibri"/>
                <w:color w:val="000000"/>
                <w:sz w:val="20"/>
                <w:lang w:val="sr-Latn-CS"/>
              </w:rPr>
              <w:t xml:space="preserve">, </w:t>
            </w:r>
            <w:r w:rsidRPr="00831EE3">
              <w:rPr>
                <w:rFonts w:cs="Calibri"/>
                <w:color w:val="000000"/>
                <w:sz w:val="20"/>
                <w:lang w:val="sr-Latn-CS"/>
              </w:rPr>
              <w:t>спортским</w:t>
            </w:r>
            <w:r w:rsidRPr="009F00C5">
              <w:rPr>
                <w:rFonts w:cs="Calibri"/>
                <w:color w:val="000000"/>
                <w:sz w:val="20"/>
                <w:lang w:val="sr-Latn-CS"/>
              </w:rPr>
              <w:t xml:space="preserve"> </w:t>
            </w:r>
            <w:r w:rsidRPr="00831EE3">
              <w:rPr>
                <w:rFonts w:cs="Calibri"/>
                <w:color w:val="000000"/>
                <w:sz w:val="20"/>
                <w:lang w:val="sr-Latn-CS"/>
              </w:rPr>
              <w:t>потребама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навикама</w:t>
            </w:r>
            <w:r w:rsidRPr="009F00C5">
              <w:rPr>
                <w:rFonts w:cs="Calibri"/>
                <w:color w:val="000000"/>
                <w:sz w:val="20"/>
                <w:lang w:val="sr-Latn-CS"/>
              </w:rPr>
              <w:t>,</w:t>
            </w:r>
            <w:r w:rsidRPr="009C1BE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позитивних</w:t>
            </w:r>
            <w:r w:rsidRPr="009F00C5">
              <w:rPr>
                <w:rFonts w:cs="Calibri"/>
                <w:color w:val="000000"/>
                <w:sz w:val="20"/>
                <w:lang w:val="sr-Latn-CS"/>
              </w:rPr>
              <w:t xml:space="preserve"> </w:t>
            </w:r>
            <w:r w:rsidRPr="00831EE3">
              <w:rPr>
                <w:rFonts w:cs="Calibri"/>
                <w:color w:val="000000"/>
                <w:sz w:val="20"/>
                <w:lang w:val="sr-Latn-CS"/>
              </w:rPr>
              <w:t>социјалних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схватање</w:t>
            </w:r>
            <w:r w:rsidRPr="009F00C5">
              <w:rPr>
                <w:rFonts w:cs="Calibri"/>
                <w:color w:val="000000"/>
                <w:sz w:val="20"/>
                <w:lang w:val="sr-Latn-CS"/>
              </w:rPr>
              <w:t xml:space="preserve"> </w:t>
            </w:r>
            <w:r w:rsidRPr="00831EE3">
              <w:rPr>
                <w:rFonts w:cs="Calibri"/>
                <w:color w:val="000000"/>
                <w:sz w:val="20"/>
                <w:lang w:val="sr-Latn-CS"/>
              </w:rPr>
              <w:t>значаја</w:t>
            </w:r>
            <w:r w:rsidRPr="009F00C5">
              <w:rPr>
                <w:rFonts w:cs="Calibri"/>
                <w:color w:val="000000"/>
                <w:sz w:val="20"/>
                <w:lang w:val="sr-Latn-CS"/>
              </w:rPr>
              <w:t xml:space="preserve"> </w:t>
            </w:r>
            <w:r w:rsidRPr="00831EE3">
              <w:rPr>
                <w:rFonts w:cs="Calibri"/>
                <w:color w:val="000000"/>
                <w:sz w:val="20"/>
                <w:lang w:val="sr-Latn-CS"/>
              </w:rPr>
              <w:t>здравља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здравих</w:t>
            </w:r>
            <w:r w:rsidRPr="009F00C5">
              <w:rPr>
                <w:rFonts w:cs="Calibri"/>
                <w:color w:val="000000"/>
                <w:sz w:val="20"/>
                <w:lang w:val="sr-Latn-CS"/>
              </w:rPr>
              <w:t xml:space="preserve"> </w:t>
            </w:r>
            <w:r w:rsidRPr="00831EE3">
              <w:rPr>
                <w:rFonts w:cs="Calibri"/>
                <w:color w:val="000000"/>
                <w:sz w:val="20"/>
                <w:lang w:val="sr-Latn-CS"/>
              </w:rPr>
              <w:t>стилова</w:t>
            </w:r>
            <w:r w:rsidRPr="009C1BE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w:t>
            </w:r>
          </w:p>
          <w:p w:rsidR="00115540" w:rsidRPr="009F00C5" w:rsidRDefault="00115540" w:rsidP="005F04CD">
            <w:pPr>
              <w:textAlignment w:val="baseline"/>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испољавања</w:t>
            </w:r>
            <w:r w:rsidRPr="009F00C5">
              <w:rPr>
                <w:rFonts w:cs="Calibri"/>
                <w:color w:val="000000"/>
                <w:sz w:val="20"/>
                <w:lang w:val="sr-Latn-CS"/>
              </w:rPr>
              <w:t xml:space="preserve"> </w:t>
            </w:r>
            <w:r w:rsidRPr="00831EE3">
              <w:rPr>
                <w:rFonts w:cs="Calibri"/>
                <w:color w:val="000000"/>
                <w:sz w:val="20"/>
                <w:lang w:val="sr-Latn-CS"/>
              </w:rPr>
              <w:t>позитивних</w:t>
            </w:r>
            <w:r w:rsidRPr="009C1BE5">
              <w:rPr>
                <w:rFonts w:cs="Calibri"/>
                <w:color w:val="000000"/>
                <w:sz w:val="20"/>
                <w:lang w:val="sr-Latn-CS"/>
              </w:rPr>
              <w:t xml:space="preserve"> </w:t>
            </w:r>
            <w:r w:rsidRPr="00831EE3">
              <w:rPr>
                <w:rFonts w:cs="Calibri"/>
                <w:color w:val="000000"/>
                <w:sz w:val="20"/>
                <w:lang w:val="sr-Latn-CS"/>
              </w:rPr>
              <w:t>емоционалних</w:t>
            </w:r>
            <w:r w:rsidRPr="009F00C5">
              <w:rPr>
                <w:rFonts w:cs="Calibri"/>
                <w:color w:val="000000"/>
                <w:sz w:val="20"/>
                <w:lang w:val="sr-Latn-CS"/>
              </w:rPr>
              <w:t xml:space="preserve"> </w:t>
            </w:r>
            <w:r w:rsidRPr="00831EE3">
              <w:rPr>
                <w:rFonts w:cs="Calibri"/>
                <w:color w:val="000000"/>
                <w:sz w:val="20"/>
                <w:lang w:val="sr-Latn-CS"/>
              </w:rPr>
              <w:t>доживљаја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импресија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крају</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упознају</w:t>
            </w:r>
            <w:r w:rsidRPr="009F00C5">
              <w:rPr>
                <w:rFonts w:cs="Calibri"/>
                <w:color w:val="000000"/>
                <w:sz w:val="20"/>
                <w:lang w:val="sr-Latn-CS"/>
              </w:rPr>
              <w:t>.</w:t>
            </w:r>
          </w:p>
        </w:tc>
      </w:tr>
      <w:tr w:rsidR="00115540" w:rsidRPr="00382DFE" w:rsidTr="005F04CD">
        <w:trPr>
          <w:trHeight w:val="979"/>
        </w:trPr>
        <w:tc>
          <w:tcPr>
            <w:tcW w:w="3119" w:type="dxa"/>
            <w:vAlign w:val="center"/>
          </w:tcPr>
          <w:p w:rsidR="00115540" w:rsidRPr="001C1A1E" w:rsidRDefault="00115540" w:rsidP="005F04CD">
            <w:pPr>
              <w:rPr>
                <w:rFonts w:cs="Calibri"/>
                <w:sz w:val="20"/>
                <w:lang w:val="sr-Latn-CS"/>
              </w:rPr>
            </w:pPr>
            <w:r w:rsidRPr="00831EE3">
              <w:rPr>
                <w:rFonts w:cs="Calibri"/>
                <w:bCs/>
                <w:color w:val="000000"/>
                <w:sz w:val="20"/>
                <w:lang w:val="sr-Latn-CS"/>
              </w:rPr>
              <w:t>Садржаји</w:t>
            </w:r>
            <w:r w:rsidRPr="009F00C5">
              <w:rPr>
                <w:rFonts w:cs="Calibri"/>
                <w:bCs/>
                <w:color w:val="000000"/>
                <w:sz w:val="20"/>
                <w:lang w:val="sr-Latn-CS"/>
              </w:rPr>
              <w:t xml:space="preserve"> </w:t>
            </w:r>
            <w:r w:rsidRPr="00831EE3">
              <w:rPr>
                <w:rFonts w:cs="Calibri"/>
                <w:bCs/>
                <w:color w:val="000000"/>
                <w:sz w:val="20"/>
                <w:lang w:val="sr-Latn-CS"/>
              </w:rPr>
              <w:t>којима</w:t>
            </w:r>
            <w:r w:rsidRPr="009F00C5">
              <w:rPr>
                <w:rFonts w:cs="Calibri"/>
                <w:bCs/>
                <w:color w:val="000000"/>
                <w:sz w:val="20"/>
                <w:lang w:val="sr-Latn-CS"/>
              </w:rPr>
              <w:t xml:space="preserve"> </w:t>
            </w:r>
            <w:r w:rsidRPr="00831EE3">
              <w:rPr>
                <w:rFonts w:cs="Calibri"/>
                <w:bCs/>
                <w:color w:val="000000"/>
                <w:sz w:val="20"/>
                <w:lang w:val="sr-Latn-CS"/>
              </w:rPr>
              <w:t>се</w:t>
            </w:r>
            <w:r w:rsidRPr="009F00C5">
              <w:rPr>
                <w:rFonts w:cs="Calibri"/>
                <w:bCs/>
                <w:color w:val="000000"/>
                <w:sz w:val="20"/>
                <w:lang w:val="sr-Latn-CS"/>
              </w:rPr>
              <w:t xml:space="preserve"> </w:t>
            </w:r>
            <w:r w:rsidRPr="00831EE3">
              <w:rPr>
                <w:rFonts w:cs="Calibri"/>
                <w:bCs/>
                <w:color w:val="000000"/>
                <w:sz w:val="20"/>
                <w:lang w:val="sr-Latn-CS"/>
              </w:rPr>
              <w:t>постављени</w:t>
            </w:r>
            <w:r w:rsidRPr="009F00C5">
              <w:rPr>
                <w:rFonts w:cs="Calibri"/>
                <w:bCs/>
                <w:color w:val="000000"/>
                <w:sz w:val="20"/>
                <w:lang w:val="sr-Latn-CS"/>
              </w:rPr>
              <w:t xml:space="preserve"> </w:t>
            </w:r>
            <w:r w:rsidRPr="00831EE3">
              <w:rPr>
                <w:rFonts w:cs="Calibri"/>
                <w:bCs/>
                <w:color w:val="000000"/>
                <w:sz w:val="20"/>
                <w:lang w:val="sr-Latn-CS"/>
              </w:rPr>
              <w:t>циљеви</w:t>
            </w:r>
            <w:r w:rsidRPr="009F00C5">
              <w:rPr>
                <w:rFonts w:cs="Calibri"/>
                <w:bCs/>
                <w:color w:val="000000"/>
                <w:sz w:val="20"/>
                <w:lang w:val="sr-Latn-CS"/>
              </w:rPr>
              <w:t xml:space="preserve"> </w:t>
            </w:r>
            <w:r w:rsidRPr="00831EE3">
              <w:rPr>
                <w:rFonts w:cs="Calibri"/>
                <w:bCs/>
                <w:color w:val="000000"/>
                <w:sz w:val="20"/>
                <w:lang w:val="sr-Latn-CS"/>
              </w:rPr>
              <w:t>остварују</w:t>
            </w:r>
          </w:p>
        </w:tc>
        <w:tc>
          <w:tcPr>
            <w:tcW w:w="6804" w:type="dxa"/>
            <w:vAlign w:val="center"/>
          </w:tcPr>
          <w:p w:rsidR="00115540" w:rsidRPr="009F00C5" w:rsidRDefault="00115540" w:rsidP="005F04CD">
            <w:pPr>
              <w:rPr>
                <w:rFonts w:cs="Calibri"/>
                <w:color w:val="000000"/>
                <w:sz w:val="20"/>
                <w:lang w:val="sr-Latn-CS"/>
              </w:rPr>
            </w:pPr>
            <w:r w:rsidRPr="00831EE3">
              <w:rPr>
                <w:rFonts w:cs="Calibri"/>
                <w:color w:val="000000"/>
                <w:sz w:val="20"/>
                <w:lang w:val="sr-Latn-CS"/>
              </w:rPr>
              <w:t>Посматрање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територије</w:t>
            </w:r>
            <w:r w:rsidRPr="009F00C5">
              <w:rPr>
                <w:rFonts w:cs="Calibri"/>
                <w:color w:val="000000"/>
                <w:sz w:val="20"/>
                <w:lang w:val="sr-Latn-CS"/>
              </w:rPr>
              <w:t> </w:t>
            </w:r>
            <w:r w:rsidRPr="00831EE3">
              <w:rPr>
                <w:rFonts w:cs="Calibri"/>
                <w:bCs/>
                <w:color w:val="000000"/>
                <w:sz w:val="20"/>
                <w:lang w:val="sr-Latn-CS"/>
              </w:rPr>
              <w:t>западне</w:t>
            </w:r>
            <w:r w:rsidRPr="009F00C5">
              <w:rPr>
                <w:rFonts w:cs="Calibri"/>
                <w:bCs/>
                <w:color w:val="000000"/>
                <w:sz w:val="20"/>
                <w:lang w:val="sr-Latn-CS"/>
              </w:rPr>
              <w:t xml:space="preserve"> </w:t>
            </w:r>
            <w:r w:rsidRPr="00831EE3">
              <w:rPr>
                <w:rFonts w:cs="Calibri"/>
                <w:bCs/>
                <w:color w:val="000000"/>
                <w:sz w:val="20"/>
                <w:lang w:val="sr-Latn-CS"/>
              </w:rPr>
              <w:t>Србије</w:t>
            </w:r>
            <w:r w:rsidRPr="009F00C5">
              <w:rPr>
                <w:rFonts w:cs="Calibri"/>
                <w:color w:val="000000"/>
                <w:sz w:val="20"/>
                <w:lang w:val="sr-Latn-CS"/>
              </w:rPr>
              <w:t>:</w:t>
            </w:r>
          </w:p>
          <w:p w:rsidR="00115540" w:rsidRPr="009F00C5" w:rsidRDefault="00115540" w:rsidP="005F04CD">
            <w:pPr>
              <w:rPr>
                <w:rFonts w:cs="Calibri"/>
                <w:color w:val="333333"/>
                <w:sz w:val="20"/>
                <w:lang w:val="sr-Latn-CS"/>
              </w:rPr>
            </w:pPr>
          </w:p>
          <w:p w:rsidR="00115540" w:rsidRPr="008D1957" w:rsidRDefault="00115540" w:rsidP="005F04CD">
            <w:pPr>
              <w:rPr>
                <w:rFonts w:cs="Calibri"/>
                <w:sz w:val="20"/>
                <w:lang w:val="sr-Latn-CS"/>
              </w:rPr>
            </w:pPr>
            <w:r w:rsidRPr="008D1957">
              <w:rPr>
                <w:rFonts w:cs="Calibri"/>
                <w:sz w:val="20"/>
                <w:lang w:val="sr-Latn-CS"/>
              </w:rPr>
              <w:t xml:space="preserve">– посете које омогућавају упознавање са природним лепотама, природно-географским и друштвено-географским одликама </w:t>
            </w:r>
          </w:p>
          <w:p w:rsidR="00115540" w:rsidRPr="001F03A3" w:rsidRDefault="00115540" w:rsidP="005F04CD">
            <w:pPr>
              <w:rPr>
                <w:rFonts w:cs="Calibri"/>
                <w:sz w:val="20"/>
                <w:lang w:val="sr-Cyrl-RS"/>
              </w:rPr>
            </w:pPr>
            <w:r w:rsidRPr="008D1957">
              <w:rPr>
                <w:rFonts w:cs="Calibri"/>
                <w:sz w:val="20"/>
                <w:lang w:val="sr-Latn-CS"/>
              </w:rPr>
              <w:t xml:space="preserve">– обилазак  </w:t>
            </w:r>
            <w:r w:rsidR="001F03A3">
              <w:rPr>
                <w:rFonts w:cs="Calibri"/>
                <w:sz w:val="20"/>
                <w:lang w:val="sr-Cyrl-RS"/>
              </w:rPr>
              <w:t>Зајечара</w:t>
            </w:r>
            <w:r w:rsidRPr="008D1957">
              <w:rPr>
                <w:rFonts w:cs="Calibri"/>
                <w:sz w:val="20"/>
                <w:lang w:val="sr-Latn-CS"/>
              </w:rPr>
              <w:t xml:space="preserve"> (упознавање са к</w:t>
            </w:r>
            <w:r w:rsidR="001F03A3">
              <w:rPr>
                <w:rFonts w:cs="Calibri"/>
                <w:sz w:val="20"/>
                <w:lang w:val="sr-Latn-CS"/>
              </w:rPr>
              <w:t>ултурно-историјским установама</w:t>
            </w:r>
            <w:r w:rsidR="001F03A3">
              <w:rPr>
                <w:rFonts w:cs="Calibri"/>
                <w:sz w:val="20"/>
                <w:lang w:val="sr-Cyrl-RS"/>
              </w:rPr>
              <w:t>);</w:t>
            </w:r>
          </w:p>
          <w:p w:rsidR="001F03A3" w:rsidRPr="001F03A3" w:rsidRDefault="00115540" w:rsidP="005F04CD">
            <w:pPr>
              <w:rPr>
                <w:rFonts w:cs="Calibri"/>
                <w:sz w:val="20"/>
                <w:lang w:val="sr-Latn-CS"/>
              </w:rPr>
            </w:pPr>
            <w:r w:rsidRPr="008D1957">
              <w:rPr>
                <w:rFonts w:cs="Calibri"/>
                <w:sz w:val="20"/>
                <w:lang w:val="sr-Latn-CS"/>
              </w:rPr>
              <w:t xml:space="preserve">– обилазак  </w:t>
            </w:r>
            <w:r w:rsidR="001F03A3">
              <w:rPr>
                <w:rFonts w:cs="Calibri"/>
                <w:sz w:val="20"/>
                <w:lang w:val="sr-Cyrl-RS"/>
              </w:rPr>
              <w:t xml:space="preserve">Феликс Ромулиане, Гамзиграда, Неготина, </w:t>
            </w:r>
            <w:r w:rsidR="001F03A3" w:rsidRPr="00C01B35">
              <w:rPr>
                <w:rFonts w:asciiTheme="minorHAnsi" w:hAnsiTheme="minorHAnsi" w:cstheme="minorHAnsi"/>
                <w:sz w:val="20"/>
                <w:lang w:val="sr-Cyrl-CS"/>
              </w:rPr>
              <w:t>Кладов</w:t>
            </w:r>
            <w:r w:rsidR="001F03A3">
              <w:rPr>
                <w:rFonts w:asciiTheme="minorHAnsi" w:hAnsiTheme="minorHAnsi" w:cstheme="minorHAnsi"/>
                <w:sz w:val="20"/>
                <w:lang w:val="sr-Cyrl-CS"/>
              </w:rPr>
              <w:t xml:space="preserve">а (термоелектране),  </w:t>
            </w:r>
            <w:r w:rsidR="001F03A3" w:rsidRPr="00C01B35">
              <w:rPr>
                <w:rFonts w:asciiTheme="minorHAnsi" w:hAnsiTheme="minorHAnsi" w:cstheme="minorHAnsi"/>
                <w:sz w:val="20"/>
                <w:lang w:val="sr-Cyrl-CS"/>
              </w:rPr>
              <w:t>Фетислам  тврђав</w:t>
            </w:r>
            <w:r w:rsidR="001F03A3">
              <w:rPr>
                <w:rFonts w:asciiTheme="minorHAnsi" w:hAnsiTheme="minorHAnsi" w:cstheme="minorHAnsi"/>
                <w:sz w:val="20"/>
                <w:lang w:val="sr-Cyrl-CS"/>
              </w:rPr>
              <w:t xml:space="preserve">е, </w:t>
            </w:r>
            <w:r w:rsidR="001F03A3" w:rsidRPr="00C01B35">
              <w:rPr>
                <w:rFonts w:asciiTheme="minorHAnsi" w:hAnsiTheme="minorHAnsi" w:cstheme="minorHAnsi"/>
                <w:sz w:val="20"/>
                <w:lang w:val="sr-Cyrl-CS"/>
              </w:rPr>
              <w:t>Ђердапск</w:t>
            </w:r>
            <w:r w:rsidR="001F03A3">
              <w:rPr>
                <w:rFonts w:asciiTheme="minorHAnsi" w:hAnsiTheme="minorHAnsi" w:cstheme="minorHAnsi"/>
                <w:sz w:val="20"/>
                <w:lang w:val="sr-Cyrl-CS"/>
              </w:rPr>
              <w:t>е</w:t>
            </w:r>
            <w:r w:rsidR="001F03A3" w:rsidRPr="00C01B35">
              <w:rPr>
                <w:rFonts w:asciiTheme="minorHAnsi" w:hAnsiTheme="minorHAnsi" w:cstheme="minorHAnsi"/>
                <w:sz w:val="20"/>
                <w:lang w:val="sr-Cyrl-CS"/>
              </w:rPr>
              <w:t xml:space="preserve"> клисур</w:t>
            </w:r>
            <w:r w:rsidR="001F03A3">
              <w:rPr>
                <w:rFonts w:asciiTheme="minorHAnsi" w:hAnsiTheme="minorHAnsi" w:cstheme="minorHAnsi"/>
                <w:sz w:val="20"/>
                <w:lang w:val="sr-Cyrl-CS"/>
              </w:rPr>
              <w:t xml:space="preserve">е и  </w:t>
            </w:r>
            <w:r w:rsidR="001F03A3" w:rsidRPr="00C01B35">
              <w:rPr>
                <w:rFonts w:asciiTheme="minorHAnsi" w:hAnsiTheme="minorHAnsi" w:cstheme="minorHAnsi"/>
                <w:sz w:val="20"/>
                <w:lang w:val="sr-Cyrl-CS"/>
              </w:rPr>
              <w:t>Доњ</w:t>
            </w:r>
            <w:r w:rsidR="001F03A3">
              <w:rPr>
                <w:rFonts w:asciiTheme="minorHAnsi" w:hAnsiTheme="minorHAnsi" w:cstheme="minorHAnsi"/>
                <w:sz w:val="20"/>
                <w:lang w:val="sr-Cyrl-CS"/>
              </w:rPr>
              <w:t>ег</w:t>
            </w:r>
            <w:r w:rsidR="001F03A3" w:rsidRPr="00C01B35">
              <w:rPr>
                <w:rFonts w:asciiTheme="minorHAnsi" w:hAnsiTheme="minorHAnsi" w:cstheme="minorHAnsi"/>
                <w:sz w:val="20"/>
                <w:lang w:val="sr-Cyrl-CS"/>
              </w:rPr>
              <w:t xml:space="preserve"> Миланов</w:t>
            </w:r>
            <w:r w:rsidR="001F03A3">
              <w:rPr>
                <w:rFonts w:asciiTheme="minorHAnsi" w:hAnsiTheme="minorHAnsi" w:cstheme="minorHAnsi"/>
                <w:sz w:val="20"/>
                <w:lang w:val="sr-Cyrl-CS"/>
              </w:rPr>
              <w:t>ца</w:t>
            </w:r>
            <w:r w:rsidR="001F03A3" w:rsidRPr="00C01B35">
              <w:rPr>
                <w:rFonts w:asciiTheme="minorHAnsi" w:hAnsiTheme="minorHAnsi" w:cstheme="minorHAnsi"/>
                <w:sz w:val="20"/>
                <w:lang w:val="sr-Cyrl-CS"/>
              </w:rPr>
              <w:t xml:space="preserve"> (Лепенск</w:t>
            </w:r>
            <w:r w:rsidR="001F03A3">
              <w:rPr>
                <w:rFonts w:asciiTheme="minorHAnsi" w:hAnsiTheme="minorHAnsi" w:cstheme="minorHAnsi"/>
                <w:sz w:val="20"/>
                <w:lang w:val="sr-Cyrl-CS"/>
              </w:rPr>
              <w:t>ог</w:t>
            </w:r>
            <w:r w:rsidR="001F03A3" w:rsidRPr="00C01B35">
              <w:rPr>
                <w:rFonts w:asciiTheme="minorHAnsi" w:hAnsiTheme="minorHAnsi" w:cstheme="minorHAnsi"/>
                <w:sz w:val="20"/>
                <w:lang w:val="sr-Cyrl-CS"/>
              </w:rPr>
              <w:t xml:space="preserve"> вир</w:t>
            </w:r>
            <w:r w:rsidR="001F03A3">
              <w:rPr>
                <w:rFonts w:asciiTheme="minorHAnsi" w:hAnsiTheme="minorHAnsi" w:cstheme="minorHAnsi"/>
                <w:sz w:val="20"/>
                <w:lang w:val="sr-Cyrl-CS"/>
              </w:rPr>
              <w:t>а</w:t>
            </w:r>
            <w:r w:rsidR="001F03A3" w:rsidRPr="00C01B35">
              <w:rPr>
                <w:rFonts w:asciiTheme="minorHAnsi" w:hAnsiTheme="minorHAnsi" w:cstheme="minorHAnsi"/>
                <w:sz w:val="20"/>
                <w:lang w:val="sr-Cyrl-CS"/>
              </w:rPr>
              <w:t>)</w:t>
            </w:r>
          </w:p>
          <w:p w:rsidR="00115540" w:rsidRPr="008D1957" w:rsidRDefault="00115540" w:rsidP="005F04CD">
            <w:pPr>
              <w:textAlignment w:val="baseline"/>
              <w:rPr>
                <w:rFonts w:cs="Calibri"/>
                <w:sz w:val="20"/>
                <w:lang w:val="sr-Latn-CS"/>
              </w:rPr>
            </w:pPr>
            <w:r w:rsidRPr="008D1957">
              <w:rPr>
                <w:rFonts w:cs="Calibri"/>
                <w:sz w:val="20"/>
                <w:lang w:val="sr-Latn-CS"/>
              </w:rPr>
              <w:t xml:space="preserve">–  развијање позитивног односа према националним, културним и естетским вредностима </w:t>
            </w:r>
          </w:p>
          <w:p w:rsidR="00115540" w:rsidRPr="009F00C5" w:rsidRDefault="00115540" w:rsidP="005F04CD">
            <w:pPr>
              <w:textAlignment w:val="baseline"/>
              <w:rPr>
                <w:rFonts w:ascii="Times New Roman" w:hAnsi="Times New Roman"/>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начина</w:t>
            </w:r>
            <w:r w:rsidRPr="009F00C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људи</w:t>
            </w:r>
            <w:r w:rsidRPr="009F00C5">
              <w:rPr>
                <w:rFonts w:cs="Calibri"/>
                <w:color w:val="000000"/>
                <w:sz w:val="20"/>
                <w:lang w:val="sr-Latn-CS"/>
              </w:rPr>
              <w:t xml:space="preserve"> </w:t>
            </w:r>
            <w:r w:rsidRPr="00831EE3">
              <w:rPr>
                <w:rFonts w:cs="Calibri"/>
                <w:color w:val="000000"/>
                <w:sz w:val="20"/>
                <w:lang w:val="sr-Latn-CS"/>
              </w:rPr>
              <w:t>појединих</w:t>
            </w:r>
            <w:r w:rsidRPr="009F00C5">
              <w:rPr>
                <w:rFonts w:cs="Calibri"/>
                <w:color w:val="000000"/>
                <w:sz w:val="20"/>
                <w:lang w:val="sr-Latn-CS"/>
              </w:rPr>
              <w:t xml:space="preserve"> </w:t>
            </w:r>
            <w:r w:rsidRPr="00831EE3">
              <w:rPr>
                <w:rFonts w:cs="Calibri"/>
                <w:color w:val="000000"/>
                <w:sz w:val="20"/>
                <w:lang w:val="sr-Latn-CS"/>
              </w:rPr>
              <w:t>крајева</w:t>
            </w:r>
            <w:r w:rsidRPr="009F00C5">
              <w:rPr>
                <w:rFonts w:cs="Calibri"/>
                <w:color w:val="000000"/>
                <w:sz w:val="20"/>
                <w:lang w:val="sr-Latn-CS"/>
              </w:rPr>
              <w:t xml:space="preserve"> (</w:t>
            </w:r>
            <w:r w:rsidRPr="00831EE3">
              <w:rPr>
                <w:rFonts w:cs="Calibri"/>
                <w:color w:val="000000"/>
                <w:sz w:val="20"/>
                <w:lang w:val="sr-Latn-CS"/>
              </w:rPr>
              <w:t>обилазак</w:t>
            </w:r>
            <w:r w:rsidRPr="009F00C5">
              <w:rPr>
                <w:rFonts w:cs="Calibri"/>
                <w:color w:val="000000"/>
                <w:sz w:val="20"/>
                <w:lang w:val="sr-Latn-CS"/>
              </w:rPr>
              <w:t>)</w:t>
            </w:r>
            <w:r w:rsidRPr="009C1BE5">
              <w:rPr>
                <w:rFonts w:cs="Calibri"/>
                <w:color w:val="000000"/>
                <w:sz w:val="20"/>
                <w:lang w:val="sr-Latn-CS"/>
              </w:rPr>
              <w:t>.</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804" w:type="dxa"/>
            <w:vAlign w:val="center"/>
          </w:tcPr>
          <w:p w:rsidR="00115540" w:rsidRPr="001C1A1E" w:rsidRDefault="00115540" w:rsidP="005F04CD">
            <w:pPr>
              <w:spacing w:after="150"/>
              <w:rPr>
                <w:rFonts w:cs="Calibri"/>
                <w:sz w:val="20"/>
                <w:lang w:val="sr-Latn-CS"/>
              </w:rPr>
            </w:pP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екскурзију</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ићи</w:t>
            </w:r>
            <w:r w:rsidRPr="009F00C5">
              <w:rPr>
                <w:rFonts w:cs="Calibri"/>
                <w:color w:val="000000"/>
                <w:sz w:val="20"/>
                <w:lang w:val="sr-Latn-CS"/>
              </w:rPr>
              <w:t xml:space="preserve"> </w:t>
            </w:r>
            <w:r w:rsidRPr="00831EE3">
              <w:rPr>
                <w:rFonts w:cs="Calibri"/>
                <w:color w:val="000000"/>
                <w:sz w:val="20"/>
                <w:lang w:val="sr-Latn-CS"/>
              </w:rPr>
              <w:t>најмање</w:t>
            </w:r>
            <w:r w:rsidRPr="009F00C5">
              <w:rPr>
                <w:rFonts w:cs="Calibri"/>
                <w:color w:val="000000"/>
                <w:sz w:val="20"/>
                <w:lang w:val="sr-Latn-CS"/>
              </w:rPr>
              <w:t xml:space="preserve"> 60 %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осмог</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382DFE" w:rsidTr="005F04CD">
        <w:tc>
          <w:tcPr>
            <w:tcW w:w="3119"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t>Носиоци</w:t>
            </w:r>
            <w:r w:rsidRPr="009F00C5">
              <w:rPr>
                <w:rFonts w:cs="Calibri"/>
                <w:bCs/>
                <w:color w:val="000000"/>
                <w:sz w:val="20"/>
                <w:lang w:val="sr-Latn-CS"/>
              </w:rPr>
              <w:t xml:space="preserve"> </w:t>
            </w:r>
            <w:r w:rsidRPr="00831EE3">
              <w:rPr>
                <w:rFonts w:cs="Calibri"/>
                <w:bCs/>
                <w:color w:val="000000"/>
                <w:sz w:val="20"/>
                <w:lang w:val="sr-Latn-CS"/>
              </w:rPr>
              <w:t>предвиђених</w:t>
            </w:r>
            <w:r w:rsidRPr="009F00C5">
              <w:rPr>
                <w:rFonts w:cs="Calibri"/>
                <w:bCs/>
                <w:color w:val="000000"/>
                <w:sz w:val="20"/>
                <w:lang w:val="sr-Latn-CS"/>
              </w:rPr>
              <w:t xml:space="preserve"> </w:t>
            </w:r>
            <w:r w:rsidRPr="00831EE3">
              <w:rPr>
                <w:rFonts w:cs="Calibri"/>
                <w:bCs/>
                <w:color w:val="000000"/>
                <w:sz w:val="20"/>
                <w:lang w:val="sr-Latn-CS"/>
              </w:rPr>
              <w:t>садржаја</w:t>
            </w:r>
            <w:r w:rsidRPr="009F00C5">
              <w:rPr>
                <w:rFonts w:cs="Calibri"/>
                <w:bCs/>
                <w:color w:val="000000"/>
                <w:sz w:val="20"/>
                <w:lang w:val="sr-Latn-CS"/>
              </w:rPr>
              <w:t xml:space="preserve"> </w:t>
            </w:r>
            <w:r w:rsidRPr="00831EE3">
              <w:rPr>
                <w:rFonts w:cs="Calibri"/>
                <w:bCs/>
                <w:color w:val="000000"/>
                <w:sz w:val="20"/>
                <w:lang w:val="sr-Latn-CS"/>
              </w:rPr>
              <w:t>и</w:t>
            </w:r>
            <w:r w:rsidRPr="009F00C5">
              <w:rPr>
                <w:rFonts w:cs="Calibri"/>
                <w:bCs/>
                <w:color w:val="000000"/>
                <w:sz w:val="20"/>
                <w:lang w:val="sr-Latn-CS"/>
              </w:rPr>
              <w:t xml:space="preserve"> </w:t>
            </w:r>
            <w:r w:rsidRPr="00831EE3">
              <w:rPr>
                <w:rFonts w:cs="Calibri"/>
                <w:bCs/>
                <w:color w:val="000000"/>
                <w:sz w:val="20"/>
                <w:lang w:val="sr-Latn-CS"/>
              </w:rPr>
              <w:t>активности</w:t>
            </w:r>
          </w:p>
        </w:tc>
        <w:tc>
          <w:tcPr>
            <w:tcW w:w="6804" w:type="dxa"/>
            <w:vAlign w:val="center"/>
          </w:tcPr>
          <w:p w:rsidR="00115540" w:rsidRPr="009F00C5" w:rsidRDefault="00115540" w:rsidP="005F04CD">
            <w:pPr>
              <w:rPr>
                <w:rFonts w:cs="Calibri"/>
                <w:sz w:val="20"/>
                <w:lang w:val="sr-Latn-CS"/>
              </w:rPr>
            </w:pPr>
            <w:r w:rsidRPr="00831EE3">
              <w:rPr>
                <w:rFonts w:cs="Calibri"/>
                <w:color w:val="000000"/>
                <w:sz w:val="20"/>
                <w:lang w:val="sr-Latn-CS"/>
              </w:rPr>
              <w:t>Носиоци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су</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седмог</w:t>
            </w:r>
            <w:r w:rsidRPr="009C1BE5">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Трајање екскурзије</w:t>
            </w:r>
          </w:p>
        </w:tc>
        <w:tc>
          <w:tcPr>
            <w:tcW w:w="6804" w:type="dxa"/>
            <w:vAlign w:val="center"/>
          </w:tcPr>
          <w:p w:rsidR="00115540" w:rsidRPr="001F03A3" w:rsidRDefault="001F03A3" w:rsidP="001F03A3">
            <w:pPr>
              <w:spacing w:after="150"/>
              <w:rPr>
                <w:rFonts w:cs="Calibri"/>
                <w:sz w:val="20"/>
                <w:lang w:val="sr-Cyrl-RS"/>
              </w:rPr>
            </w:pPr>
            <w:r>
              <w:rPr>
                <w:rFonts w:cs="Calibri"/>
                <w:color w:val="000000"/>
                <w:sz w:val="20"/>
                <w:lang w:val="sr-Latn-CS"/>
              </w:rPr>
              <w:t>Екскурзија је дводневна</w:t>
            </w:r>
            <w:r>
              <w:rPr>
                <w:rFonts w:cs="Calibri"/>
                <w:color w:val="000000"/>
                <w:sz w:val="20"/>
                <w:lang w:val="sr-Cyrl-RS"/>
              </w:rPr>
              <w:t>.</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804" w:type="dxa"/>
            <w:vAlign w:val="center"/>
          </w:tcPr>
          <w:p w:rsidR="00115540" w:rsidRPr="00C01B35" w:rsidRDefault="00C01B35" w:rsidP="00015FC6">
            <w:pPr>
              <w:rPr>
                <w:rFonts w:asciiTheme="minorHAnsi" w:hAnsiTheme="minorHAnsi" w:cstheme="minorHAnsi"/>
                <w:color w:val="000000"/>
                <w:sz w:val="20"/>
                <w:lang w:val="sr-Latn-CS"/>
              </w:rPr>
            </w:pPr>
            <w:r w:rsidRPr="00C01B35">
              <w:rPr>
                <w:rFonts w:asciiTheme="minorHAnsi" w:hAnsiTheme="minorHAnsi" w:cstheme="minorHAnsi"/>
                <w:sz w:val="20"/>
                <w:lang w:val="sr-Cyrl-CS"/>
              </w:rPr>
              <w:t xml:space="preserve">Велика  Плана </w:t>
            </w:r>
            <w:r>
              <w:rPr>
                <w:rFonts w:asciiTheme="minorHAnsi" w:hAnsiTheme="minorHAnsi" w:cstheme="minorHAnsi"/>
                <w:sz w:val="20"/>
                <w:lang w:val="sr-Cyrl-CS"/>
              </w:rPr>
              <w:t>- З</w:t>
            </w:r>
            <w:r w:rsidRPr="00C01B35">
              <w:rPr>
                <w:rFonts w:asciiTheme="minorHAnsi" w:hAnsiTheme="minorHAnsi" w:cstheme="minorHAnsi"/>
                <w:sz w:val="20"/>
                <w:lang w:val="sr-Cyrl-CS"/>
              </w:rPr>
              <w:t>ајечар - Феликс  Ромулиана -</w:t>
            </w:r>
            <w:r>
              <w:rPr>
                <w:rFonts w:asciiTheme="minorHAnsi" w:hAnsiTheme="minorHAnsi" w:cstheme="minorHAnsi"/>
                <w:sz w:val="20"/>
                <w:lang w:val="sr-Cyrl-CS"/>
              </w:rPr>
              <w:t xml:space="preserve"> </w:t>
            </w:r>
            <w:r w:rsidRPr="00C01B35">
              <w:rPr>
                <w:rFonts w:asciiTheme="minorHAnsi" w:hAnsiTheme="minorHAnsi" w:cstheme="minorHAnsi"/>
                <w:sz w:val="20"/>
                <w:lang w:val="sr-Cyrl-CS"/>
              </w:rPr>
              <w:t>Гамзиград - Неготин  (Неготинска  крајина, прераст Вратне) -</w:t>
            </w:r>
            <w:r>
              <w:rPr>
                <w:rFonts w:asciiTheme="minorHAnsi" w:hAnsiTheme="minorHAnsi" w:cstheme="minorHAnsi"/>
                <w:sz w:val="20"/>
                <w:lang w:val="sr-Cyrl-CS"/>
              </w:rPr>
              <w:t xml:space="preserve"> </w:t>
            </w:r>
            <w:r w:rsidRPr="00C01B35">
              <w:rPr>
                <w:rFonts w:asciiTheme="minorHAnsi" w:hAnsiTheme="minorHAnsi" w:cstheme="minorHAnsi"/>
                <w:sz w:val="20"/>
                <w:lang w:val="sr-Cyrl-CS"/>
              </w:rPr>
              <w:t xml:space="preserve">Кладово </w:t>
            </w:r>
            <w:r w:rsidR="00015FC6">
              <w:rPr>
                <w:rFonts w:asciiTheme="minorHAnsi" w:hAnsiTheme="minorHAnsi" w:cstheme="minorHAnsi"/>
                <w:sz w:val="20"/>
                <w:lang w:val="sr-Cyrl-CS"/>
              </w:rPr>
              <w:t xml:space="preserve">(термоелектрана) </w:t>
            </w:r>
            <w:r w:rsidRPr="00C01B35">
              <w:rPr>
                <w:rFonts w:asciiTheme="minorHAnsi" w:hAnsiTheme="minorHAnsi" w:cstheme="minorHAnsi"/>
                <w:sz w:val="20"/>
                <w:lang w:val="sr-Cyrl-CS"/>
              </w:rPr>
              <w:t>-</w:t>
            </w:r>
            <w:r>
              <w:rPr>
                <w:rFonts w:asciiTheme="minorHAnsi" w:hAnsiTheme="minorHAnsi" w:cstheme="minorHAnsi"/>
                <w:sz w:val="20"/>
                <w:lang w:val="sr-Cyrl-CS"/>
              </w:rPr>
              <w:t xml:space="preserve"> </w:t>
            </w:r>
            <w:r w:rsidRPr="00C01B35">
              <w:rPr>
                <w:rFonts w:asciiTheme="minorHAnsi" w:hAnsiTheme="minorHAnsi" w:cstheme="minorHAnsi"/>
                <w:sz w:val="20"/>
                <w:lang w:val="sr-Cyrl-CS"/>
              </w:rPr>
              <w:t>Фетислам  тврђава -Ђердапска клисура -</w:t>
            </w:r>
            <w:r>
              <w:rPr>
                <w:rFonts w:asciiTheme="minorHAnsi" w:hAnsiTheme="minorHAnsi" w:cstheme="minorHAnsi"/>
                <w:sz w:val="20"/>
                <w:lang w:val="sr-Cyrl-CS"/>
              </w:rPr>
              <w:t xml:space="preserve"> </w:t>
            </w:r>
            <w:r w:rsidRPr="00C01B35">
              <w:rPr>
                <w:rFonts w:asciiTheme="minorHAnsi" w:hAnsiTheme="minorHAnsi" w:cstheme="minorHAnsi"/>
                <w:sz w:val="20"/>
                <w:lang w:val="sr-Cyrl-CS"/>
              </w:rPr>
              <w:t>Доњи Милановац (Лепенски вир) -</w:t>
            </w:r>
            <w:r>
              <w:rPr>
                <w:rFonts w:asciiTheme="minorHAnsi" w:hAnsiTheme="minorHAnsi" w:cstheme="minorHAnsi"/>
                <w:sz w:val="20"/>
                <w:lang w:val="sr-Cyrl-CS"/>
              </w:rPr>
              <w:t xml:space="preserve"> </w:t>
            </w:r>
            <w:r w:rsidRPr="00C01B35">
              <w:rPr>
                <w:rFonts w:asciiTheme="minorHAnsi" w:hAnsiTheme="minorHAnsi" w:cstheme="minorHAnsi"/>
                <w:sz w:val="20"/>
                <w:lang w:val="sr-Cyrl-CS"/>
              </w:rPr>
              <w:t>Велика Плана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804" w:type="dxa"/>
            <w:vAlign w:val="center"/>
          </w:tcPr>
          <w:p w:rsidR="00115540" w:rsidRPr="00986DAD" w:rsidRDefault="00115540" w:rsidP="005F04CD">
            <w:pPr>
              <w:spacing w:after="150"/>
              <w:rPr>
                <w:rFonts w:cs="Calibri"/>
                <w:sz w:val="20"/>
                <w:lang w:val="sr-Cyrl-RS"/>
              </w:rPr>
            </w:pP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техничку</w:t>
            </w:r>
            <w:r w:rsidRPr="009F00C5">
              <w:rPr>
                <w:rFonts w:cs="Calibri"/>
                <w:color w:val="000000"/>
                <w:sz w:val="20"/>
                <w:lang w:val="sr-Latn-CS"/>
              </w:rPr>
              <w:t xml:space="preserve"> </w:t>
            </w:r>
            <w:r w:rsidRPr="00831EE3">
              <w:rPr>
                <w:rFonts w:cs="Calibri"/>
                <w:color w:val="000000"/>
                <w:sz w:val="20"/>
                <w:lang w:val="sr-Latn-CS"/>
              </w:rPr>
              <w:t>организацију</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задужена</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агенција</w:t>
            </w:r>
            <w:r w:rsidRPr="009F00C5">
              <w:rPr>
                <w:rFonts w:cs="Calibri"/>
                <w:color w:val="000000"/>
                <w:sz w:val="20"/>
                <w:lang w:val="sr-Latn-CS"/>
              </w:rPr>
              <w:t>.</w:t>
            </w:r>
            <w:r w:rsidR="00986DAD">
              <w:rPr>
                <w:rFonts w:cs="Calibri"/>
                <w:color w:val="000000"/>
                <w:sz w:val="20"/>
                <w:lang w:val="sr-Cyrl-RS"/>
              </w:rPr>
              <w:t xml:space="preserve"> </w:t>
            </w:r>
            <w:r w:rsidR="00986DAD">
              <w:rPr>
                <w:rFonts w:cs="Calibri"/>
                <w:sz w:val="20"/>
                <w:lang w:val="sr-Cyrl-RS"/>
              </w:rPr>
              <w:t>Екскурзија са ручком.</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Начин финансирања</w:t>
            </w:r>
          </w:p>
        </w:tc>
        <w:tc>
          <w:tcPr>
            <w:tcW w:w="6804" w:type="dxa"/>
            <w:vAlign w:val="center"/>
          </w:tcPr>
          <w:p w:rsidR="00115540" w:rsidRPr="001C1A1E" w:rsidRDefault="00115540" w:rsidP="005F04CD">
            <w:pPr>
              <w:spacing w:after="150"/>
              <w:rPr>
                <w:rFonts w:cs="Calibri"/>
                <w:color w:val="000000"/>
                <w:sz w:val="20"/>
                <w:lang w:eastAsia="sr-Latn-CS"/>
              </w:rPr>
            </w:pPr>
            <w:r w:rsidRPr="001C1A1E">
              <w:rPr>
                <w:rFonts w:cs="Calibri"/>
                <w:color w:val="000000"/>
                <w:sz w:val="20"/>
              </w:rPr>
              <w:t>Екскурзију финансирају родитељи ученика.</w:t>
            </w:r>
          </w:p>
        </w:tc>
      </w:tr>
    </w:tbl>
    <w:p w:rsidR="00BB036F" w:rsidRDefault="00BB036F" w:rsidP="00115540">
      <w:pPr>
        <w:shd w:val="clear" w:color="auto" w:fill="FFFFFF"/>
        <w:jc w:val="center"/>
        <w:textAlignment w:val="baseline"/>
        <w:rPr>
          <w:rFonts w:ascii="Times New Roman" w:hAnsi="Times New Roman"/>
          <w:color w:val="000000"/>
          <w:sz w:val="23"/>
          <w:szCs w:val="23"/>
        </w:rPr>
      </w:pPr>
    </w:p>
    <w:p w:rsidR="00115540" w:rsidRDefault="00115540" w:rsidP="00115540">
      <w:pPr>
        <w:shd w:val="clear" w:color="auto" w:fill="FFFFFF"/>
        <w:jc w:val="center"/>
        <w:textAlignment w:val="baseline"/>
        <w:rPr>
          <w:rFonts w:ascii="Times New Roman" w:hAnsi="Times New Roman"/>
          <w:color w:val="000000"/>
          <w:sz w:val="23"/>
          <w:szCs w:val="23"/>
        </w:rPr>
      </w:pPr>
    </w:p>
    <w:p w:rsidR="00115540" w:rsidRDefault="00115540" w:rsidP="00115540">
      <w:pPr>
        <w:jc w:val="center"/>
        <w:rPr>
          <w:b/>
        </w:rPr>
      </w:pPr>
      <w:r w:rsidRPr="009F00C5">
        <w:rPr>
          <w:b/>
        </w:rPr>
        <w:t xml:space="preserve">ПЛАН И ПРОГРАМ  ИЗВОЂЕЊА ЕКСКУРЗИЈЕ ЗА </w:t>
      </w:r>
      <w:r>
        <w:rPr>
          <w:b/>
        </w:rPr>
        <w:t>ОСМИ</w:t>
      </w:r>
      <w:r w:rsidRPr="0041593D">
        <w:rPr>
          <w:b/>
        </w:rPr>
        <w:t xml:space="preserve"> РАЗРЕДШКОЛСКЕ </w:t>
      </w:r>
      <w:r>
        <w:rPr>
          <w:b/>
        </w:rPr>
        <w:t>202</w:t>
      </w:r>
      <w:r w:rsidR="008706E6">
        <w:rPr>
          <w:b/>
          <w:lang w:val="sr-Cyrl-RS"/>
        </w:rPr>
        <w:t>5</w:t>
      </w:r>
      <w:r w:rsidRPr="0041593D">
        <w:rPr>
          <w:b/>
        </w:rPr>
        <w:t>/</w:t>
      </w:r>
      <w:r>
        <w:rPr>
          <w:b/>
        </w:rPr>
        <w:t>202</w:t>
      </w:r>
      <w:r w:rsidR="008706E6">
        <w:rPr>
          <w:b/>
          <w:lang w:val="sr-Cyrl-RS"/>
        </w:rPr>
        <w:t>6</w:t>
      </w:r>
      <w:r w:rsidRPr="0041593D">
        <w:rPr>
          <w:b/>
        </w:rPr>
        <w:t>.</w:t>
      </w:r>
    </w:p>
    <w:p w:rsidR="00115540" w:rsidRPr="0041593D" w:rsidRDefault="00115540" w:rsidP="00115540">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115540" w:rsidRPr="00382DFE" w:rsidTr="005F04CD">
        <w:tc>
          <w:tcPr>
            <w:tcW w:w="3119" w:type="dxa"/>
            <w:vAlign w:val="center"/>
          </w:tcPr>
          <w:p w:rsidR="00115540" w:rsidRPr="001C1A1E" w:rsidRDefault="00115540" w:rsidP="005F04CD">
            <w:pPr>
              <w:rPr>
                <w:rFonts w:cs="Calibri"/>
                <w:sz w:val="20"/>
                <w:lang w:val="sr-Latn-CS"/>
              </w:rPr>
            </w:pPr>
            <w:r w:rsidRPr="001C1A1E">
              <w:rPr>
                <w:rFonts w:cs="Calibri"/>
                <w:bCs/>
                <w:color w:val="000000"/>
                <w:sz w:val="20"/>
              </w:rPr>
              <w:t>Образовно – васпитни циљеви и задаци екскурзије</w:t>
            </w:r>
          </w:p>
        </w:tc>
        <w:tc>
          <w:tcPr>
            <w:tcW w:w="6804" w:type="dxa"/>
            <w:vAlign w:val="center"/>
          </w:tcPr>
          <w:p w:rsidR="00115540" w:rsidRDefault="00115540" w:rsidP="005F04CD">
            <w:pPr>
              <w:rPr>
                <w:rFonts w:cs="Calibri"/>
                <w:color w:val="000000"/>
                <w:sz w:val="20"/>
                <w:lang w:val="sr-Latn-CS"/>
              </w:rPr>
            </w:pPr>
            <w:r w:rsidRPr="00831EE3">
              <w:rPr>
                <w:rFonts w:cs="Calibri"/>
                <w:bCs/>
                <w:color w:val="000000"/>
                <w:sz w:val="20"/>
                <w:lang w:val="sr-Latn-CS"/>
              </w:rPr>
              <w:t>Циљ</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облика</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 xml:space="preserve">- </w:t>
            </w:r>
            <w:r w:rsidRPr="00831EE3">
              <w:rPr>
                <w:rFonts w:cs="Calibri"/>
                <w:color w:val="000000"/>
                <w:sz w:val="20"/>
                <w:lang w:val="sr-Latn-CS"/>
              </w:rPr>
              <w:t>васпитног</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јесте</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појавама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односима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природној</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друштвеној</w:t>
            </w:r>
            <w:r w:rsidRPr="009F00C5">
              <w:rPr>
                <w:rFonts w:cs="Calibri"/>
                <w:color w:val="000000"/>
                <w:sz w:val="20"/>
                <w:lang w:val="sr-Latn-CS"/>
              </w:rPr>
              <w:t xml:space="preserve"> </w:t>
            </w:r>
            <w:r w:rsidRPr="00831EE3">
              <w:rPr>
                <w:rFonts w:cs="Calibri"/>
                <w:color w:val="000000"/>
                <w:sz w:val="20"/>
                <w:lang w:val="sr-Latn-CS"/>
              </w:rPr>
              <w:t>средини</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историјским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духовним</w:t>
            </w:r>
            <w:r w:rsidRPr="009F00C5">
              <w:rPr>
                <w:rFonts w:cs="Calibri"/>
                <w:color w:val="000000"/>
                <w:sz w:val="20"/>
                <w:lang w:val="sr-Latn-CS"/>
              </w:rPr>
              <w:t xml:space="preserve"> </w:t>
            </w:r>
            <w:r w:rsidRPr="00831EE3">
              <w:rPr>
                <w:rFonts w:cs="Calibri"/>
                <w:color w:val="000000"/>
                <w:sz w:val="20"/>
                <w:lang w:val="sr-Latn-CS"/>
              </w:rPr>
              <w:t>наслеђем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привредним</w:t>
            </w:r>
            <w:r w:rsidRPr="009F00C5">
              <w:rPr>
                <w:rFonts w:cs="Calibri"/>
                <w:color w:val="000000"/>
                <w:sz w:val="20"/>
                <w:lang w:val="sr-Latn-CS"/>
              </w:rPr>
              <w:t xml:space="preserve"> </w:t>
            </w:r>
            <w:r w:rsidRPr="00831EE3">
              <w:rPr>
                <w:rFonts w:cs="Calibri"/>
                <w:color w:val="000000"/>
                <w:sz w:val="20"/>
                <w:lang w:val="sr-Latn-CS"/>
              </w:rPr>
              <w:t>достигнућима</w:t>
            </w:r>
            <w:r w:rsidRPr="009F00C5">
              <w:rPr>
                <w:rFonts w:cs="Calibri"/>
                <w:color w:val="000000"/>
                <w:sz w:val="20"/>
                <w:lang w:val="sr-Latn-CS"/>
              </w:rPr>
              <w:t xml:space="preserve"> </w:t>
            </w:r>
            <w:r w:rsidRPr="00831EE3">
              <w:rPr>
                <w:rFonts w:cs="Calibri"/>
                <w:color w:val="000000"/>
                <w:sz w:val="20"/>
                <w:lang w:val="sr-Latn-CS"/>
              </w:rPr>
              <w:t>краја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w:t>
            </w:r>
          </w:p>
          <w:p w:rsidR="00115540" w:rsidRPr="009F00C5" w:rsidRDefault="00115540" w:rsidP="005F04CD">
            <w:pPr>
              <w:rPr>
                <w:rFonts w:cs="Calibri"/>
                <w:color w:val="000000"/>
                <w:sz w:val="20"/>
                <w:lang w:val="sr-Latn-CS"/>
              </w:rPr>
            </w:pPr>
          </w:p>
          <w:p w:rsidR="00115540" w:rsidRPr="009F00C5" w:rsidRDefault="00115540" w:rsidP="005F04CD">
            <w:pPr>
              <w:rPr>
                <w:rFonts w:cs="Calibri"/>
                <w:color w:val="000000"/>
                <w:sz w:val="20"/>
                <w:lang w:val="sr-Latn-CS"/>
              </w:rPr>
            </w:pPr>
            <w:r w:rsidRPr="00831EE3">
              <w:rPr>
                <w:rFonts w:cs="Calibri"/>
                <w:bCs/>
                <w:color w:val="000000"/>
                <w:sz w:val="20"/>
                <w:lang w:val="sr-Latn-CS"/>
              </w:rPr>
              <w:t>Задаци</w:t>
            </w:r>
            <w:r w:rsidRPr="009F00C5">
              <w:rPr>
                <w:rFonts w:cs="Calibri"/>
                <w:bCs/>
                <w:color w:val="000000"/>
                <w:sz w:val="20"/>
                <w:lang w:val="sr-Latn-CS"/>
              </w:rPr>
              <w:t xml:space="preserve"> </w:t>
            </w:r>
            <w:r w:rsidRPr="00831EE3">
              <w:rPr>
                <w:rFonts w:cs="Calibri"/>
                <w:bCs/>
                <w:color w:val="000000"/>
                <w:sz w:val="20"/>
                <w:lang w:val="sr-Latn-CS"/>
              </w:rPr>
              <w:t>екскурзије</w:t>
            </w:r>
            <w:r w:rsidRPr="009F00C5">
              <w:rPr>
                <w:rFonts w:cs="Calibri"/>
                <w:bCs/>
                <w:color w:val="000000"/>
                <w:sz w:val="20"/>
                <w:lang w:val="sr-Latn-CS"/>
              </w:rPr>
              <w:t xml:space="preserve"> </w:t>
            </w:r>
            <w:r w:rsidRPr="00831EE3">
              <w:rPr>
                <w:rFonts w:cs="Calibri"/>
                <w:bCs/>
                <w:color w:val="000000"/>
                <w:sz w:val="20"/>
                <w:lang w:val="sr-Latn-CS"/>
              </w:rPr>
              <w:t>су</w:t>
            </w:r>
            <w:r w:rsidRPr="009F00C5">
              <w:rPr>
                <w:rFonts w:cs="Calibri"/>
                <w:bCs/>
                <w:color w:val="000000"/>
                <w:sz w:val="20"/>
                <w:lang w:val="sr-Latn-CS"/>
              </w:rPr>
              <w:t>:</w:t>
            </w:r>
            <w:r w:rsidRPr="009F00C5">
              <w:rPr>
                <w:rFonts w:cs="Calibri"/>
                <w:color w:val="000000"/>
                <w:sz w:val="20"/>
                <w:lang w:val="sr-Latn-CS"/>
              </w:rPr>
              <w:t xml:space="preserve"> </w:t>
            </w:r>
            <w:r w:rsidRPr="00831EE3">
              <w:rPr>
                <w:rFonts w:cs="Calibri"/>
                <w:color w:val="000000"/>
                <w:sz w:val="20"/>
                <w:lang w:val="sr-Latn-CS"/>
              </w:rPr>
              <w:t>проучавање</w:t>
            </w:r>
            <w:r w:rsidRPr="009F00C5">
              <w:rPr>
                <w:rFonts w:cs="Calibri"/>
                <w:color w:val="000000"/>
                <w:sz w:val="20"/>
                <w:lang w:val="sr-Latn-CS"/>
              </w:rPr>
              <w:t xml:space="preserve"> </w:t>
            </w:r>
            <w:r w:rsidRPr="00831EE3">
              <w:rPr>
                <w:rFonts w:cs="Calibri"/>
                <w:color w:val="000000"/>
                <w:sz w:val="20"/>
                <w:lang w:val="sr-Latn-CS"/>
              </w:rPr>
              <w:t>објеката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појава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узрочно</w:t>
            </w:r>
            <w:r w:rsidRPr="009F00C5">
              <w:rPr>
                <w:rFonts w:cs="Calibri"/>
                <w:color w:val="000000"/>
                <w:sz w:val="20"/>
                <w:lang w:val="sr-Latn-CS"/>
              </w:rPr>
              <w:t xml:space="preserve">-  </w:t>
            </w:r>
            <w:r w:rsidRPr="00831EE3">
              <w:rPr>
                <w:rFonts w:cs="Calibri"/>
                <w:color w:val="000000"/>
                <w:sz w:val="20"/>
                <w:lang w:val="sr-Latn-CS"/>
              </w:rPr>
              <w:t>последичних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C1BE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интересовања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природу</w:t>
            </w:r>
            <w:r w:rsidRPr="009F00C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еколошке</w:t>
            </w:r>
            <w:r w:rsidRPr="009F00C5">
              <w:rPr>
                <w:rFonts w:cs="Calibri"/>
                <w:color w:val="000000"/>
                <w:sz w:val="20"/>
                <w:lang w:val="sr-Latn-CS"/>
              </w:rPr>
              <w:t xml:space="preserve"> </w:t>
            </w:r>
            <w:r w:rsidRPr="00831EE3">
              <w:rPr>
                <w:rFonts w:cs="Calibri"/>
                <w:color w:val="000000"/>
                <w:sz w:val="20"/>
                <w:lang w:val="sr-Latn-CS"/>
              </w:rPr>
              <w:t>навике</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начина</w:t>
            </w:r>
            <w:r w:rsidRPr="009F00C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људи</w:t>
            </w:r>
            <w:r w:rsidRPr="009C1BE5">
              <w:rPr>
                <w:rFonts w:cs="Calibri"/>
                <w:color w:val="000000"/>
                <w:sz w:val="20"/>
                <w:lang w:val="sr-Latn-CS"/>
              </w:rPr>
              <w:t xml:space="preserve"> </w:t>
            </w:r>
            <w:r w:rsidRPr="00831EE3">
              <w:rPr>
                <w:rFonts w:cs="Calibri"/>
                <w:color w:val="000000"/>
                <w:sz w:val="20"/>
                <w:lang w:val="sr-Latn-CS"/>
              </w:rPr>
              <w:t>појединих</w:t>
            </w:r>
            <w:r w:rsidRPr="009F00C5">
              <w:rPr>
                <w:rFonts w:cs="Calibri"/>
                <w:color w:val="000000"/>
                <w:sz w:val="20"/>
                <w:lang w:val="sr-Latn-CS"/>
              </w:rPr>
              <w:t xml:space="preserve"> </w:t>
            </w:r>
            <w:r w:rsidRPr="00831EE3">
              <w:rPr>
                <w:rFonts w:cs="Calibri"/>
                <w:color w:val="000000"/>
                <w:sz w:val="20"/>
                <w:lang w:val="sr-Latn-CS"/>
              </w:rPr>
              <w:t>крајева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позитивног</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националним</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естетским</w:t>
            </w:r>
          </w:p>
          <w:p w:rsidR="00115540" w:rsidRPr="009F00C5" w:rsidRDefault="00115540" w:rsidP="005F04CD">
            <w:pPr>
              <w:textAlignment w:val="baseline"/>
              <w:rPr>
                <w:rFonts w:cs="Calibri"/>
                <w:color w:val="000000"/>
                <w:sz w:val="20"/>
                <w:lang w:val="sr-Latn-CS"/>
              </w:rPr>
            </w:pPr>
            <w:r w:rsidRPr="00831EE3">
              <w:rPr>
                <w:rFonts w:cs="Calibri"/>
                <w:color w:val="000000"/>
                <w:sz w:val="20"/>
                <w:lang w:val="sr-Latn-CS"/>
              </w:rPr>
              <w:lastRenderedPageBreak/>
              <w:t>вредностима</w:t>
            </w:r>
            <w:r w:rsidRPr="009F00C5">
              <w:rPr>
                <w:rFonts w:cs="Calibri"/>
                <w:color w:val="000000"/>
                <w:sz w:val="20"/>
                <w:lang w:val="sr-Latn-CS"/>
              </w:rPr>
              <w:t xml:space="preserve">, </w:t>
            </w:r>
            <w:r w:rsidRPr="00831EE3">
              <w:rPr>
                <w:rFonts w:cs="Calibri"/>
                <w:color w:val="000000"/>
                <w:sz w:val="20"/>
                <w:lang w:val="sr-Latn-CS"/>
              </w:rPr>
              <w:t>спортским</w:t>
            </w:r>
            <w:r w:rsidRPr="009F00C5">
              <w:rPr>
                <w:rFonts w:cs="Calibri"/>
                <w:color w:val="000000"/>
                <w:sz w:val="20"/>
                <w:lang w:val="sr-Latn-CS"/>
              </w:rPr>
              <w:t xml:space="preserve"> </w:t>
            </w:r>
            <w:r w:rsidRPr="00831EE3">
              <w:rPr>
                <w:rFonts w:cs="Calibri"/>
                <w:color w:val="000000"/>
                <w:sz w:val="20"/>
                <w:lang w:val="sr-Latn-CS"/>
              </w:rPr>
              <w:t>потребама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навикама</w:t>
            </w:r>
            <w:r w:rsidRPr="009F00C5">
              <w:rPr>
                <w:rFonts w:cs="Calibri"/>
                <w:color w:val="000000"/>
                <w:sz w:val="20"/>
                <w:lang w:val="sr-Latn-CS"/>
              </w:rPr>
              <w:t>,</w:t>
            </w:r>
            <w:r w:rsidRPr="009C1BE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позитивних</w:t>
            </w:r>
            <w:r w:rsidRPr="009F00C5">
              <w:rPr>
                <w:rFonts w:cs="Calibri"/>
                <w:color w:val="000000"/>
                <w:sz w:val="20"/>
                <w:lang w:val="sr-Latn-CS"/>
              </w:rPr>
              <w:t xml:space="preserve"> </w:t>
            </w:r>
            <w:r w:rsidRPr="00831EE3">
              <w:rPr>
                <w:rFonts w:cs="Calibri"/>
                <w:color w:val="000000"/>
                <w:sz w:val="20"/>
                <w:lang w:val="sr-Latn-CS"/>
              </w:rPr>
              <w:t>социјалних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w:t>
            </w:r>
          </w:p>
          <w:p w:rsidR="00115540" w:rsidRPr="009F00C5" w:rsidRDefault="00115540" w:rsidP="005F04CD">
            <w:pPr>
              <w:textAlignment w:val="baseline"/>
              <w:rPr>
                <w:rFonts w:cs="Calibri"/>
                <w:color w:val="000000"/>
                <w:sz w:val="20"/>
                <w:lang w:val="sr-Latn-CS"/>
              </w:rPr>
            </w:pPr>
            <w:r w:rsidRPr="009F00C5">
              <w:rPr>
                <w:rFonts w:cs="Calibri"/>
                <w:color w:val="000000"/>
                <w:sz w:val="20"/>
                <w:lang w:val="sr-Latn-CS"/>
              </w:rPr>
              <w:t xml:space="preserve">– </w:t>
            </w:r>
            <w:r w:rsidRPr="00831EE3">
              <w:rPr>
                <w:rFonts w:cs="Calibri"/>
                <w:color w:val="000000"/>
                <w:sz w:val="20"/>
                <w:lang w:val="sr-Latn-CS"/>
              </w:rPr>
              <w:t>схватање</w:t>
            </w:r>
            <w:r w:rsidRPr="009F00C5">
              <w:rPr>
                <w:rFonts w:cs="Calibri"/>
                <w:color w:val="000000"/>
                <w:sz w:val="20"/>
                <w:lang w:val="sr-Latn-CS"/>
              </w:rPr>
              <w:t xml:space="preserve"> </w:t>
            </w:r>
            <w:r w:rsidRPr="00831EE3">
              <w:rPr>
                <w:rFonts w:cs="Calibri"/>
                <w:color w:val="000000"/>
                <w:sz w:val="20"/>
                <w:lang w:val="sr-Latn-CS"/>
              </w:rPr>
              <w:t>значаја</w:t>
            </w:r>
            <w:r w:rsidRPr="009F00C5">
              <w:rPr>
                <w:rFonts w:cs="Calibri"/>
                <w:color w:val="000000"/>
                <w:sz w:val="20"/>
                <w:lang w:val="sr-Latn-CS"/>
              </w:rPr>
              <w:t xml:space="preserve"> </w:t>
            </w:r>
            <w:r w:rsidRPr="00831EE3">
              <w:rPr>
                <w:rFonts w:cs="Calibri"/>
                <w:color w:val="000000"/>
                <w:sz w:val="20"/>
                <w:lang w:val="sr-Latn-CS"/>
              </w:rPr>
              <w:t>здравља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здравих</w:t>
            </w:r>
            <w:r w:rsidRPr="009F00C5">
              <w:rPr>
                <w:rFonts w:cs="Calibri"/>
                <w:color w:val="000000"/>
                <w:sz w:val="20"/>
                <w:lang w:val="sr-Latn-CS"/>
              </w:rPr>
              <w:t xml:space="preserve"> </w:t>
            </w:r>
            <w:r w:rsidRPr="00831EE3">
              <w:rPr>
                <w:rFonts w:cs="Calibri"/>
                <w:color w:val="000000"/>
                <w:sz w:val="20"/>
                <w:lang w:val="sr-Latn-CS"/>
              </w:rPr>
              <w:t>стилова</w:t>
            </w:r>
            <w:r w:rsidRPr="009C1BE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w:t>
            </w:r>
          </w:p>
          <w:p w:rsidR="00115540" w:rsidRPr="001C1A1E" w:rsidRDefault="00115540" w:rsidP="005F04CD">
            <w:pPr>
              <w:textAlignment w:val="baseline"/>
              <w:rPr>
                <w:rFonts w:cs="Calibri"/>
                <w:sz w:val="20"/>
                <w:lang w:val="sr-Cyrl-CS"/>
              </w:rPr>
            </w:pP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испољавања</w:t>
            </w:r>
            <w:r w:rsidRPr="009F00C5">
              <w:rPr>
                <w:rFonts w:cs="Calibri"/>
                <w:color w:val="000000"/>
                <w:sz w:val="20"/>
                <w:lang w:val="sr-Latn-CS"/>
              </w:rPr>
              <w:t xml:space="preserve"> </w:t>
            </w:r>
            <w:r w:rsidRPr="00831EE3">
              <w:rPr>
                <w:rFonts w:cs="Calibri"/>
                <w:color w:val="000000"/>
                <w:sz w:val="20"/>
                <w:lang w:val="sr-Latn-CS"/>
              </w:rPr>
              <w:t>позитивних</w:t>
            </w:r>
            <w:r w:rsidRPr="009C1BE5">
              <w:rPr>
                <w:rFonts w:cs="Calibri"/>
                <w:color w:val="000000"/>
                <w:sz w:val="20"/>
                <w:lang w:val="sr-Latn-CS"/>
              </w:rPr>
              <w:t xml:space="preserve"> </w:t>
            </w:r>
            <w:r w:rsidRPr="00831EE3">
              <w:rPr>
                <w:rFonts w:cs="Calibri"/>
                <w:color w:val="000000"/>
                <w:sz w:val="20"/>
                <w:lang w:val="sr-Latn-CS"/>
              </w:rPr>
              <w:t>емоционалних</w:t>
            </w:r>
            <w:r w:rsidRPr="009F00C5">
              <w:rPr>
                <w:rFonts w:cs="Calibri"/>
                <w:color w:val="000000"/>
                <w:sz w:val="20"/>
                <w:lang w:val="sr-Latn-CS"/>
              </w:rPr>
              <w:t xml:space="preserve"> </w:t>
            </w:r>
            <w:r w:rsidRPr="00831EE3">
              <w:rPr>
                <w:rFonts w:cs="Calibri"/>
                <w:color w:val="000000"/>
                <w:sz w:val="20"/>
                <w:lang w:val="sr-Latn-CS"/>
              </w:rPr>
              <w:t>доживљаја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импресија</w:t>
            </w:r>
            <w:r w:rsidRPr="009F00C5">
              <w:rPr>
                <w:rFonts w:cs="Calibri"/>
                <w:color w:val="000000"/>
                <w:sz w:val="20"/>
                <w:lang w:val="sr-Latn-CS"/>
              </w:rPr>
              <w:t xml:space="preserve"> </w:t>
            </w:r>
            <w:r w:rsidRPr="00831EE3">
              <w:rPr>
                <w:rFonts w:cs="Calibri"/>
                <w:color w:val="000000"/>
                <w:sz w:val="20"/>
                <w:lang w:val="sr-Latn-CS"/>
              </w:rPr>
              <w:t>према</w:t>
            </w:r>
            <w:r w:rsidRPr="009C1BE5">
              <w:rPr>
                <w:rFonts w:cs="Calibri"/>
                <w:color w:val="000000"/>
                <w:sz w:val="20"/>
                <w:lang w:val="sr-Latn-CS"/>
              </w:rPr>
              <w:t xml:space="preserve"> </w:t>
            </w:r>
            <w:r w:rsidRPr="00831EE3">
              <w:rPr>
                <w:rFonts w:cs="Calibri"/>
                <w:color w:val="000000"/>
                <w:sz w:val="20"/>
                <w:lang w:val="sr-Latn-CS"/>
              </w:rPr>
              <w:t>крају</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обилазе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упознају</w:t>
            </w:r>
            <w:r w:rsidRPr="009F00C5">
              <w:rPr>
                <w:rFonts w:cs="Calibri"/>
                <w:color w:val="000000"/>
                <w:sz w:val="20"/>
                <w:lang w:val="sr-Latn-CS"/>
              </w:rPr>
              <w:t>.</w:t>
            </w:r>
          </w:p>
          <w:p w:rsidR="00115540" w:rsidRPr="009F00C5" w:rsidRDefault="00115540" w:rsidP="005F04CD">
            <w:pPr>
              <w:rPr>
                <w:rFonts w:cs="Calibri"/>
                <w:sz w:val="20"/>
                <w:lang w:val="sr-Latn-CS"/>
              </w:rPr>
            </w:pPr>
          </w:p>
        </w:tc>
      </w:tr>
      <w:tr w:rsidR="00115540" w:rsidRPr="00382DFE" w:rsidTr="005F04CD">
        <w:trPr>
          <w:trHeight w:val="2694"/>
        </w:trPr>
        <w:tc>
          <w:tcPr>
            <w:tcW w:w="3119" w:type="dxa"/>
            <w:vAlign w:val="center"/>
          </w:tcPr>
          <w:p w:rsidR="00115540" w:rsidRPr="001C1A1E" w:rsidRDefault="00115540" w:rsidP="005F04CD">
            <w:pPr>
              <w:rPr>
                <w:rFonts w:cs="Calibri"/>
                <w:sz w:val="20"/>
                <w:lang w:val="sr-Latn-CS"/>
              </w:rPr>
            </w:pPr>
            <w:r w:rsidRPr="00831EE3">
              <w:rPr>
                <w:rFonts w:cs="Calibri"/>
                <w:bCs/>
                <w:color w:val="000000"/>
                <w:sz w:val="20"/>
                <w:lang w:val="sr-Latn-CS"/>
              </w:rPr>
              <w:lastRenderedPageBreak/>
              <w:t>Садржаји</w:t>
            </w:r>
            <w:r w:rsidRPr="009F00C5">
              <w:rPr>
                <w:rFonts w:cs="Calibri"/>
                <w:bCs/>
                <w:color w:val="000000"/>
                <w:sz w:val="20"/>
                <w:lang w:val="sr-Latn-CS"/>
              </w:rPr>
              <w:t xml:space="preserve"> </w:t>
            </w:r>
            <w:r w:rsidRPr="00831EE3">
              <w:rPr>
                <w:rFonts w:cs="Calibri"/>
                <w:bCs/>
                <w:color w:val="000000"/>
                <w:sz w:val="20"/>
                <w:lang w:val="sr-Latn-CS"/>
              </w:rPr>
              <w:t>којима</w:t>
            </w:r>
            <w:r w:rsidRPr="009F00C5">
              <w:rPr>
                <w:rFonts w:cs="Calibri"/>
                <w:bCs/>
                <w:color w:val="000000"/>
                <w:sz w:val="20"/>
                <w:lang w:val="sr-Latn-CS"/>
              </w:rPr>
              <w:t xml:space="preserve"> </w:t>
            </w:r>
            <w:r w:rsidRPr="00831EE3">
              <w:rPr>
                <w:rFonts w:cs="Calibri"/>
                <w:bCs/>
                <w:color w:val="000000"/>
                <w:sz w:val="20"/>
                <w:lang w:val="sr-Latn-CS"/>
              </w:rPr>
              <w:t>се</w:t>
            </w:r>
            <w:r w:rsidRPr="009F00C5">
              <w:rPr>
                <w:rFonts w:cs="Calibri"/>
                <w:bCs/>
                <w:color w:val="000000"/>
                <w:sz w:val="20"/>
                <w:lang w:val="sr-Latn-CS"/>
              </w:rPr>
              <w:t xml:space="preserve"> </w:t>
            </w:r>
            <w:r w:rsidRPr="00831EE3">
              <w:rPr>
                <w:rFonts w:cs="Calibri"/>
                <w:bCs/>
                <w:color w:val="000000"/>
                <w:sz w:val="20"/>
                <w:lang w:val="sr-Latn-CS"/>
              </w:rPr>
              <w:t>постављени</w:t>
            </w:r>
            <w:r w:rsidRPr="009F00C5">
              <w:rPr>
                <w:rFonts w:cs="Calibri"/>
                <w:bCs/>
                <w:color w:val="000000"/>
                <w:sz w:val="20"/>
                <w:lang w:val="sr-Latn-CS"/>
              </w:rPr>
              <w:t xml:space="preserve"> </w:t>
            </w:r>
            <w:r w:rsidRPr="00831EE3">
              <w:rPr>
                <w:rFonts w:cs="Calibri"/>
                <w:bCs/>
                <w:color w:val="000000"/>
                <w:sz w:val="20"/>
                <w:lang w:val="sr-Latn-CS"/>
              </w:rPr>
              <w:t>циљеви</w:t>
            </w:r>
            <w:r w:rsidRPr="009F00C5">
              <w:rPr>
                <w:rFonts w:cs="Calibri"/>
                <w:bCs/>
                <w:color w:val="000000"/>
                <w:sz w:val="20"/>
                <w:lang w:val="sr-Latn-CS"/>
              </w:rPr>
              <w:t xml:space="preserve"> </w:t>
            </w:r>
            <w:r w:rsidRPr="00831EE3">
              <w:rPr>
                <w:rFonts w:cs="Calibri"/>
                <w:bCs/>
                <w:color w:val="000000"/>
                <w:sz w:val="20"/>
                <w:lang w:val="sr-Latn-CS"/>
              </w:rPr>
              <w:t>остварују</w:t>
            </w:r>
          </w:p>
        </w:tc>
        <w:tc>
          <w:tcPr>
            <w:tcW w:w="6804" w:type="dxa"/>
            <w:vAlign w:val="center"/>
          </w:tcPr>
          <w:p w:rsidR="00115540" w:rsidRPr="009F00C5" w:rsidRDefault="00115540" w:rsidP="005F04CD">
            <w:pPr>
              <w:rPr>
                <w:rFonts w:cs="Calibri"/>
                <w:color w:val="000000"/>
                <w:sz w:val="20"/>
                <w:lang w:val="sr-Latn-CS"/>
              </w:rPr>
            </w:pPr>
            <w:r w:rsidRPr="00831EE3">
              <w:rPr>
                <w:rFonts w:cs="Calibri"/>
                <w:color w:val="000000"/>
                <w:sz w:val="20"/>
                <w:lang w:val="sr-Latn-CS"/>
              </w:rPr>
              <w:t>Посматрање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територије</w:t>
            </w:r>
            <w:r w:rsidRPr="009F00C5">
              <w:rPr>
                <w:rFonts w:cs="Calibri"/>
                <w:color w:val="000000"/>
                <w:sz w:val="20"/>
                <w:lang w:val="sr-Latn-CS"/>
              </w:rPr>
              <w:t> </w:t>
            </w:r>
            <w:r w:rsidRPr="00831EE3">
              <w:rPr>
                <w:rFonts w:cs="Calibri"/>
                <w:bCs/>
                <w:color w:val="000000"/>
                <w:sz w:val="20"/>
                <w:lang w:val="sr-Latn-CS"/>
              </w:rPr>
              <w:t>Аутономне</w:t>
            </w:r>
            <w:r w:rsidRPr="009F00C5">
              <w:rPr>
                <w:rFonts w:cs="Calibri"/>
                <w:bCs/>
                <w:color w:val="000000"/>
                <w:sz w:val="20"/>
                <w:lang w:val="sr-Latn-CS"/>
              </w:rPr>
              <w:t xml:space="preserve"> </w:t>
            </w:r>
            <w:r w:rsidRPr="00831EE3">
              <w:rPr>
                <w:rFonts w:cs="Calibri"/>
                <w:bCs/>
                <w:color w:val="000000"/>
                <w:sz w:val="20"/>
                <w:lang w:val="sr-Latn-CS"/>
              </w:rPr>
              <w:t>покрајине</w:t>
            </w:r>
            <w:r w:rsidRPr="009F00C5">
              <w:rPr>
                <w:rFonts w:cs="Calibri"/>
                <w:bCs/>
                <w:color w:val="000000"/>
                <w:sz w:val="20"/>
                <w:lang w:val="sr-Latn-CS"/>
              </w:rPr>
              <w:t xml:space="preserve"> </w:t>
            </w:r>
            <w:r w:rsidRPr="00831EE3">
              <w:rPr>
                <w:rFonts w:cs="Calibri"/>
                <w:bCs/>
                <w:color w:val="000000"/>
                <w:sz w:val="20"/>
                <w:lang w:val="sr-Latn-CS"/>
              </w:rPr>
              <w:t>Војводине</w:t>
            </w:r>
            <w:r w:rsidRPr="009F00C5">
              <w:rPr>
                <w:rFonts w:cs="Calibri"/>
                <w:color w:val="000000"/>
                <w:sz w:val="20"/>
                <w:lang w:val="sr-Latn-CS"/>
              </w:rPr>
              <w:t>:</w:t>
            </w:r>
          </w:p>
          <w:p w:rsidR="00115540" w:rsidRPr="009F00C5" w:rsidRDefault="00115540" w:rsidP="005F04CD">
            <w:pPr>
              <w:rPr>
                <w:rFonts w:cs="Calibri"/>
                <w:color w:val="000000"/>
                <w:sz w:val="20"/>
                <w:lang w:val="sr-Latn-CS"/>
              </w:rPr>
            </w:pPr>
          </w:p>
          <w:p w:rsidR="00115540" w:rsidRPr="008D1957" w:rsidRDefault="00115540" w:rsidP="005F04CD">
            <w:pPr>
              <w:rPr>
                <w:rFonts w:cs="Calibri"/>
                <w:sz w:val="20"/>
                <w:lang w:val="sr-Latn-CS"/>
              </w:rPr>
            </w:pPr>
            <w:r w:rsidRPr="008D1957">
              <w:rPr>
                <w:rFonts w:cs="Calibri"/>
                <w:sz w:val="20"/>
                <w:lang w:val="sr-Latn-CS"/>
              </w:rPr>
              <w:t>– посете које омогућавају упознавање са природним лепотама, природно-географским и друштвено-г</w:t>
            </w:r>
            <w:r w:rsidR="0086616A">
              <w:rPr>
                <w:rFonts w:cs="Calibri"/>
                <w:sz w:val="20"/>
                <w:lang w:val="sr-Latn-CS"/>
              </w:rPr>
              <w:t>еографским одликама Војводине (</w:t>
            </w:r>
            <w:r w:rsidRPr="008D1957">
              <w:rPr>
                <w:rFonts w:cs="Calibri"/>
                <w:sz w:val="20"/>
                <w:lang w:val="sr-Latn-CS"/>
              </w:rPr>
              <w:t>Фрушка гора, Палићко језеро);</w:t>
            </w:r>
          </w:p>
          <w:p w:rsidR="00115540" w:rsidRPr="008D1957" w:rsidRDefault="00115540" w:rsidP="005F04CD">
            <w:pPr>
              <w:rPr>
                <w:rFonts w:cs="Calibri"/>
                <w:sz w:val="20"/>
                <w:lang w:val="sr-Latn-CS"/>
              </w:rPr>
            </w:pPr>
            <w:r w:rsidRPr="008D1957">
              <w:rPr>
                <w:rFonts w:cs="Calibri"/>
                <w:sz w:val="20"/>
                <w:lang w:val="sr-Latn-CS"/>
              </w:rPr>
              <w:t>– обилазак  Сремских Карловаца (упознавање са културно-историјским установама: Карловачка митрополија и Карловачка гимназија; Крушедол, Петроварадинске тврђаве);</w:t>
            </w:r>
          </w:p>
          <w:p w:rsidR="00115540" w:rsidRPr="00BF17C4" w:rsidRDefault="00115540" w:rsidP="005F04CD">
            <w:pPr>
              <w:rPr>
                <w:rFonts w:cs="Calibri"/>
                <w:sz w:val="20"/>
                <w:lang w:val="sr-Latn-CS"/>
              </w:rPr>
            </w:pPr>
            <w:r w:rsidRPr="008D1957">
              <w:rPr>
                <w:rFonts w:cs="Calibri"/>
                <w:sz w:val="20"/>
                <w:lang w:val="sr-Latn-CS"/>
              </w:rPr>
              <w:t>– обилазак установа културе у Сремској Каменици и Новом Саду</w:t>
            </w:r>
          </w:p>
          <w:p w:rsidR="00115540" w:rsidRPr="009F00C5" w:rsidRDefault="00115540" w:rsidP="005F04CD">
            <w:pPr>
              <w:rPr>
                <w:rFonts w:ascii="Times New Roman" w:hAnsi="Times New Roman"/>
                <w:color w:val="000000"/>
                <w:sz w:val="20"/>
                <w:lang w:val="sr-Latn-CS"/>
              </w:rPr>
            </w:pPr>
            <w:r w:rsidRPr="008D1957">
              <w:rPr>
                <w:rFonts w:cs="Calibri"/>
                <w:sz w:val="20"/>
                <w:lang w:val="sr-Latn-CS"/>
              </w:rPr>
              <w:t>– подстицање испољавања позитивних емоционалних доживљаја: ергела Зобнатица и зоолошки врт на Палићу.</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Планирани број ученика</w:t>
            </w:r>
          </w:p>
        </w:tc>
        <w:tc>
          <w:tcPr>
            <w:tcW w:w="6804" w:type="dxa"/>
            <w:vAlign w:val="center"/>
          </w:tcPr>
          <w:p w:rsidR="00115540" w:rsidRPr="001C1A1E" w:rsidRDefault="00115540" w:rsidP="005F04CD">
            <w:pPr>
              <w:spacing w:after="150"/>
              <w:rPr>
                <w:rFonts w:cs="Calibri"/>
                <w:sz w:val="20"/>
                <w:lang w:val="sr-Latn-CS"/>
              </w:rPr>
            </w:pP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екскурзију</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ићи</w:t>
            </w:r>
            <w:r w:rsidRPr="009F00C5">
              <w:rPr>
                <w:rFonts w:cs="Calibri"/>
                <w:color w:val="000000"/>
                <w:sz w:val="20"/>
                <w:lang w:val="sr-Latn-CS"/>
              </w:rPr>
              <w:t xml:space="preserve"> </w:t>
            </w:r>
            <w:r w:rsidRPr="00831EE3">
              <w:rPr>
                <w:rFonts w:cs="Calibri"/>
                <w:color w:val="000000"/>
                <w:sz w:val="20"/>
                <w:lang w:val="sr-Latn-CS"/>
              </w:rPr>
              <w:t>најмање</w:t>
            </w:r>
            <w:r w:rsidRPr="009F00C5">
              <w:rPr>
                <w:rFonts w:cs="Calibri"/>
                <w:color w:val="000000"/>
                <w:sz w:val="20"/>
                <w:lang w:val="sr-Latn-CS"/>
              </w:rPr>
              <w:t xml:space="preserve"> 60 %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осмог</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382DFE" w:rsidTr="005F04CD">
        <w:tc>
          <w:tcPr>
            <w:tcW w:w="3119"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t>Носиоци</w:t>
            </w:r>
            <w:r w:rsidRPr="009F00C5">
              <w:rPr>
                <w:rFonts w:cs="Calibri"/>
                <w:bCs/>
                <w:color w:val="000000"/>
                <w:sz w:val="20"/>
                <w:lang w:val="sr-Latn-CS"/>
              </w:rPr>
              <w:t xml:space="preserve"> </w:t>
            </w:r>
            <w:r w:rsidRPr="00831EE3">
              <w:rPr>
                <w:rFonts w:cs="Calibri"/>
                <w:bCs/>
                <w:color w:val="000000"/>
                <w:sz w:val="20"/>
                <w:lang w:val="sr-Latn-CS"/>
              </w:rPr>
              <w:t>предвиђених</w:t>
            </w:r>
            <w:r w:rsidRPr="009F00C5">
              <w:rPr>
                <w:rFonts w:cs="Calibri"/>
                <w:bCs/>
                <w:color w:val="000000"/>
                <w:sz w:val="20"/>
                <w:lang w:val="sr-Latn-CS"/>
              </w:rPr>
              <w:t xml:space="preserve"> </w:t>
            </w:r>
            <w:r w:rsidRPr="00831EE3">
              <w:rPr>
                <w:rFonts w:cs="Calibri"/>
                <w:bCs/>
                <w:color w:val="000000"/>
                <w:sz w:val="20"/>
                <w:lang w:val="sr-Latn-CS"/>
              </w:rPr>
              <w:t>садржаја</w:t>
            </w:r>
            <w:r w:rsidRPr="009F00C5">
              <w:rPr>
                <w:rFonts w:cs="Calibri"/>
                <w:bCs/>
                <w:color w:val="000000"/>
                <w:sz w:val="20"/>
                <w:lang w:val="sr-Latn-CS"/>
              </w:rPr>
              <w:t xml:space="preserve"> </w:t>
            </w:r>
            <w:r w:rsidRPr="00831EE3">
              <w:rPr>
                <w:rFonts w:cs="Calibri"/>
                <w:bCs/>
                <w:color w:val="000000"/>
                <w:sz w:val="20"/>
                <w:lang w:val="sr-Latn-CS"/>
              </w:rPr>
              <w:t>и</w:t>
            </w:r>
            <w:r w:rsidRPr="009F00C5">
              <w:rPr>
                <w:rFonts w:cs="Calibri"/>
                <w:bCs/>
                <w:color w:val="000000"/>
                <w:sz w:val="20"/>
                <w:lang w:val="sr-Latn-CS"/>
              </w:rPr>
              <w:t xml:space="preserve"> </w:t>
            </w:r>
            <w:r w:rsidRPr="00831EE3">
              <w:rPr>
                <w:rFonts w:cs="Calibri"/>
                <w:bCs/>
                <w:color w:val="000000"/>
                <w:sz w:val="20"/>
                <w:lang w:val="sr-Latn-CS"/>
              </w:rPr>
              <w:t>активности</w:t>
            </w:r>
          </w:p>
        </w:tc>
        <w:tc>
          <w:tcPr>
            <w:tcW w:w="6804" w:type="dxa"/>
            <w:vAlign w:val="center"/>
          </w:tcPr>
          <w:p w:rsidR="00115540" w:rsidRPr="009F00C5" w:rsidRDefault="00115540" w:rsidP="005F04CD">
            <w:pPr>
              <w:rPr>
                <w:rFonts w:cs="Calibri"/>
                <w:sz w:val="20"/>
                <w:lang w:val="sr-Latn-CS"/>
              </w:rPr>
            </w:pPr>
            <w:r w:rsidRPr="00831EE3">
              <w:rPr>
                <w:rFonts w:cs="Calibri"/>
                <w:color w:val="000000"/>
                <w:sz w:val="20"/>
                <w:lang w:val="sr-Latn-CS"/>
              </w:rPr>
              <w:t>Носиоци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су</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осмог</w:t>
            </w:r>
            <w:r w:rsidRPr="009C1BE5">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разреда</w:t>
            </w:r>
            <w:r w:rsidRPr="009F00C5">
              <w:rPr>
                <w:rFonts w:cs="Calibri"/>
                <w:color w:val="000000"/>
                <w:sz w:val="20"/>
                <w:lang w:val="sr-Latn-CS"/>
              </w:rPr>
              <w:t>.</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Трајање екскурзије</w:t>
            </w:r>
          </w:p>
        </w:tc>
        <w:tc>
          <w:tcPr>
            <w:tcW w:w="6804" w:type="dxa"/>
            <w:vAlign w:val="center"/>
          </w:tcPr>
          <w:p w:rsidR="00115540" w:rsidRPr="001C1A1E" w:rsidRDefault="00115540" w:rsidP="005F04CD">
            <w:pPr>
              <w:spacing w:after="150"/>
              <w:rPr>
                <w:rFonts w:cs="Calibri"/>
                <w:sz w:val="20"/>
              </w:rPr>
            </w:pPr>
            <w:r w:rsidRPr="001C1A1E">
              <w:rPr>
                <w:rFonts w:cs="Calibri"/>
                <w:color w:val="000000"/>
                <w:sz w:val="20"/>
              </w:rPr>
              <w:t>Екскурзија је тродневна.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804" w:type="dxa"/>
            <w:vAlign w:val="center"/>
          </w:tcPr>
          <w:p w:rsidR="00115540" w:rsidRPr="009F00C5" w:rsidRDefault="00115540" w:rsidP="00BC7AEF">
            <w:pPr>
              <w:rPr>
                <w:rFonts w:cs="Calibri"/>
                <w:color w:val="000000"/>
                <w:sz w:val="20"/>
                <w:lang w:val="sr-Latn-CS"/>
              </w:rPr>
            </w:pPr>
            <w:r w:rsidRPr="00831EE3">
              <w:rPr>
                <w:rFonts w:cs="Calibri"/>
                <w:color w:val="000000"/>
                <w:sz w:val="20"/>
                <w:lang w:val="sr-Latn-CS"/>
              </w:rPr>
              <w:t>Велика</w:t>
            </w:r>
            <w:r w:rsidRPr="009F00C5">
              <w:rPr>
                <w:rFonts w:cs="Calibri"/>
                <w:color w:val="000000"/>
                <w:sz w:val="20"/>
                <w:lang w:val="sr-Latn-CS"/>
              </w:rPr>
              <w:t xml:space="preserve"> </w:t>
            </w:r>
            <w:r w:rsidRPr="00831EE3">
              <w:rPr>
                <w:rFonts w:cs="Calibri"/>
                <w:color w:val="000000"/>
                <w:sz w:val="20"/>
                <w:lang w:val="sr-Latn-CS"/>
              </w:rPr>
              <w:t>плана</w:t>
            </w:r>
            <w:r w:rsidRPr="009F00C5">
              <w:rPr>
                <w:rFonts w:cs="Calibri"/>
                <w:color w:val="000000"/>
                <w:sz w:val="20"/>
                <w:lang w:val="sr-Latn-CS"/>
              </w:rPr>
              <w:t xml:space="preserve"> - </w:t>
            </w:r>
            <w:r w:rsidRPr="00831EE3">
              <w:rPr>
                <w:rFonts w:cs="Calibri"/>
                <w:color w:val="000000"/>
                <w:sz w:val="20"/>
                <w:lang w:val="sr-Latn-CS"/>
              </w:rPr>
              <w:t>Београд</w:t>
            </w:r>
            <w:r w:rsidRPr="009F00C5">
              <w:rPr>
                <w:rFonts w:cs="Calibri"/>
                <w:color w:val="000000"/>
                <w:sz w:val="20"/>
                <w:lang w:val="sr-Latn-CS"/>
              </w:rPr>
              <w:t xml:space="preserve">- </w:t>
            </w:r>
            <w:r w:rsidRPr="00831EE3">
              <w:rPr>
                <w:rFonts w:cs="Calibri"/>
                <w:color w:val="000000"/>
                <w:sz w:val="20"/>
                <w:lang w:val="sr-Latn-CS"/>
              </w:rPr>
              <w:t>Крушедол</w:t>
            </w:r>
            <w:r w:rsidRPr="009F00C5">
              <w:rPr>
                <w:rFonts w:cs="Calibri"/>
                <w:color w:val="000000"/>
                <w:sz w:val="20"/>
                <w:lang w:val="sr-Latn-CS"/>
              </w:rPr>
              <w:t xml:space="preserve"> - </w:t>
            </w:r>
            <w:r w:rsidRPr="00831EE3">
              <w:rPr>
                <w:rFonts w:cs="Calibri"/>
                <w:color w:val="000000"/>
                <w:sz w:val="20"/>
                <w:lang w:val="sr-Latn-CS"/>
              </w:rPr>
              <w:t>Сремски</w:t>
            </w:r>
            <w:r w:rsidRPr="009F00C5">
              <w:rPr>
                <w:rFonts w:cs="Calibri"/>
                <w:color w:val="000000"/>
                <w:sz w:val="20"/>
                <w:lang w:val="sr-Latn-CS"/>
              </w:rPr>
              <w:t xml:space="preserve"> </w:t>
            </w:r>
            <w:r w:rsidRPr="00831EE3">
              <w:rPr>
                <w:rFonts w:cs="Calibri"/>
                <w:color w:val="000000"/>
                <w:sz w:val="20"/>
                <w:lang w:val="sr-Latn-CS"/>
              </w:rPr>
              <w:t>Карловци</w:t>
            </w:r>
            <w:r w:rsidRPr="009F00C5">
              <w:rPr>
                <w:rFonts w:cs="Calibri"/>
                <w:color w:val="000000"/>
                <w:sz w:val="20"/>
                <w:lang w:val="sr-Latn-CS"/>
              </w:rPr>
              <w:t xml:space="preserve"> - </w:t>
            </w:r>
            <w:r w:rsidRPr="00831EE3">
              <w:rPr>
                <w:rFonts w:cs="Calibri"/>
                <w:color w:val="000000"/>
                <w:sz w:val="20"/>
                <w:lang w:val="sr-Latn-CS"/>
              </w:rPr>
              <w:t>Суботица</w:t>
            </w:r>
            <w:r w:rsidRPr="00BF17C4">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Палић</w:t>
            </w:r>
            <w:r w:rsidRPr="00BF17C4">
              <w:rPr>
                <w:rFonts w:cs="Calibri"/>
                <w:color w:val="000000"/>
                <w:sz w:val="20"/>
                <w:lang w:val="sr-Latn-CS"/>
              </w:rPr>
              <w:t xml:space="preserve"> </w:t>
            </w:r>
            <w:r w:rsidRPr="009F00C5">
              <w:rPr>
                <w:rFonts w:cs="Calibri"/>
                <w:color w:val="000000"/>
                <w:sz w:val="20"/>
                <w:lang w:val="sr-Latn-CS"/>
              </w:rPr>
              <w:t>-</w:t>
            </w:r>
            <w:r w:rsidR="00015FC6">
              <w:rPr>
                <w:rFonts w:cs="Calibri"/>
                <w:color w:val="000000"/>
                <w:sz w:val="20"/>
                <w:lang w:val="sr-Cyrl-RS"/>
              </w:rPr>
              <w:t xml:space="preserve"> </w:t>
            </w:r>
            <w:r w:rsidR="00BC7AEF" w:rsidRPr="00831EE3">
              <w:rPr>
                <w:rFonts w:cs="Calibri"/>
                <w:color w:val="000000"/>
                <w:sz w:val="20"/>
                <w:lang w:val="sr-Latn-CS"/>
              </w:rPr>
              <w:t xml:space="preserve">Петроварадин </w:t>
            </w:r>
            <w:r w:rsidR="00BC7AEF" w:rsidRPr="00BF17C4">
              <w:rPr>
                <w:rFonts w:cs="Calibri"/>
                <w:color w:val="000000"/>
                <w:sz w:val="20"/>
                <w:lang w:val="sr-Latn-CS"/>
              </w:rPr>
              <w:t>-</w:t>
            </w:r>
            <w:r w:rsidR="00BC7AEF" w:rsidRPr="009F00C5">
              <w:rPr>
                <w:rFonts w:cs="Calibri"/>
                <w:color w:val="000000"/>
                <w:sz w:val="20"/>
                <w:lang w:val="sr-Latn-CS"/>
              </w:rPr>
              <w:t xml:space="preserve"> </w:t>
            </w:r>
            <w:r w:rsidR="00015FC6">
              <w:rPr>
                <w:rFonts w:cs="Calibri"/>
                <w:color w:val="000000"/>
                <w:sz w:val="20"/>
                <w:lang w:val="sr-Cyrl-RS"/>
              </w:rPr>
              <w:t>Нови Сад</w:t>
            </w:r>
            <w:r w:rsidRPr="009F00C5">
              <w:rPr>
                <w:rFonts w:cs="Calibri"/>
                <w:color w:val="000000"/>
                <w:sz w:val="20"/>
                <w:lang w:val="sr-Latn-CS"/>
              </w:rPr>
              <w:t xml:space="preserve"> </w:t>
            </w:r>
            <w:r w:rsidR="00BC7AEF">
              <w:rPr>
                <w:rFonts w:cs="Calibri"/>
                <w:color w:val="000000"/>
                <w:sz w:val="20"/>
                <w:lang w:val="sr-Cyrl-RS"/>
              </w:rPr>
              <w:t xml:space="preserve">(природњачки музеј) </w:t>
            </w:r>
            <w:r w:rsidRPr="009F00C5">
              <w:rPr>
                <w:rFonts w:cs="Calibri"/>
                <w:color w:val="000000"/>
                <w:sz w:val="20"/>
                <w:lang w:val="sr-Latn-CS"/>
              </w:rPr>
              <w:t xml:space="preserve">- </w:t>
            </w:r>
            <w:r w:rsidRPr="00831EE3">
              <w:rPr>
                <w:rFonts w:cs="Calibri"/>
                <w:color w:val="000000"/>
                <w:sz w:val="20"/>
                <w:lang w:val="sr-Latn-CS"/>
              </w:rPr>
              <w:t>Београд</w:t>
            </w:r>
            <w:r w:rsidRPr="00BF17C4">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Велика</w:t>
            </w:r>
            <w:r w:rsidRPr="009F00C5">
              <w:rPr>
                <w:rFonts w:cs="Calibri"/>
                <w:color w:val="000000"/>
                <w:sz w:val="20"/>
                <w:lang w:val="sr-Latn-CS"/>
              </w:rPr>
              <w:t xml:space="preserve"> </w:t>
            </w:r>
            <w:r w:rsidRPr="00831EE3">
              <w:rPr>
                <w:rFonts w:cs="Calibri"/>
                <w:color w:val="000000"/>
                <w:sz w:val="20"/>
                <w:lang w:val="sr-Latn-CS"/>
              </w:rPr>
              <w:t>Плана</w:t>
            </w:r>
          </w:p>
        </w:tc>
      </w:tr>
      <w:tr w:rsidR="00115540" w:rsidRPr="00382DF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804" w:type="dxa"/>
            <w:vAlign w:val="center"/>
          </w:tcPr>
          <w:p w:rsidR="00115540" w:rsidRPr="00986DAD" w:rsidRDefault="00115540" w:rsidP="005F04CD">
            <w:pPr>
              <w:spacing w:after="150"/>
              <w:rPr>
                <w:rFonts w:cs="Calibri"/>
                <w:sz w:val="20"/>
                <w:lang w:val="sr-Cyrl-RS"/>
              </w:rPr>
            </w:pP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техничку</w:t>
            </w:r>
            <w:r w:rsidRPr="009F00C5">
              <w:rPr>
                <w:rFonts w:cs="Calibri"/>
                <w:color w:val="000000"/>
                <w:sz w:val="20"/>
                <w:lang w:val="sr-Latn-CS"/>
              </w:rPr>
              <w:t xml:space="preserve"> </w:t>
            </w:r>
            <w:r w:rsidRPr="00831EE3">
              <w:rPr>
                <w:rFonts w:cs="Calibri"/>
                <w:color w:val="000000"/>
                <w:sz w:val="20"/>
                <w:lang w:val="sr-Latn-CS"/>
              </w:rPr>
              <w:t>организацију</w:t>
            </w:r>
            <w:r w:rsidRPr="009F00C5">
              <w:rPr>
                <w:rFonts w:cs="Calibri"/>
                <w:color w:val="000000"/>
                <w:sz w:val="20"/>
                <w:lang w:val="sr-Latn-CS"/>
              </w:rPr>
              <w:t xml:space="preserve"> </w:t>
            </w:r>
            <w:r w:rsidRPr="00831EE3">
              <w:rPr>
                <w:rFonts w:cs="Calibri"/>
                <w:color w:val="000000"/>
                <w:sz w:val="20"/>
                <w:lang w:val="sr-Latn-CS"/>
              </w:rPr>
              <w:t>екскурзије</w:t>
            </w:r>
            <w:r w:rsidRPr="009F00C5">
              <w:rPr>
                <w:rFonts w:cs="Calibri"/>
                <w:color w:val="000000"/>
                <w:sz w:val="20"/>
                <w:lang w:val="sr-Latn-CS"/>
              </w:rPr>
              <w:t xml:space="preserve"> </w:t>
            </w:r>
            <w:r w:rsidRPr="00831EE3">
              <w:rPr>
                <w:rFonts w:cs="Calibri"/>
                <w:color w:val="000000"/>
                <w:sz w:val="20"/>
                <w:lang w:val="sr-Latn-CS"/>
              </w:rPr>
              <w:t>задужена</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агенција</w:t>
            </w:r>
            <w:r w:rsidRPr="009F00C5">
              <w:rPr>
                <w:rFonts w:cs="Calibri"/>
                <w:color w:val="000000"/>
                <w:sz w:val="20"/>
                <w:lang w:val="sr-Latn-CS"/>
              </w:rPr>
              <w:t>.</w:t>
            </w:r>
            <w:r w:rsidR="00986DAD">
              <w:rPr>
                <w:rFonts w:cs="Calibri"/>
                <w:color w:val="000000"/>
                <w:sz w:val="20"/>
                <w:lang w:val="sr-Cyrl-RS"/>
              </w:rPr>
              <w:t xml:space="preserve"> </w:t>
            </w:r>
            <w:r w:rsidR="00986DAD">
              <w:rPr>
                <w:rFonts w:cs="Calibri"/>
                <w:sz w:val="20"/>
                <w:lang w:val="sr-Cyrl-RS"/>
              </w:rPr>
              <w:t>Екскурзија са ручком.</w:t>
            </w:r>
          </w:p>
        </w:tc>
      </w:tr>
      <w:tr w:rsidR="00115540" w:rsidRPr="001C1A1E" w:rsidTr="005F04CD">
        <w:tc>
          <w:tcPr>
            <w:tcW w:w="3119"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Начин финансирања</w:t>
            </w:r>
          </w:p>
        </w:tc>
        <w:tc>
          <w:tcPr>
            <w:tcW w:w="6804" w:type="dxa"/>
            <w:vAlign w:val="center"/>
          </w:tcPr>
          <w:p w:rsidR="00115540" w:rsidRPr="001C1A1E" w:rsidRDefault="00115540" w:rsidP="005F04CD">
            <w:pPr>
              <w:spacing w:after="150"/>
              <w:rPr>
                <w:rFonts w:cs="Calibri"/>
                <w:color w:val="000000"/>
                <w:sz w:val="20"/>
                <w:lang w:eastAsia="sr-Latn-CS"/>
              </w:rPr>
            </w:pPr>
            <w:r w:rsidRPr="001C1A1E">
              <w:rPr>
                <w:rFonts w:cs="Calibri"/>
                <w:color w:val="000000"/>
                <w:sz w:val="20"/>
              </w:rPr>
              <w:t>Екскурзију финансирају родитељи ученика.</w:t>
            </w:r>
          </w:p>
        </w:tc>
      </w:tr>
    </w:tbl>
    <w:p w:rsidR="00115540" w:rsidRPr="00394339" w:rsidRDefault="00115540" w:rsidP="00115540">
      <w:pPr>
        <w:rPr>
          <w:lang w:val="ru-RU"/>
        </w:rPr>
      </w:pPr>
    </w:p>
    <w:p w:rsidR="00115540" w:rsidRPr="003D24F7" w:rsidRDefault="00115540" w:rsidP="00115540">
      <w:pPr>
        <w:jc w:val="center"/>
        <w:rPr>
          <w:rFonts w:cs="Calibri"/>
          <w:szCs w:val="24"/>
          <w:lang w:val="sr-Cyrl-CS"/>
        </w:rPr>
      </w:pPr>
      <w:r w:rsidRPr="003D24F7">
        <w:rPr>
          <w:rFonts w:cs="Calibri"/>
          <w:b/>
          <w:szCs w:val="24"/>
          <w:lang w:val="ru-RU"/>
        </w:rPr>
        <w:t xml:space="preserve">ПЛАН ЗА ИЗВОЂЕЊЕ ЕКСКУРЗИЈЕ - </w:t>
      </w:r>
      <w:r w:rsidR="00580D52">
        <w:rPr>
          <w:rFonts w:cs="Calibri"/>
          <w:b/>
          <w:szCs w:val="24"/>
          <w:lang w:val="ru-RU"/>
        </w:rPr>
        <w:t>ОДЕЉЕЊЕ СА ПОСЕБНИМ ПОТРЕБАМА И ИНВАЛИДИТЕТОМ</w:t>
      </w:r>
    </w:p>
    <w:p w:rsidR="00115540" w:rsidRDefault="00115540" w:rsidP="00115540">
      <w:pPr>
        <w:rPr>
          <w:rFonts w:cs="Calibri"/>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4"/>
        <w:gridCol w:w="1845"/>
        <w:gridCol w:w="2495"/>
      </w:tblGrid>
      <w:tr w:rsidR="00115540" w:rsidRPr="009D78E8" w:rsidTr="005F04CD">
        <w:tc>
          <w:tcPr>
            <w:tcW w:w="1985" w:type="dxa"/>
            <w:shd w:val="clear" w:color="auto" w:fill="auto"/>
            <w:vAlign w:val="center"/>
          </w:tcPr>
          <w:p w:rsidR="00115540" w:rsidRPr="009D78E8" w:rsidRDefault="00115540" w:rsidP="005F04CD">
            <w:pPr>
              <w:pStyle w:val="BodyTextIndent3"/>
              <w:spacing w:line="360" w:lineRule="auto"/>
              <w:ind w:firstLine="0"/>
              <w:jc w:val="center"/>
              <w:rPr>
                <w:rFonts w:ascii="Calibri" w:hAnsi="Calibri" w:cs="Calibri"/>
                <w:b/>
                <w:sz w:val="20"/>
              </w:rPr>
            </w:pPr>
            <w:r w:rsidRPr="009D78E8">
              <w:rPr>
                <w:rFonts w:ascii="Calibri" w:hAnsi="Calibri" w:cs="Calibri"/>
                <w:b/>
                <w:sz w:val="20"/>
              </w:rPr>
              <w:t>Садржај</w:t>
            </w:r>
          </w:p>
        </w:tc>
        <w:tc>
          <w:tcPr>
            <w:tcW w:w="3544" w:type="dxa"/>
            <w:shd w:val="clear" w:color="auto" w:fill="auto"/>
            <w:vAlign w:val="center"/>
          </w:tcPr>
          <w:p w:rsidR="00115540" w:rsidRPr="009D78E8" w:rsidRDefault="00115540" w:rsidP="005F04CD">
            <w:pPr>
              <w:pStyle w:val="BodyTextIndent3"/>
              <w:spacing w:line="360" w:lineRule="auto"/>
              <w:ind w:firstLine="0"/>
              <w:jc w:val="center"/>
              <w:rPr>
                <w:rFonts w:ascii="Calibri" w:hAnsi="Calibri" w:cs="Calibri"/>
                <w:b/>
                <w:sz w:val="20"/>
              </w:rPr>
            </w:pPr>
            <w:r w:rsidRPr="009D78E8">
              <w:rPr>
                <w:rFonts w:ascii="Calibri" w:hAnsi="Calibri" w:cs="Calibri"/>
                <w:b/>
                <w:sz w:val="20"/>
              </w:rPr>
              <w:t>Циљеви и задаци</w:t>
            </w:r>
          </w:p>
        </w:tc>
        <w:tc>
          <w:tcPr>
            <w:tcW w:w="1845" w:type="dxa"/>
            <w:shd w:val="clear" w:color="auto" w:fill="auto"/>
            <w:vAlign w:val="center"/>
          </w:tcPr>
          <w:p w:rsidR="00115540" w:rsidRPr="009D78E8" w:rsidRDefault="00115540" w:rsidP="005F04CD">
            <w:pPr>
              <w:pStyle w:val="BodyTextIndent3"/>
              <w:spacing w:line="360" w:lineRule="auto"/>
              <w:ind w:firstLine="0"/>
              <w:jc w:val="center"/>
              <w:rPr>
                <w:rFonts w:ascii="Calibri" w:hAnsi="Calibri" w:cs="Calibri"/>
                <w:b/>
                <w:sz w:val="20"/>
              </w:rPr>
            </w:pPr>
            <w:r w:rsidRPr="009D78E8">
              <w:rPr>
                <w:rFonts w:ascii="Calibri" w:hAnsi="Calibri" w:cs="Calibri"/>
                <w:b/>
                <w:sz w:val="20"/>
              </w:rPr>
              <w:t>Време реализације</w:t>
            </w:r>
          </w:p>
        </w:tc>
        <w:tc>
          <w:tcPr>
            <w:tcW w:w="2495" w:type="dxa"/>
            <w:shd w:val="clear" w:color="auto" w:fill="auto"/>
            <w:vAlign w:val="center"/>
          </w:tcPr>
          <w:p w:rsidR="00115540" w:rsidRPr="009D78E8" w:rsidRDefault="00115540" w:rsidP="005F04CD">
            <w:pPr>
              <w:pStyle w:val="BodyTextIndent3"/>
              <w:spacing w:line="360" w:lineRule="auto"/>
              <w:ind w:firstLine="0"/>
              <w:jc w:val="center"/>
              <w:rPr>
                <w:rFonts w:ascii="Calibri" w:hAnsi="Calibri" w:cs="Calibri"/>
                <w:b/>
                <w:sz w:val="20"/>
              </w:rPr>
            </w:pPr>
            <w:r w:rsidRPr="009D78E8">
              <w:rPr>
                <w:rFonts w:ascii="Calibri" w:hAnsi="Calibri" w:cs="Calibri"/>
                <w:b/>
                <w:sz w:val="20"/>
              </w:rPr>
              <w:t>Носиоци</w:t>
            </w:r>
          </w:p>
          <w:p w:rsidR="00115540" w:rsidRPr="009D78E8" w:rsidRDefault="00115540" w:rsidP="005F04CD">
            <w:pPr>
              <w:pStyle w:val="BodyTextIndent3"/>
              <w:spacing w:line="360" w:lineRule="auto"/>
              <w:ind w:firstLine="0"/>
              <w:jc w:val="center"/>
              <w:rPr>
                <w:rFonts w:ascii="Calibri" w:hAnsi="Calibri" w:cs="Calibri"/>
                <w:b/>
                <w:sz w:val="20"/>
              </w:rPr>
            </w:pPr>
            <w:r w:rsidRPr="009D78E8">
              <w:rPr>
                <w:rFonts w:ascii="Calibri" w:hAnsi="Calibri" w:cs="Calibri"/>
                <w:b/>
                <w:sz w:val="20"/>
              </w:rPr>
              <w:t xml:space="preserve"> реализације</w:t>
            </w:r>
          </w:p>
        </w:tc>
      </w:tr>
      <w:tr w:rsidR="00115540" w:rsidRPr="009D78E8" w:rsidTr="005F04CD">
        <w:tc>
          <w:tcPr>
            <w:tcW w:w="1985" w:type="dxa"/>
          </w:tcPr>
          <w:p w:rsidR="00115540" w:rsidRPr="009D78E8" w:rsidRDefault="00115540" w:rsidP="005F04CD">
            <w:pPr>
              <w:pStyle w:val="BodyTextIndent3"/>
              <w:ind w:firstLine="0"/>
              <w:jc w:val="left"/>
              <w:rPr>
                <w:rFonts w:ascii="Calibri" w:hAnsi="Calibri" w:cs="Calibri"/>
                <w:sz w:val="20"/>
              </w:rPr>
            </w:pPr>
            <w:r w:rsidRPr="009D78E8">
              <w:rPr>
                <w:rFonts w:ascii="Calibri" w:hAnsi="Calibri" w:cs="Calibri"/>
                <w:sz w:val="20"/>
              </w:rPr>
              <w:t xml:space="preserve">Велика Плана, </w:t>
            </w:r>
            <w:r>
              <w:rPr>
                <w:rFonts w:ascii="Calibri" w:hAnsi="Calibri" w:cs="Calibri"/>
                <w:sz w:val="20"/>
              </w:rPr>
              <w:t>Свилајнац</w:t>
            </w:r>
            <w:r w:rsidRPr="009D78E8">
              <w:rPr>
                <w:rFonts w:ascii="Calibri" w:hAnsi="Calibri" w:cs="Calibri"/>
                <w:sz w:val="20"/>
              </w:rPr>
              <w:t xml:space="preserve"> </w:t>
            </w:r>
          </w:p>
        </w:tc>
        <w:tc>
          <w:tcPr>
            <w:tcW w:w="3544" w:type="dxa"/>
          </w:tcPr>
          <w:p w:rsidR="00580D52" w:rsidRPr="00580D52" w:rsidRDefault="00580D52" w:rsidP="00580D52">
            <w:pPr>
              <w:rPr>
                <w:rFonts w:asciiTheme="minorHAnsi" w:hAnsiTheme="minorHAnsi" w:cstheme="minorHAnsi"/>
                <w:color w:val="000000"/>
                <w:sz w:val="20"/>
                <w:lang w:val="sr-Latn-CS" w:eastAsia="sr-Latn-CS"/>
              </w:rPr>
            </w:pPr>
            <w:r w:rsidRPr="00580D52">
              <w:rPr>
                <w:rFonts w:asciiTheme="minorHAnsi" w:hAnsiTheme="minorHAnsi" w:cstheme="minorHAnsi"/>
                <w:color w:val="000000"/>
                <w:sz w:val="20"/>
                <w:lang w:val="sr-Latn-CS" w:eastAsia="sr-Latn-CS"/>
              </w:rPr>
              <w:t>– Проучавање објекта и феномена у природи;</w:t>
            </w:r>
          </w:p>
          <w:p w:rsidR="00580D52" w:rsidRPr="00580D52" w:rsidRDefault="00580D52" w:rsidP="00580D52">
            <w:pPr>
              <w:rPr>
                <w:rFonts w:asciiTheme="minorHAnsi" w:hAnsiTheme="minorHAnsi" w:cstheme="minorHAnsi"/>
                <w:color w:val="000000"/>
                <w:sz w:val="20"/>
                <w:lang w:val="sr-Latn-CS" w:eastAsia="sr-Latn-CS"/>
              </w:rPr>
            </w:pPr>
            <w:r w:rsidRPr="00580D52">
              <w:rPr>
                <w:rFonts w:asciiTheme="minorHAnsi" w:hAnsiTheme="minorHAnsi" w:cstheme="minorHAnsi"/>
                <w:color w:val="000000"/>
                <w:sz w:val="20"/>
                <w:lang w:val="sr-Latn-CS" w:eastAsia="sr-Latn-CS"/>
              </w:rPr>
              <w:t>– Уочавање узрочно-последичних односа у конкретним природним и друштвеним условима;</w:t>
            </w:r>
          </w:p>
          <w:p w:rsidR="00580D52" w:rsidRPr="00580D52" w:rsidRDefault="00580D52" w:rsidP="00580D52">
            <w:pPr>
              <w:rPr>
                <w:rFonts w:asciiTheme="minorHAnsi" w:hAnsiTheme="minorHAnsi" w:cstheme="minorHAnsi"/>
                <w:color w:val="000000"/>
                <w:sz w:val="20"/>
                <w:lang w:val="sr-Latn-CS" w:eastAsia="sr-Latn-CS"/>
              </w:rPr>
            </w:pPr>
            <w:r w:rsidRPr="00580D52">
              <w:rPr>
                <w:rFonts w:asciiTheme="minorHAnsi" w:hAnsiTheme="minorHAnsi" w:cstheme="minorHAnsi"/>
                <w:color w:val="000000"/>
                <w:sz w:val="20"/>
                <w:lang w:val="sr-Latn-CS" w:eastAsia="sr-Latn-CS"/>
              </w:rPr>
              <w:t xml:space="preserve">– </w:t>
            </w:r>
            <w:r w:rsidRPr="00580D52">
              <w:rPr>
                <w:rFonts w:asciiTheme="minorHAnsi" w:hAnsiTheme="minorHAnsi" w:cstheme="minorHAnsi"/>
                <w:sz w:val="20"/>
                <w:lang w:val="sr-Cyrl-CS"/>
              </w:rPr>
              <w:t>Развој интелектуалних капацитета и знања ученика нужних за разумевање природе, друштва, себе и и света у коме живе у складу са њиховим развојним потребама, могућностима и интересовањима;</w:t>
            </w:r>
          </w:p>
          <w:p w:rsidR="00580D52" w:rsidRPr="00580D52" w:rsidRDefault="00580D52" w:rsidP="00580D52">
            <w:pPr>
              <w:rPr>
                <w:rFonts w:asciiTheme="minorHAnsi" w:hAnsiTheme="minorHAnsi" w:cstheme="minorHAnsi"/>
                <w:sz w:val="20"/>
                <w:lang w:val="sr-Cyrl-CS"/>
              </w:rPr>
            </w:pPr>
            <w:r w:rsidRPr="00580D52">
              <w:rPr>
                <w:rFonts w:asciiTheme="minorHAnsi" w:hAnsiTheme="minorHAnsi" w:cstheme="minorHAnsi"/>
                <w:color w:val="000000"/>
                <w:sz w:val="20"/>
                <w:lang w:val="sr-Latn-CS" w:eastAsia="sr-Latn-CS"/>
              </w:rPr>
              <w:t xml:space="preserve">–  </w:t>
            </w:r>
            <w:r w:rsidRPr="00580D52">
              <w:rPr>
                <w:rFonts w:asciiTheme="minorHAnsi" w:hAnsiTheme="minorHAnsi" w:cstheme="minorHAnsi"/>
                <w:sz w:val="20"/>
                <w:lang w:val="sr-Cyrl-CS"/>
              </w:rPr>
              <w:t>Повезивање и примењивање знања и умења;</w:t>
            </w:r>
          </w:p>
          <w:p w:rsidR="00580D52" w:rsidRPr="00580D52" w:rsidRDefault="00580D52" w:rsidP="00580D52">
            <w:pPr>
              <w:rPr>
                <w:rFonts w:asciiTheme="minorHAnsi" w:hAnsiTheme="minorHAnsi" w:cstheme="minorHAnsi"/>
                <w:color w:val="000000"/>
                <w:sz w:val="20"/>
                <w:lang w:val="sr-Latn-CS" w:eastAsia="sr-Latn-CS"/>
              </w:rPr>
            </w:pPr>
            <w:r w:rsidRPr="00580D52">
              <w:rPr>
                <w:rFonts w:asciiTheme="minorHAnsi" w:hAnsiTheme="minorHAnsi" w:cstheme="minorHAnsi"/>
                <w:color w:val="000000"/>
                <w:sz w:val="20"/>
                <w:lang w:val="sr-Latn-CS" w:eastAsia="sr-Latn-CS"/>
              </w:rPr>
              <w:t xml:space="preserve">– </w:t>
            </w:r>
            <w:r w:rsidRPr="00580D52">
              <w:rPr>
                <w:rFonts w:asciiTheme="minorHAnsi" w:hAnsiTheme="minorHAnsi" w:cstheme="minorHAnsi"/>
                <w:sz w:val="20"/>
                <w:lang w:val="sr-Cyrl-CS"/>
              </w:rPr>
              <w:t xml:space="preserve">Развијање </w:t>
            </w:r>
            <w:r w:rsidRPr="00580D52">
              <w:rPr>
                <w:rFonts w:asciiTheme="minorHAnsi" w:hAnsiTheme="minorHAnsi" w:cstheme="minorHAnsi"/>
                <w:color w:val="000000"/>
                <w:sz w:val="20"/>
                <w:lang w:val="sr-Latn-CS" w:eastAsia="sr-Latn-CS"/>
              </w:rPr>
              <w:t xml:space="preserve"> интересовања за природу и еколошке навике;</w:t>
            </w:r>
          </w:p>
          <w:p w:rsidR="00580D52" w:rsidRPr="00580D52" w:rsidRDefault="00580D52" w:rsidP="00580D52">
            <w:pPr>
              <w:rPr>
                <w:rFonts w:asciiTheme="minorHAnsi" w:hAnsiTheme="minorHAnsi" w:cstheme="minorHAnsi"/>
                <w:sz w:val="20"/>
                <w:lang w:val="sr-Cyrl-CS"/>
              </w:rPr>
            </w:pPr>
            <w:r w:rsidRPr="00580D52">
              <w:rPr>
                <w:rFonts w:asciiTheme="minorHAnsi" w:hAnsiTheme="minorHAnsi" w:cstheme="minorHAnsi"/>
                <w:color w:val="000000"/>
                <w:sz w:val="20"/>
                <w:lang w:val="sr-Latn-CS" w:eastAsia="sr-Latn-CS"/>
              </w:rPr>
              <w:t xml:space="preserve">– Развијање </w:t>
            </w:r>
            <w:r w:rsidRPr="00580D52">
              <w:rPr>
                <w:rFonts w:asciiTheme="minorHAnsi" w:hAnsiTheme="minorHAnsi" w:cstheme="minorHAnsi"/>
                <w:sz w:val="20"/>
                <w:lang w:val="sr-Cyrl-CS"/>
              </w:rPr>
              <w:t>свести о потреби и могућностима личног учешћа и доприноса у заштити животне средине и одрживог развоја;</w:t>
            </w:r>
          </w:p>
          <w:p w:rsidR="00580D52" w:rsidRPr="00580D52" w:rsidRDefault="00580D52" w:rsidP="00580D52">
            <w:pPr>
              <w:rPr>
                <w:rFonts w:asciiTheme="minorHAnsi" w:hAnsiTheme="minorHAnsi" w:cstheme="minorHAnsi"/>
                <w:sz w:val="20"/>
                <w:lang w:val="sr-Cyrl-CS"/>
              </w:rPr>
            </w:pPr>
            <w:r w:rsidRPr="00580D52">
              <w:rPr>
                <w:rFonts w:asciiTheme="minorHAnsi" w:hAnsiTheme="minorHAnsi" w:cstheme="minorHAnsi"/>
                <w:color w:val="000000"/>
                <w:sz w:val="20"/>
                <w:lang w:val="sr-Latn-CS" w:eastAsia="sr-Latn-CS"/>
              </w:rPr>
              <w:lastRenderedPageBreak/>
              <w:t xml:space="preserve">–  </w:t>
            </w:r>
            <w:r w:rsidRPr="00580D52">
              <w:rPr>
                <w:rFonts w:asciiTheme="minorHAnsi" w:hAnsiTheme="minorHAnsi" w:cstheme="minorHAnsi"/>
                <w:sz w:val="20"/>
                <w:lang w:val="sr-Cyrl-CS"/>
              </w:rPr>
              <w:t>Развијање љубави према отаџбини, њеној историји, култури и природним лепотама;</w:t>
            </w:r>
          </w:p>
          <w:p w:rsidR="00580D52" w:rsidRPr="00580D52" w:rsidRDefault="00580D52" w:rsidP="00580D52">
            <w:pPr>
              <w:rPr>
                <w:rFonts w:asciiTheme="minorHAnsi" w:hAnsiTheme="minorHAnsi" w:cstheme="minorHAnsi"/>
                <w:sz w:val="20"/>
                <w:lang w:val="sr-Cyrl-CS"/>
              </w:rPr>
            </w:pPr>
            <w:r w:rsidRPr="00580D52">
              <w:rPr>
                <w:rFonts w:asciiTheme="minorHAnsi" w:hAnsiTheme="minorHAnsi" w:cstheme="minorHAnsi"/>
                <w:color w:val="000000"/>
                <w:sz w:val="20"/>
                <w:lang w:val="sr-Latn-CS" w:eastAsia="sr-Latn-CS"/>
              </w:rPr>
              <w:t xml:space="preserve">– </w:t>
            </w:r>
            <w:r w:rsidRPr="00580D52">
              <w:rPr>
                <w:rFonts w:asciiTheme="minorHAnsi" w:hAnsiTheme="minorHAnsi" w:cstheme="minorHAnsi"/>
                <w:sz w:val="20"/>
                <w:lang w:val="sr-Cyrl-CS"/>
              </w:rPr>
              <w:t>Неговање позитивног односа према свим њеним грађанима и њиховим националним, културним, етичким и естетским вредностима;</w:t>
            </w:r>
          </w:p>
          <w:p w:rsidR="00580D52" w:rsidRPr="00580D52" w:rsidRDefault="00580D52" w:rsidP="00580D52">
            <w:pPr>
              <w:rPr>
                <w:rFonts w:asciiTheme="minorHAnsi" w:hAnsiTheme="minorHAnsi" w:cstheme="minorHAnsi"/>
                <w:sz w:val="20"/>
                <w:lang w:val="sr-Cyrl-CS"/>
              </w:rPr>
            </w:pPr>
            <w:r w:rsidRPr="00580D52">
              <w:rPr>
                <w:rFonts w:asciiTheme="minorHAnsi" w:hAnsiTheme="minorHAnsi" w:cstheme="minorHAnsi"/>
                <w:color w:val="000000"/>
                <w:sz w:val="20"/>
                <w:lang w:val="sr-Latn-CS" w:eastAsia="sr-Latn-CS"/>
              </w:rPr>
              <w:t xml:space="preserve">– </w:t>
            </w:r>
            <w:r w:rsidRPr="00580D52">
              <w:rPr>
                <w:rFonts w:asciiTheme="minorHAnsi" w:hAnsiTheme="minorHAnsi" w:cstheme="minorHAnsi"/>
                <w:sz w:val="20"/>
                <w:lang w:val="sr-Cyrl-CS"/>
              </w:rPr>
              <w:t>Неговање солидарности, хуманизма, другарства, осећаја заједништва и стварање позитивних социјалних односа;</w:t>
            </w:r>
          </w:p>
          <w:p w:rsidR="00580D52" w:rsidRPr="00580D52" w:rsidRDefault="00580D52" w:rsidP="00580D52">
            <w:pPr>
              <w:rPr>
                <w:rFonts w:asciiTheme="minorHAnsi" w:hAnsiTheme="minorHAnsi" w:cstheme="minorHAnsi"/>
                <w:sz w:val="20"/>
                <w:lang w:val="sr-Cyrl-CS"/>
              </w:rPr>
            </w:pPr>
            <w:r w:rsidRPr="00580D52">
              <w:rPr>
                <w:rFonts w:asciiTheme="minorHAnsi" w:hAnsiTheme="minorHAnsi" w:cstheme="minorHAnsi"/>
                <w:color w:val="000000"/>
                <w:sz w:val="20"/>
                <w:lang w:val="sr-Latn-CS" w:eastAsia="sr-Latn-CS"/>
              </w:rPr>
              <w:t xml:space="preserve">– </w:t>
            </w:r>
            <w:r w:rsidRPr="00580D52">
              <w:rPr>
                <w:rFonts w:asciiTheme="minorHAnsi" w:hAnsiTheme="minorHAnsi" w:cstheme="minorHAnsi"/>
                <w:sz w:val="20"/>
                <w:lang w:val="sr-Cyrl-CS"/>
              </w:rPr>
              <w:t>Успостављање непосреднијих односа између наставника и ученика и ученика међусобно;</w:t>
            </w:r>
          </w:p>
          <w:p w:rsidR="00115540" w:rsidRPr="00382DFE" w:rsidRDefault="00115540" w:rsidP="00580D52">
            <w:pPr>
              <w:spacing w:after="150"/>
              <w:rPr>
                <w:rFonts w:asciiTheme="minorHAnsi" w:hAnsiTheme="minorHAnsi" w:cstheme="minorHAnsi"/>
                <w:sz w:val="20"/>
                <w:lang w:val="sr-Cyrl-CS"/>
              </w:rPr>
            </w:pPr>
          </w:p>
        </w:tc>
        <w:tc>
          <w:tcPr>
            <w:tcW w:w="1845" w:type="dxa"/>
          </w:tcPr>
          <w:p w:rsidR="00115540" w:rsidRPr="009D78E8" w:rsidRDefault="00115540" w:rsidP="005F04CD">
            <w:pPr>
              <w:pStyle w:val="BodyTextIndent3"/>
              <w:ind w:firstLine="0"/>
              <w:jc w:val="left"/>
              <w:rPr>
                <w:rFonts w:ascii="Calibri" w:hAnsi="Calibri" w:cs="Calibri"/>
                <w:sz w:val="20"/>
              </w:rPr>
            </w:pPr>
            <w:r w:rsidRPr="009D78E8">
              <w:rPr>
                <w:rFonts w:ascii="Calibri" w:hAnsi="Calibri" w:cs="Calibri"/>
                <w:sz w:val="20"/>
              </w:rPr>
              <w:lastRenderedPageBreak/>
              <w:t>Друга половина маја</w:t>
            </w:r>
          </w:p>
        </w:tc>
        <w:tc>
          <w:tcPr>
            <w:tcW w:w="2495" w:type="dxa"/>
          </w:tcPr>
          <w:p w:rsidR="00115540" w:rsidRPr="00223603" w:rsidRDefault="00115540" w:rsidP="005F04CD">
            <w:pPr>
              <w:pStyle w:val="BodyTextIndent3"/>
              <w:ind w:firstLine="0"/>
              <w:jc w:val="left"/>
              <w:rPr>
                <w:rFonts w:ascii="Calibri" w:hAnsi="Calibri" w:cs="Calibri"/>
                <w:sz w:val="20"/>
              </w:rPr>
            </w:pPr>
            <w:r>
              <w:rPr>
                <w:rFonts w:ascii="Calibri" w:hAnsi="Calibri" w:cs="Calibri"/>
                <w:sz w:val="20"/>
              </w:rPr>
              <w:t>Ученици и наставници</w:t>
            </w:r>
          </w:p>
        </w:tc>
      </w:tr>
      <w:tr w:rsidR="00580D52" w:rsidRPr="00382DFE" w:rsidTr="00C75F81">
        <w:tc>
          <w:tcPr>
            <w:tcW w:w="1985" w:type="dxa"/>
            <w:vAlign w:val="center"/>
          </w:tcPr>
          <w:p w:rsidR="00580D52" w:rsidRPr="001C1A1E" w:rsidRDefault="00580D52" w:rsidP="00580D52">
            <w:pPr>
              <w:spacing w:after="150"/>
              <w:rPr>
                <w:rFonts w:cs="Calibri"/>
                <w:sz w:val="20"/>
                <w:lang w:val="sr-Latn-CS"/>
              </w:rPr>
            </w:pPr>
            <w:r w:rsidRPr="001C1A1E">
              <w:rPr>
                <w:rFonts w:cs="Calibri"/>
                <w:bCs/>
                <w:color w:val="000000"/>
                <w:sz w:val="20"/>
              </w:rPr>
              <w:t>Путни правац</w:t>
            </w:r>
          </w:p>
        </w:tc>
        <w:tc>
          <w:tcPr>
            <w:tcW w:w="7884" w:type="dxa"/>
            <w:gridSpan w:val="3"/>
            <w:vAlign w:val="center"/>
          </w:tcPr>
          <w:p w:rsidR="00580D52" w:rsidRPr="0049039F" w:rsidRDefault="0049039F" w:rsidP="00580D52">
            <w:pPr>
              <w:spacing w:line="360" w:lineRule="auto"/>
              <w:rPr>
                <w:rFonts w:asciiTheme="minorHAnsi" w:hAnsiTheme="minorHAnsi" w:cstheme="minorHAnsi"/>
                <w:sz w:val="20"/>
                <w:lang w:val="sr-Latn-CS" w:eastAsia="sr-Latn-CS"/>
              </w:rPr>
            </w:pPr>
            <w:r w:rsidRPr="0049039F">
              <w:rPr>
                <w:rFonts w:asciiTheme="minorHAnsi" w:hAnsiTheme="minorHAnsi" w:cstheme="minorHAnsi"/>
                <w:sz w:val="20"/>
                <w:lang w:val="sr-Cyrl-RS" w:eastAsia="sr-Latn-CS"/>
              </w:rPr>
              <w:t>Велика Плана - Крагујевац (Шумарице, ТЦ Плаза - посета биоскопу) - Велика Плана</w:t>
            </w:r>
          </w:p>
          <w:p w:rsidR="00580D52" w:rsidRPr="0049039F" w:rsidRDefault="00580D52" w:rsidP="00580D52">
            <w:pPr>
              <w:rPr>
                <w:rFonts w:cs="Calibri"/>
                <w:sz w:val="20"/>
                <w:lang w:val="sr-Latn-CS"/>
              </w:rPr>
            </w:pPr>
          </w:p>
        </w:tc>
      </w:tr>
    </w:tbl>
    <w:p w:rsidR="00C62218" w:rsidRDefault="00C62218" w:rsidP="00115540">
      <w:pPr>
        <w:spacing w:line="360" w:lineRule="auto"/>
        <w:jc w:val="center"/>
        <w:rPr>
          <w:b/>
          <w:lang w:val="sr-Cyrl-CS"/>
        </w:rPr>
      </w:pPr>
    </w:p>
    <w:p w:rsidR="00182F0E" w:rsidRDefault="00182F0E" w:rsidP="00115540">
      <w:pPr>
        <w:spacing w:line="360" w:lineRule="auto"/>
        <w:jc w:val="center"/>
        <w:rPr>
          <w:b/>
          <w:lang w:val="sr-Cyrl-CS"/>
        </w:rPr>
      </w:pPr>
    </w:p>
    <w:p w:rsidR="00182F0E" w:rsidRDefault="00182F0E" w:rsidP="00115540">
      <w:pPr>
        <w:spacing w:line="360" w:lineRule="auto"/>
        <w:jc w:val="center"/>
        <w:rPr>
          <w:b/>
          <w:lang w:val="sr-Cyrl-CS"/>
        </w:rPr>
      </w:pPr>
    </w:p>
    <w:p w:rsidR="00115540" w:rsidRDefault="00115540" w:rsidP="00115540">
      <w:pPr>
        <w:spacing w:line="360" w:lineRule="auto"/>
        <w:jc w:val="center"/>
        <w:rPr>
          <w:b/>
          <w:lang w:val="sr-Cyrl-CS"/>
        </w:rPr>
      </w:pPr>
      <w:r w:rsidRPr="009F00C5">
        <w:rPr>
          <w:b/>
          <w:lang w:val="sr-Cyrl-CS"/>
        </w:rPr>
        <w:t xml:space="preserve">ПЛАН И ПРОГРАМ  ИЗВОЂЕЊА </w:t>
      </w:r>
      <w:r w:rsidRPr="009C1BE5">
        <w:rPr>
          <w:b/>
          <w:lang w:val="sr-Cyrl-CS"/>
        </w:rPr>
        <w:t>НАСТАВЕ У ПРИРОДИ</w:t>
      </w:r>
      <w:r w:rsidRPr="009F00C5">
        <w:rPr>
          <w:b/>
          <w:lang w:val="sr-Cyrl-CS"/>
        </w:rPr>
        <w:t xml:space="preserve"> ЗА </w:t>
      </w:r>
      <w:r w:rsidRPr="009C1BE5">
        <w:rPr>
          <w:b/>
          <w:lang w:val="sr-Cyrl-CS"/>
        </w:rPr>
        <w:t>ПРВИ ЦИКЛУС</w:t>
      </w:r>
    </w:p>
    <w:p w:rsidR="00115540" w:rsidRPr="009C1BE5" w:rsidRDefault="00115540" w:rsidP="00115540">
      <w:pPr>
        <w:spacing w:line="360" w:lineRule="auto"/>
        <w:jc w:val="center"/>
        <w:rPr>
          <w:b/>
          <w:lang w:val="sr-Cyrl-CS"/>
        </w:rPr>
      </w:pPr>
      <w:r w:rsidRPr="009C1BE5">
        <w:rPr>
          <w:b/>
          <w:lang w:val="sr-Cyrl-CS"/>
        </w:rPr>
        <w:t xml:space="preserve"> (учени</w:t>
      </w:r>
      <w:r>
        <w:rPr>
          <w:b/>
          <w:lang w:val="sr-Cyrl-CS"/>
        </w:rPr>
        <w:t>ци</w:t>
      </w:r>
      <w:r w:rsidRPr="009C1BE5">
        <w:rPr>
          <w:b/>
          <w:lang w:val="sr-Cyrl-CS"/>
        </w:rPr>
        <w:t xml:space="preserve"> од првог до четвртог разреда)</w:t>
      </w:r>
      <w:r w:rsidRPr="009F00C5">
        <w:rPr>
          <w:b/>
          <w:lang w:val="sr-Cyrl-CS"/>
        </w:rPr>
        <w:t xml:space="preserve"> </w:t>
      </w:r>
    </w:p>
    <w:p w:rsidR="00115540" w:rsidRPr="009C1BE5" w:rsidRDefault="00115540" w:rsidP="00115540">
      <w:pPr>
        <w:jc w:val="both"/>
        <w:rPr>
          <w:color w:val="000000"/>
          <w:lang w:val="sr-Cyrl-CS"/>
        </w:rPr>
      </w:pPr>
      <w:r w:rsidRPr="009C1BE5">
        <w:rPr>
          <w:color w:val="000000"/>
          <w:lang w:val="sr-Cyrl-CS"/>
        </w:rPr>
        <w:tab/>
        <w:t>Настава у природи је облик образовно-васпитног рада којим се остварују обавезни наставни предмети, изборни програми, пројектна настава и ваннаставне активности из плана и програма наставе и учења за први циклус основног образовања и васпитања – у климатски погодном месту из здравствено-рекреативних и образовно-васпитних разлога.</w:t>
      </w:r>
    </w:p>
    <w:p w:rsidR="00115540" w:rsidRDefault="00115540" w:rsidP="00115540">
      <w:pPr>
        <w:rPr>
          <w:rFonts w:cs="Calibri"/>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62"/>
      </w:tblGrid>
      <w:tr w:rsidR="00115540" w:rsidRPr="001C1A1E" w:rsidTr="005F04CD">
        <w:tc>
          <w:tcPr>
            <w:tcW w:w="3261" w:type="dxa"/>
            <w:vAlign w:val="center"/>
          </w:tcPr>
          <w:p w:rsidR="00115540" w:rsidRPr="001C1A1E" w:rsidRDefault="00115540" w:rsidP="005F04CD">
            <w:pPr>
              <w:spacing w:after="150"/>
              <w:rPr>
                <w:rFonts w:cs="Calibri"/>
                <w:sz w:val="20"/>
                <w:lang w:val="sr-Latn-CS"/>
              </w:rPr>
            </w:pPr>
            <w:r w:rsidRPr="009F00C5">
              <w:rPr>
                <w:rFonts w:cs="Calibri"/>
                <w:bCs/>
                <w:color w:val="000000"/>
                <w:sz w:val="20"/>
                <w:lang w:val="sr-Cyrl-CS"/>
              </w:rPr>
              <w:t>Образовно – васпитни циљеви и задаци екскурзије</w:t>
            </w:r>
          </w:p>
        </w:tc>
        <w:tc>
          <w:tcPr>
            <w:tcW w:w="6662" w:type="dxa"/>
            <w:vAlign w:val="center"/>
          </w:tcPr>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очување</w:t>
            </w: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унапређивање</w:t>
            </w:r>
            <w:r w:rsidRPr="009F00C5">
              <w:rPr>
                <w:rFonts w:cs="Calibri"/>
                <w:color w:val="000000"/>
                <w:sz w:val="20"/>
                <w:lang w:val="sr-Latn-CS"/>
              </w:rPr>
              <w:t xml:space="preserve"> </w:t>
            </w:r>
            <w:r w:rsidRPr="00831EE3">
              <w:rPr>
                <w:rFonts w:cs="Calibri"/>
                <w:color w:val="000000"/>
                <w:sz w:val="20"/>
                <w:lang w:val="sr-Latn-CS"/>
              </w:rPr>
              <w:t>укупног</w:t>
            </w:r>
            <w:r w:rsidRPr="009F00C5">
              <w:rPr>
                <w:rFonts w:cs="Calibri"/>
                <w:color w:val="000000"/>
                <w:sz w:val="20"/>
                <w:lang w:val="sr-Latn-CS"/>
              </w:rPr>
              <w:t xml:space="preserve"> </w:t>
            </w:r>
            <w:r w:rsidRPr="00831EE3">
              <w:rPr>
                <w:rFonts w:cs="Calibri"/>
                <w:color w:val="000000"/>
                <w:sz w:val="20"/>
                <w:lang w:val="sr-Latn-CS"/>
              </w:rPr>
              <w:t>здравственог</w:t>
            </w:r>
            <w:r w:rsidRPr="009F00C5">
              <w:rPr>
                <w:rFonts w:cs="Calibri"/>
                <w:color w:val="000000"/>
                <w:sz w:val="20"/>
                <w:lang w:val="sr-Latn-CS"/>
              </w:rPr>
              <w:t xml:space="preserve"> </w:t>
            </w:r>
            <w:r w:rsidRPr="00831EE3">
              <w:rPr>
                <w:rFonts w:cs="Calibri"/>
                <w:color w:val="000000"/>
                <w:sz w:val="20"/>
                <w:lang w:val="sr-Latn-CS"/>
              </w:rPr>
              <w:t>стања</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њиховог</w:t>
            </w:r>
            <w:r w:rsidRPr="009F00C5">
              <w:rPr>
                <w:rFonts w:cs="Calibri"/>
                <w:color w:val="000000"/>
                <w:sz w:val="20"/>
                <w:lang w:val="sr-Latn-CS"/>
              </w:rPr>
              <w:t xml:space="preserve"> </w:t>
            </w:r>
            <w:r w:rsidRPr="00831EE3">
              <w:rPr>
                <w:rFonts w:cs="Calibri"/>
                <w:color w:val="000000"/>
                <w:sz w:val="20"/>
                <w:lang w:val="sr-Latn-CS"/>
              </w:rPr>
              <w:t>правилног</w:t>
            </w:r>
            <w:r w:rsidRPr="009F00C5">
              <w:rPr>
                <w:rFonts w:cs="Calibri"/>
                <w:color w:val="000000"/>
                <w:sz w:val="20"/>
                <w:lang w:val="sr-Latn-CS"/>
              </w:rPr>
              <w:t xml:space="preserve"> </w:t>
            </w:r>
            <w:r w:rsidRPr="00831EE3">
              <w:rPr>
                <w:rFonts w:cs="Calibri"/>
                <w:color w:val="000000"/>
                <w:sz w:val="20"/>
                <w:lang w:val="sr-Latn-CS"/>
              </w:rPr>
              <w:t>психофизичког</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социјалног</w:t>
            </w:r>
            <w:r w:rsidRPr="009F00C5">
              <w:rPr>
                <w:rFonts w:cs="Calibri"/>
                <w:color w:val="000000"/>
                <w:sz w:val="20"/>
                <w:lang w:val="sr-Latn-CS"/>
              </w:rPr>
              <w:t xml:space="preserve"> </w:t>
            </w:r>
            <w:r w:rsidRPr="00831EE3">
              <w:rPr>
                <w:rFonts w:cs="Calibri"/>
                <w:color w:val="000000"/>
                <w:sz w:val="20"/>
                <w:lang w:val="sr-Latn-CS"/>
              </w:rPr>
              <w:t>развоја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стварање</w:t>
            </w:r>
            <w:r w:rsidRPr="009F00C5">
              <w:rPr>
                <w:rFonts w:cs="Calibri"/>
                <w:color w:val="000000"/>
                <w:sz w:val="20"/>
                <w:lang w:val="sr-Latn-CS"/>
              </w:rPr>
              <w:t xml:space="preserve"> </w:t>
            </w:r>
            <w:r w:rsidRPr="00831EE3">
              <w:rPr>
                <w:rFonts w:cs="Calibri"/>
                <w:color w:val="000000"/>
                <w:sz w:val="20"/>
                <w:lang w:val="sr-Latn-CS"/>
              </w:rPr>
              <w:t>основа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усвајање</w:t>
            </w:r>
            <w:r w:rsidRPr="009F00C5">
              <w:rPr>
                <w:rFonts w:cs="Calibri"/>
                <w:color w:val="000000"/>
                <w:sz w:val="20"/>
                <w:lang w:val="sr-Latn-CS"/>
              </w:rPr>
              <w:t xml:space="preserve"> </w:t>
            </w:r>
            <w:r w:rsidRPr="00831EE3">
              <w:rPr>
                <w:rFonts w:cs="Calibri"/>
                <w:color w:val="000000"/>
                <w:sz w:val="20"/>
                <w:lang w:val="sr-Latn-CS"/>
              </w:rPr>
              <w:t>активног</w:t>
            </w:r>
            <w:r w:rsidRPr="009F00C5">
              <w:rPr>
                <w:rFonts w:cs="Calibri"/>
                <w:color w:val="000000"/>
                <w:sz w:val="20"/>
                <w:lang w:val="sr-Latn-CS"/>
              </w:rPr>
              <w:t xml:space="preserve">, </w:t>
            </w:r>
            <w:r w:rsidRPr="00831EE3">
              <w:rPr>
                <w:rFonts w:cs="Calibri"/>
                <w:color w:val="000000"/>
                <w:sz w:val="20"/>
                <w:lang w:val="sr-Latn-CS"/>
              </w:rPr>
              <w:t>здравог</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креативног</w:t>
            </w:r>
            <w:r w:rsidRPr="009F00C5">
              <w:rPr>
                <w:rFonts w:cs="Calibri"/>
                <w:color w:val="000000"/>
                <w:sz w:val="20"/>
                <w:lang w:val="sr-Latn-CS"/>
              </w:rPr>
              <w:t xml:space="preserve"> </w:t>
            </w:r>
            <w:r w:rsidRPr="00831EE3">
              <w:rPr>
                <w:rFonts w:cs="Calibri"/>
                <w:color w:val="000000"/>
                <w:sz w:val="20"/>
                <w:lang w:val="sr-Latn-CS"/>
              </w:rPr>
              <w:t>начина</w:t>
            </w:r>
            <w:r w:rsidRPr="009F00C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организовања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коришћења</w:t>
            </w:r>
            <w:r w:rsidRPr="009F00C5">
              <w:rPr>
                <w:rFonts w:cs="Calibri"/>
                <w:color w:val="000000"/>
                <w:sz w:val="20"/>
                <w:lang w:val="sr-Latn-CS"/>
              </w:rPr>
              <w:t xml:space="preserve"> </w:t>
            </w:r>
            <w:r w:rsidRPr="00831EE3">
              <w:rPr>
                <w:rFonts w:cs="Calibri"/>
                <w:color w:val="000000"/>
                <w:sz w:val="20"/>
                <w:lang w:val="sr-Latn-CS"/>
              </w:rPr>
              <w:t>слободног</w:t>
            </w:r>
            <w:r w:rsidRPr="009F00C5">
              <w:rPr>
                <w:rFonts w:cs="Calibri"/>
                <w:color w:val="000000"/>
                <w:sz w:val="20"/>
                <w:lang w:val="sr-Latn-CS"/>
              </w:rPr>
              <w:t xml:space="preserve"> </w:t>
            </w:r>
            <w:r w:rsidRPr="00831EE3">
              <w:rPr>
                <w:rFonts w:cs="Calibri"/>
                <w:color w:val="000000"/>
                <w:sz w:val="20"/>
                <w:lang w:val="sr-Latn-CS"/>
              </w:rPr>
              <w:t>времена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проширивање</w:t>
            </w:r>
            <w:r w:rsidRPr="009F00C5">
              <w:rPr>
                <w:rFonts w:cs="Calibri"/>
                <w:color w:val="000000"/>
                <w:sz w:val="20"/>
                <w:lang w:val="sr-Latn-CS"/>
              </w:rPr>
              <w:t xml:space="preserve"> </w:t>
            </w:r>
            <w:r w:rsidRPr="00831EE3">
              <w:rPr>
                <w:rFonts w:cs="Calibri"/>
                <w:color w:val="000000"/>
                <w:sz w:val="20"/>
                <w:lang w:val="sr-Latn-CS"/>
              </w:rPr>
              <w:t>постојећих</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стицање</w:t>
            </w:r>
            <w:r w:rsidRPr="009F00C5">
              <w:rPr>
                <w:rFonts w:cs="Calibri"/>
                <w:color w:val="000000"/>
                <w:sz w:val="20"/>
                <w:lang w:val="sr-Latn-CS"/>
              </w:rPr>
              <w:t xml:space="preserve"> </w:t>
            </w:r>
            <w:r w:rsidRPr="00831EE3">
              <w:rPr>
                <w:rFonts w:cs="Calibri"/>
                <w:color w:val="000000"/>
                <w:sz w:val="20"/>
                <w:lang w:val="sr-Latn-CS"/>
              </w:rPr>
              <w:t>нових</w:t>
            </w:r>
            <w:r w:rsidRPr="009F00C5">
              <w:rPr>
                <w:rFonts w:cs="Calibri"/>
                <w:color w:val="000000"/>
                <w:sz w:val="20"/>
                <w:lang w:val="sr-Latn-CS"/>
              </w:rPr>
              <w:t xml:space="preserve"> </w:t>
            </w:r>
            <w:r w:rsidRPr="00831EE3">
              <w:rPr>
                <w:rFonts w:cs="Calibri"/>
                <w:color w:val="000000"/>
                <w:sz w:val="20"/>
                <w:lang w:val="sr-Latn-CS"/>
              </w:rPr>
              <w:t>знања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искустава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непосредном</w:t>
            </w:r>
            <w:r w:rsidRPr="009F00C5">
              <w:rPr>
                <w:rFonts w:cs="Calibri"/>
                <w:color w:val="000000"/>
                <w:sz w:val="20"/>
                <w:lang w:val="sr-Latn-CS"/>
              </w:rPr>
              <w:t xml:space="preserve"> </w:t>
            </w:r>
            <w:r w:rsidRPr="00831EE3">
              <w:rPr>
                <w:rFonts w:cs="Calibri"/>
                <w:color w:val="000000"/>
                <w:sz w:val="20"/>
                <w:lang w:val="sr-Latn-CS"/>
              </w:rPr>
              <w:t>природном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друштвеном</w:t>
            </w:r>
            <w:r w:rsidRPr="009F00C5">
              <w:rPr>
                <w:rFonts w:cs="Calibri"/>
                <w:color w:val="000000"/>
                <w:sz w:val="20"/>
                <w:lang w:val="sr-Latn-CS"/>
              </w:rPr>
              <w:t xml:space="preserve"> </w:t>
            </w:r>
            <w:r w:rsidRPr="00831EE3">
              <w:rPr>
                <w:rFonts w:cs="Calibri"/>
                <w:color w:val="000000"/>
                <w:sz w:val="20"/>
                <w:lang w:val="sr-Latn-CS"/>
              </w:rPr>
              <w:t>окружењу</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еколошке</w:t>
            </w:r>
            <w:r w:rsidRPr="009F00C5">
              <w:rPr>
                <w:rFonts w:cs="Calibri"/>
                <w:color w:val="000000"/>
                <w:sz w:val="20"/>
                <w:lang w:val="sr-Latn-CS"/>
              </w:rPr>
              <w:t xml:space="preserve"> </w:t>
            </w:r>
            <w:r w:rsidRPr="00831EE3">
              <w:rPr>
                <w:rFonts w:cs="Calibri"/>
                <w:color w:val="000000"/>
                <w:sz w:val="20"/>
                <w:lang w:val="sr-Latn-CS"/>
              </w:rPr>
              <w:t>свести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лични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колективни</w:t>
            </w:r>
            <w:r w:rsidRPr="009F00C5">
              <w:rPr>
                <w:rFonts w:cs="Calibri"/>
                <w:color w:val="000000"/>
                <w:sz w:val="20"/>
                <w:lang w:val="sr-Latn-CS"/>
              </w:rPr>
              <w:t xml:space="preserve"> </w:t>
            </w:r>
            <w:r w:rsidRPr="00831EE3">
              <w:rPr>
                <w:rFonts w:cs="Calibri"/>
                <w:color w:val="000000"/>
                <w:sz w:val="20"/>
                <w:lang w:val="sr-Latn-CS"/>
              </w:rPr>
              <w:t>ангажман</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заштити</w:t>
            </w:r>
            <w:r w:rsidRPr="009F00C5">
              <w:rPr>
                <w:rFonts w:cs="Calibri"/>
                <w:color w:val="000000"/>
                <w:sz w:val="20"/>
                <w:lang w:val="sr-Latn-CS"/>
              </w:rPr>
              <w:t xml:space="preserve"> </w:t>
            </w:r>
            <w:r w:rsidRPr="00831EE3">
              <w:rPr>
                <w:rFonts w:cs="Calibri"/>
                <w:color w:val="000000"/>
                <w:sz w:val="20"/>
                <w:lang w:val="sr-Latn-CS"/>
              </w:rPr>
              <w:t>природе</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социјализација</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стицање</w:t>
            </w:r>
            <w:r w:rsidRPr="009F00C5">
              <w:rPr>
                <w:rFonts w:cs="Calibri"/>
                <w:color w:val="000000"/>
                <w:sz w:val="20"/>
                <w:lang w:val="sr-Latn-CS"/>
              </w:rPr>
              <w:t xml:space="preserve"> </w:t>
            </w:r>
            <w:r w:rsidRPr="00831EE3">
              <w:rPr>
                <w:rFonts w:cs="Calibri"/>
                <w:color w:val="000000"/>
                <w:sz w:val="20"/>
                <w:lang w:val="sr-Latn-CS"/>
              </w:rPr>
              <w:t>искустава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колективном</w:t>
            </w:r>
            <w:r w:rsidRPr="009F00C5">
              <w:rPr>
                <w:rFonts w:cs="Calibri"/>
                <w:color w:val="000000"/>
                <w:sz w:val="20"/>
                <w:lang w:val="sr-Latn-CS"/>
              </w:rPr>
              <w:t xml:space="preserve"> </w:t>
            </w:r>
            <w:r w:rsidRPr="00831EE3">
              <w:rPr>
                <w:rFonts w:cs="Calibri"/>
                <w:color w:val="000000"/>
                <w:sz w:val="20"/>
                <w:lang w:val="sr-Latn-CS"/>
              </w:rPr>
              <w:t>животу</w:t>
            </w:r>
            <w:r w:rsidRPr="009F00C5">
              <w:rPr>
                <w:rFonts w:cs="Calibri"/>
                <w:color w:val="000000"/>
                <w:sz w:val="20"/>
                <w:lang w:val="sr-Latn-CS"/>
              </w:rPr>
              <w:t xml:space="preserve">, </w:t>
            </w:r>
            <w:r w:rsidRPr="00831EE3">
              <w:rPr>
                <w:rFonts w:cs="Calibri"/>
                <w:color w:val="000000"/>
                <w:sz w:val="20"/>
                <w:lang w:val="sr-Latn-CS"/>
              </w:rPr>
              <w:t>уз</w:t>
            </w: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толеранције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одговорног</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према</w:t>
            </w:r>
            <w:r w:rsidRPr="009F00C5">
              <w:rPr>
                <w:rFonts w:cs="Calibri"/>
                <w:color w:val="000000"/>
                <w:sz w:val="20"/>
                <w:lang w:val="sr-Latn-CS"/>
              </w:rPr>
              <w:t xml:space="preserve"> </w:t>
            </w:r>
            <w:r w:rsidRPr="00831EE3">
              <w:rPr>
                <w:rFonts w:cs="Calibri"/>
                <w:color w:val="000000"/>
                <w:sz w:val="20"/>
                <w:lang w:val="sr-Latn-CS"/>
              </w:rPr>
              <w:t>себи</w:t>
            </w:r>
            <w:r w:rsidRPr="009F00C5">
              <w:rPr>
                <w:rFonts w:cs="Calibri"/>
                <w:color w:val="000000"/>
                <w:sz w:val="20"/>
                <w:lang w:val="sr-Latn-CS"/>
              </w:rPr>
              <w:t xml:space="preserve">, </w:t>
            </w:r>
            <w:r w:rsidRPr="00831EE3">
              <w:rPr>
                <w:rFonts w:cs="Calibri"/>
                <w:color w:val="000000"/>
                <w:sz w:val="20"/>
                <w:lang w:val="sr-Latn-CS"/>
              </w:rPr>
              <w:t>другима</w:t>
            </w:r>
            <w:r w:rsidRPr="009F00C5">
              <w:rPr>
                <w:rFonts w:cs="Calibri"/>
                <w:color w:val="000000"/>
                <w:sz w:val="20"/>
                <w:lang w:val="sr-Latn-CS"/>
              </w:rPr>
              <w:t xml:space="preserve">, </w:t>
            </w:r>
            <w:r w:rsidRPr="00831EE3">
              <w:rPr>
                <w:rFonts w:cs="Calibri"/>
                <w:color w:val="000000"/>
                <w:sz w:val="20"/>
                <w:lang w:val="sr-Latn-CS"/>
              </w:rPr>
              <w:t>окружењу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културном</w:t>
            </w:r>
            <w:r w:rsidRPr="009F00C5">
              <w:rPr>
                <w:rFonts w:cs="Calibri"/>
                <w:color w:val="000000"/>
                <w:sz w:val="20"/>
                <w:lang w:val="sr-Latn-CS"/>
              </w:rPr>
              <w:t xml:space="preserve"> </w:t>
            </w:r>
            <w:r w:rsidRPr="00831EE3">
              <w:rPr>
                <w:rFonts w:cs="Calibri"/>
                <w:color w:val="000000"/>
                <w:sz w:val="20"/>
                <w:lang w:val="sr-Latn-CS"/>
              </w:rPr>
              <w:t>наслеђу</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позитивних</w:t>
            </w:r>
            <w:r w:rsidRPr="009F00C5">
              <w:rPr>
                <w:rFonts w:cs="Calibri"/>
                <w:color w:val="000000"/>
                <w:sz w:val="20"/>
                <w:lang w:val="sr-Latn-CS"/>
              </w:rPr>
              <w:t xml:space="preserve"> </w:t>
            </w:r>
            <w:r w:rsidRPr="00831EE3">
              <w:rPr>
                <w:rFonts w:cs="Calibri"/>
                <w:color w:val="000000"/>
                <w:sz w:val="20"/>
                <w:lang w:val="sr-Latn-CS"/>
              </w:rPr>
              <w:t>односа</w:t>
            </w:r>
            <w:r w:rsidRPr="009F00C5">
              <w:rPr>
                <w:rFonts w:cs="Calibri"/>
                <w:color w:val="000000"/>
                <w:sz w:val="20"/>
                <w:lang w:val="sr-Latn-CS"/>
              </w:rPr>
              <w:t xml:space="preserve"> </w:t>
            </w:r>
            <w:r w:rsidRPr="00831EE3">
              <w:rPr>
                <w:rFonts w:cs="Calibri"/>
                <w:color w:val="000000"/>
                <w:sz w:val="20"/>
                <w:lang w:val="sr-Latn-CS"/>
              </w:rPr>
              <w:t>према</w:t>
            </w:r>
            <w:r w:rsidRPr="009F00C5">
              <w:rPr>
                <w:rFonts w:cs="Calibri"/>
                <w:color w:val="000000"/>
                <w:sz w:val="20"/>
                <w:lang w:val="sr-Latn-CS"/>
              </w:rPr>
              <w:t xml:space="preserve"> </w:t>
            </w:r>
            <w:r w:rsidRPr="00831EE3">
              <w:rPr>
                <w:rFonts w:cs="Calibri"/>
                <w:color w:val="000000"/>
                <w:sz w:val="20"/>
                <w:lang w:val="sr-Latn-CS"/>
              </w:rPr>
              <w:t>националним</w:t>
            </w:r>
            <w:r w:rsidRPr="009F00C5">
              <w:rPr>
                <w:rFonts w:cs="Calibri"/>
                <w:color w:val="000000"/>
                <w:sz w:val="20"/>
                <w:lang w:val="sr-Latn-CS"/>
              </w:rPr>
              <w:t xml:space="preserve">, </w:t>
            </w:r>
            <w:r w:rsidRPr="00831EE3">
              <w:rPr>
                <w:rFonts w:cs="Calibri"/>
                <w:color w:val="000000"/>
                <w:sz w:val="20"/>
                <w:lang w:val="sr-Latn-CS"/>
              </w:rPr>
              <w:t>културним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естетским</w:t>
            </w:r>
            <w:r w:rsidRPr="009F00C5">
              <w:rPr>
                <w:rFonts w:cs="Calibri"/>
                <w:color w:val="000000"/>
                <w:sz w:val="20"/>
                <w:lang w:val="sr-Latn-CS"/>
              </w:rPr>
              <w:t xml:space="preserve"> </w:t>
            </w:r>
            <w:r w:rsidRPr="00831EE3">
              <w:rPr>
                <w:rFonts w:cs="Calibri"/>
                <w:color w:val="000000"/>
                <w:sz w:val="20"/>
                <w:lang w:val="sr-Latn-CS"/>
              </w:rPr>
              <w:t>вредностима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способности</w:t>
            </w:r>
            <w:r w:rsidRPr="009F00C5">
              <w:rPr>
                <w:rFonts w:cs="Calibri"/>
                <w:color w:val="000000"/>
                <w:sz w:val="20"/>
                <w:lang w:val="sr-Latn-CS"/>
              </w:rPr>
              <w:t xml:space="preserve"> </w:t>
            </w:r>
            <w:r w:rsidRPr="00831EE3">
              <w:rPr>
                <w:rFonts w:cs="Calibri"/>
                <w:color w:val="000000"/>
                <w:sz w:val="20"/>
                <w:lang w:val="sr-Latn-CS"/>
              </w:rPr>
              <w:t>сагледавања</w:t>
            </w:r>
            <w:r w:rsidRPr="009F00C5">
              <w:rPr>
                <w:rFonts w:cs="Calibri"/>
                <w:color w:val="000000"/>
                <w:sz w:val="20"/>
                <w:lang w:val="sr-Latn-CS"/>
              </w:rPr>
              <w:t xml:space="preserve"> </w:t>
            </w:r>
            <w:r w:rsidRPr="00831EE3">
              <w:rPr>
                <w:rFonts w:cs="Calibri"/>
                <w:color w:val="000000"/>
                <w:sz w:val="20"/>
                <w:lang w:val="sr-Latn-CS"/>
              </w:rPr>
              <w:t>развоја</w:t>
            </w:r>
            <w:r w:rsidRPr="009F00C5">
              <w:rPr>
                <w:rFonts w:cs="Calibri"/>
                <w:color w:val="000000"/>
                <w:sz w:val="20"/>
                <w:lang w:val="sr-Latn-CS"/>
              </w:rPr>
              <w:t xml:space="preserve"> </w:t>
            </w:r>
            <w:r w:rsidRPr="00831EE3">
              <w:rPr>
                <w:rFonts w:cs="Calibri"/>
                <w:color w:val="000000"/>
                <w:sz w:val="20"/>
                <w:lang w:val="sr-Latn-CS"/>
              </w:rPr>
              <w:t>привредних</w:t>
            </w:r>
            <w:r w:rsidRPr="009F00C5">
              <w:rPr>
                <w:rFonts w:cs="Calibri"/>
                <w:color w:val="000000"/>
                <w:sz w:val="20"/>
                <w:lang w:val="sr-Latn-CS"/>
              </w:rPr>
              <w:t xml:space="preserve"> </w:t>
            </w:r>
            <w:r w:rsidRPr="00831EE3">
              <w:rPr>
                <w:rFonts w:cs="Calibri"/>
                <w:color w:val="000000"/>
                <w:sz w:val="20"/>
                <w:lang w:val="sr-Latn-CS"/>
              </w:rPr>
              <w:t>могућности</w:t>
            </w:r>
            <w:r w:rsidRPr="009F00C5">
              <w:rPr>
                <w:rFonts w:cs="Calibri"/>
                <w:color w:val="000000"/>
                <w:sz w:val="20"/>
                <w:lang w:val="sr-Latn-CS"/>
              </w:rPr>
              <w:t xml:space="preserve"> </w:t>
            </w:r>
            <w:r w:rsidRPr="00831EE3">
              <w:rPr>
                <w:rFonts w:cs="Calibri"/>
                <w:color w:val="000000"/>
                <w:sz w:val="20"/>
                <w:lang w:val="sr-Latn-CS"/>
              </w:rPr>
              <w:t>краја</w:t>
            </w:r>
            <w:r w:rsidRPr="009F00C5">
              <w:rPr>
                <w:rFonts w:cs="Calibri"/>
                <w:color w:val="000000"/>
                <w:sz w:val="20"/>
                <w:lang w:val="sr-Latn-CS"/>
              </w:rPr>
              <w:t xml:space="preserve">, </w:t>
            </w:r>
            <w:r w:rsidRPr="00831EE3">
              <w:rPr>
                <w:rFonts w:cs="Calibri"/>
                <w:color w:val="000000"/>
                <w:sz w:val="20"/>
                <w:lang w:val="sr-Latn-CS"/>
              </w:rPr>
              <w:t>односно</w:t>
            </w:r>
            <w:r w:rsidRPr="009F00C5">
              <w:rPr>
                <w:rFonts w:cs="Calibri"/>
                <w:color w:val="000000"/>
                <w:sz w:val="20"/>
                <w:lang w:val="sr-Latn-CS"/>
              </w:rPr>
              <w:t xml:space="preserve"> </w:t>
            </w:r>
            <w:r w:rsidRPr="00831EE3">
              <w:rPr>
                <w:rFonts w:cs="Calibri"/>
                <w:color w:val="000000"/>
                <w:sz w:val="20"/>
                <w:lang w:val="sr-Latn-CS"/>
              </w:rPr>
              <w:t>реги</w:t>
            </w:r>
            <w:r w:rsidRPr="009F00C5">
              <w:rPr>
                <w:rFonts w:cs="Calibri"/>
                <w:color w:val="000000"/>
                <w:sz w:val="20"/>
                <w:lang w:val="sr-Latn-CS"/>
              </w:rPr>
              <w:t xml:space="preserve"> </w:t>
            </w:r>
            <w:r w:rsidRPr="00831EE3">
              <w:rPr>
                <w:rFonts w:cs="Calibri"/>
                <w:color w:val="000000"/>
                <w:sz w:val="20"/>
                <w:lang w:val="sr-Latn-CS"/>
              </w:rPr>
              <w:t>Задаци</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остварују</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основу</w:t>
            </w:r>
            <w:r w:rsidRPr="009F00C5">
              <w:rPr>
                <w:rFonts w:cs="Calibri"/>
                <w:color w:val="000000"/>
                <w:sz w:val="20"/>
                <w:lang w:val="sr-Latn-CS"/>
              </w:rPr>
              <w:t xml:space="preserve"> </w:t>
            </w:r>
            <w:r w:rsidRPr="00831EE3">
              <w:rPr>
                <w:rFonts w:cs="Calibri"/>
                <w:color w:val="000000"/>
                <w:sz w:val="20"/>
                <w:lang w:val="sr-Latn-CS"/>
              </w:rPr>
              <w:t>плана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програма</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учења</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w:t>
            </w:r>
            <w:r w:rsidRPr="00831EE3">
              <w:rPr>
                <w:rFonts w:cs="Calibri"/>
                <w:color w:val="000000"/>
                <w:sz w:val="20"/>
                <w:lang w:val="sr-Latn-CS"/>
              </w:rPr>
              <w:t>васпитног</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школског</w:t>
            </w:r>
            <w:r w:rsidRPr="009F00C5">
              <w:rPr>
                <w:rFonts w:cs="Calibri"/>
                <w:color w:val="000000"/>
                <w:sz w:val="20"/>
                <w:lang w:val="sr-Latn-CS"/>
              </w:rPr>
              <w:t xml:space="preserve"> </w:t>
            </w:r>
            <w:r w:rsidRPr="00831EE3">
              <w:rPr>
                <w:rFonts w:cs="Calibri"/>
                <w:color w:val="000000"/>
                <w:sz w:val="20"/>
                <w:lang w:val="sr-Latn-CS"/>
              </w:rPr>
              <w:t>програма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саставни</w:t>
            </w:r>
            <w:r w:rsidRPr="009F00C5">
              <w:rPr>
                <w:rFonts w:cs="Calibri"/>
                <w:color w:val="000000"/>
                <w:sz w:val="20"/>
                <w:lang w:val="sr-Latn-CS"/>
              </w:rPr>
              <w:t xml:space="preserve"> </w:t>
            </w:r>
            <w:r w:rsidRPr="00831EE3">
              <w:rPr>
                <w:rFonts w:cs="Calibri"/>
                <w:color w:val="000000"/>
                <w:sz w:val="20"/>
                <w:lang w:val="sr-Latn-CS"/>
              </w:rPr>
              <w:t>су</w:t>
            </w:r>
            <w:r w:rsidRPr="009F00C5">
              <w:rPr>
                <w:rFonts w:cs="Calibri"/>
                <w:color w:val="000000"/>
                <w:sz w:val="20"/>
                <w:lang w:val="sr-Latn-CS"/>
              </w:rPr>
              <w:t xml:space="preserve"> </w:t>
            </w:r>
            <w:r w:rsidRPr="00831EE3">
              <w:rPr>
                <w:rFonts w:cs="Calibri"/>
                <w:color w:val="000000"/>
                <w:sz w:val="20"/>
                <w:lang w:val="sr-Latn-CS"/>
              </w:rPr>
              <w:t>део</w:t>
            </w:r>
            <w:r w:rsidRPr="009F00C5">
              <w:rPr>
                <w:rFonts w:cs="Calibri"/>
                <w:color w:val="000000"/>
                <w:sz w:val="20"/>
                <w:lang w:val="sr-Latn-CS"/>
              </w:rPr>
              <w:t xml:space="preserve"> </w:t>
            </w:r>
            <w:r w:rsidRPr="00831EE3">
              <w:rPr>
                <w:rFonts w:cs="Calibri"/>
                <w:color w:val="000000"/>
                <w:sz w:val="20"/>
                <w:lang w:val="sr-Latn-CS"/>
              </w:rPr>
              <w:t>годишњег</w:t>
            </w:r>
            <w:r w:rsidRPr="009F00C5">
              <w:rPr>
                <w:rFonts w:cs="Calibri"/>
                <w:color w:val="000000"/>
                <w:sz w:val="20"/>
                <w:lang w:val="sr-Latn-CS"/>
              </w:rPr>
              <w:t xml:space="preserve"> </w:t>
            </w:r>
            <w:r w:rsidRPr="00831EE3">
              <w:rPr>
                <w:rFonts w:cs="Calibri"/>
                <w:color w:val="000000"/>
                <w:sz w:val="20"/>
                <w:lang w:val="sr-Latn-CS"/>
              </w:rPr>
              <w:t>плана</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школе</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831EE3">
              <w:rPr>
                <w:rFonts w:cs="Calibri"/>
                <w:color w:val="000000"/>
                <w:sz w:val="20"/>
                <w:lang w:val="sr-Latn-CS"/>
              </w:rPr>
              <w:t>Задаци</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остварују</w:t>
            </w:r>
            <w:r w:rsidRPr="009F00C5">
              <w:rPr>
                <w:rFonts w:cs="Calibri"/>
                <w:color w:val="000000"/>
                <w:sz w:val="20"/>
                <w:lang w:val="sr-Latn-CS"/>
              </w:rPr>
              <w:t xml:space="preserve"> </w:t>
            </w:r>
            <w:r w:rsidRPr="00831EE3">
              <w:rPr>
                <w:rFonts w:cs="Calibri"/>
                <w:color w:val="000000"/>
                <w:sz w:val="20"/>
                <w:lang w:val="sr-Latn-CS"/>
              </w:rPr>
              <w:t>реализацијом</w:t>
            </w:r>
            <w:r w:rsidRPr="009F00C5">
              <w:rPr>
                <w:rFonts w:cs="Calibri"/>
                <w:color w:val="000000"/>
                <w:sz w:val="20"/>
                <w:lang w:val="sr-Latn-CS"/>
              </w:rPr>
              <w:t xml:space="preserve"> </w:t>
            </w:r>
            <w:r w:rsidRPr="00831EE3">
              <w:rPr>
                <w:rFonts w:cs="Calibri"/>
                <w:color w:val="000000"/>
                <w:sz w:val="20"/>
                <w:lang w:val="sr-Latn-CS"/>
              </w:rPr>
              <w:t>програма</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су</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lastRenderedPageBreak/>
              <w:t xml:space="preserve">– </w:t>
            </w:r>
            <w:r w:rsidRPr="00831EE3">
              <w:rPr>
                <w:rFonts w:cs="Calibri"/>
                <w:color w:val="000000"/>
                <w:sz w:val="20"/>
                <w:lang w:val="sr-Latn-CS"/>
              </w:rPr>
              <w:t>побољшање</w:t>
            </w:r>
            <w:r w:rsidRPr="009F00C5">
              <w:rPr>
                <w:rFonts w:cs="Calibri"/>
                <w:color w:val="000000"/>
                <w:sz w:val="20"/>
                <w:lang w:val="sr-Latn-CS"/>
              </w:rPr>
              <w:t xml:space="preserve"> </w:t>
            </w:r>
            <w:r w:rsidRPr="00831EE3">
              <w:rPr>
                <w:rFonts w:cs="Calibri"/>
                <w:color w:val="000000"/>
                <w:sz w:val="20"/>
                <w:lang w:val="sr-Latn-CS"/>
              </w:rPr>
              <w:t>здравља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физичких</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моторичких</w:t>
            </w:r>
            <w:r w:rsidRPr="009F00C5">
              <w:rPr>
                <w:rFonts w:cs="Calibri"/>
                <w:color w:val="000000"/>
                <w:sz w:val="20"/>
                <w:lang w:val="sr-Latn-CS"/>
              </w:rPr>
              <w:t xml:space="preserve"> </w:t>
            </w:r>
            <w:r w:rsidRPr="00831EE3">
              <w:rPr>
                <w:rFonts w:cs="Calibri"/>
                <w:color w:val="000000"/>
                <w:sz w:val="20"/>
                <w:lang w:val="sr-Latn-CS"/>
              </w:rPr>
              <w:t>способности</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задовољавање</w:t>
            </w:r>
            <w:r w:rsidRPr="009F00C5">
              <w:rPr>
                <w:rFonts w:cs="Calibri"/>
                <w:color w:val="000000"/>
                <w:sz w:val="20"/>
                <w:lang w:val="sr-Latn-CS"/>
              </w:rPr>
              <w:t xml:space="preserve"> </w:t>
            </w:r>
            <w:r w:rsidRPr="00831EE3">
              <w:rPr>
                <w:rFonts w:cs="Calibri"/>
                <w:color w:val="000000"/>
                <w:sz w:val="20"/>
                <w:lang w:val="sr-Latn-CS"/>
              </w:rPr>
              <w:t>основних</w:t>
            </w:r>
            <w:r w:rsidRPr="009F00C5">
              <w:rPr>
                <w:rFonts w:cs="Calibri"/>
                <w:color w:val="000000"/>
                <w:sz w:val="20"/>
                <w:lang w:val="sr-Latn-CS"/>
              </w:rPr>
              <w:t xml:space="preserve"> </w:t>
            </w:r>
            <w:r w:rsidRPr="00831EE3">
              <w:rPr>
                <w:rFonts w:cs="Calibri"/>
                <w:color w:val="000000"/>
                <w:sz w:val="20"/>
                <w:lang w:val="sr-Latn-CS"/>
              </w:rPr>
              <w:t>дечијих</w:t>
            </w:r>
            <w:r w:rsidRPr="009F00C5">
              <w:rPr>
                <w:rFonts w:cs="Calibri"/>
                <w:color w:val="000000"/>
                <w:sz w:val="20"/>
                <w:lang w:val="sr-Latn-CS"/>
              </w:rPr>
              <w:t xml:space="preserve"> </w:t>
            </w:r>
            <w:r w:rsidRPr="00831EE3">
              <w:rPr>
                <w:rFonts w:cs="Calibri"/>
                <w:color w:val="000000"/>
                <w:sz w:val="20"/>
                <w:lang w:val="sr-Latn-CS"/>
              </w:rPr>
              <w:t>потреба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кретањем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игром</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очување</w:t>
            </w:r>
            <w:r w:rsidRPr="009F00C5">
              <w:rPr>
                <w:rFonts w:cs="Calibri"/>
                <w:color w:val="000000"/>
                <w:sz w:val="20"/>
                <w:lang w:val="sr-Latn-CS"/>
              </w:rPr>
              <w:t xml:space="preserve"> </w:t>
            </w:r>
            <w:r w:rsidRPr="00831EE3">
              <w:rPr>
                <w:rFonts w:cs="Calibri"/>
                <w:color w:val="000000"/>
                <w:sz w:val="20"/>
                <w:lang w:val="sr-Latn-CS"/>
              </w:rPr>
              <w:t>природне</w:t>
            </w:r>
            <w:r w:rsidRPr="009F00C5">
              <w:rPr>
                <w:rFonts w:cs="Calibri"/>
                <w:color w:val="000000"/>
                <w:sz w:val="20"/>
                <w:lang w:val="sr-Latn-CS"/>
              </w:rPr>
              <w:t xml:space="preserve"> </w:t>
            </w:r>
            <w:r w:rsidRPr="00831EE3">
              <w:rPr>
                <w:rFonts w:cs="Calibri"/>
                <w:color w:val="000000"/>
                <w:sz w:val="20"/>
                <w:lang w:val="sr-Latn-CS"/>
              </w:rPr>
              <w:t>дечије</w:t>
            </w:r>
            <w:r w:rsidRPr="009F00C5">
              <w:rPr>
                <w:rFonts w:cs="Calibri"/>
                <w:color w:val="000000"/>
                <w:sz w:val="20"/>
                <w:lang w:val="sr-Latn-CS"/>
              </w:rPr>
              <w:t xml:space="preserve"> </w:t>
            </w:r>
            <w:r w:rsidRPr="00831EE3">
              <w:rPr>
                <w:rFonts w:cs="Calibri"/>
                <w:color w:val="000000"/>
                <w:sz w:val="20"/>
                <w:lang w:val="sr-Latn-CS"/>
              </w:rPr>
              <w:t>радозналости</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појаве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интересовања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способности</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њихово</w:t>
            </w: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кроз</w:t>
            </w:r>
            <w:r w:rsidRPr="009F00C5">
              <w:rPr>
                <w:rFonts w:cs="Calibri"/>
                <w:color w:val="000000"/>
                <w:sz w:val="20"/>
                <w:lang w:val="sr-Latn-CS"/>
              </w:rPr>
              <w:t xml:space="preserve"> </w:t>
            </w:r>
            <w:r w:rsidRPr="00831EE3">
              <w:rPr>
                <w:rFonts w:cs="Calibri"/>
                <w:color w:val="000000"/>
                <w:sz w:val="20"/>
                <w:lang w:val="sr-Latn-CS"/>
              </w:rPr>
              <w:t>одговарајуће</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способности</w:t>
            </w:r>
            <w:r w:rsidRPr="009F00C5">
              <w:rPr>
                <w:rFonts w:cs="Calibri"/>
                <w:color w:val="000000"/>
                <w:sz w:val="20"/>
                <w:lang w:val="sr-Latn-CS"/>
              </w:rPr>
              <w:t xml:space="preserve"> </w:t>
            </w:r>
            <w:r w:rsidRPr="00831EE3">
              <w:rPr>
                <w:rFonts w:cs="Calibri"/>
                <w:color w:val="000000"/>
                <w:sz w:val="20"/>
                <w:lang w:val="sr-Latn-CS"/>
              </w:rPr>
              <w:t>запажања</w:t>
            </w:r>
            <w:r w:rsidRPr="009F00C5">
              <w:rPr>
                <w:rFonts w:cs="Calibri"/>
                <w:color w:val="000000"/>
                <w:sz w:val="20"/>
                <w:lang w:val="sr-Latn-CS"/>
              </w:rPr>
              <w:t xml:space="preserve"> </w:t>
            </w:r>
            <w:r w:rsidRPr="00831EE3">
              <w:rPr>
                <w:rFonts w:cs="Calibri"/>
                <w:color w:val="000000"/>
                <w:sz w:val="20"/>
                <w:lang w:val="sr-Latn-CS"/>
              </w:rPr>
              <w:t>основних</w:t>
            </w:r>
            <w:r w:rsidRPr="009F00C5">
              <w:rPr>
                <w:rFonts w:cs="Calibri"/>
                <w:color w:val="000000"/>
                <w:sz w:val="20"/>
                <w:lang w:val="sr-Latn-CS"/>
              </w:rPr>
              <w:t xml:space="preserve"> </w:t>
            </w:r>
            <w:r w:rsidRPr="00831EE3">
              <w:rPr>
                <w:rFonts w:cs="Calibri"/>
                <w:color w:val="000000"/>
                <w:sz w:val="20"/>
                <w:lang w:val="sr-Latn-CS"/>
              </w:rPr>
              <w:t>својстава</w:t>
            </w:r>
            <w:r w:rsidRPr="009F00C5">
              <w:rPr>
                <w:rFonts w:cs="Calibri"/>
                <w:color w:val="000000"/>
                <w:sz w:val="20"/>
                <w:lang w:val="sr-Latn-CS"/>
              </w:rPr>
              <w:t xml:space="preserve"> </w:t>
            </w:r>
            <w:r w:rsidRPr="00831EE3">
              <w:rPr>
                <w:rFonts w:cs="Calibri"/>
                <w:color w:val="000000"/>
                <w:sz w:val="20"/>
                <w:lang w:val="sr-Latn-CS"/>
              </w:rPr>
              <w:t>објеката</w:t>
            </w:r>
            <w:r w:rsidRPr="009F00C5">
              <w:rPr>
                <w:rFonts w:cs="Calibri"/>
                <w:color w:val="000000"/>
                <w:sz w:val="20"/>
                <w:lang w:val="sr-Latn-CS"/>
              </w:rPr>
              <w:t xml:space="preserve">, </w:t>
            </w:r>
            <w:r w:rsidRPr="00831EE3">
              <w:rPr>
                <w:rFonts w:cs="Calibri"/>
                <w:color w:val="000000"/>
                <w:sz w:val="20"/>
                <w:lang w:val="sr-Latn-CS"/>
              </w:rPr>
              <w:t>појава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процеса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окружењу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њихове</w:t>
            </w:r>
            <w:r w:rsidRPr="009F00C5">
              <w:rPr>
                <w:rFonts w:cs="Calibri"/>
                <w:color w:val="000000"/>
                <w:sz w:val="20"/>
                <w:lang w:val="sr-Latn-CS"/>
              </w:rPr>
              <w:t xml:space="preserve"> </w:t>
            </w:r>
            <w:r w:rsidRPr="00831EE3">
              <w:rPr>
                <w:rFonts w:cs="Calibri"/>
                <w:color w:val="000000"/>
                <w:sz w:val="20"/>
                <w:lang w:val="sr-Latn-CS"/>
              </w:rPr>
              <w:t>повезаности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конкретним</w:t>
            </w:r>
            <w:r w:rsidRPr="009F00C5">
              <w:rPr>
                <w:rFonts w:cs="Calibri"/>
                <w:color w:val="000000"/>
                <w:sz w:val="20"/>
                <w:lang w:val="sr-Latn-CS"/>
              </w:rPr>
              <w:t xml:space="preserve"> </w:t>
            </w:r>
            <w:r w:rsidRPr="00831EE3">
              <w:rPr>
                <w:rFonts w:cs="Calibri"/>
                <w:color w:val="000000"/>
                <w:sz w:val="20"/>
                <w:lang w:val="sr-Latn-CS"/>
              </w:rPr>
              <w:t>природним</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друштвеним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самосталности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процесу</w:t>
            </w:r>
            <w:r w:rsidRPr="009F00C5">
              <w:rPr>
                <w:rFonts w:cs="Calibri"/>
                <w:color w:val="000000"/>
                <w:sz w:val="20"/>
                <w:lang w:val="sr-Latn-CS"/>
              </w:rPr>
              <w:t xml:space="preserve"> </w:t>
            </w:r>
            <w:r w:rsidRPr="00831EE3">
              <w:rPr>
                <w:rFonts w:cs="Calibri"/>
                <w:color w:val="000000"/>
                <w:sz w:val="20"/>
                <w:lang w:val="sr-Latn-CS"/>
              </w:rPr>
              <w:t>стицања</w:t>
            </w:r>
            <w:r w:rsidRPr="009F00C5">
              <w:rPr>
                <w:rFonts w:cs="Calibri"/>
                <w:color w:val="000000"/>
                <w:sz w:val="20"/>
                <w:lang w:val="sr-Latn-CS"/>
              </w:rPr>
              <w:t xml:space="preserve"> </w:t>
            </w:r>
            <w:r w:rsidRPr="00831EE3">
              <w:rPr>
                <w:rFonts w:cs="Calibri"/>
                <w:color w:val="000000"/>
                <w:sz w:val="20"/>
                <w:lang w:val="sr-Latn-CS"/>
              </w:rPr>
              <w:t>знања</w:t>
            </w:r>
            <w:r w:rsidRPr="009F00C5">
              <w:rPr>
                <w:rFonts w:cs="Calibri"/>
                <w:color w:val="000000"/>
                <w:sz w:val="20"/>
                <w:lang w:val="sr-Latn-CS"/>
              </w:rPr>
              <w:t xml:space="preserve"> </w:t>
            </w:r>
            <w:r w:rsidRPr="00831EE3">
              <w:rPr>
                <w:rFonts w:cs="Calibri"/>
                <w:color w:val="000000"/>
                <w:sz w:val="20"/>
                <w:lang w:val="sr-Latn-CS"/>
              </w:rPr>
              <w:t>кроз</w:t>
            </w:r>
            <w:r w:rsidRPr="009F00C5">
              <w:rPr>
                <w:rFonts w:cs="Calibri"/>
                <w:color w:val="000000"/>
                <w:sz w:val="20"/>
                <w:lang w:val="sr-Latn-CS"/>
              </w:rPr>
              <w:t xml:space="preserve"> </w:t>
            </w:r>
            <w:r w:rsidRPr="00831EE3">
              <w:rPr>
                <w:rFonts w:cs="Calibri"/>
                <w:color w:val="000000"/>
                <w:sz w:val="20"/>
                <w:lang w:val="sr-Latn-CS"/>
              </w:rPr>
              <w:t>непосредне</w:t>
            </w:r>
            <w:r w:rsidRPr="009F00C5">
              <w:rPr>
                <w:rFonts w:cs="Calibri"/>
                <w:color w:val="000000"/>
                <w:sz w:val="20"/>
                <w:lang w:val="sr-Latn-CS"/>
              </w:rPr>
              <w:t xml:space="preserve"> </w:t>
            </w:r>
            <w:r w:rsidRPr="00831EE3">
              <w:rPr>
                <w:rFonts w:cs="Calibri"/>
                <w:color w:val="000000"/>
                <w:sz w:val="20"/>
                <w:lang w:val="sr-Latn-CS"/>
              </w:rPr>
              <w:t>истраживачке</w:t>
            </w:r>
            <w:r w:rsidRPr="009F00C5">
              <w:rPr>
                <w:rFonts w:cs="Calibri"/>
                <w:color w:val="000000"/>
                <w:sz w:val="20"/>
                <w:lang w:val="sr-Latn-CS"/>
              </w:rPr>
              <w:t xml:space="preserve"> </w:t>
            </w:r>
            <w:r w:rsidRPr="00831EE3">
              <w:rPr>
                <w:rFonts w:cs="Calibri"/>
                <w:color w:val="000000"/>
                <w:sz w:val="20"/>
                <w:lang w:val="sr-Latn-CS"/>
              </w:rPr>
              <w:t>задатке</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свести</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потреби</w:t>
            </w:r>
            <w:r w:rsidRPr="009F00C5">
              <w:rPr>
                <w:rFonts w:cs="Calibri"/>
                <w:color w:val="000000"/>
                <w:sz w:val="20"/>
                <w:lang w:val="sr-Latn-CS"/>
              </w:rPr>
              <w:t xml:space="preserve"> </w:t>
            </w:r>
            <w:r w:rsidRPr="00831EE3">
              <w:rPr>
                <w:rFonts w:cs="Calibri"/>
                <w:color w:val="000000"/>
                <w:sz w:val="20"/>
                <w:lang w:val="sr-Latn-CS"/>
              </w:rPr>
              <w:t>заштите</w:t>
            </w:r>
            <w:r w:rsidRPr="009F00C5">
              <w:rPr>
                <w:rFonts w:cs="Calibri"/>
                <w:color w:val="000000"/>
                <w:sz w:val="20"/>
                <w:lang w:val="sr-Latn-CS"/>
              </w:rPr>
              <w:t xml:space="preserve">, </w:t>
            </w:r>
            <w:r w:rsidRPr="00831EE3">
              <w:rPr>
                <w:rFonts w:cs="Calibri"/>
                <w:color w:val="000000"/>
                <w:sz w:val="20"/>
                <w:lang w:val="sr-Latn-CS"/>
              </w:rPr>
              <w:t>неговања</w:t>
            </w:r>
            <w:r w:rsidRPr="009F00C5">
              <w:rPr>
                <w:rFonts w:cs="Calibri"/>
                <w:color w:val="000000"/>
                <w:sz w:val="20"/>
                <w:lang w:val="sr-Latn-CS"/>
              </w:rPr>
              <w:t xml:space="preserve">, </w:t>
            </w:r>
            <w:r w:rsidRPr="00831EE3">
              <w:rPr>
                <w:rFonts w:cs="Calibri"/>
                <w:color w:val="000000"/>
                <w:sz w:val="20"/>
                <w:lang w:val="sr-Latn-CS"/>
              </w:rPr>
              <w:t>чувања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унапређивања</w:t>
            </w:r>
            <w:r w:rsidRPr="009F00C5">
              <w:rPr>
                <w:rFonts w:cs="Calibri"/>
                <w:color w:val="000000"/>
                <w:sz w:val="20"/>
                <w:lang w:val="sr-Latn-CS"/>
              </w:rPr>
              <w:t xml:space="preserve"> </w:t>
            </w:r>
            <w:r w:rsidRPr="00831EE3">
              <w:rPr>
                <w:rFonts w:cs="Calibri"/>
                <w:color w:val="000000"/>
                <w:sz w:val="20"/>
                <w:lang w:val="sr-Latn-CS"/>
              </w:rPr>
              <w:t>природне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животне</w:t>
            </w:r>
            <w:r w:rsidRPr="009F00C5">
              <w:rPr>
                <w:rFonts w:cs="Calibri"/>
                <w:color w:val="000000"/>
                <w:sz w:val="20"/>
                <w:lang w:val="sr-Latn-CS"/>
              </w:rPr>
              <w:t xml:space="preserve"> </w:t>
            </w:r>
            <w:r w:rsidRPr="00831EE3">
              <w:rPr>
                <w:rFonts w:cs="Calibri"/>
                <w:color w:val="000000"/>
                <w:sz w:val="20"/>
                <w:lang w:val="sr-Latn-CS"/>
              </w:rPr>
              <w:t>средине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изграђивање</w:t>
            </w:r>
            <w:r w:rsidRPr="009F00C5">
              <w:rPr>
                <w:rFonts w:cs="Calibri"/>
                <w:color w:val="000000"/>
                <w:sz w:val="20"/>
                <w:lang w:val="sr-Latn-CS"/>
              </w:rPr>
              <w:t xml:space="preserve"> </w:t>
            </w:r>
            <w:r w:rsidRPr="00831EE3">
              <w:rPr>
                <w:rFonts w:cs="Calibri"/>
                <w:color w:val="000000"/>
                <w:sz w:val="20"/>
                <w:lang w:val="sr-Latn-CS"/>
              </w:rPr>
              <w:t>еколошких</w:t>
            </w:r>
            <w:r w:rsidRPr="009F00C5">
              <w:rPr>
                <w:rFonts w:cs="Calibri"/>
                <w:color w:val="000000"/>
                <w:sz w:val="20"/>
                <w:lang w:val="sr-Latn-CS"/>
              </w:rPr>
              <w:t xml:space="preserve"> </w:t>
            </w:r>
            <w:r w:rsidRPr="00831EE3">
              <w:rPr>
                <w:rFonts w:cs="Calibri"/>
                <w:color w:val="000000"/>
                <w:sz w:val="20"/>
                <w:lang w:val="sr-Latn-CS"/>
              </w:rPr>
              <w:t>навика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природно</w:t>
            </w:r>
            <w:r w:rsidRPr="009F00C5">
              <w:rPr>
                <w:rFonts w:cs="Calibri"/>
                <w:color w:val="000000"/>
                <w:sz w:val="20"/>
                <w:lang w:val="sr-Latn-CS"/>
              </w:rPr>
              <w:t>-</w:t>
            </w:r>
            <w:r w:rsidRPr="00831EE3">
              <w:rPr>
                <w:rFonts w:cs="Calibri"/>
                <w:color w:val="000000"/>
                <w:sz w:val="20"/>
                <w:lang w:val="sr-Latn-CS"/>
              </w:rPr>
              <w:t>географских</w:t>
            </w:r>
            <w:r w:rsidRPr="009F00C5">
              <w:rPr>
                <w:rFonts w:cs="Calibri"/>
                <w:color w:val="000000"/>
                <w:sz w:val="20"/>
                <w:lang w:val="sr-Latn-CS"/>
              </w:rPr>
              <w:t xml:space="preserve">, </w:t>
            </w:r>
            <w:r w:rsidRPr="00831EE3">
              <w:rPr>
                <w:rFonts w:cs="Calibri"/>
                <w:color w:val="000000"/>
                <w:sz w:val="20"/>
                <w:lang w:val="sr-Latn-CS"/>
              </w:rPr>
              <w:t>културно</w:t>
            </w:r>
            <w:r w:rsidRPr="009F00C5">
              <w:rPr>
                <w:rFonts w:cs="Calibri"/>
                <w:color w:val="000000"/>
                <w:sz w:val="20"/>
                <w:lang w:val="sr-Latn-CS"/>
              </w:rPr>
              <w:t>-</w:t>
            </w:r>
            <w:r w:rsidRPr="00831EE3">
              <w:rPr>
                <w:rFonts w:cs="Calibri"/>
                <w:color w:val="000000"/>
                <w:sz w:val="20"/>
                <w:lang w:val="sr-Latn-CS"/>
              </w:rPr>
              <w:t>историјских</w:t>
            </w:r>
            <w:r w:rsidRPr="009F00C5">
              <w:rPr>
                <w:rFonts w:cs="Calibri"/>
                <w:color w:val="000000"/>
                <w:sz w:val="20"/>
                <w:lang w:val="sr-Latn-CS"/>
              </w:rPr>
              <w:t xml:space="preserve"> </w:t>
            </w:r>
            <w:r w:rsidRPr="00831EE3">
              <w:rPr>
                <w:rFonts w:cs="Calibri"/>
                <w:color w:val="000000"/>
                <w:sz w:val="20"/>
                <w:lang w:val="sr-Latn-CS"/>
              </w:rPr>
              <w:t>знаменитости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лепоте</w:t>
            </w:r>
            <w:r w:rsidRPr="009F00C5">
              <w:rPr>
                <w:rFonts w:cs="Calibri"/>
                <w:color w:val="000000"/>
                <w:sz w:val="20"/>
                <w:lang w:val="sr-Latn-CS"/>
              </w:rPr>
              <w:t xml:space="preserve"> </w:t>
            </w:r>
            <w:r w:rsidRPr="00831EE3">
              <w:rPr>
                <w:rFonts w:cs="Calibri"/>
                <w:color w:val="000000"/>
                <w:sz w:val="20"/>
                <w:lang w:val="sr-Latn-CS"/>
              </w:rPr>
              <w:t>места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околине</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начином</w:t>
            </w:r>
            <w:r w:rsidRPr="009F00C5">
              <w:rPr>
                <w:rFonts w:cs="Calibri"/>
                <w:color w:val="000000"/>
                <w:sz w:val="20"/>
                <w:lang w:val="sr-Latn-CS"/>
              </w:rPr>
              <w:t xml:space="preserve"> </w:t>
            </w:r>
            <w:r w:rsidRPr="00831EE3">
              <w:rPr>
                <w:rFonts w:cs="Calibri"/>
                <w:color w:val="000000"/>
                <w:sz w:val="20"/>
                <w:lang w:val="sr-Latn-CS"/>
              </w:rPr>
              <w:t>живота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људи</w:t>
            </w:r>
            <w:r w:rsidRPr="009F00C5">
              <w:rPr>
                <w:rFonts w:cs="Calibri"/>
                <w:color w:val="000000"/>
                <w:sz w:val="20"/>
                <w:lang w:val="sr-Latn-CS"/>
              </w:rPr>
              <w:t xml:space="preserve"> </w:t>
            </w:r>
            <w:r w:rsidRPr="00831EE3">
              <w:rPr>
                <w:rFonts w:cs="Calibri"/>
                <w:color w:val="000000"/>
                <w:sz w:val="20"/>
                <w:lang w:val="sr-Latn-CS"/>
              </w:rPr>
              <w:t>појединих</w:t>
            </w:r>
            <w:r w:rsidRPr="009F00C5">
              <w:rPr>
                <w:rFonts w:cs="Calibri"/>
                <w:color w:val="000000"/>
                <w:sz w:val="20"/>
                <w:lang w:val="sr-Latn-CS"/>
              </w:rPr>
              <w:t xml:space="preserve"> </w:t>
            </w:r>
            <w:r w:rsidRPr="00831EE3">
              <w:rPr>
                <w:rFonts w:cs="Calibri"/>
                <w:color w:val="000000"/>
                <w:sz w:val="20"/>
                <w:lang w:val="sr-Latn-CS"/>
              </w:rPr>
              <w:t>крајева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разноврсности</w:t>
            </w:r>
            <w:r w:rsidRPr="009F00C5">
              <w:rPr>
                <w:rFonts w:cs="Calibri"/>
                <w:color w:val="000000"/>
                <w:sz w:val="20"/>
                <w:lang w:val="sr-Latn-CS"/>
              </w:rPr>
              <w:t xml:space="preserve"> </w:t>
            </w:r>
            <w:r w:rsidRPr="00831EE3">
              <w:rPr>
                <w:rFonts w:cs="Calibri"/>
                <w:color w:val="000000"/>
                <w:sz w:val="20"/>
                <w:lang w:val="sr-Latn-CS"/>
              </w:rPr>
              <w:t>биљног</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животињског</w:t>
            </w:r>
            <w:r w:rsidRPr="009F00C5">
              <w:rPr>
                <w:rFonts w:cs="Calibri"/>
                <w:color w:val="000000"/>
                <w:sz w:val="20"/>
                <w:lang w:val="sr-Latn-CS"/>
              </w:rPr>
              <w:t xml:space="preserve"> </w:t>
            </w:r>
            <w:r w:rsidRPr="00831EE3">
              <w:rPr>
                <w:rFonts w:cs="Calibri"/>
                <w:color w:val="000000"/>
                <w:sz w:val="20"/>
                <w:lang w:val="sr-Latn-CS"/>
              </w:rPr>
              <w:t>света</w:t>
            </w:r>
            <w:r w:rsidRPr="009F00C5">
              <w:rPr>
                <w:rFonts w:cs="Calibri"/>
                <w:color w:val="000000"/>
                <w:sz w:val="20"/>
                <w:lang w:val="sr-Latn-CS"/>
              </w:rPr>
              <w:t xml:space="preserve"> </w:t>
            </w:r>
            <w:r w:rsidRPr="00831EE3">
              <w:rPr>
                <w:rFonts w:cs="Calibri"/>
                <w:color w:val="000000"/>
                <w:sz w:val="20"/>
                <w:lang w:val="sr-Latn-CS"/>
              </w:rPr>
              <w:t>појединих</w:t>
            </w:r>
            <w:r w:rsidRPr="009F00C5">
              <w:rPr>
                <w:rFonts w:cs="Calibri"/>
                <w:color w:val="000000"/>
                <w:sz w:val="20"/>
                <w:lang w:val="sr-Latn-CS"/>
              </w:rPr>
              <w:t xml:space="preserve"> </w:t>
            </w:r>
            <w:r w:rsidRPr="00831EE3">
              <w:rPr>
                <w:rFonts w:cs="Calibri"/>
                <w:color w:val="000000"/>
                <w:sz w:val="20"/>
                <w:lang w:val="sr-Latn-CS"/>
              </w:rPr>
              <w:t>крајева</w:t>
            </w:r>
            <w:r w:rsidRPr="009F00C5">
              <w:rPr>
                <w:rFonts w:cs="Calibri"/>
                <w:color w:val="000000"/>
                <w:sz w:val="20"/>
                <w:lang w:val="sr-Latn-CS"/>
              </w:rPr>
              <w:t xml:space="preserve">, </w:t>
            </w:r>
            <w:r w:rsidRPr="00831EE3">
              <w:rPr>
                <w:rFonts w:cs="Calibri"/>
                <w:color w:val="000000"/>
                <w:sz w:val="20"/>
                <w:lang w:val="sr-Latn-CS"/>
              </w:rPr>
              <w:t>уочавање</w:t>
            </w:r>
            <w:r w:rsidRPr="009F00C5">
              <w:rPr>
                <w:rFonts w:cs="Calibri"/>
                <w:color w:val="000000"/>
                <w:sz w:val="20"/>
                <w:lang w:val="sr-Latn-CS"/>
              </w:rPr>
              <w:t xml:space="preserve"> </w:t>
            </w:r>
            <w:r w:rsidRPr="00831EE3">
              <w:rPr>
                <w:rFonts w:cs="Calibri"/>
                <w:color w:val="000000"/>
                <w:sz w:val="20"/>
                <w:lang w:val="sr-Latn-CS"/>
              </w:rPr>
              <w:t>њихове</w:t>
            </w:r>
            <w:r w:rsidRPr="009F00C5">
              <w:rPr>
                <w:rFonts w:cs="Calibri"/>
                <w:color w:val="000000"/>
                <w:sz w:val="20"/>
                <w:lang w:val="sr-Latn-CS"/>
              </w:rPr>
              <w:t xml:space="preserve"> </w:t>
            </w:r>
            <w:r w:rsidRPr="00831EE3">
              <w:rPr>
                <w:rFonts w:cs="Calibri"/>
                <w:color w:val="000000"/>
                <w:sz w:val="20"/>
                <w:lang w:val="sr-Latn-CS"/>
              </w:rPr>
              <w:t>повезаности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променљивости</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упознавање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карактеристикама</w:t>
            </w:r>
            <w:r w:rsidRPr="009F00C5">
              <w:rPr>
                <w:rFonts w:cs="Calibri"/>
                <w:color w:val="000000"/>
                <w:sz w:val="20"/>
                <w:lang w:val="sr-Latn-CS"/>
              </w:rPr>
              <w:t xml:space="preserve"> </w:t>
            </w:r>
            <w:r w:rsidRPr="00831EE3">
              <w:rPr>
                <w:rFonts w:cs="Calibri"/>
                <w:color w:val="000000"/>
                <w:sz w:val="20"/>
                <w:lang w:val="sr-Latn-CS"/>
              </w:rPr>
              <w:t>годишњих</w:t>
            </w:r>
            <w:r w:rsidRPr="009F00C5">
              <w:rPr>
                <w:rFonts w:cs="Calibri"/>
                <w:color w:val="000000"/>
                <w:sz w:val="20"/>
                <w:lang w:val="sr-Latn-CS"/>
              </w:rPr>
              <w:t xml:space="preserve"> </w:t>
            </w:r>
            <w:r w:rsidRPr="00831EE3">
              <w:rPr>
                <w:rFonts w:cs="Calibri"/>
                <w:color w:val="000000"/>
                <w:sz w:val="20"/>
                <w:lang w:val="sr-Latn-CS"/>
              </w:rPr>
              <w:t>доба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смењивање</w:t>
            </w:r>
            <w:r w:rsidRPr="009F00C5">
              <w:rPr>
                <w:rFonts w:cs="Calibri"/>
                <w:color w:val="000000"/>
                <w:sz w:val="20"/>
                <w:lang w:val="sr-Latn-CS"/>
              </w:rPr>
              <w:t xml:space="preserve"> </w:t>
            </w:r>
            <w:r w:rsidRPr="00831EE3">
              <w:rPr>
                <w:rFonts w:cs="Calibri"/>
                <w:color w:val="000000"/>
                <w:sz w:val="20"/>
                <w:lang w:val="sr-Latn-CS"/>
              </w:rPr>
              <w:t>временских</w:t>
            </w:r>
            <w:r w:rsidRPr="009F00C5">
              <w:rPr>
                <w:rFonts w:cs="Calibri"/>
                <w:color w:val="000000"/>
                <w:sz w:val="20"/>
                <w:lang w:val="sr-Latn-CS"/>
              </w:rPr>
              <w:t xml:space="preserve"> </w:t>
            </w:r>
            <w:r w:rsidRPr="00831EE3">
              <w:rPr>
                <w:rFonts w:cs="Calibri"/>
                <w:color w:val="000000"/>
                <w:sz w:val="20"/>
                <w:lang w:val="sr-Latn-CS"/>
              </w:rPr>
              <w:t>прилика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способности</w:t>
            </w:r>
            <w:r w:rsidRPr="009F00C5">
              <w:rPr>
                <w:rFonts w:cs="Calibri"/>
                <w:color w:val="000000"/>
                <w:sz w:val="20"/>
                <w:lang w:val="sr-Latn-CS"/>
              </w:rPr>
              <w:t xml:space="preserve"> </w:t>
            </w:r>
            <w:r w:rsidRPr="00831EE3">
              <w:rPr>
                <w:rFonts w:cs="Calibri"/>
                <w:color w:val="000000"/>
                <w:sz w:val="20"/>
                <w:lang w:val="sr-Latn-CS"/>
              </w:rPr>
              <w:t>сналажења</w:t>
            </w:r>
            <w:r w:rsidRPr="009F00C5">
              <w:rPr>
                <w:rFonts w:cs="Calibri"/>
                <w:color w:val="000000"/>
                <w:sz w:val="20"/>
                <w:lang w:val="sr-Latn-CS"/>
              </w:rPr>
              <w:t xml:space="preserve"> </w:t>
            </w:r>
            <w:r w:rsidRPr="00831EE3">
              <w:rPr>
                <w:rFonts w:cs="Calibri"/>
                <w:color w:val="000000"/>
                <w:sz w:val="20"/>
                <w:lang w:val="sr-Latn-CS"/>
              </w:rPr>
              <w:t>тј</w:t>
            </w:r>
            <w:r w:rsidRPr="009F00C5">
              <w:rPr>
                <w:rFonts w:cs="Calibri"/>
                <w:color w:val="000000"/>
                <w:sz w:val="20"/>
                <w:lang w:val="sr-Latn-CS"/>
              </w:rPr>
              <w:t xml:space="preserve">. </w:t>
            </w:r>
            <w:r w:rsidRPr="00831EE3">
              <w:rPr>
                <w:rFonts w:cs="Calibri"/>
                <w:color w:val="000000"/>
                <w:sz w:val="20"/>
                <w:lang w:val="sr-Latn-CS"/>
              </w:rPr>
              <w:t>оријентисања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простору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времену</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оспособљавање</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безбедан</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правилан</w:t>
            </w:r>
            <w:r w:rsidRPr="009F00C5">
              <w:rPr>
                <w:rFonts w:cs="Calibri"/>
                <w:color w:val="000000"/>
                <w:sz w:val="20"/>
                <w:lang w:val="sr-Latn-CS"/>
              </w:rPr>
              <w:t xml:space="preserve"> </w:t>
            </w:r>
            <w:r w:rsidRPr="00831EE3">
              <w:rPr>
                <w:rFonts w:cs="Calibri"/>
                <w:color w:val="000000"/>
                <w:sz w:val="20"/>
                <w:lang w:val="sr-Latn-CS"/>
              </w:rPr>
              <w:t>боравак</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развијање</w:t>
            </w:r>
            <w:r w:rsidRPr="009F00C5">
              <w:rPr>
                <w:rFonts w:cs="Calibri"/>
                <w:color w:val="000000"/>
                <w:sz w:val="20"/>
                <w:lang w:val="sr-Latn-CS"/>
              </w:rPr>
              <w:t xml:space="preserve"> </w:t>
            </w:r>
            <w:r w:rsidRPr="00831EE3">
              <w:rPr>
                <w:rFonts w:cs="Calibri"/>
                <w:color w:val="000000"/>
                <w:sz w:val="20"/>
                <w:lang w:val="sr-Latn-CS"/>
              </w:rPr>
              <w:t>правилних</w:t>
            </w:r>
            <w:r w:rsidRPr="009F00C5">
              <w:rPr>
                <w:rFonts w:cs="Calibri"/>
                <w:color w:val="000000"/>
                <w:sz w:val="20"/>
                <w:lang w:val="sr-Latn-CS"/>
              </w:rPr>
              <w:t xml:space="preserve"> </w:t>
            </w:r>
            <w:r w:rsidRPr="00831EE3">
              <w:rPr>
                <w:rFonts w:cs="Calibri"/>
                <w:color w:val="000000"/>
                <w:sz w:val="20"/>
                <w:lang w:val="sr-Latn-CS"/>
              </w:rPr>
              <w:t>хигијенско</w:t>
            </w:r>
            <w:r w:rsidRPr="009F00C5">
              <w:rPr>
                <w:rFonts w:cs="Calibri"/>
                <w:color w:val="000000"/>
                <w:sz w:val="20"/>
                <w:lang w:val="sr-Latn-CS"/>
              </w:rPr>
              <w:t>-</w:t>
            </w:r>
            <w:r w:rsidRPr="00831EE3">
              <w:rPr>
                <w:rFonts w:cs="Calibri"/>
                <w:color w:val="000000"/>
                <w:sz w:val="20"/>
                <w:lang w:val="sr-Latn-CS"/>
              </w:rPr>
              <w:t>здравствених</w:t>
            </w:r>
            <w:r w:rsidRPr="009F00C5">
              <w:rPr>
                <w:rFonts w:cs="Calibri"/>
                <w:color w:val="000000"/>
                <w:sz w:val="20"/>
                <w:lang w:val="sr-Latn-CS"/>
              </w:rPr>
              <w:t xml:space="preserve"> </w:t>
            </w:r>
            <w:r w:rsidRPr="00831EE3">
              <w:rPr>
                <w:rFonts w:cs="Calibri"/>
                <w:color w:val="000000"/>
                <w:sz w:val="20"/>
                <w:lang w:val="sr-Latn-CS"/>
              </w:rPr>
              <w:t>навика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самосталности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обављању</w:t>
            </w:r>
            <w:r w:rsidRPr="009F00C5">
              <w:rPr>
                <w:rFonts w:cs="Calibri"/>
                <w:color w:val="000000"/>
                <w:sz w:val="20"/>
                <w:lang w:val="sr-Latn-CS"/>
              </w:rPr>
              <w:t xml:space="preserve"> </w:t>
            </w:r>
            <w:r w:rsidRPr="00831EE3">
              <w:rPr>
                <w:rFonts w:cs="Calibri"/>
                <w:color w:val="000000"/>
                <w:sz w:val="20"/>
                <w:lang w:val="sr-Latn-CS"/>
              </w:rPr>
              <w:t>личне</w:t>
            </w:r>
            <w:r w:rsidRPr="009F00C5">
              <w:rPr>
                <w:rFonts w:cs="Calibri"/>
                <w:color w:val="000000"/>
                <w:sz w:val="20"/>
                <w:lang w:val="sr-Latn-CS"/>
              </w:rPr>
              <w:t xml:space="preserve"> </w:t>
            </w:r>
            <w:r w:rsidRPr="00831EE3">
              <w:rPr>
                <w:rFonts w:cs="Calibri"/>
                <w:color w:val="000000"/>
                <w:sz w:val="20"/>
                <w:lang w:val="sr-Latn-CS"/>
              </w:rPr>
              <w:t>хигијене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бриге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себи</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стварање</w:t>
            </w:r>
            <w:r w:rsidRPr="009F00C5">
              <w:rPr>
                <w:rFonts w:cs="Calibri"/>
                <w:color w:val="000000"/>
                <w:sz w:val="20"/>
                <w:lang w:val="sr-Latn-CS"/>
              </w:rPr>
              <w:t xml:space="preserve"> </w:t>
            </w:r>
            <w:r w:rsidRPr="00831EE3">
              <w:rPr>
                <w:rFonts w:cs="Calibri"/>
                <w:color w:val="000000"/>
                <w:sz w:val="20"/>
                <w:lang w:val="sr-Latn-CS"/>
              </w:rPr>
              <w:t>навике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неговање</w:t>
            </w:r>
            <w:r w:rsidRPr="009F00C5">
              <w:rPr>
                <w:rFonts w:cs="Calibri"/>
                <w:color w:val="000000"/>
                <w:sz w:val="20"/>
                <w:lang w:val="sr-Latn-CS"/>
              </w:rPr>
              <w:t xml:space="preserve"> </w:t>
            </w:r>
            <w:r w:rsidRPr="00831EE3">
              <w:rPr>
                <w:rFonts w:cs="Calibri"/>
                <w:color w:val="000000"/>
                <w:sz w:val="20"/>
                <w:lang w:val="sr-Latn-CS"/>
              </w:rPr>
              <w:t>редовне</w:t>
            </w:r>
            <w:r w:rsidRPr="009F00C5">
              <w:rPr>
                <w:rFonts w:cs="Calibri"/>
                <w:color w:val="000000"/>
                <w:sz w:val="20"/>
                <w:lang w:val="sr-Latn-CS"/>
              </w:rPr>
              <w:t xml:space="preserve"> </w:t>
            </w:r>
            <w:r w:rsidRPr="00831EE3">
              <w:rPr>
                <w:rFonts w:cs="Calibri"/>
                <w:color w:val="000000"/>
                <w:sz w:val="20"/>
                <w:lang w:val="sr-Latn-CS"/>
              </w:rPr>
              <w:t>физичке</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што</w:t>
            </w:r>
            <w:r w:rsidRPr="009F00C5">
              <w:rPr>
                <w:rFonts w:cs="Calibri"/>
                <w:color w:val="000000"/>
                <w:sz w:val="20"/>
                <w:lang w:val="sr-Latn-CS"/>
              </w:rPr>
              <w:t xml:space="preserve"> </w:t>
            </w:r>
            <w:r w:rsidRPr="00831EE3">
              <w:rPr>
                <w:rFonts w:cs="Calibri"/>
                <w:color w:val="000000"/>
                <w:sz w:val="20"/>
                <w:lang w:val="sr-Latn-CS"/>
              </w:rPr>
              <w:t>чешћи</w:t>
            </w:r>
            <w:r w:rsidRPr="009F00C5">
              <w:rPr>
                <w:rFonts w:cs="Calibri"/>
                <w:color w:val="000000"/>
                <w:sz w:val="20"/>
                <w:lang w:val="sr-Latn-CS"/>
              </w:rPr>
              <w:t xml:space="preserve"> </w:t>
            </w:r>
            <w:r w:rsidRPr="00831EE3">
              <w:rPr>
                <w:rFonts w:cs="Calibri"/>
                <w:color w:val="000000"/>
                <w:sz w:val="20"/>
                <w:lang w:val="sr-Latn-CS"/>
              </w:rPr>
              <w:t>боравак</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формирање</w:t>
            </w:r>
            <w:r w:rsidRPr="009F00C5">
              <w:rPr>
                <w:rFonts w:cs="Calibri"/>
                <w:color w:val="000000"/>
                <w:sz w:val="20"/>
                <w:lang w:val="sr-Latn-CS"/>
              </w:rPr>
              <w:t xml:space="preserve"> </w:t>
            </w:r>
            <w:r w:rsidRPr="00831EE3">
              <w:rPr>
                <w:rFonts w:cs="Calibri"/>
                <w:color w:val="000000"/>
                <w:sz w:val="20"/>
                <w:lang w:val="sr-Latn-CS"/>
              </w:rPr>
              <w:t>навика</w:t>
            </w:r>
            <w:r w:rsidRPr="009F00C5">
              <w:rPr>
                <w:rFonts w:cs="Calibri"/>
                <w:color w:val="000000"/>
                <w:sz w:val="20"/>
                <w:lang w:val="sr-Latn-CS"/>
              </w:rPr>
              <w:t xml:space="preserve"> </w:t>
            </w:r>
            <w:r w:rsidRPr="00831EE3">
              <w:rPr>
                <w:rFonts w:cs="Calibri"/>
                <w:color w:val="000000"/>
                <w:sz w:val="20"/>
                <w:lang w:val="sr-Latn-CS"/>
              </w:rPr>
              <w:t>редовне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правилне</w:t>
            </w:r>
            <w:r w:rsidRPr="009F00C5">
              <w:rPr>
                <w:rFonts w:cs="Calibri"/>
                <w:color w:val="000000"/>
                <w:sz w:val="20"/>
                <w:lang w:val="sr-Latn-CS"/>
              </w:rPr>
              <w:t xml:space="preserve"> </w:t>
            </w:r>
            <w:r w:rsidRPr="00831EE3">
              <w:rPr>
                <w:rFonts w:cs="Calibri"/>
                <w:color w:val="000000"/>
                <w:sz w:val="20"/>
                <w:lang w:val="sr-Latn-CS"/>
              </w:rPr>
              <w:t>исхране</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навикавање</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правилно</w:t>
            </w:r>
            <w:r w:rsidRPr="009F00C5">
              <w:rPr>
                <w:rFonts w:cs="Calibri"/>
                <w:color w:val="000000"/>
                <w:sz w:val="20"/>
                <w:lang w:val="sr-Latn-CS"/>
              </w:rPr>
              <w:t xml:space="preserve"> </w:t>
            </w:r>
            <w:r w:rsidRPr="00831EE3">
              <w:rPr>
                <w:rFonts w:cs="Calibri"/>
                <w:color w:val="000000"/>
                <w:sz w:val="20"/>
                <w:lang w:val="sr-Latn-CS"/>
              </w:rPr>
              <w:t>смењивање</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одмора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сна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разумевање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уважавање</w:t>
            </w:r>
            <w:r w:rsidRPr="009F00C5">
              <w:rPr>
                <w:rFonts w:cs="Calibri"/>
                <w:color w:val="000000"/>
                <w:sz w:val="20"/>
                <w:lang w:val="sr-Latn-CS"/>
              </w:rPr>
              <w:t xml:space="preserve"> </w:t>
            </w:r>
            <w:r w:rsidRPr="00831EE3">
              <w:rPr>
                <w:rFonts w:cs="Calibri"/>
                <w:color w:val="000000"/>
                <w:sz w:val="20"/>
                <w:lang w:val="sr-Latn-CS"/>
              </w:rPr>
              <w:t>различитости</w:t>
            </w:r>
            <w:r w:rsidRPr="009F00C5">
              <w:rPr>
                <w:rFonts w:cs="Calibri"/>
                <w:color w:val="000000"/>
                <w:sz w:val="20"/>
                <w:lang w:val="sr-Latn-CS"/>
              </w:rPr>
              <w:t xml:space="preserve"> </w:t>
            </w:r>
            <w:r w:rsidRPr="00831EE3">
              <w:rPr>
                <w:rFonts w:cs="Calibri"/>
                <w:color w:val="000000"/>
                <w:sz w:val="20"/>
                <w:lang w:val="sr-Latn-CS"/>
              </w:rPr>
              <w:t>међу</w:t>
            </w:r>
            <w:r w:rsidRPr="009F00C5">
              <w:rPr>
                <w:rFonts w:cs="Calibri"/>
                <w:color w:val="000000"/>
                <w:sz w:val="20"/>
                <w:lang w:val="sr-Latn-CS"/>
              </w:rPr>
              <w:t xml:space="preserve"> </w:t>
            </w:r>
            <w:r w:rsidRPr="00831EE3">
              <w:rPr>
                <w:rFonts w:cs="Calibri"/>
                <w:color w:val="000000"/>
                <w:sz w:val="20"/>
                <w:lang w:val="sr-Latn-CS"/>
              </w:rPr>
              <w:t>појединцима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9F00C5">
              <w:rPr>
                <w:rFonts w:cs="Calibri"/>
                <w:color w:val="000000"/>
                <w:sz w:val="20"/>
                <w:lang w:val="sr-Latn-CS"/>
              </w:rPr>
              <w:t xml:space="preserve">– </w:t>
            </w:r>
            <w:r w:rsidRPr="00831EE3">
              <w:rPr>
                <w:rFonts w:cs="Calibri"/>
                <w:color w:val="000000"/>
                <w:sz w:val="20"/>
                <w:lang w:val="sr-Latn-CS"/>
              </w:rPr>
              <w:t>подстицање</w:t>
            </w:r>
            <w:r w:rsidRPr="009F00C5">
              <w:rPr>
                <w:rFonts w:cs="Calibri"/>
                <w:color w:val="000000"/>
                <w:sz w:val="20"/>
                <w:lang w:val="sr-Latn-CS"/>
              </w:rPr>
              <w:t xml:space="preserve"> </w:t>
            </w:r>
            <w:r w:rsidRPr="00831EE3">
              <w:rPr>
                <w:rFonts w:cs="Calibri"/>
                <w:color w:val="000000"/>
                <w:sz w:val="20"/>
                <w:lang w:val="sr-Latn-CS"/>
              </w:rPr>
              <w:t>групног</w:t>
            </w:r>
            <w:r w:rsidRPr="009F00C5">
              <w:rPr>
                <w:rFonts w:cs="Calibri"/>
                <w:color w:val="000000"/>
                <w:sz w:val="20"/>
                <w:lang w:val="sr-Latn-CS"/>
              </w:rPr>
              <w:t xml:space="preserve"> </w:t>
            </w:r>
            <w:r w:rsidRPr="00831EE3">
              <w:rPr>
                <w:rFonts w:cs="Calibri"/>
                <w:color w:val="000000"/>
                <w:sz w:val="20"/>
                <w:lang w:val="sr-Latn-CS"/>
              </w:rPr>
              <w:t>рада</w:t>
            </w:r>
            <w:r w:rsidRPr="009F00C5">
              <w:rPr>
                <w:rFonts w:cs="Calibri"/>
                <w:color w:val="000000"/>
                <w:sz w:val="20"/>
                <w:lang w:val="sr-Latn-CS"/>
              </w:rPr>
              <w:t xml:space="preserve">, </w:t>
            </w:r>
            <w:r w:rsidRPr="00831EE3">
              <w:rPr>
                <w:rFonts w:cs="Calibri"/>
                <w:color w:val="000000"/>
                <w:sz w:val="20"/>
                <w:lang w:val="sr-Latn-CS"/>
              </w:rPr>
              <w:t>договарања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сарадње</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вршњацима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одраслима</w:t>
            </w:r>
            <w:r w:rsidRPr="009F00C5">
              <w:rPr>
                <w:rFonts w:cs="Calibri"/>
                <w:color w:val="000000"/>
                <w:sz w:val="20"/>
                <w:lang w:val="sr-Latn-CS"/>
              </w:rPr>
              <w:t xml:space="preserve"> </w:t>
            </w:r>
            <w:r w:rsidRPr="00831EE3">
              <w:rPr>
                <w:rFonts w:cs="Calibri"/>
                <w:color w:val="000000"/>
                <w:sz w:val="20"/>
                <w:lang w:val="sr-Latn-CS"/>
              </w:rPr>
              <w:t>кроз</w:t>
            </w:r>
            <w:r w:rsidRPr="009F00C5">
              <w:rPr>
                <w:rFonts w:cs="Calibri"/>
                <w:color w:val="000000"/>
                <w:sz w:val="20"/>
                <w:lang w:val="sr-Latn-CS"/>
              </w:rPr>
              <w:t xml:space="preserve"> </w:t>
            </w:r>
            <w:r w:rsidRPr="00831EE3">
              <w:rPr>
                <w:rFonts w:cs="Calibri"/>
                <w:color w:val="000000"/>
                <w:sz w:val="20"/>
                <w:lang w:val="sr-Latn-CS"/>
              </w:rPr>
              <w:t>одговарајуће</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w:t>
            </w:r>
          </w:p>
          <w:p w:rsidR="00115540" w:rsidRPr="001C1A1E" w:rsidRDefault="00115540" w:rsidP="005F04CD">
            <w:pPr>
              <w:spacing w:after="150"/>
              <w:rPr>
                <w:rFonts w:cs="Calibri"/>
                <w:sz w:val="20"/>
              </w:rPr>
            </w:pPr>
            <w:r w:rsidRPr="001C1A1E">
              <w:rPr>
                <w:rFonts w:cs="Calibri"/>
                <w:color w:val="000000"/>
                <w:sz w:val="20"/>
              </w:rPr>
              <w:t>она који се обилази.</w:t>
            </w:r>
          </w:p>
        </w:tc>
      </w:tr>
      <w:tr w:rsidR="00115540" w:rsidRPr="00382DFE" w:rsidTr="005F04CD">
        <w:trPr>
          <w:trHeight w:val="979"/>
        </w:trPr>
        <w:tc>
          <w:tcPr>
            <w:tcW w:w="3261" w:type="dxa"/>
            <w:vAlign w:val="center"/>
          </w:tcPr>
          <w:p w:rsidR="00115540" w:rsidRPr="001C1A1E" w:rsidRDefault="00115540" w:rsidP="005F04CD">
            <w:pPr>
              <w:spacing w:after="150"/>
              <w:rPr>
                <w:rFonts w:cs="Calibri"/>
                <w:sz w:val="20"/>
                <w:lang w:val="sr-Latn-CS"/>
              </w:rPr>
            </w:pPr>
            <w:r w:rsidRPr="001C1A1E">
              <w:rPr>
                <w:rFonts w:cs="Calibri"/>
                <w:bCs/>
                <w:color w:val="000000"/>
                <w:sz w:val="20"/>
              </w:rPr>
              <w:lastRenderedPageBreak/>
              <w:t>Садржаји</w:t>
            </w:r>
            <w:r w:rsidRPr="009F00C5">
              <w:rPr>
                <w:rFonts w:cs="Calibri"/>
                <w:bCs/>
                <w:color w:val="000000"/>
                <w:sz w:val="20"/>
                <w:lang w:val="sr-Latn-CS"/>
              </w:rPr>
              <w:t xml:space="preserve"> </w:t>
            </w:r>
            <w:r w:rsidRPr="001C1A1E">
              <w:rPr>
                <w:rFonts w:cs="Calibri"/>
                <w:bCs/>
                <w:color w:val="000000"/>
                <w:sz w:val="20"/>
              </w:rPr>
              <w:t>којима</w:t>
            </w:r>
            <w:r w:rsidRPr="009F00C5">
              <w:rPr>
                <w:rFonts w:cs="Calibri"/>
                <w:bCs/>
                <w:color w:val="000000"/>
                <w:sz w:val="20"/>
                <w:lang w:val="sr-Latn-CS"/>
              </w:rPr>
              <w:t xml:space="preserve"> </w:t>
            </w:r>
            <w:r w:rsidRPr="001C1A1E">
              <w:rPr>
                <w:rFonts w:cs="Calibri"/>
                <w:bCs/>
                <w:color w:val="000000"/>
                <w:sz w:val="20"/>
              </w:rPr>
              <w:t>се</w:t>
            </w:r>
            <w:r w:rsidRPr="009F00C5">
              <w:rPr>
                <w:rFonts w:cs="Calibri"/>
                <w:bCs/>
                <w:color w:val="000000"/>
                <w:sz w:val="20"/>
                <w:lang w:val="sr-Latn-CS"/>
              </w:rPr>
              <w:t xml:space="preserve"> </w:t>
            </w:r>
            <w:r w:rsidRPr="001C1A1E">
              <w:rPr>
                <w:rFonts w:cs="Calibri"/>
                <w:bCs/>
                <w:color w:val="000000"/>
                <w:sz w:val="20"/>
              </w:rPr>
              <w:t>постављени</w:t>
            </w:r>
            <w:r w:rsidRPr="009F00C5">
              <w:rPr>
                <w:rFonts w:cs="Calibri"/>
                <w:bCs/>
                <w:color w:val="000000"/>
                <w:sz w:val="20"/>
                <w:lang w:val="sr-Latn-CS"/>
              </w:rPr>
              <w:t xml:space="preserve"> </w:t>
            </w:r>
            <w:r w:rsidRPr="001C1A1E">
              <w:rPr>
                <w:rFonts w:cs="Calibri"/>
                <w:bCs/>
                <w:color w:val="000000"/>
                <w:sz w:val="20"/>
              </w:rPr>
              <w:t>циљеви</w:t>
            </w:r>
            <w:r w:rsidRPr="009F00C5">
              <w:rPr>
                <w:rFonts w:cs="Calibri"/>
                <w:bCs/>
                <w:color w:val="000000"/>
                <w:sz w:val="20"/>
                <w:lang w:val="sr-Latn-CS"/>
              </w:rPr>
              <w:t xml:space="preserve"> </w:t>
            </w:r>
            <w:r w:rsidRPr="001C1A1E">
              <w:rPr>
                <w:rFonts w:cs="Calibri"/>
                <w:bCs/>
                <w:color w:val="000000"/>
                <w:sz w:val="20"/>
              </w:rPr>
              <w:t>остварују</w:t>
            </w:r>
          </w:p>
        </w:tc>
        <w:tc>
          <w:tcPr>
            <w:tcW w:w="6662" w:type="dxa"/>
            <w:vAlign w:val="center"/>
          </w:tcPr>
          <w:p w:rsidR="00115540" w:rsidRPr="009C1BE5" w:rsidRDefault="00115540" w:rsidP="005F04CD">
            <w:pPr>
              <w:spacing w:after="150"/>
              <w:rPr>
                <w:rFonts w:cs="Calibri"/>
                <w:sz w:val="20"/>
                <w:lang w:val="sr-Latn-CS"/>
              </w:rPr>
            </w:pPr>
            <w:r w:rsidRPr="00831EE3">
              <w:rPr>
                <w:rFonts w:cs="Calibri"/>
                <w:color w:val="000000"/>
                <w:sz w:val="20"/>
                <w:lang w:val="sr-Latn-CS"/>
              </w:rPr>
              <w:t>Садржаји</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остварују</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основу</w:t>
            </w:r>
            <w:r w:rsidRPr="009F00C5">
              <w:rPr>
                <w:rFonts w:cs="Calibri"/>
                <w:color w:val="000000"/>
                <w:sz w:val="20"/>
                <w:lang w:val="sr-Latn-CS"/>
              </w:rPr>
              <w:t xml:space="preserve"> </w:t>
            </w:r>
            <w:r w:rsidRPr="00831EE3">
              <w:rPr>
                <w:rFonts w:cs="Calibri"/>
                <w:color w:val="000000"/>
                <w:sz w:val="20"/>
                <w:lang w:val="sr-Latn-CS"/>
              </w:rPr>
              <w:t>плана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програма</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учења</w:t>
            </w:r>
            <w:r w:rsidRPr="009F00C5">
              <w:rPr>
                <w:rFonts w:cs="Calibri"/>
                <w:color w:val="000000"/>
                <w:sz w:val="20"/>
                <w:lang w:val="sr-Latn-CS"/>
              </w:rPr>
              <w:t xml:space="preserve"> </w:t>
            </w:r>
            <w:r w:rsidRPr="00831EE3">
              <w:rPr>
                <w:rFonts w:cs="Calibri"/>
                <w:color w:val="000000"/>
                <w:sz w:val="20"/>
                <w:lang w:val="sr-Latn-CS"/>
              </w:rPr>
              <w:t>из</w:t>
            </w:r>
            <w:r w:rsidRPr="009F00C5">
              <w:rPr>
                <w:rFonts w:cs="Calibri"/>
                <w:color w:val="000000"/>
                <w:sz w:val="20"/>
                <w:lang w:val="sr-Latn-CS"/>
              </w:rPr>
              <w:t xml:space="preserve"> </w:t>
            </w:r>
            <w:r w:rsidRPr="00831EE3">
              <w:rPr>
                <w:rFonts w:cs="Calibri"/>
                <w:color w:val="000000"/>
                <w:sz w:val="20"/>
                <w:lang w:val="sr-Latn-CS"/>
              </w:rPr>
              <w:t>којег</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издвајају</w:t>
            </w:r>
            <w:r w:rsidRPr="009F00C5">
              <w:rPr>
                <w:rFonts w:cs="Calibri"/>
                <w:color w:val="000000"/>
                <w:sz w:val="20"/>
                <w:lang w:val="sr-Latn-CS"/>
              </w:rPr>
              <w:t xml:space="preserve"> </w:t>
            </w:r>
            <w:r w:rsidRPr="00831EE3">
              <w:rPr>
                <w:rFonts w:cs="Calibri"/>
                <w:color w:val="000000"/>
                <w:sz w:val="20"/>
                <w:lang w:val="sr-Latn-CS"/>
              </w:rPr>
              <w:t>они</w:t>
            </w:r>
            <w:r w:rsidRPr="009F00C5">
              <w:rPr>
                <w:rFonts w:cs="Calibri"/>
                <w:color w:val="000000"/>
                <w:sz w:val="20"/>
                <w:lang w:val="sr-Latn-CS"/>
              </w:rPr>
              <w:t xml:space="preserve"> </w:t>
            </w:r>
            <w:r w:rsidRPr="00831EE3">
              <w:rPr>
                <w:rFonts w:cs="Calibri"/>
                <w:color w:val="000000"/>
                <w:sz w:val="20"/>
                <w:lang w:val="sr-Latn-CS"/>
              </w:rPr>
              <w:t>садржаји</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су</w:t>
            </w:r>
            <w:r w:rsidRPr="009F00C5">
              <w:rPr>
                <w:rFonts w:cs="Calibri"/>
                <w:color w:val="000000"/>
                <w:sz w:val="20"/>
                <w:lang w:val="sr-Latn-CS"/>
              </w:rPr>
              <w:t xml:space="preserve"> </w:t>
            </w:r>
            <w:r w:rsidRPr="00831EE3">
              <w:rPr>
                <w:rFonts w:cs="Calibri"/>
                <w:color w:val="000000"/>
                <w:sz w:val="20"/>
                <w:lang w:val="sr-Latn-CS"/>
              </w:rPr>
              <w:t>погодни</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циљева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задатака</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одговарају</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којима</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она</w:t>
            </w:r>
            <w:r w:rsidRPr="009F00C5">
              <w:rPr>
                <w:rFonts w:cs="Calibri"/>
                <w:color w:val="000000"/>
                <w:sz w:val="20"/>
                <w:lang w:val="sr-Latn-CS"/>
              </w:rPr>
              <w:t xml:space="preserve"> </w:t>
            </w:r>
            <w:r w:rsidRPr="00831EE3">
              <w:rPr>
                <w:rFonts w:cs="Calibri"/>
                <w:color w:val="000000"/>
                <w:sz w:val="20"/>
                <w:lang w:val="sr-Latn-CS"/>
              </w:rPr>
              <w:t>реализује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то</w:t>
            </w:r>
            <w:r w:rsidRPr="009C1BE5">
              <w:rPr>
                <w:rFonts w:cs="Calibri"/>
                <w:color w:val="000000"/>
                <w:sz w:val="20"/>
                <w:lang w:val="sr-Latn-CS"/>
              </w:rPr>
              <w:t xml:space="preserve"> </w:t>
            </w:r>
            <w:r w:rsidRPr="00831EE3">
              <w:rPr>
                <w:rFonts w:cs="Calibri"/>
                <w:color w:val="000000"/>
                <w:sz w:val="20"/>
                <w:lang w:val="sr-Latn-CS"/>
              </w:rPr>
              <w:t>ће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накнадно</w:t>
            </w:r>
            <w:r w:rsidRPr="009C1BE5">
              <w:rPr>
                <w:rFonts w:cs="Calibri"/>
                <w:color w:val="000000"/>
                <w:sz w:val="20"/>
                <w:lang w:val="sr-Latn-CS"/>
              </w:rPr>
              <w:t xml:space="preserve"> </w:t>
            </w:r>
            <w:r w:rsidRPr="00831EE3">
              <w:rPr>
                <w:rFonts w:cs="Calibri"/>
                <w:color w:val="000000"/>
                <w:sz w:val="20"/>
                <w:lang w:val="sr-Latn-CS"/>
              </w:rPr>
              <w:t>конкретизовати</w:t>
            </w:r>
            <w:r w:rsidRPr="009C1BE5">
              <w:rPr>
                <w:rFonts w:cs="Calibri"/>
                <w:color w:val="000000"/>
                <w:sz w:val="20"/>
                <w:lang w:val="sr-Latn-CS"/>
              </w:rPr>
              <w:t xml:space="preserve"> </w:t>
            </w:r>
            <w:r w:rsidRPr="00831EE3">
              <w:rPr>
                <w:rFonts w:cs="Calibri"/>
                <w:color w:val="000000"/>
                <w:sz w:val="20"/>
                <w:lang w:val="sr-Latn-CS"/>
              </w:rPr>
              <w:t>по</w:t>
            </w:r>
            <w:r w:rsidRPr="009C1BE5">
              <w:rPr>
                <w:rFonts w:cs="Calibri"/>
                <w:color w:val="000000"/>
                <w:sz w:val="20"/>
                <w:lang w:val="sr-Latn-CS"/>
              </w:rPr>
              <w:t xml:space="preserve"> </w:t>
            </w:r>
            <w:r w:rsidRPr="00831EE3">
              <w:rPr>
                <w:rFonts w:cs="Calibri"/>
                <w:color w:val="000000"/>
                <w:sz w:val="20"/>
                <w:lang w:val="sr-Latn-CS"/>
              </w:rPr>
              <w:t>разредима</w:t>
            </w:r>
            <w:r w:rsidRPr="009C1BE5">
              <w:rPr>
                <w:rFonts w:cs="Calibri"/>
                <w:color w:val="000000"/>
                <w:sz w:val="20"/>
                <w:lang w:val="sr-Latn-CS"/>
              </w:rPr>
              <w:t xml:space="preserve">. </w:t>
            </w:r>
          </w:p>
          <w:p w:rsidR="00115540" w:rsidRPr="009C1BE5" w:rsidRDefault="00115540" w:rsidP="005F04CD">
            <w:pPr>
              <w:spacing w:after="150"/>
              <w:rPr>
                <w:rFonts w:cs="Calibri"/>
                <w:sz w:val="20"/>
                <w:lang w:val="sr-Latn-CS"/>
              </w:rPr>
            </w:pP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програмима</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учења</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поједине</w:t>
            </w:r>
            <w:r w:rsidRPr="009C1BE5">
              <w:rPr>
                <w:rFonts w:cs="Calibri"/>
                <w:color w:val="000000"/>
                <w:sz w:val="20"/>
                <w:lang w:val="sr-Latn-CS"/>
              </w:rPr>
              <w:t xml:space="preserve"> </w:t>
            </w:r>
            <w:r w:rsidRPr="00831EE3">
              <w:rPr>
                <w:rFonts w:cs="Calibri"/>
                <w:color w:val="000000"/>
                <w:sz w:val="20"/>
                <w:lang w:val="sr-Latn-CS"/>
              </w:rPr>
              <w:t>предмете</w:t>
            </w:r>
            <w:r w:rsidRPr="009C1BE5">
              <w:rPr>
                <w:rFonts w:cs="Calibri"/>
                <w:color w:val="000000"/>
                <w:sz w:val="20"/>
                <w:lang w:val="sr-Latn-CS"/>
              </w:rPr>
              <w:t xml:space="preserve"> </w:t>
            </w:r>
            <w:r w:rsidRPr="00831EE3">
              <w:rPr>
                <w:rFonts w:cs="Calibri"/>
                <w:color w:val="000000"/>
                <w:sz w:val="20"/>
                <w:lang w:val="sr-Latn-CS"/>
              </w:rPr>
              <w:t>могу</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наћи</w:t>
            </w:r>
            <w:r w:rsidRPr="009C1BE5">
              <w:rPr>
                <w:rFonts w:cs="Calibri"/>
                <w:color w:val="000000"/>
                <w:sz w:val="20"/>
                <w:lang w:val="sr-Latn-CS"/>
              </w:rPr>
              <w:t xml:space="preserve"> </w:t>
            </w:r>
            <w:r w:rsidRPr="00831EE3">
              <w:rPr>
                <w:rFonts w:cs="Calibri"/>
                <w:color w:val="000000"/>
                <w:sz w:val="20"/>
                <w:lang w:val="sr-Latn-CS"/>
              </w:rPr>
              <w:t>садржаји</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експлицитно</w:t>
            </w:r>
            <w:r w:rsidRPr="009C1BE5">
              <w:rPr>
                <w:rFonts w:cs="Calibri"/>
                <w:color w:val="000000"/>
                <w:sz w:val="20"/>
                <w:lang w:val="sr-Latn-CS"/>
              </w:rPr>
              <w:t xml:space="preserve"> </w:t>
            </w:r>
            <w:r w:rsidRPr="00831EE3">
              <w:rPr>
                <w:rFonts w:cs="Calibri"/>
                <w:color w:val="000000"/>
                <w:sz w:val="20"/>
                <w:lang w:val="sr-Latn-CS"/>
              </w:rPr>
              <w:t>или</w:t>
            </w:r>
            <w:r w:rsidRPr="009C1BE5">
              <w:rPr>
                <w:rFonts w:cs="Calibri"/>
                <w:color w:val="000000"/>
                <w:sz w:val="20"/>
                <w:lang w:val="sr-Latn-CS"/>
              </w:rPr>
              <w:t xml:space="preserve"> </w:t>
            </w:r>
            <w:r w:rsidRPr="00831EE3">
              <w:rPr>
                <w:rFonts w:cs="Calibri"/>
                <w:color w:val="000000"/>
                <w:sz w:val="20"/>
                <w:lang w:val="sr-Latn-CS"/>
              </w:rPr>
              <w:t>имплицитно</w:t>
            </w:r>
            <w:r w:rsidRPr="009C1BE5">
              <w:rPr>
                <w:rFonts w:cs="Calibri"/>
                <w:color w:val="000000"/>
                <w:sz w:val="20"/>
                <w:lang w:val="sr-Latn-CS"/>
              </w:rPr>
              <w:t xml:space="preserve"> </w:t>
            </w:r>
            <w:r w:rsidRPr="00831EE3">
              <w:rPr>
                <w:rFonts w:cs="Calibri"/>
                <w:color w:val="000000"/>
                <w:sz w:val="20"/>
                <w:lang w:val="sr-Latn-CS"/>
              </w:rPr>
              <w:t>упућују</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погодност</w:t>
            </w:r>
            <w:r w:rsidRPr="009C1BE5">
              <w:rPr>
                <w:rFonts w:cs="Calibri"/>
                <w:color w:val="000000"/>
                <w:sz w:val="20"/>
                <w:lang w:val="sr-Latn-CS"/>
              </w:rPr>
              <w:t xml:space="preserve"> </w:t>
            </w:r>
            <w:r w:rsidRPr="00831EE3">
              <w:rPr>
                <w:rFonts w:cs="Calibri"/>
                <w:color w:val="000000"/>
                <w:sz w:val="20"/>
                <w:lang w:val="sr-Latn-CS"/>
              </w:rPr>
              <w:t>овог</w:t>
            </w:r>
            <w:r w:rsidRPr="009C1BE5">
              <w:rPr>
                <w:rFonts w:cs="Calibri"/>
                <w:color w:val="000000"/>
                <w:sz w:val="20"/>
                <w:lang w:val="sr-Latn-CS"/>
              </w:rPr>
              <w:t xml:space="preserve"> </w:t>
            </w:r>
            <w:r w:rsidRPr="00831EE3">
              <w:rPr>
                <w:rFonts w:cs="Calibri"/>
                <w:color w:val="000000"/>
                <w:sz w:val="20"/>
                <w:lang w:val="sr-Latn-CS"/>
              </w:rPr>
              <w:t>облика</w:t>
            </w:r>
            <w:r w:rsidRPr="009C1BE5">
              <w:rPr>
                <w:rFonts w:cs="Calibri"/>
                <w:color w:val="000000"/>
                <w:sz w:val="20"/>
                <w:lang w:val="sr-Latn-CS"/>
              </w:rPr>
              <w:t xml:space="preserve"> </w:t>
            </w:r>
            <w:r w:rsidRPr="00831EE3">
              <w:rPr>
                <w:rFonts w:cs="Calibri"/>
                <w:color w:val="000000"/>
                <w:sz w:val="20"/>
                <w:lang w:val="sr-Latn-CS"/>
              </w:rPr>
              <w:t>образовно</w:t>
            </w:r>
            <w:r w:rsidRPr="009C1BE5">
              <w:rPr>
                <w:rFonts w:cs="Calibri"/>
                <w:color w:val="000000"/>
                <w:sz w:val="20"/>
                <w:lang w:val="sr-Latn-CS"/>
              </w:rPr>
              <w:t>-</w:t>
            </w:r>
            <w:r w:rsidRPr="00831EE3">
              <w:rPr>
                <w:rFonts w:cs="Calibri"/>
                <w:color w:val="000000"/>
                <w:sz w:val="20"/>
                <w:lang w:val="sr-Latn-CS"/>
              </w:rPr>
              <w:t>васпитног</w:t>
            </w:r>
            <w:r w:rsidRPr="009C1BE5">
              <w:rPr>
                <w:rFonts w:cs="Calibri"/>
                <w:color w:val="000000"/>
                <w:sz w:val="20"/>
                <w:lang w:val="sr-Latn-CS"/>
              </w:rPr>
              <w:t xml:space="preserve"> </w:t>
            </w:r>
            <w:r w:rsidRPr="00831EE3">
              <w:rPr>
                <w:rFonts w:cs="Calibri"/>
                <w:color w:val="000000"/>
                <w:sz w:val="20"/>
                <w:lang w:val="sr-Latn-CS"/>
              </w:rPr>
              <w:t>рада</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Садржаји</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остварују</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основу</w:t>
            </w:r>
            <w:r w:rsidRPr="009C1BE5">
              <w:rPr>
                <w:rFonts w:cs="Calibri"/>
                <w:color w:val="000000"/>
                <w:sz w:val="20"/>
                <w:lang w:val="sr-Latn-CS"/>
              </w:rPr>
              <w:t xml:space="preserve"> </w:t>
            </w:r>
            <w:r w:rsidRPr="00831EE3">
              <w:rPr>
                <w:rFonts w:cs="Calibri"/>
                <w:color w:val="000000"/>
                <w:sz w:val="20"/>
                <w:lang w:val="sr-Latn-CS"/>
              </w:rPr>
              <w:t>школског</w:t>
            </w:r>
            <w:r w:rsidRPr="009C1BE5">
              <w:rPr>
                <w:rFonts w:cs="Calibri"/>
                <w:color w:val="000000"/>
                <w:sz w:val="20"/>
                <w:lang w:val="sr-Latn-CS"/>
              </w:rPr>
              <w:t xml:space="preserve"> </w:t>
            </w:r>
            <w:r w:rsidRPr="00831EE3">
              <w:rPr>
                <w:rFonts w:cs="Calibri"/>
                <w:color w:val="000000"/>
                <w:sz w:val="20"/>
                <w:lang w:val="sr-Latn-CS"/>
              </w:rPr>
              <w:t>програма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саставни</w:t>
            </w:r>
            <w:r w:rsidRPr="009C1BE5">
              <w:rPr>
                <w:rFonts w:cs="Calibri"/>
                <w:color w:val="000000"/>
                <w:sz w:val="20"/>
                <w:lang w:val="sr-Latn-CS"/>
              </w:rPr>
              <w:t xml:space="preserve"> </w:t>
            </w:r>
            <w:r w:rsidRPr="00831EE3">
              <w:rPr>
                <w:rFonts w:cs="Calibri"/>
                <w:color w:val="000000"/>
                <w:sz w:val="20"/>
                <w:lang w:val="sr-Latn-CS"/>
              </w:rPr>
              <w:t>су</w:t>
            </w:r>
            <w:r w:rsidRPr="009C1BE5">
              <w:rPr>
                <w:rFonts w:cs="Calibri"/>
                <w:color w:val="000000"/>
                <w:sz w:val="20"/>
                <w:lang w:val="sr-Latn-CS"/>
              </w:rPr>
              <w:t xml:space="preserve"> </w:t>
            </w:r>
            <w:r w:rsidRPr="00831EE3">
              <w:rPr>
                <w:rFonts w:cs="Calibri"/>
                <w:color w:val="000000"/>
                <w:sz w:val="20"/>
                <w:lang w:val="sr-Latn-CS"/>
              </w:rPr>
              <w:t>део</w:t>
            </w:r>
            <w:r w:rsidRPr="009C1BE5">
              <w:rPr>
                <w:rFonts w:cs="Calibri"/>
                <w:color w:val="000000"/>
                <w:sz w:val="20"/>
                <w:lang w:val="sr-Latn-CS"/>
              </w:rPr>
              <w:t xml:space="preserve"> </w:t>
            </w:r>
            <w:r w:rsidRPr="00831EE3">
              <w:rPr>
                <w:rFonts w:cs="Calibri"/>
                <w:color w:val="000000"/>
                <w:sz w:val="20"/>
                <w:lang w:val="sr-Latn-CS"/>
              </w:rPr>
              <w:t>годишњег</w:t>
            </w:r>
            <w:r w:rsidRPr="009C1BE5">
              <w:rPr>
                <w:rFonts w:cs="Calibri"/>
                <w:color w:val="000000"/>
                <w:sz w:val="20"/>
                <w:lang w:val="sr-Latn-CS"/>
              </w:rPr>
              <w:t xml:space="preserve"> </w:t>
            </w:r>
            <w:r w:rsidRPr="00831EE3">
              <w:rPr>
                <w:rFonts w:cs="Calibri"/>
                <w:color w:val="000000"/>
                <w:sz w:val="20"/>
                <w:lang w:val="sr-Latn-CS"/>
              </w:rPr>
              <w:t>плана</w:t>
            </w:r>
            <w:r w:rsidRPr="009C1BE5">
              <w:rPr>
                <w:rFonts w:cs="Calibri"/>
                <w:color w:val="000000"/>
                <w:sz w:val="20"/>
                <w:lang w:val="sr-Latn-CS"/>
              </w:rPr>
              <w:t xml:space="preserve"> </w:t>
            </w:r>
            <w:r w:rsidRPr="00831EE3">
              <w:rPr>
                <w:rFonts w:cs="Calibri"/>
                <w:color w:val="000000"/>
                <w:sz w:val="20"/>
                <w:lang w:val="sr-Latn-CS"/>
              </w:rPr>
              <w:t>рада</w:t>
            </w:r>
            <w:r w:rsidRPr="009C1BE5">
              <w:rPr>
                <w:rFonts w:cs="Calibri"/>
                <w:color w:val="000000"/>
                <w:sz w:val="20"/>
                <w:lang w:val="sr-Latn-CS"/>
              </w:rPr>
              <w:t xml:space="preserve"> </w:t>
            </w:r>
            <w:r w:rsidRPr="00831EE3">
              <w:rPr>
                <w:rFonts w:cs="Calibri"/>
                <w:color w:val="000000"/>
                <w:sz w:val="20"/>
                <w:lang w:val="sr-Latn-CS"/>
              </w:rPr>
              <w:t>школе</w:t>
            </w:r>
            <w:r w:rsidRPr="009C1BE5">
              <w:rPr>
                <w:rFonts w:cs="Calibri"/>
                <w:color w:val="000000"/>
                <w:sz w:val="20"/>
                <w:lang w:val="sr-Latn-CS"/>
              </w:rPr>
              <w:t>.</w:t>
            </w:r>
          </w:p>
        </w:tc>
      </w:tr>
      <w:tr w:rsidR="00115540" w:rsidRPr="00382DFE" w:rsidTr="005F04CD">
        <w:tc>
          <w:tcPr>
            <w:tcW w:w="3261" w:type="dxa"/>
            <w:vAlign w:val="center"/>
          </w:tcPr>
          <w:p w:rsidR="00115540" w:rsidRPr="001C1A1E" w:rsidRDefault="00115540" w:rsidP="005F04CD">
            <w:pPr>
              <w:spacing w:after="150"/>
              <w:rPr>
                <w:rFonts w:cs="Calibri"/>
                <w:sz w:val="20"/>
                <w:lang w:val="sr-Latn-CS"/>
              </w:rPr>
            </w:pPr>
            <w:r w:rsidRPr="001C1A1E">
              <w:rPr>
                <w:rFonts w:cs="Calibri"/>
                <w:bCs/>
                <w:color w:val="000000"/>
                <w:sz w:val="20"/>
              </w:rPr>
              <w:lastRenderedPageBreak/>
              <w:t>Планирани број ученика</w:t>
            </w:r>
          </w:p>
        </w:tc>
        <w:tc>
          <w:tcPr>
            <w:tcW w:w="6662" w:type="dxa"/>
            <w:vAlign w:val="center"/>
          </w:tcPr>
          <w:p w:rsidR="00115540" w:rsidRPr="001C1A1E" w:rsidRDefault="00115540" w:rsidP="005F04CD">
            <w:pPr>
              <w:spacing w:after="150"/>
              <w:rPr>
                <w:rFonts w:cs="Calibri"/>
                <w:sz w:val="20"/>
                <w:lang w:val="sr-Latn-CS"/>
              </w:rPr>
            </w:pPr>
            <w:r w:rsidRPr="00831EE3">
              <w:rPr>
                <w:rFonts w:cs="Calibri"/>
                <w:sz w:val="20"/>
                <w:lang w:val="sr-Latn-CS"/>
              </w:rPr>
              <w:t>Уз</w:t>
            </w:r>
            <w:r w:rsidRPr="009C1BE5">
              <w:rPr>
                <w:rFonts w:cs="Calibri"/>
                <w:sz w:val="20"/>
                <w:lang w:val="sr-Latn-CS"/>
              </w:rPr>
              <w:t xml:space="preserve"> </w:t>
            </w:r>
            <w:r w:rsidRPr="00831EE3">
              <w:rPr>
                <w:rFonts w:cs="Calibri"/>
                <w:sz w:val="20"/>
                <w:lang w:val="sr-Latn-CS"/>
              </w:rPr>
              <w:t>предходну</w:t>
            </w:r>
            <w:r w:rsidRPr="009C1BE5">
              <w:rPr>
                <w:rFonts w:cs="Calibri"/>
                <w:sz w:val="20"/>
                <w:lang w:val="sr-Latn-CS"/>
              </w:rPr>
              <w:t xml:space="preserve"> </w:t>
            </w:r>
            <w:r w:rsidRPr="00831EE3">
              <w:rPr>
                <w:rFonts w:cs="Calibri"/>
                <w:sz w:val="20"/>
                <w:lang w:val="sr-Latn-CS"/>
              </w:rPr>
              <w:t>писмену</w:t>
            </w:r>
            <w:r w:rsidRPr="009C1BE5">
              <w:rPr>
                <w:rFonts w:cs="Calibri"/>
                <w:sz w:val="20"/>
                <w:lang w:val="sr-Latn-CS"/>
              </w:rPr>
              <w:t xml:space="preserve"> </w:t>
            </w:r>
            <w:r w:rsidRPr="00831EE3">
              <w:rPr>
                <w:rFonts w:cs="Calibri"/>
                <w:sz w:val="20"/>
                <w:lang w:val="sr-Latn-CS"/>
              </w:rPr>
              <w:t>сагласност</w:t>
            </w:r>
            <w:r w:rsidRPr="009C1BE5">
              <w:rPr>
                <w:rFonts w:cs="Calibri"/>
                <w:sz w:val="20"/>
                <w:lang w:val="sr-Latn-CS"/>
              </w:rPr>
              <w:t xml:space="preserve"> </w:t>
            </w:r>
            <w:r w:rsidRPr="00831EE3">
              <w:rPr>
                <w:rFonts w:cs="Calibri"/>
                <w:sz w:val="20"/>
                <w:lang w:val="sr-Latn-CS"/>
              </w:rPr>
              <w:t>родитеља</w:t>
            </w:r>
            <w:r w:rsidRPr="009C1BE5">
              <w:rPr>
                <w:rFonts w:cs="Calibri"/>
                <w:sz w:val="20"/>
                <w:lang w:val="sr-Latn-CS"/>
              </w:rPr>
              <w:t xml:space="preserve"> </w:t>
            </w:r>
            <w:r w:rsidRPr="00831EE3">
              <w:rPr>
                <w:rFonts w:cs="Calibri"/>
                <w:sz w:val="20"/>
                <w:lang w:val="sr-Latn-CS"/>
              </w:rPr>
              <w:t>за</w:t>
            </w:r>
            <w:r w:rsidRPr="009C1BE5">
              <w:rPr>
                <w:rFonts w:cs="Calibri"/>
                <w:sz w:val="20"/>
                <w:lang w:val="sr-Latn-CS"/>
              </w:rPr>
              <w:t xml:space="preserve"> </w:t>
            </w:r>
            <w:r w:rsidRPr="00831EE3">
              <w:rPr>
                <w:rFonts w:cs="Calibri"/>
                <w:sz w:val="20"/>
                <w:lang w:val="sr-Latn-CS"/>
              </w:rPr>
              <w:t>најмање</w:t>
            </w:r>
            <w:r w:rsidRPr="009C1BE5">
              <w:rPr>
                <w:rFonts w:cs="Calibri"/>
                <w:sz w:val="20"/>
                <w:lang w:val="sr-Latn-CS"/>
              </w:rPr>
              <w:t xml:space="preserve"> 60% </w:t>
            </w:r>
            <w:r w:rsidRPr="00831EE3">
              <w:rPr>
                <w:rFonts w:cs="Calibri"/>
                <w:sz w:val="20"/>
                <w:lang w:val="sr-Latn-CS"/>
              </w:rPr>
              <w:t>ученика</w:t>
            </w:r>
            <w:r w:rsidRPr="009C1BE5">
              <w:rPr>
                <w:rFonts w:cs="Calibri"/>
                <w:sz w:val="20"/>
                <w:lang w:val="sr-Latn-CS"/>
              </w:rPr>
              <w:t xml:space="preserve"> </w:t>
            </w:r>
            <w:r w:rsidRPr="00831EE3">
              <w:rPr>
                <w:rFonts w:cs="Calibri"/>
                <w:sz w:val="20"/>
                <w:lang w:val="sr-Latn-CS"/>
              </w:rPr>
              <w:t>одељења</w:t>
            </w:r>
            <w:r w:rsidRPr="009C1BE5">
              <w:rPr>
                <w:rFonts w:cs="Calibri"/>
                <w:sz w:val="20"/>
                <w:lang w:val="sr-Latn-CS"/>
              </w:rPr>
              <w:t>.</w:t>
            </w:r>
          </w:p>
        </w:tc>
      </w:tr>
      <w:tr w:rsidR="00115540" w:rsidRPr="00382DFE" w:rsidTr="005F04CD">
        <w:tc>
          <w:tcPr>
            <w:tcW w:w="3261" w:type="dxa"/>
            <w:vAlign w:val="center"/>
          </w:tcPr>
          <w:p w:rsidR="00115540" w:rsidRPr="009F00C5" w:rsidRDefault="00115540" w:rsidP="005F04CD">
            <w:pPr>
              <w:rPr>
                <w:rFonts w:cs="Calibri"/>
                <w:color w:val="000000"/>
                <w:sz w:val="20"/>
                <w:lang w:val="sr-Latn-CS"/>
              </w:rPr>
            </w:pPr>
            <w:r w:rsidRPr="00831EE3">
              <w:rPr>
                <w:rFonts w:cs="Calibri"/>
                <w:bCs/>
                <w:color w:val="000000"/>
                <w:sz w:val="20"/>
                <w:lang w:val="sr-Latn-CS"/>
              </w:rPr>
              <w:t>Носиоци</w:t>
            </w:r>
            <w:r w:rsidRPr="009F00C5">
              <w:rPr>
                <w:rFonts w:cs="Calibri"/>
                <w:bCs/>
                <w:color w:val="000000"/>
                <w:sz w:val="20"/>
                <w:lang w:val="sr-Latn-CS"/>
              </w:rPr>
              <w:t xml:space="preserve"> </w:t>
            </w:r>
            <w:r w:rsidRPr="00831EE3">
              <w:rPr>
                <w:rFonts w:cs="Calibri"/>
                <w:bCs/>
                <w:color w:val="000000"/>
                <w:sz w:val="20"/>
                <w:lang w:val="sr-Latn-CS"/>
              </w:rPr>
              <w:t>предвиђених</w:t>
            </w:r>
            <w:r w:rsidRPr="009F00C5">
              <w:rPr>
                <w:rFonts w:cs="Calibri"/>
                <w:bCs/>
                <w:color w:val="000000"/>
                <w:sz w:val="20"/>
                <w:lang w:val="sr-Latn-CS"/>
              </w:rPr>
              <w:t xml:space="preserve"> </w:t>
            </w:r>
            <w:r w:rsidRPr="00831EE3">
              <w:rPr>
                <w:rFonts w:cs="Calibri"/>
                <w:bCs/>
                <w:color w:val="000000"/>
                <w:sz w:val="20"/>
                <w:lang w:val="sr-Latn-CS"/>
              </w:rPr>
              <w:t>садржаја</w:t>
            </w:r>
            <w:r w:rsidRPr="009F00C5">
              <w:rPr>
                <w:rFonts w:cs="Calibri"/>
                <w:bCs/>
                <w:color w:val="000000"/>
                <w:sz w:val="20"/>
                <w:lang w:val="sr-Latn-CS"/>
              </w:rPr>
              <w:t xml:space="preserve"> </w:t>
            </w:r>
            <w:r w:rsidRPr="00831EE3">
              <w:rPr>
                <w:rFonts w:cs="Calibri"/>
                <w:bCs/>
                <w:color w:val="000000"/>
                <w:sz w:val="20"/>
                <w:lang w:val="sr-Latn-CS"/>
              </w:rPr>
              <w:t>и</w:t>
            </w:r>
            <w:r w:rsidRPr="009F00C5">
              <w:rPr>
                <w:rFonts w:cs="Calibri"/>
                <w:bCs/>
                <w:color w:val="000000"/>
                <w:sz w:val="20"/>
                <w:lang w:val="sr-Latn-CS"/>
              </w:rPr>
              <w:t xml:space="preserve"> </w:t>
            </w:r>
            <w:r w:rsidRPr="00831EE3">
              <w:rPr>
                <w:rFonts w:cs="Calibri"/>
                <w:bCs/>
                <w:color w:val="000000"/>
                <w:sz w:val="20"/>
                <w:lang w:val="sr-Latn-CS"/>
              </w:rPr>
              <w:t>активности</w:t>
            </w:r>
          </w:p>
        </w:tc>
        <w:tc>
          <w:tcPr>
            <w:tcW w:w="6662" w:type="dxa"/>
            <w:vAlign w:val="center"/>
          </w:tcPr>
          <w:p w:rsidR="00115540" w:rsidRPr="009F00C5" w:rsidRDefault="00115540" w:rsidP="005F04CD">
            <w:pPr>
              <w:rPr>
                <w:rFonts w:cs="Calibri"/>
                <w:color w:val="000000"/>
                <w:sz w:val="20"/>
                <w:lang w:val="sr-Latn-CS"/>
              </w:rPr>
            </w:pPr>
            <w:r w:rsidRPr="009F00C5">
              <w:rPr>
                <w:rFonts w:cs="Calibri"/>
                <w:sz w:val="20"/>
                <w:lang w:val="sr-Latn-CS"/>
              </w:rPr>
              <w:t xml:space="preserve">- </w:t>
            </w:r>
            <w:r w:rsidRPr="00831EE3">
              <w:rPr>
                <w:rFonts w:cs="Calibri"/>
                <w:color w:val="000000"/>
                <w:sz w:val="20"/>
                <w:lang w:val="sr-Latn-CS"/>
              </w:rPr>
              <w:t>Директор</w:t>
            </w:r>
            <w:r w:rsidRPr="009F00C5">
              <w:rPr>
                <w:rFonts w:cs="Calibri"/>
                <w:color w:val="000000"/>
                <w:sz w:val="20"/>
                <w:lang w:val="sr-Latn-CS"/>
              </w:rPr>
              <w:t xml:space="preserve"> </w:t>
            </w:r>
            <w:r w:rsidRPr="00831EE3">
              <w:rPr>
                <w:rFonts w:cs="Calibri"/>
                <w:color w:val="000000"/>
                <w:sz w:val="20"/>
                <w:lang w:val="sr-Latn-CS"/>
              </w:rPr>
              <w:t>школе</w:t>
            </w:r>
            <w:r w:rsidRPr="009F00C5">
              <w:rPr>
                <w:rFonts w:cs="Calibri"/>
                <w:color w:val="000000"/>
                <w:sz w:val="20"/>
                <w:lang w:val="sr-Latn-CS"/>
              </w:rPr>
              <w:t xml:space="preserve">, </w:t>
            </w: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наставник</w:t>
            </w:r>
            <w:r w:rsidRPr="009F00C5">
              <w:rPr>
                <w:rFonts w:cs="Calibri"/>
                <w:color w:val="000000"/>
                <w:sz w:val="20"/>
                <w:lang w:val="sr-Latn-CS"/>
              </w:rPr>
              <w:t xml:space="preserve"> </w:t>
            </w:r>
            <w:r w:rsidRPr="00831EE3">
              <w:rPr>
                <w:rFonts w:cs="Calibri"/>
                <w:color w:val="000000"/>
                <w:sz w:val="20"/>
                <w:lang w:val="sr-Latn-CS"/>
              </w:rPr>
              <w:t>разредне</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односно</w:t>
            </w:r>
            <w:r w:rsidRPr="009F00C5">
              <w:rPr>
                <w:rFonts w:cs="Calibri"/>
                <w:color w:val="000000"/>
                <w:sz w:val="20"/>
                <w:lang w:val="sr-Latn-CS"/>
              </w:rPr>
              <w:t xml:space="preserve"> </w:t>
            </w:r>
            <w:r w:rsidRPr="00831EE3">
              <w:rPr>
                <w:rFonts w:cs="Calibri"/>
                <w:color w:val="000000"/>
                <w:sz w:val="20"/>
                <w:lang w:val="sr-Latn-CS"/>
              </w:rPr>
              <w:t>други</w:t>
            </w:r>
            <w:r w:rsidRPr="009F00C5">
              <w:rPr>
                <w:rFonts w:cs="Calibri"/>
                <w:color w:val="000000"/>
                <w:sz w:val="20"/>
                <w:lang w:val="sr-Latn-CS"/>
              </w:rPr>
              <w:t xml:space="preserve"> </w:t>
            </w:r>
            <w:r w:rsidRPr="00831EE3">
              <w:rPr>
                <w:rFonts w:cs="Calibri"/>
                <w:color w:val="000000"/>
                <w:sz w:val="20"/>
                <w:lang w:val="sr-Latn-CS"/>
              </w:rPr>
              <w:t>наставник</w:t>
            </w:r>
            <w:r w:rsidRPr="009F00C5">
              <w:rPr>
                <w:rFonts w:cs="Calibri"/>
                <w:color w:val="000000"/>
                <w:sz w:val="20"/>
                <w:lang w:val="sr-Latn-CS"/>
              </w:rPr>
              <w:t xml:space="preserve"> </w:t>
            </w:r>
            <w:r w:rsidRPr="00831EE3">
              <w:rPr>
                <w:rFonts w:cs="Calibri"/>
                <w:color w:val="000000"/>
                <w:sz w:val="20"/>
                <w:lang w:val="sr-Latn-CS"/>
              </w:rPr>
              <w:t>кога</w:t>
            </w:r>
            <w:r w:rsidRPr="009F00C5">
              <w:rPr>
                <w:rFonts w:cs="Calibri"/>
                <w:color w:val="000000"/>
                <w:sz w:val="20"/>
                <w:lang w:val="sr-Latn-CS"/>
              </w:rPr>
              <w:t xml:space="preserve"> </w:t>
            </w:r>
            <w:r w:rsidRPr="00831EE3">
              <w:rPr>
                <w:rFonts w:cs="Calibri"/>
                <w:color w:val="000000"/>
                <w:sz w:val="20"/>
                <w:lang w:val="sr-Latn-CS"/>
              </w:rPr>
              <w:t>одреди</w:t>
            </w:r>
            <w:r w:rsidRPr="009F00C5">
              <w:rPr>
                <w:rFonts w:cs="Calibri"/>
                <w:color w:val="000000"/>
                <w:sz w:val="20"/>
                <w:lang w:val="sr-Latn-CS"/>
              </w:rPr>
              <w:t xml:space="preserve"> </w:t>
            </w:r>
            <w:r w:rsidRPr="00831EE3">
              <w:rPr>
                <w:rFonts w:cs="Calibri"/>
                <w:color w:val="000000"/>
                <w:sz w:val="20"/>
                <w:lang w:val="sr-Latn-CS"/>
              </w:rPr>
              <w:t>директор</w:t>
            </w:r>
            <w:r w:rsidRPr="009F00C5">
              <w:rPr>
                <w:rFonts w:cs="Calibri"/>
                <w:color w:val="000000"/>
                <w:sz w:val="20"/>
                <w:lang w:val="sr-Latn-CS"/>
              </w:rPr>
              <w:t xml:space="preserve"> </w:t>
            </w:r>
            <w:r w:rsidRPr="00831EE3">
              <w:rPr>
                <w:rFonts w:cs="Calibri"/>
                <w:color w:val="000000"/>
                <w:sz w:val="20"/>
                <w:lang w:val="sr-Latn-CS"/>
              </w:rPr>
              <w:t>школе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је</w:t>
            </w:r>
            <w:r w:rsidRPr="009F00C5">
              <w:rPr>
                <w:rFonts w:cs="Calibri"/>
                <w:color w:val="000000"/>
                <w:sz w:val="20"/>
                <w:lang w:val="sr-Latn-CS"/>
              </w:rPr>
              <w:t xml:space="preserve"> </w:t>
            </w:r>
            <w:r w:rsidRPr="00831EE3">
              <w:rPr>
                <w:rFonts w:cs="Calibri"/>
                <w:color w:val="000000"/>
                <w:sz w:val="20"/>
                <w:lang w:val="sr-Latn-CS"/>
              </w:rPr>
              <w:t>добио</w:t>
            </w:r>
            <w:r w:rsidRPr="009F00C5">
              <w:rPr>
                <w:rFonts w:cs="Calibri"/>
                <w:color w:val="000000"/>
                <w:sz w:val="20"/>
                <w:lang w:val="sr-Latn-CS"/>
              </w:rPr>
              <w:t xml:space="preserve"> </w:t>
            </w:r>
            <w:r w:rsidRPr="00831EE3">
              <w:rPr>
                <w:rFonts w:cs="Calibri"/>
                <w:color w:val="000000"/>
                <w:sz w:val="20"/>
                <w:lang w:val="sr-Latn-CS"/>
              </w:rPr>
              <w:t>сагласност</w:t>
            </w:r>
            <w:r w:rsidRPr="009F00C5">
              <w:rPr>
                <w:rFonts w:cs="Calibri"/>
                <w:color w:val="000000"/>
                <w:sz w:val="20"/>
                <w:lang w:val="sr-Latn-CS"/>
              </w:rPr>
              <w:t xml:space="preserve"> </w:t>
            </w:r>
            <w:r w:rsidRPr="00831EE3">
              <w:rPr>
                <w:rFonts w:cs="Calibri"/>
                <w:color w:val="000000"/>
                <w:sz w:val="20"/>
                <w:lang w:val="sr-Latn-CS"/>
              </w:rPr>
              <w:t>стручног</w:t>
            </w:r>
            <w:r w:rsidRPr="009F00C5">
              <w:rPr>
                <w:rFonts w:cs="Calibri"/>
                <w:color w:val="000000"/>
                <w:sz w:val="20"/>
                <w:lang w:val="sr-Latn-CS"/>
              </w:rPr>
              <w:t xml:space="preserve"> </w:t>
            </w:r>
            <w:r w:rsidRPr="00831EE3">
              <w:rPr>
                <w:rFonts w:cs="Calibri"/>
                <w:color w:val="000000"/>
                <w:sz w:val="20"/>
                <w:lang w:val="sr-Latn-CS"/>
              </w:rPr>
              <w:t>већа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разредну</w:t>
            </w:r>
            <w:r w:rsidRPr="009F00C5">
              <w:rPr>
                <w:rFonts w:cs="Calibri"/>
                <w:color w:val="000000"/>
                <w:sz w:val="20"/>
                <w:lang w:val="sr-Latn-CS"/>
              </w:rPr>
              <w:t xml:space="preserve"> </w:t>
            </w:r>
            <w:r w:rsidRPr="00831EE3">
              <w:rPr>
                <w:rFonts w:cs="Calibri"/>
                <w:color w:val="000000"/>
                <w:sz w:val="20"/>
                <w:lang w:val="sr-Latn-CS"/>
              </w:rPr>
              <w:t>наставу</w:t>
            </w:r>
            <w:r w:rsidRPr="009F00C5">
              <w:rPr>
                <w:rFonts w:cs="Calibri"/>
                <w:color w:val="000000"/>
                <w:sz w:val="20"/>
                <w:lang w:val="sr-Latn-CS"/>
              </w:rPr>
              <w:t>.</w:t>
            </w:r>
          </w:p>
          <w:p w:rsidR="00115540" w:rsidRPr="009F00C5" w:rsidRDefault="00115540" w:rsidP="005F04CD">
            <w:pPr>
              <w:rPr>
                <w:rFonts w:cs="Calibri"/>
                <w:color w:val="000000"/>
                <w:sz w:val="20"/>
                <w:lang w:val="sr-Latn-CS"/>
              </w:rPr>
            </w:pPr>
          </w:p>
          <w:p w:rsidR="00115540" w:rsidRPr="009F00C5" w:rsidRDefault="00115540" w:rsidP="005F04CD">
            <w:pPr>
              <w:spacing w:after="150"/>
              <w:rPr>
                <w:rFonts w:cs="Calibri"/>
                <w:sz w:val="20"/>
                <w:lang w:val="sr-Latn-CS"/>
              </w:rPr>
            </w:pP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обезбеђивања</w:t>
            </w:r>
            <w:r w:rsidRPr="009F00C5">
              <w:rPr>
                <w:rFonts w:cs="Calibri"/>
                <w:color w:val="000000"/>
                <w:sz w:val="20"/>
                <w:lang w:val="sr-Latn-CS"/>
              </w:rPr>
              <w:t xml:space="preserve"> </w:t>
            </w:r>
            <w:r w:rsidRPr="00831EE3">
              <w:rPr>
                <w:rFonts w:cs="Calibri"/>
                <w:color w:val="000000"/>
                <w:sz w:val="20"/>
                <w:lang w:val="sr-Latn-CS"/>
              </w:rPr>
              <w:t>веће</w:t>
            </w:r>
            <w:r w:rsidRPr="009F00C5">
              <w:rPr>
                <w:rFonts w:cs="Calibri"/>
                <w:color w:val="000000"/>
                <w:sz w:val="20"/>
                <w:lang w:val="sr-Latn-CS"/>
              </w:rPr>
              <w:t xml:space="preserve"> </w:t>
            </w:r>
            <w:r w:rsidRPr="00831EE3">
              <w:rPr>
                <w:rFonts w:cs="Calibri"/>
                <w:color w:val="000000"/>
                <w:sz w:val="20"/>
                <w:lang w:val="sr-Latn-CS"/>
              </w:rPr>
              <w:t>сигурности</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настави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 </w:t>
            </w:r>
            <w:r w:rsidRPr="00831EE3">
              <w:rPr>
                <w:rFonts w:cs="Calibri"/>
                <w:color w:val="000000"/>
                <w:sz w:val="20"/>
                <w:lang w:val="sr-Latn-CS"/>
              </w:rPr>
              <w:t>директор</w:t>
            </w:r>
            <w:r w:rsidRPr="009F00C5">
              <w:rPr>
                <w:rFonts w:cs="Calibri"/>
                <w:color w:val="000000"/>
                <w:sz w:val="20"/>
                <w:lang w:val="sr-Latn-CS"/>
              </w:rPr>
              <w:t xml:space="preserve"> </w:t>
            </w:r>
            <w:r w:rsidRPr="00831EE3">
              <w:rPr>
                <w:rFonts w:cs="Calibri"/>
                <w:color w:val="000000"/>
                <w:sz w:val="20"/>
                <w:lang w:val="sr-Latn-CS"/>
              </w:rPr>
              <w:t>може</w:t>
            </w:r>
            <w:r w:rsidRPr="009F00C5">
              <w:rPr>
                <w:rFonts w:cs="Calibri"/>
                <w:color w:val="000000"/>
                <w:sz w:val="20"/>
                <w:lang w:val="sr-Latn-CS"/>
              </w:rPr>
              <w:t xml:space="preserve"> </w:t>
            </w:r>
            <w:r w:rsidRPr="00831EE3">
              <w:rPr>
                <w:rFonts w:cs="Calibri"/>
                <w:color w:val="000000"/>
                <w:sz w:val="20"/>
                <w:lang w:val="sr-Latn-CS"/>
              </w:rPr>
              <w:t>да</w:t>
            </w:r>
            <w:r w:rsidRPr="009F00C5">
              <w:rPr>
                <w:rFonts w:cs="Calibri"/>
                <w:color w:val="000000"/>
                <w:sz w:val="20"/>
                <w:lang w:val="sr-Latn-CS"/>
              </w:rPr>
              <w:t xml:space="preserve"> </w:t>
            </w:r>
            <w:r w:rsidRPr="00831EE3">
              <w:rPr>
                <w:rFonts w:cs="Calibri"/>
                <w:color w:val="000000"/>
                <w:sz w:val="20"/>
                <w:lang w:val="sr-Latn-CS"/>
              </w:rPr>
              <w:t>одреди</w:t>
            </w:r>
            <w:r w:rsidRPr="009F00C5">
              <w:rPr>
                <w:rFonts w:cs="Calibri"/>
                <w:color w:val="000000"/>
                <w:sz w:val="20"/>
                <w:lang w:val="sr-Latn-CS"/>
              </w:rPr>
              <w:t xml:space="preserve"> </w:t>
            </w:r>
            <w:r w:rsidRPr="00831EE3">
              <w:rPr>
                <w:rFonts w:cs="Calibri"/>
                <w:color w:val="000000"/>
                <w:sz w:val="20"/>
                <w:lang w:val="sr-Latn-CS"/>
              </w:rPr>
              <w:t>да</w:t>
            </w:r>
            <w:r w:rsidRPr="009F00C5">
              <w:rPr>
                <w:rFonts w:cs="Calibri"/>
                <w:color w:val="000000"/>
                <w:sz w:val="20"/>
                <w:lang w:val="sr-Latn-CS"/>
              </w:rPr>
              <w:t xml:space="preserve">, </w:t>
            </w:r>
            <w:r w:rsidRPr="00831EE3">
              <w:rPr>
                <w:rFonts w:cs="Calibri"/>
                <w:color w:val="000000"/>
                <w:sz w:val="20"/>
                <w:lang w:val="sr-Latn-CS"/>
              </w:rPr>
              <w:t>поред</w:t>
            </w:r>
            <w:r w:rsidRPr="009F00C5">
              <w:rPr>
                <w:rFonts w:cs="Calibri"/>
                <w:color w:val="000000"/>
                <w:sz w:val="20"/>
                <w:lang w:val="sr-Latn-CS"/>
              </w:rPr>
              <w:t xml:space="preserve"> </w:t>
            </w:r>
            <w:r w:rsidRPr="00831EE3">
              <w:rPr>
                <w:rFonts w:cs="Calibri"/>
                <w:color w:val="000000"/>
                <w:sz w:val="20"/>
                <w:lang w:val="sr-Latn-CS"/>
              </w:rPr>
              <w:t>наставника</w:t>
            </w:r>
            <w:r w:rsidRPr="009F00C5">
              <w:rPr>
                <w:rFonts w:cs="Calibri"/>
                <w:color w:val="000000"/>
                <w:sz w:val="20"/>
                <w:lang w:val="sr-Latn-CS"/>
              </w:rPr>
              <w:t xml:space="preserve"> </w:t>
            </w:r>
            <w:r w:rsidRPr="00831EE3">
              <w:rPr>
                <w:rFonts w:cs="Calibri"/>
                <w:color w:val="000000"/>
                <w:sz w:val="20"/>
                <w:lang w:val="sr-Latn-CS"/>
              </w:rPr>
              <w:t>разредне</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односно</w:t>
            </w:r>
            <w:r w:rsidRPr="009F00C5">
              <w:rPr>
                <w:rFonts w:cs="Calibri"/>
                <w:color w:val="000000"/>
                <w:sz w:val="20"/>
                <w:lang w:val="sr-Latn-CS"/>
              </w:rPr>
              <w:t xml:space="preserve"> </w:t>
            </w:r>
            <w:r w:rsidRPr="00831EE3">
              <w:rPr>
                <w:rFonts w:cs="Calibri"/>
                <w:color w:val="000000"/>
                <w:sz w:val="20"/>
                <w:lang w:val="sr-Latn-CS"/>
              </w:rPr>
              <w:t>одељењског</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наставу</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9F00C5">
              <w:rPr>
                <w:rFonts w:cs="Calibri"/>
                <w:color w:val="000000"/>
                <w:sz w:val="20"/>
                <w:lang w:val="sr-Latn-CS"/>
              </w:rPr>
              <w:t xml:space="preserve"> </w:t>
            </w:r>
            <w:r w:rsidRPr="00831EE3">
              <w:rPr>
                <w:rFonts w:cs="Calibri"/>
                <w:color w:val="000000"/>
                <w:sz w:val="20"/>
                <w:lang w:val="sr-Latn-CS"/>
              </w:rPr>
              <w:t>прати</w:t>
            </w:r>
            <w:r w:rsidRPr="009F00C5">
              <w:rPr>
                <w:rFonts w:cs="Calibri"/>
                <w:color w:val="000000"/>
                <w:sz w:val="20"/>
                <w:lang w:val="sr-Latn-CS"/>
              </w:rPr>
              <w:t xml:space="preserve"> </w:t>
            </w:r>
            <w:r w:rsidRPr="00831EE3">
              <w:rPr>
                <w:rFonts w:cs="Calibri"/>
                <w:color w:val="000000"/>
                <w:sz w:val="20"/>
                <w:lang w:val="sr-Latn-CS"/>
              </w:rPr>
              <w:t>још</w:t>
            </w:r>
            <w:r w:rsidRPr="009F00C5">
              <w:rPr>
                <w:rFonts w:cs="Calibri"/>
                <w:color w:val="000000"/>
                <w:sz w:val="20"/>
                <w:lang w:val="sr-Latn-CS"/>
              </w:rPr>
              <w:t xml:space="preserve"> </w:t>
            </w:r>
            <w:r w:rsidRPr="00831EE3">
              <w:rPr>
                <w:rFonts w:cs="Calibri"/>
                <w:color w:val="000000"/>
                <w:sz w:val="20"/>
                <w:lang w:val="sr-Latn-CS"/>
              </w:rPr>
              <w:t>највише</w:t>
            </w:r>
            <w:r w:rsidRPr="009F00C5">
              <w:rPr>
                <w:rFonts w:cs="Calibri"/>
                <w:color w:val="000000"/>
                <w:sz w:val="20"/>
                <w:lang w:val="sr-Latn-CS"/>
              </w:rPr>
              <w:t xml:space="preserve"> </w:t>
            </w:r>
            <w:r w:rsidRPr="00831EE3">
              <w:rPr>
                <w:rFonts w:cs="Calibri"/>
                <w:color w:val="000000"/>
                <w:sz w:val="20"/>
                <w:lang w:val="sr-Latn-CS"/>
              </w:rPr>
              <w:t>један</w:t>
            </w:r>
            <w:r w:rsidRPr="009F00C5">
              <w:rPr>
                <w:rFonts w:cs="Calibri"/>
                <w:color w:val="000000"/>
                <w:sz w:val="20"/>
                <w:lang w:val="sr-Latn-CS"/>
              </w:rPr>
              <w:t xml:space="preserve"> </w:t>
            </w:r>
            <w:r w:rsidRPr="00831EE3">
              <w:rPr>
                <w:rFonts w:cs="Calibri"/>
                <w:color w:val="000000"/>
                <w:sz w:val="20"/>
                <w:lang w:val="sr-Latn-CS"/>
              </w:rPr>
              <w:t>наставник</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изводи</w:t>
            </w:r>
            <w:r w:rsidRPr="009F00C5">
              <w:rPr>
                <w:rFonts w:cs="Calibri"/>
                <w:color w:val="000000"/>
                <w:sz w:val="20"/>
                <w:lang w:val="sr-Latn-CS"/>
              </w:rPr>
              <w:t xml:space="preserve"> </w:t>
            </w:r>
            <w:r w:rsidRPr="00831EE3">
              <w:rPr>
                <w:rFonts w:cs="Calibri"/>
                <w:color w:val="000000"/>
                <w:sz w:val="20"/>
                <w:lang w:val="sr-Latn-CS"/>
              </w:rPr>
              <w:t>наставу</w:t>
            </w:r>
            <w:r w:rsidRPr="009F00C5">
              <w:rPr>
                <w:rFonts w:cs="Calibri"/>
                <w:color w:val="000000"/>
                <w:sz w:val="20"/>
                <w:lang w:val="sr-Latn-CS"/>
              </w:rPr>
              <w:t xml:space="preserve"> </w:t>
            </w:r>
            <w:r w:rsidRPr="00831EE3">
              <w:rPr>
                <w:rFonts w:cs="Calibri"/>
                <w:color w:val="000000"/>
                <w:sz w:val="20"/>
                <w:lang w:val="sr-Latn-CS"/>
              </w:rPr>
              <w:t>ученицима</w:t>
            </w:r>
            <w:r w:rsidRPr="009F00C5">
              <w:rPr>
                <w:rFonts w:cs="Calibri"/>
                <w:color w:val="000000"/>
                <w:sz w:val="20"/>
                <w:lang w:val="sr-Latn-CS"/>
              </w:rPr>
              <w:t xml:space="preserve"> </w:t>
            </w:r>
            <w:r w:rsidRPr="00831EE3">
              <w:rPr>
                <w:rFonts w:cs="Calibri"/>
                <w:color w:val="000000"/>
                <w:sz w:val="20"/>
                <w:lang w:val="sr-Latn-CS"/>
              </w:rPr>
              <w:t>тог</w:t>
            </w:r>
            <w:r w:rsidRPr="009F00C5">
              <w:rPr>
                <w:rFonts w:cs="Calibri"/>
                <w:color w:val="000000"/>
                <w:sz w:val="20"/>
                <w:lang w:val="sr-Latn-CS"/>
              </w:rPr>
              <w:t xml:space="preserve"> </w:t>
            </w:r>
            <w:r w:rsidRPr="00831EE3">
              <w:rPr>
                <w:rFonts w:cs="Calibri"/>
                <w:color w:val="000000"/>
                <w:sz w:val="20"/>
                <w:lang w:val="sr-Latn-CS"/>
              </w:rPr>
              <w:t>одељења</w:t>
            </w:r>
            <w:r w:rsidRPr="009F00C5">
              <w:rPr>
                <w:rFonts w:cs="Calibri"/>
                <w:color w:val="000000"/>
                <w:sz w:val="20"/>
                <w:lang w:val="sr-Latn-CS"/>
              </w:rPr>
              <w:t>.</w:t>
            </w:r>
          </w:p>
          <w:p w:rsidR="00115540" w:rsidRPr="009F00C5" w:rsidRDefault="00115540" w:rsidP="005F04CD">
            <w:pPr>
              <w:spacing w:after="150"/>
              <w:rPr>
                <w:rFonts w:cs="Calibri"/>
                <w:sz w:val="20"/>
                <w:lang w:val="sr-Latn-CS"/>
              </w:rPr>
            </w:pP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прати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спроводи</w:t>
            </w:r>
            <w:r w:rsidRPr="009F00C5">
              <w:rPr>
                <w:rFonts w:cs="Calibri"/>
                <w:color w:val="000000"/>
                <w:sz w:val="20"/>
                <w:lang w:val="sr-Latn-CS"/>
              </w:rPr>
              <w:t xml:space="preserve"> </w:t>
            </w:r>
            <w:r w:rsidRPr="00831EE3">
              <w:rPr>
                <w:rFonts w:cs="Calibri"/>
                <w:color w:val="000000"/>
                <w:sz w:val="20"/>
                <w:lang w:val="sr-Latn-CS"/>
              </w:rPr>
              <w:t>програм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односи</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постављених</w:t>
            </w:r>
            <w:r w:rsidRPr="009F00C5">
              <w:rPr>
                <w:rFonts w:cs="Calibri"/>
                <w:color w:val="000000"/>
                <w:sz w:val="20"/>
                <w:lang w:val="sr-Latn-CS"/>
              </w:rPr>
              <w:t xml:space="preserve"> </w:t>
            </w:r>
            <w:r w:rsidRPr="00831EE3">
              <w:rPr>
                <w:rFonts w:cs="Calibri"/>
                <w:color w:val="000000"/>
                <w:sz w:val="20"/>
                <w:lang w:val="sr-Latn-CS"/>
              </w:rPr>
              <w:t>образовно</w:t>
            </w:r>
            <w:r w:rsidRPr="009F00C5">
              <w:rPr>
                <w:rFonts w:cs="Calibri"/>
                <w:color w:val="000000"/>
                <w:sz w:val="20"/>
                <w:lang w:val="sr-Latn-CS"/>
              </w:rPr>
              <w:t>-</w:t>
            </w:r>
            <w:r w:rsidRPr="00831EE3">
              <w:rPr>
                <w:rFonts w:cs="Calibri"/>
                <w:color w:val="000000"/>
                <w:sz w:val="20"/>
                <w:lang w:val="sr-Latn-CS"/>
              </w:rPr>
              <w:t>васпитних</w:t>
            </w:r>
            <w:r w:rsidRPr="009F00C5">
              <w:rPr>
                <w:rFonts w:cs="Calibri"/>
                <w:color w:val="000000"/>
                <w:sz w:val="20"/>
                <w:lang w:val="sr-Latn-CS"/>
              </w:rPr>
              <w:t xml:space="preserve"> </w:t>
            </w:r>
            <w:r w:rsidRPr="00831EE3">
              <w:rPr>
                <w:rFonts w:cs="Calibri"/>
                <w:color w:val="000000"/>
                <w:sz w:val="20"/>
                <w:lang w:val="sr-Latn-CS"/>
              </w:rPr>
              <w:t>циљева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задатака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одговарајућих</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p>
          <w:p w:rsidR="00115540" w:rsidRPr="009F00C5" w:rsidRDefault="00115540" w:rsidP="005F04CD">
            <w:pPr>
              <w:spacing w:after="150"/>
              <w:rPr>
                <w:rFonts w:cs="Calibri"/>
                <w:color w:val="000000"/>
                <w:sz w:val="20"/>
                <w:lang w:val="sr-Latn-CS"/>
              </w:rPr>
            </w:pPr>
            <w:r w:rsidRPr="00831EE3">
              <w:rPr>
                <w:rFonts w:cs="Calibri"/>
                <w:color w:val="000000"/>
                <w:sz w:val="20"/>
                <w:lang w:val="sr-Latn-CS"/>
              </w:rPr>
              <w:t>Стручни</w:t>
            </w:r>
            <w:r w:rsidRPr="009F00C5">
              <w:rPr>
                <w:rFonts w:cs="Calibri"/>
                <w:color w:val="000000"/>
                <w:sz w:val="20"/>
                <w:lang w:val="sr-Latn-CS"/>
              </w:rPr>
              <w:t xml:space="preserve"> </w:t>
            </w:r>
            <w:r w:rsidRPr="00831EE3">
              <w:rPr>
                <w:rFonts w:cs="Calibri"/>
                <w:color w:val="000000"/>
                <w:sz w:val="20"/>
                <w:lang w:val="sr-Latn-CS"/>
              </w:rPr>
              <w:t>вођа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наставник</w:t>
            </w:r>
            <w:r w:rsidRPr="009F00C5">
              <w:rPr>
                <w:rFonts w:cs="Calibri"/>
                <w:color w:val="000000"/>
                <w:sz w:val="20"/>
                <w:lang w:val="sr-Latn-CS"/>
              </w:rPr>
              <w:t xml:space="preserve"> </w:t>
            </w:r>
            <w:r w:rsidRPr="00831EE3">
              <w:rPr>
                <w:rFonts w:cs="Calibri"/>
                <w:color w:val="000000"/>
                <w:sz w:val="20"/>
                <w:lang w:val="sr-Latn-CS"/>
              </w:rPr>
              <w:t>разредне</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односно</w:t>
            </w:r>
            <w:r w:rsidRPr="009F00C5">
              <w:rPr>
                <w:rFonts w:cs="Calibri"/>
                <w:color w:val="000000"/>
                <w:sz w:val="20"/>
                <w:lang w:val="sr-Latn-CS"/>
              </w:rPr>
              <w:t xml:space="preserve"> </w:t>
            </w:r>
            <w:r w:rsidRPr="00831EE3">
              <w:rPr>
                <w:rFonts w:cs="Calibri"/>
                <w:color w:val="000000"/>
                <w:sz w:val="20"/>
                <w:lang w:val="sr-Latn-CS"/>
              </w:rPr>
              <w:t>одељењски</w:t>
            </w:r>
            <w:r w:rsidRPr="009F00C5">
              <w:rPr>
                <w:rFonts w:cs="Calibri"/>
                <w:color w:val="000000"/>
                <w:sz w:val="20"/>
                <w:lang w:val="sr-Latn-CS"/>
              </w:rPr>
              <w:t xml:space="preserve"> </w:t>
            </w:r>
            <w:r w:rsidRPr="00831EE3">
              <w:rPr>
                <w:rFonts w:cs="Calibri"/>
                <w:color w:val="000000"/>
                <w:sz w:val="20"/>
                <w:lang w:val="sr-Latn-CS"/>
              </w:rPr>
              <w:t>старешина</w:t>
            </w:r>
            <w:r w:rsidRPr="009F00C5">
              <w:rPr>
                <w:rFonts w:cs="Calibri"/>
                <w:color w:val="000000"/>
                <w:sz w:val="20"/>
                <w:lang w:val="sr-Latn-CS"/>
              </w:rPr>
              <w:t xml:space="preserve"> </w:t>
            </w:r>
            <w:r w:rsidRPr="00831EE3">
              <w:rPr>
                <w:rFonts w:cs="Calibri"/>
                <w:color w:val="000000"/>
                <w:sz w:val="20"/>
                <w:lang w:val="sr-Latn-CS"/>
              </w:rPr>
              <w:t>координира</w:t>
            </w:r>
            <w:r w:rsidRPr="009F00C5">
              <w:rPr>
                <w:rFonts w:cs="Calibri"/>
                <w:color w:val="000000"/>
                <w:sz w:val="20"/>
                <w:lang w:val="sr-Latn-CS"/>
              </w:rPr>
              <w:t xml:space="preserve"> </w:t>
            </w:r>
            <w:r w:rsidRPr="00831EE3">
              <w:rPr>
                <w:rFonts w:cs="Calibri"/>
                <w:color w:val="000000"/>
                <w:sz w:val="20"/>
                <w:lang w:val="sr-Latn-CS"/>
              </w:rPr>
              <w:t>остваривање</w:t>
            </w:r>
            <w:r w:rsidRPr="009F00C5">
              <w:rPr>
                <w:rFonts w:cs="Calibri"/>
                <w:color w:val="000000"/>
                <w:sz w:val="20"/>
                <w:lang w:val="sr-Latn-CS"/>
              </w:rPr>
              <w:t xml:space="preserve"> </w:t>
            </w:r>
            <w:r w:rsidRPr="00831EE3">
              <w:rPr>
                <w:rFonts w:cs="Calibri"/>
                <w:color w:val="000000"/>
                <w:sz w:val="20"/>
                <w:lang w:val="sr-Latn-CS"/>
              </w:rPr>
              <w:t>садржаја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програмом</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стара</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безбедности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понашању</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Наставник</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стара</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организацији</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реализацији</w:t>
            </w:r>
            <w:r w:rsidRPr="009F00C5">
              <w:rPr>
                <w:rFonts w:cs="Calibri"/>
                <w:color w:val="000000"/>
                <w:sz w:val="20"/>
                <w:lang w:val="sr-Latn-CS"/>
              </w:rPr>
              <w:t xml:space="preserve"> </w:t>
            </w:r>
            <w:r w:rsidRPr="00831EE3">
              <w:rPr>
                <w:rFonts w:cs="Calibri"/>
                <w:color w:val="000000"/>
                <w:sz w:val="20"/>
                <w:lang w:val="sr-Latn-CS"/>
              </w:rPr>
              <w:t>редовне</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предвиђених</w:t>
            </w:r>
            <w:r w:rsidRPr="009F00C5">
              <w:rPr>
                <w:rFonts w:cs="Calibri"/>
                <w:color w:val="000000"/>
                <w:sz w:val="20"/>
                <w:lang w:val="sr-Latn-CS"/>
              </w:rPr>
              <w:t xml:space="preserve"> </w:t>
            </w:r>
            <w:r w:rsidRPr="00831EE3">
              <w:rPr>
                <w:rFonts w:cs="Calibri"/>
                <w:color w:val="000000"/>
                <w:sz w:val="20"/>
                <w:lang w:val="sr-Latn-CS"/>
              </w:rPr>
              <w:t>активности</w:t>
            </w:r>
            <w:r w:rsidRPr="009F00C5">
              <w:rPr>
                <w:rFonts w:cs="Calibri"/>
                <w:color w:val="000000"/>
                <w:sz w:val="20"/>
                <w:lang w:val="sr-Latn-CS"/>
              </w:rPr>
              <w:t xml:space="preserve">, </w:t>
            </w:r>
            <w:r w:rsidRPr="00831EE3">
              <w:rPr>
                <w:rFonts w:cs="Calibri"/>
                <w:color w:val="000000"/>
                <w:sz w:val="20"/>
                <w:lang w:val="sr-Latn-CS"/>
              </w:rPr>
              <w:t>као</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безбедности</w:t>
            </w:r>
            <w:r w:rsidRPr="009F00C5">
              <w:rPr>
                <w:rFonts w:cs="Calibri"/>
                <w:color w:val="000000"/>
                <w:sz w:val="20"/>
                <w:lang w:val="sr-Latn-CS"/>
              </w:rPr>
              <w:t xml:space="preserve"> </w:t>
            </w:r>
            <w:r w:rsidRPr="00831EE3">
              <w:rPr>
                <w:rFonts w:cs="Calibri"/>
                <w:color w:val="000000"/>
                <w:sz w:val="20"/>
                <w:lang w:val="sr-Latn-CS"/>
              </w:rPr>
              <w:t>ученика</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време</w:t>
            </w:r>
            <w:r w:rsidRPr="009F00C5">
              <w:rPr>
                <w:rFonts w:cs="Calibri"/>
                <w:color w:val="000000"/>
                <w:sz w:val="20"/>
                <w:lang w:val="sr-Latn-CS"/>
              </w:rPr>
              <w:t xml:space="preserve"> </w:t>
            </w:r>
            <w:r w:rsidRPr="00831EE3">
              <w:rPr>
                <w:rFonts w:cs="Calibri"/>
                <w:color w:val="000000"/>
                <w:sz w:val="20"/>
                <w:lang w:val="sr-Latn-CS"/>
              </w:rPr>
              <w:t>трајања</w:t>
            </w:r>
            <w:r w:rsidRPr="009F00C5">
              <w:rPr>
                <w:rFonts w:cs="Calibri"/>
                <w:color w:val="000000"/>
                <w:sz w:val="20"/>
                <w:lang w:val="sr-Latn-CS"/>
              </w:rPr>
              <w:t xml:space="preserve"> </w:t>
            </w:r>
            <w:r w:rsidRPr="00831EE3">
              <w:rPr>
                <w:rFonts w:cs="Calibri"/>
                <w:color w:val="000000"/>
                <w:sz w:val="20"/>
                <w:lang w:val="sr-Latn-CS"/>
              </w:rPr>
              <w:t>наставе</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Приликом</w:t>
            </w:r>
            <w:r w:rsidRPr="009C1BE5">
              <w:rPr>
                <w:rFonts w:cs="Calibri"/>
                <w:color w:val="000000"/>
                <w:sz w:val="20"/>
                <w:lang w:val="sr-Latn-CS"/>
              </w:rPr>
              <w:t xml:space="preserve"> </w:t>
            </w:r>
            <w:r w:rsidRPr="00831EE3">
              <w:rPr>
                <w:rFonts w:cs="Calibri"/>
                <w:color w:val="000000"/>
                <w:sz w:val="20"/>
                <w:lang w:val="sr-Latn-CS"/>
              </w:rPr>
              <w:t>реализације</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наставник</w:t>
            </w:r>
            <w:r w:rsidRPr="009C1BE5">
              <w:rPr>
                <w:rFonts w:cs="Calibri"/>
                <w:color w:val="000000"/>
                <w:sz w:val="20"/>
                <w:lang w:val="sr-Latn-CS"/>
              </w:rPr>
              <w:t xml:space="preserve"> </w:t>
            </w:r>
            <w:r w:rsidRPr="00831EE3">
              <w:rPr>
                <w:rFonts w:cs="Calibri"/>
                <w:color w:val="000000"/>
                <w:sz w:val="20"/>
                <w:lang w:val="sr-Latn-CS"/>
              </w:rPr>
              <w:t>треба</w:t>
            </w:r>
            <w:r w:rsidRPr="009C1BE5">
              <w:rPr>
                <w:rFonts w:cs="Calibri"/>
                <w:color w:val="000000"/>
                <w:sz w:val="20"/>
                <w:lang w:val="sr-Latn-CS"/>
              </w:rPr>
              <w:t xml:space="preserve"> </w:t>
            </w:r>
            <w:r w:rsidRPr="00831EE3">
              <w:rPr>
                <w:rFonts w:cs="Calibri"/>
                <w:color w:val="000000"/>
                <w:sz w:val="20"/>
                <w:lang w:val="sr-Latn-CS"/>
              </w:rPr>
              <w:t>да</w:t>
            </w:r>
            <w:r w:rsidRPr="009C1BE5">
              <w:rPr>
                <w:rFonts w:cs="Calibri"/>
                <w:color w:val="000000"/>
                <w:sz w:val="20"/>
                <w:lang w:val="sr-Latn-CS"/>
              </w:rPr>
              <w:t xml:space="preserve"> </w:t>
            </w:r>
            <w:r w:rsidRPr="00831EE3">
              <w:rPr>
                <w:rFonts w:cs="Calibri"/>
                <w:color w:val="000000"/>
                <w:sz w:val="20"/>
                <w:lang w:val="sr-Latn-CS"/>
              </w:rPr>
              <w:t>уважава</w:t>
            </w:r>
            <w:r w:rsidRPr="009C1BE5">
              <w:rPr>
                <w:rFonts w:cs="Calibri"/>
                <w:color w:val="000000"/>
                <w:sz w:val="20"/>
                <w:lang w:val="sr-Latn-CS"/>
              </w:rPr>
              <w:t xml:space="preserve"> </w:t>
            </w:r>
            <w:r w:rsidRPr="00831EE3">
              <w:rPr>
                <w:rFonts w:cs="Calibri"/>
                <w:color w:val="000000"/>
                <w:sz w:val="20"/>
                <w:lang w:val="sr-Latn-CS"/>
              </w:rPr>
              <w:t>индивидуалне</w:t>
            </w:r>
            <w:r w:rsidRPr="009C1BE5">
              <w:rPr>
                <w:rFonts w:cs="Calibri"/>
                <w:color w:val="000000"/>
                <w:sz w:val="20"/>
                <w:lang w:val="sr-Latn-CS"/>
              </w:rPr>
              <w:t xml:space="preserve"> </w:t>
            </w:r>
            <w:r w:rsidRPr="00831EE3">
              <w:rPr>
                <w:rFonts w:cs="Calibri"/>
                <w:color w:val="000000"/>
                <w:sz w:val="20"/>
                <w:lang w:val="sr-Latn-CS"/>
              </w:rPr>
              <w:t>карактеристике</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разлике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њиховим</w:t>
            </w:r>
            <w:r w:rsidRPr="009C1BE5">
              <w:rPr>
                <w:rFonts w:cs="Calibri"/>
                <w:color w:val="000000"/>
                <w:sz w:val="20"/>
                <w:lang w:val="sr-Latn-CS"/>
              </w:rPr>
              <w:t xml:space="preserve"> </w:t>
            </w:r>
            <w:r w:rsidRPr="00831EE3">
              <w:rPr>
                <w:rFonts w:cs="Calibri"/>
                <w:color w:val="000000"/>
                <w:sz w:val="20"/>
                <w:lang w:val="sr-Latn-CS"/>
              </w:rPr>
              <w:t>потребама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могућностима</w:t>
            </w:r>
            <w:r w:rsidRPr="009C1BE5">
              <w:rPr>
                <w:rFonts w:cs="Calibri"/>
                <w:color w:val="000000"/>
                <w:sz w:val="20"/>
                <w:lang w:val="sr-Latn-CS"/>
              </w:rPr>
              <w:t xml:space="preserve">, </w:t>
            </w:r>
            <w:r w:rsidRPr="00831EE3">
              <w:rPr>
                <w:rFonts w:cs="Calibri"/>
                <w:color w:val="000000"/>
                <w:sz w:val="20"/>
                <w:lang w:val="sr-Latn-CS"/>
              </w:rPr>
              <w:t>да</w:t>
            </w:r>
            <w:r w:rsidRPr="009C1BE5">
              <w:rPr>
                <w:rFonts w:cs="Calibri"/>
                <w:color w:val="000000"/>
                <w:sz w:val="20"/>
                <w:lang w:val="sr-Latn-CS"/>
              </w:rPr>
              <w:t xml:space="preserve"> </w:t>
            </w:r>
            <w:r w:rsidRPr="00831EE3">
              <w:rPr>
                <w:rFonts w:cs="Calibri"/>
                <w:color w:val="000000"/>
                <w:sz w:val="20"/>
                <w:lang w:val="sr-Latn-CS"/>
              </w:rPr>
              <w:t>подстиче</w:t>
            </w:r>
            <w:r w:rsidRPr="009C1BE5">
              <w:rPr>
                <w:rFonts w:cs="Calibri"/>
                <w:color w:val="000000"/>
                <w:sz w:val="20"/>
                <w:lang w:val="sr-Latn-CS"/>
              </w:rPr>
              <w:t xml:space="preserve"> </w:t>
            </w:r>
            <w:r w:rsidRPr="00831EE3">
              <w:rPr>
                <w:rFonts w:cs="Calibri"/>
                <w:color w:val="000000"/>
                <w:sz w:val="20"/>
                <w:lang w:val="sr-Latn-CS"/>
              </w:rPr>
              <w:t>сарадњу</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тимски</w:t>
            </w:r>
            <w:r w:rsidRPr="009C1BE5">
              <w:rPr>
                <w:rFonts w:cs="Calibri"/>
                <w:color w:val="000000"/>
                <w:sz w:val="20"/>
                <w:lang w:val="sr-Latn-CS"/>
              </w:rPr>
              <w:t xml:space="preserve"> </w:t>
            </w:r>
            <w:r w:rsidRPr="00831EE3">
              <w:rPr>
                <w:rFonts w:cs="Calibri"/>
                <w:color w:val="000000"/>
                <w:sz w:val="20"/>
                <w:lang w:val="sr-Latn-CS"/>
              </w:rPr>
              <w:t>рад</w:t>
            </w:r>
            <w:r w:rsidRPr="009C1BE5">
              <w:rPr>
                <w:rFonts w:cs="Calibri"/>
                <w:color w:val="000000"/>
                <w:sz w:val="20"/>
                <w:lang w:val="sr-Latn-CS"/>
              </w:rPr>
              <w:t xml:space="preserve">, </w:t>
            </w:r>
            <w:r w:rsidRPr="00831EE3">
              <w:rPr>
                <w:rFonts w:cs="Calibri"/>
                <w:color w:val="000000"/>
                <w:sz w:val="20"/>
                <w:lang w:val="sr-Latn-CS"/>
              </w:rPr>
              <w:t>самосталност</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личну</w:t>
            </w:r>
            <w:r w:rsidRPr="009C1BE5">
              <w:rPr>
                <w:rFonts w:cs="Calibri"/>
                <w:color w:val="000000"/>
                <w:sz w:val="20"/>
                <w:lang w:val="sr-Latn-CS"/>
              </w:rPr>
              <w:t xml:space="preserve"> </w:t>
            </w:r>
            <w:r w:rsidRPr="00831EE3">
              <w:rPr>
                <w:rFonts w:cs="Calibri"/>
                <w:color w:val="000000"/>
                <w:sz w:val="20"/>
                <w:lang w:val="sr-Latn-CS"/>
              </w:rPr>
              <w:t>одговорност</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Приликом</w:t>
            </w:r>
            <w:r w:rsidRPr="009C1BE5">
              <w:rPr>
                <w:rFonts w:cs="Calibri"/>
                <w:color w:val="000000"/>
                <w:sz w:val="20"/>
                <w:lang w:val="sr-Latn-CS"/>
              </w:rPr>
              <w:t xml:space="preserve"> </w:t>
            </w:r>
            <w:r w:rsidRPr="00831EE3">
              <w:rPr>
                <w:rFonts w:cs="Calibri"/>
                <w:color w:val="000000"/>
                <w:sz w:val="20"/>
                <w:lang w:val="sr-Latn-CS"/>
              </w:rPr>
              <w:t>остваривања</w:t>
            </w:r>
            <w:r w:rsidRPr="009C1BE5">
              <w:rPr>
                <w:rFonts w:cs="Calibri"/>
                <w:color w:val="000000"/>
                <w:sz w:val="20"/>
                <w:lang w:val="sr-Latn-CS"/>
              </w:rPr>
              <w:t xml:space="preserve"> </w:t>
            </w:r>
            <w:r w:rsidRPr="00831EE3">
              <w:rPr>
                <w:rFonts w:cs="Calibri"/>
                <w:color w:val="000000"/>
                <w:sz w:val="20"/>
                <w:lang w:val="sr-Latn-CS"/>
              </w:rPr>
              <w:t>програма</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што</w:t>
            </w:r>
            <w:r w:rsidRPr="009C1BE5">
              <w:rPr>
                <w:rFonts w:cs="Calibri"/>
                <w:color w:val="000000"/>
                <w:sz w:val="20"/>
                <w:lang w:val="sr-Latn-CS"/>
              </w:rPr>
              <w:t xml:space="preserve"> </w:t>
            </w:r>
            <w:r w:rsidRPr="00831EE3">
              <w:rPr>
                <w:rFonts w:cs="Calibri"/>
                <w:color w:val="000000"/>
                <w:sz w:val="20"/>
                <w:lang w:val="sr-Latn-CS"/>
              </w:rPr>
              <w:t>више</w:t>
            </w:r>
            <w:r w:rsidRPr="009C1BE5">
              <w:rPr>
                <w:rFonts w:cs="Calibri"/>
                <w:color w:val="000000"/>
                <w:sz w:val="20"/>
                <w:lang w:val="sr-Latn-CS"/>
              </w:rPr>
              <w:t xml:space="preserve"> </w:t>
            </w:r>
            <w:r w:rsidRPr="00831EE3">
              <w:rPr>
                <w:rFonts w:cs="Calibri"/>
                <w:color w:val="000000"/>
                <w:sz w:val="20"/>
                <w:lang w:val="sr-Latn-CS"/>
              </w:rPr>
              <w:t>наставних</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ваннаставних</w:t>
            </w:r>
            <w:r w:rsidRPr="009C1BE5">
              <w:rPr>
                <w:rFonts w:cs="Calibri"/>
                <w:color w:val="000000"/>
                <w:sz w:val="20"/>
                <w:lang w:val="sr-Latn-CS"/>
              </w:rPr>
              <w:t xml:space="preserve"> </w:t>
            </w:r>
            <w:r w:rsidRPr="00831EE3">
              <w:rPr>
                <w:rFonts w:cs="Calibri"/>
                <w:color w:val="000000"/>
                <w:sz w:val="20"/>
                <w:lang w:val="sr-Latn-CS"/>
              </w:rPr>
              <w:t>активности</w:t>
            </w:r>
            <w:r w:rsidRPr="009C1BE5">
              <w:rPr>
                <w:rFonts w:cs="Calibri"/>
                <w:color w:val="000000"/>
                <w:sz w:val="20"/>
                <w:lang w:val="sr-Latn-CS"/>
              </w:rPr>
              <w:t xml:space="preserve"> </w:t>
            </w:r>
            <w:r w:rsidRPr="00831EE3">
              <w:rPr>
                <w:rFonts w:cs="Calibri"/>
                <w:color w:val="000000"/>
                <w:sz w:val="20"/>
                <w:lang w:val="sr-Latn-CS"/>
              </w:rPr>
              <w:t>треба</w:t>
            </w:r>
            <w:r w:rsidRPr="009C1BE5">
              <w:rPr>
                <w:rFonts w:cs="Calibri"/>
                <w:color w:val="000000"/>
                <w:sz w:val="20"/>
                <w:lang w:val="sr-Latn-CS"/>
              </w:rPr>
              <w:t xml:space="preserve"> </w:t>
            </w:r>
            <w:r w:rsidRPr="00831EE3">
              <w:rPr>
                <w:rFonts w:cs="Calibri"/>
                <w:color w:val="000000"/>
                <w:sz w:val="20"/>
                <w:lang w:val="sr-Latn-CS"/>
              </w:rPr>
              <w:t>реализовати</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природном</w:t>
            </w:r>
            <w:r w:rsidRPr="009C1BE5">
              <w:rPr>
                <w:rFonts w:cs="Calibri"/>
                <w:color w:val="000000"/>
                <w:sz w:val="20"/>
                <w:lang w:val="sr-Latn-CS"/>
              </w:rPr>
              <w:t xml:space="preserve"> </w:t>
            </w:r>
            <w:r w:rsidRPr="00831EE3">
              <w:rPr>
                <w:rFonts w:cs="Calibri"/>
                <w:color w:val="000000"/>
                <w:sz w:val="20"/>
                <w:lang w:val="sr-Latn-CS"/>
              </w:rPr>
              <w:t>окружењу</w:t>
            </w:r>
            <w:r w:rsidRPr="009C1BE5">
              <w:rPr>
                <w:rFonts w:cs="Calibri"/>
                <w:color w:val="000000"/>
                <w:sz w:val="20"/>
                <w:lang w:val="sr-Latn-CS"/>
              </w:rPr>
              <w:t xml:space="preserve"> – </w:t>
            </w:r>
            <w:r w:rsidRPr="00831EE3">
              <w:rPr>
                <w:rFonts w:cs="Calibri"/>
                <w:color w:val="000000"/>
                <w:sz w:val="20"/>
                <w:lang w:val="sr-Latn-CS"/>
              </w:rPr>
              <w:t>уз</w:t>
            </w:r>
            <w:r w:rsidRPr="009C1BE5">
              <w:rPr>
                <w:rFonts w:cs="Calibri"/>
                <w:color w:val="000000"/>
                <w:sz w:val="20"/>
                <w:lang w:val="sr-Latn-CS"/>
              </w:rPr>
              <w:t xml:space="preserve"> </w:t>
            </w:r>
            <w:r w:rsidRPr="00831EE3">
              <w:rPr>
                <w:rFonts w:cs="Calibri"/>
                <w:color w:val="000000"/>
                <w:sz w:val="20"/>
                <w:lang w:val="sr-Latn-CS"/>
              </w:rPr>
              <w:t>смењивање</w:t>
            </w:r>
            <w:r w:rsidRPr="009C1BE5">
              <w:rPr>
                <w:rFonts w:cs="Calibri"/>
                <w:color w:val="000000"/>
                <w:sz w:val="20"/>
                <w:lang w:val="sr-Latn-CS"/>
              </w:rPr>
              <w:t xml:space="preserve"> </w:t>
            </w:r>
            <w:r w:rsidRPr="00831EE3">
              <w:rPr>
                <w:rFonts w:cs="Calibri"/>
                <w:color w:val="000000"/>
                <w:sz w:val="20"/>
                <w:lang w:val="sr-Latn-CS"/>
              </w:rPr>
              <w:t>редовне</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самосталних</w:t>
            </w:r>
            <w:r w:rsidRPr="009C1BE5">
              <w:rPr>
                <w:rFonts w:cs="Calibri"/>
                <w:color w:val="000000"/>
                <w:sz w:val="20"/>
                <w:lang w:val="sr-Latn-CS"/>
              </w:rPr>
              <w:t xml:space="preserve"> </w:t>
            </w:r>
            <w:r w:rsidRPr="00831EE3">
              <w:rPr>
                <w:rFonts w:cs="Calibri"/>
                <w:color w:val="000000"/>
                <w:sz w:val="20"/>
                <w:lang w:val="sr-Latn-CS"/>
              </w:rPr>
              <w:t>активности</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спортско</w:t>
            </w:r>
            <w:r w:rsidRPr="009C1BE5">
              <w:rPr>
                <w:rFonts w:cs="Calibri"/>
                <w:color w:val="000000"/>
                <w:sz w:val="20"/>
                <w:lang w:val="sr-Latn-CS"/>
              </w:rPr>
              <w:t>-</w:t>
            </w:r>
            <w:r w:rsidRPr="00831EE3">
              <w:rPr>
                <w:rFonts w:cs="Calibri"/>
                <w:color w:val="000000"/>
                <w:sz w:val="20"/>
                <w:lang w:val="sr-Latn-CS"/>
              </w:rPr>
              <w:t>рекреативних</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културних</w:t>
            </w:r>
            <w:r w:rsidRPr="009C1BE5">
              <w:rPr>
                <w:rFonts w:cs="Calibri"/>
                <w:color w:val="000000"/>
                <w:sz w:val="20"/>
                <w:lang w:val="sr-Latn-CS"/>
              </w:rPr>
              <w:t xml:space="preserve"> </w:t>
            </w:r>
            <w:r w:rsidRPr="00831EE3">
              <w:rPr>
                <w:rFonts w:cs="Calibri"/>
                <w:color w:val="000000"/>
                <w:sz w:val="20"/>
                <w:lang w:val="sr-Latn-CS"/>
              </w:rPr>
              <w:t>активности</w:t>
            </w:r>
            <w:r w:rsidRPr="009C1BE5">
              <w:rPr>
                <w:rFonts w:cs="Calibri"/>
                <w:color w:val="000000"/>
                <w:sz w:val="20"/>
                <w:lang w:val="sr-Latn-CS"/>
              </w:rPr>
              <w:t xml:space="preserve">, </w:t>
            </w:r>
            <w:r w:rsidRPr="00831EE3">
              <w:rPr>
                <w:rFonts w:cs="Calibri"/>
                <w:color w:val="000000"/>
                <w:sz w:val="20"/>
                <w:lang w:val="sr-Latn-CS"/>
              </w:rPr>
              <w:t>игре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забаве</w:t>
            </w:r>
            <w:r w:rsidRPr="009C1BE5">
              <w:rPr>
                <w:rFonts w:cs="Calibri"/>
                <w:color w:val="000000"/>
                <w:sz w:val="20"/>
                <w:lang w:val="sr-Latn-CS"/>
              </w:rPr>
              <w:t xml:space="preserve">, </w:t>
            </w:r>
            <w:r w:rsidRPr="00831EE3">
              <w:rPr>
                <w:rFonts w:cs="Calibri"/>
                <w:color w:val="000000"/>
                <w:sz w:val="20"/>
                <w:lang w:val="sr-Latn-CS"/>
              </w:rPr>
              <w:t>пасивног</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активног</w:t>
            </w:r>
            <w:r w:rsidRPr="009C1BE5">
              <w:rPr>
                <w:rFonts w:cs="Calibri"/>
                <w:color w:val="000000"/>
                <w:sz w:val="20"/>
                <w:lang w:val="sr-Latn-CS"/>
              </w:rPr>
              <w:t xml:space="preserve"> </w:t>
            </w:r>
            <w:r w:rsidRPr="00831EE3">
              <w:rPr>
                <w:rFonts w:cs="Calibri"/>
                <w:color w:val="000000"/>
                <w:sz w:val="20"/>
                <w:lang w:val="sr-Latn-CS"/>
              </w:rPr>
              <w:t>одмора</w:t>
            </w:r>
            <w:r w:rsidRPr="009C1BE5">
              <w:rPr>
                <w:rFonts w:cs="Calibri"/>
                <w:color w:val="000000"/>
                <w:sz w:val="20"/>
                <w:lang w:val="sr-Latn-CS"/>
              </w:rPr>
              <w:t>.</w:t>
            </w:r>
          </w:p>
          <w:p w:rsidR="00115540" w:rsidRPr="009C1BE5" w:rsidRDefault="00115540" w:rsidP="005F04CD">
            <w:pPr>
              <w:rPr>
                <w:rFonts w:cs="Calibri"/>
                <w:color w:val="000000"/>
                <w:sz w:val="20"/>
                <w:lang w:val="sr-Latn-CS"/>
              </w:rPr>
            </w:pPr>
            <w:r w:rsidRPr="00831EE3">
              <w:rPr>
                <w:rFonts w:cs="Calibri"/>
                <w:color w:val="000000"/>
                <w:sz w:val="20"/>
                <w:lang w:val="sr-Latn-CS"/>
              </w:rPr>
              <w:t>После</w:t>
            </w:r>
            <w:r w:rsidRPr="009C1BE5">
              <w:rPr>
                <w:rFonts w:cs="Calibri"/>
                <w:color w:val="000000"/>
                <w:sz w:val="20"/>
                <w:lang w:val="sr-Latn-CS"/>
              </w:rPr>
              <w:t xml:space="preserve"> </w:t>
            </w:r>
            <w:r w:rsidRPr="00831EE3">
              <w:rPr>
                <w:rFonts w:cs="Calibri"/>
                <w:color w:val="000000"/>
                <w:sz w:val="20"/>
                <w:lang w:val="sr-Latn-CS"/>
              </w:rPr>
              <w:t>изведеног</w:t>
            </w:r>
            <w:r w:rsidRPr="009C1BE5">
              <w:rPr>
                <w:rFonts w:cs="Calibri"/>
                <w:color w:val="000000"/>
                <w:sz w:val="20"/>
                <w:lang w:val="sr-Latn-CS"/>
              </w:rPr>
              <w:t xml:space="preserve"> </w:t>
            </w:r>
            <w:r w:rsidRPr="00831EE3">
              <w:rPr>
                <w:rFonts w:cs="Calibri"/>
                <w:color w:val="000000"/>
                <w:sz w:val="20"/>
                <w:lang w:val="sr-Latn-CS"/>
              </w:rPr>
              <w:t>путовања</w:t>
            </w:r>
            <w:r w:rsidRPr="009C1BE5">
              <w:rPr>
                <w:rFonts w:cs="Calibri"/>
                <w:color w:val="000000"/>
                <w:sz w:val="20"/>
                <w:lang w:val="sr-Latn-CS"/>
              </w:rPr>
              <w:t xml:space="preserve">, </w:t>
            </w:r>
            <w:r w:rsidRPr="00831EE3">
              <w:rPr>
                <w:rFonts w:cs="Calibri"/>
                <w:color w:val="000000"/>
                <w:sz w:val="20"/>
                <w:lang w:val="sr-Latn-CS"/>
              </w:rPr>
              <w:t>стручни</w:t>
            </w:r>
            <w:r w:rsidRPr="009C1BE5">
              <w:rPr>
                <w:rFonts w:cs="Calibri"/>
                <w:color w:val="000000"/>
                <w:sz w:val="20"/>
                <w:lang w:val="sr-Latn-CS"/>
              </w:rPr>
              <w:t xml:space="preserve"> </w:t>
            </w:r>
            <w:r w:rsidRPr="00831EE3">
              <w:rPr>
                <w:rFonts w:cs="Calibri"/>
                <w:color w:val="000000"/>
                <w:sz w:val="20"/>
                <w:lang w:val="sr-Latn-CS"/>
              </w:rPr>
              <w:t>вођа</w:t>
            </w:r>
            <w:r w:rsidRPr="009C1BE5">
              <w:rPr>
                <w:rFonts w:cs="Calibri"/>
                <w:color w:val="000000"/>
                <w:sz w:val="20"/>
                <w:lang w:val="sr-Latn-CS"/>
              </w:rPr>
              <w:t xml:space="preserve"> </w:t>
            </w:r>
            <w:r w:rsidRPr="00831EE3">
              <w:rPr>
                <w:rFonts w:cs="Calibri"/>
                <w:color w:val="000000"/>
                <w:sz w:val="20"/>
                <w:lang w:val="sr-Latn-CS"/>
              </w:rPr>
              <w:t>путовања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представник</w:t>
            </w:r>
            <w:r w:rsidRPr="009C1BE5">
              <w:rPr>
                <w:rFonts w:cs="Calibri"/>
                <w:color w:val="000000"/>
                <w:sz w:val="20"/>
                <w:lang w:val="sr-Latn-CS"/>
              </w:rPr>
              <w:t xml:space="preserve"> </w:t>
            </w:r>
            <w:r w:rsidRPr="00831EE3">
              <w:rPr>
                <w:rFonts w:cs="Calibri"/>
                <w:color w:val="000000"/>
                <w:sz w:val="20"/>
                <w:lang w:val="sr-Latn-CS"/>
              </w:rPr>
              <w:t>туристичке</w:t>
            </w:r>
            <w:r w:rsidRPr="009C1BE5">
              <w:rPr>
                <w:rFonts w:cs="Calibri"/>
                <w:color w:val="000000"/>
                <w:sz w:val="20"/>
                <w:lang w:val="sr-Latn-CS"/>
              </w:rPr>
              <w:t xml:space="preserve"> </w:t>
            </w:r>
            <w:r w:rsidRPr="00831EE3">
              <w:rPr>
                <w:rFonts w:cs="Calibri"/>
                <w:color w:val="000000"/>
                <w:sz w:val="20"/>
                <w:lang w:val="sr-Latn-CS"/>
              </w:rPr>
              <w:t>агенције</w:t>
            </w:r>
            <w:r w:rsidRPr="009C1BE5">
              <w:rPr>
                <w:rFonts w:cs="Calibri"/>
                <w:color w:val="000000"/>
                <w:sz w:val="20"/>
                <w:lang w:val="sr-Latn-CS"/>
              </w:rPr>
              <w:t xml:space="preserve"> </w:t>
            </w:r>
            <w:r w:rsidRPr="00831EE3">
              <w:rPr>
                <w:rFonts w:cs="Calibri"/>
                <w:color w:val="000000"/>
                <w:sz w:val="20"/>
                <w:lang w:val="sr-Latn-CS"/>
              </w:rPr>
              <w:t>сачињавају</w:t>
            </w:r>
            <w:r w:rsidRPr="009C1BE5">
              <w:rPr>
                <w:rFonts w:cs="Calibri"/>
                <w:color w:val="000000"/>
                <w:sz w:val="20"/>
                <w:lang w:val="sr-Latn-CS"/>
              </w:rPr>
              <w:t xml:space="preserve"> </w:t>
            </w:r>
            <w:r w:rsidRPr="00831EE3">
              <w:rPr>
                <w:rFonts w:cs="Calibri"/>
                <w:color w:val="000000"/>
                <w:sz w:val="20"/>
                <w:lang w:val="sr-Latn-CS"/>
              </w:rPr>
              <w:t>забелешку</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извођењу</w:t>
            </w:r>
            <w:r w:rsidRPr="009C1BE5">
              <w:rPr>
                <w:rFonts w:cs="Calibri"/>
                <w:color w:val="000000"/>
                <w:sz w:val="20"/>
                <w:lang w:val="sr-Latn-CS"/>
              </w:rPr>
              <w:t xml:space="preserve"> </w:t>
            </w:r>
            <w:r w:rsidRPr="00831EE3">
              <w:rPr>
                <w:rFonts w:cs="Calibri"/>
                <w:color w:val="000000"/>
                <w:sz w:val="20"/>
                <w:lang w:val="sr-Latn-CS"/>
              </w:rPr>
              <w:t>путовања</w:t>
            </w:r>
            <w:r w:rsidRPr="009C1BE5">
              <w:rPr>
                <w:rFonts w:cs="Calibri"/>
                <w:color w:val="000000"/>
                <w:sz w:val="20"/>
                <w:lang w:val="sr-Latn-CS"/>
              </w:rPr>
              <w:t xml:space="preserve">, </w:t>
            </w:r>
            <w:r w:rsidRPr="00831EE3">
              <w:rPr>
                <w:rFonts w:cs="Calibri"/>
                <w:color w:val="000000"/>
                <w:sz w:val="20"/>
                <w:lang w:val="sr-Latn-CS"/>
              </w:rPr>
              <w:t>након</w:t>
            </w:r>
            <w:r w:rsidRPr="009C1BE5">
              <w:rPr>
                <w:rFonts w:cs="Calibri"/>
                <w:color w:val="000000"/>
                <w:sz w:val="20"/>
                <w:lang w:val="sr-Latn-CS"/>
              </w:rPr>
              <w:t xml:space="preserve"> </w:t>
            </w:r>
            <w:r w:rsidRPr="00831EE3">
              <w:rPr>
                <w:rFonts w:cs="Calibri"/>
                <w:color w:val="000000"/>
                <w:sz w:val="20"/>
                <w:lang w:val="sr-Latn-CS"/>
              </w:rPr>
              <w:t>чега</w:t>
            </w:r>
            <w:r w:rsidRPr="009C1BE5">
              <w:rPr>
                <w:rFonts w:cs="Calibri"/>
                <w:color w:val="000000"/>
                <w:sz w:val="20"/>
                <w:lang w:val="sr-Latn-CS"/>
              </w:rPr>
              <w:t xml:space="preserve"> </w:t>
            </w:r>
            <w:r w:rsidRPr="00831EE3">
              <w:rPr>
                <w:rFonts w:cs="Calibri"/>
                <w:color w:val="000000"/>
                <w:sz w:val="20"/>
                <w:lang w:val="sr-Latn-CS"/>
              </w:rPr>
              <w:t>стручни</w:t>
            </w:r>
            <w:r w:rsidRPr="009C1BE5">
              <w:rPr>
                <w:rFonts w:cs="Calibri"/>
                <w:color w:val="000000"/>
                <w:sz w:val="20"/>
                <w:lang w:val="sr-Latn-CS"/>
              </w:rPr>
              <w:t xml:space="preserve"> </w:t>
            </w:r>
            <w:r w:rsidRPr="00831EE3">
              <w:rPr>
                <w:rFonts w:cs="Calibri"/>
                <w:color w:val="000000"/>
                <w:sz w:val="20"/>
                <w:lang w:val="sr-Latn-CS"/>
              </w:rPr>
              <w:t>вођа</w:t>
            </w:r>
            <w:r w:rsidRPr="009C1BE5">
              <w:rPr>
                <w:rFonts w:cs="Calibri"/>
                <w:color w:val="000000"/>
                <w:sz w:val="20"/>
                <w:lang w:val="sr-Latn-CS"/>
              </w:rPr>
              <w:t xml:space="preserve"> </w:t>
            </w:r>
            <w:r w:rsidRPr="00831EE3">
              <w:rPr>
                <w:rFonts w:cs="Calibri"/>
                <w:color w:val="000000"/>
                <w:sz w:val="20"/>
                <w:lang w:val="sr-Latn-CS"/>
              </w:rPr>
              <w:t>путовања</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року</w:t>
            </w:r>
            <w:r w:rsidRPr="009C1BE5">
              <w:rPr>
                <w:rFonts w:cs="Calibri"/>
                <w:color w:val="000000"/>
                <w:sz w:val="20"/>
                <w:lang w:val="sr-Latn-CS"/>
              </w:rPr>
              <w:t xml:space="preserve"> </w:t>
            </w:r>
            <w:r w:rsidRPr="00831EE3">
              <w:rPr>
                <w:rFonts w:cs="Calibri"/>
                <w:color w:val="000000"/>
                <w:sz w:val="20"/>
                <w:lang w:val="sr-Latn-CS"/>
              </w:rPr>
              <w:t>од</w:t>
            </w:r>
            <w:r w:rsidRPr="009C1BE5">
              <w:rPr>
                <w:rFonts w:cs="Calibri"/>
                <w:color w:val="000000"/>
                <w:sz w:val="20"/>
                <w:lang w:val="sr-Latn-CS"/>
              </w:rPr>
              <w:t xml:space="preserve"> </w:t>
            </w:r>
            <w:r w:rsidRPr="00831EE3">
              <w:rPr>
                <w:rFonts w:cs="Calibri"/>
                <w:color w:val="000000"/>
                <w:sz w:val="20"/>
                <w:lang w:val="sr-Latn-CS"/>
              </w:rPr>
              <w:t>три</w:t>
            </w:r>
            <w:r w:rsidRPr="009C1BE5">
              <w:rPr>
                <w:rFonts w:cs="Calibri"/>
                <w:color w:val="000000"/>
                <w:sz w:val="20"/>
                <w:lang w:val="sr-Latn-CS"/>
              </w:rPr>
              <w:t xml:space="preserve"> </w:t>
            </w:r>
            <w:r w:rsidRPr="00831EE3">
              <w:rPr>
                <w:rFonts w:cs="Calibri"/>
                <w:color w:val="000000"/>
                <w:sz w:val="20"/>
                <w:lang w:val="sr-Latn-CS"/>
              </w:rPr>
              <w:t>дана</w:t>
            </w:r>
            <w:r w:rsidRPr="009C1BE5">
              <w:rPr>
                <w:rFonts w:cs="Calibri"/>
                <w:color w:val="000000"/>
                <w:sz w:val="20"/>
                <w:lang w:val="sr-Latn-CS"/>
              </w:rPr>
              <w:t xml:space="preserve"> </w:t>
            </w:r>
            <w:r w:rsidRPr="00831EE3">
              <w:rPr>
                <w:rFonts w:cs="Calibri"/>
                <w:color w:val="000000"/>
                <w:sz w:val="20"/>
                <w:lang w:val="sr-Latn-CS"/>
              </w:rPr>
              <w:t>сачињава</w:t>
            </w:r>
            <w:r w:rsidRPr="009C1BE5">
              <w:rPr>
                <w:rFonts w:cs="Calibri"/>
                <w:color w:val="000000"/>
                <w:sz w:val="20"/>
                <w:lang w:val="sr-Latn-CS"/>
              </w:rPr>
              <w:t xml:space="preserve"> </w:t>
            </w:r>
            <w:r w:rsidRPr="00831EE3">
              <w:rPr>
                <w:rFonts w:cs="Calibri"/>
                <w:color w:val="000000"/>
                <w:sz w:val="20"/>
                <w:lang w:val="sr-Latn-CS"/>
              </w:rPr>
              <w:t>извештај</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подноси</w:t>
            </w:r>
            <w:r w:rsidRPr="009C1BE5">
              <w:rPr>
                <w:rFonts w:cs="Calibri"/>
                <w:color w:val="000000"/>
                <w:sz w:val="20"/>
                <w:lang w:val="sr-Latn-CS"/>
              </w:rPr>
              <w:t xml:space="preserve"> </w:t>
            </w:r>
            <w:r w:rsidRPr="00831EE3">
              <w:rPr>
                <w:rFonts w:cs="Calibri"/>
                <w:color w:val="000000"/>
                <w:sz w:val="20"/>
                <w:lang w:val="sr-Latn-CS"/>
              </w:rPr>
              <w:t>директору</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оценом</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извођењу</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квалитету</w:t>
            </w:r>
            <w:r w:rsidRPr="009C1BE5">
              <w:rPr>
                <w:rFonts w:cs="Calibri"/>
                <w:color w:val="000000"/>
                <w:sz w:val="20"/>
                <w:lang w:val="sr-Latn-CS"/>
              </w:rPr>
              <w:t xml:space="preserve"> </w:t>
            </w:r>
            <w:r w:rsidRPr="00831EE3">
              <w:rPr>
                <w:rFonts w:cs="Calibri"/>
                <w:color w:val="000000"/>
                <w:sz w:val="20"/>
                <w:lang w:val="sr-Latn-CS"/>
              </w:rPr>
              <w:t>пружених</w:t>
            </w:r>
            <w:r w:rsidRPr="009C1BE5">
              <w:rPr>
                <w:rFonts w:cs="Calibri"/>
                <w:color w:val="000000"/>
                <w:sz w:val="20"/>
                <w:lang w:val="sr-Latn-CS"/>
              </w:rPr>
              <w:t xml:space="preserve"> </w:t>
            </w:r>
            <w:r w:rsidRPr="00831EE3">
              <w:rPr>
                <w:rFonts w:cs="Calibri"/>
                <w:color w:val="000000"/>
                <w:sz w:val="20"/>
                <w:lang w:val="sr-Latn-CS"/>
              </w:rPr>
              <w:t>услуга</w:t>
            </w:r>
            <w:r w:rsidRPr="009C1BE5">
              <w:rPr>
                <w:rFonts w:cs="Calibri"/>
                <w:color w:val="000000"/>
                <w:sz w:val="20"/>
                <w:lang w:val="sr-Latn-CS"/>
              </w:rPr>
              <w:t xml:space="preserve">. </w:t>
            </w:r>
            <w:r w:rsidRPr="00831EE3">
              <w:rPr>
                <w:rFonts w:cs="Calibri"/>
                <w:color w:val="000000"/>
                <w:sz w:val="20"/>
                <w:lang w:val="sr-Latn-CS"/>
              </w:rPr>
              <w:t>Након</w:t>
            </w:r>
            <w:r w:rsidRPr="009C1BE5">
              <w:rPr>
                <w:rFonts w:cs="Calibri"/>
                <w:color w:val="000000"/>
                <w:sz w:val="20"/>
                <w:lang w:val="sr-Latn-CS"/>
              </w:rPr>
              <w:t xml:space="preserve"> </w:t>
            </w:r>
            <w:r w:rsidRPr="00831EE3">
              <w:rPr>
                <w:rFonts w:cs="Calibri"/>
                <w:color w:val="000000"/>
                <w:sz w:val="20"/>
                <w:lang w:val="sr-Latn-CS"/>
              </w:rPr>
              <w:t>изведеног</w:t>
            </w:r>
            <w:r w:rsidRPr="009C1BE5">
              <w:rPr>
                <w:rFonts w:cs="Calibri"/>
                <w:color w:val="000000"/>
                <w:sz w:val="20"/>
                <w:lang w:val="sr-Latn-CS"/>
              </w:rPr>
              <w:t xml:space="preserve"> </w:t>
            </w:r>
            <w:r w:rsidRPr="00831EE3">
              <w:rPr>
                <w:rFonts w:cs="Calibri"/>
                <w:color w:val="000000"/>
                <w:sz w:val="20"/>
                <w:lang w:val="sr-Latn-CS"/>
              </w:rPr>
              <w:t>путовања</w:t>
            </w:r>
            <w:r w:rsidRPr="009C1BE5">
              <w:rPr>
                <w:rFonts w:cs="Calibri"/>
                <w:color w:val="000000"/>
                <w:sz w:val="20"/>
                <w:lang w:val="sr-Latn-CS"/>
              </w:rPr>
              <w:t xml:space="preserve"> </w:t>
            </w:r>
            <w:r w:rsidRPr="00831EE3">
              <w:rPr>
                <w:rFonts w:cs="Calibri"/>
                <w:color w:val="000000"/>
                <w:sz w:val="20"/>
                <w:lang w:val="sr-Latn-CS"/>
              </w:rPr>
              <w:t>ученици</w:t>
            </w:r>
            <w:r w:rsidRPr="009C1BE5">
              <w:rPr>
                <w:rFonts w:cs="Calibri"/>
                <w:color w:val="000000"/>
                <w:sz w:val="20"/>
                <w:lang w:val="sr-Latn-CS"/>
              </w:rPr>
              <w:t xml:space="preserve"> </w:t>
            </w:r>
            <w:r w:rsidRPr="00831EE3">
              <w:rPr>
                <w:rFonts w:cs="Calibri"/>
                <w:color w:val="000000"/>
                <w:sz w:val="20"/>
                <w:lang w:val="sr-Latn-CS"/>
              </w:rPr>
              <w:t>попуњавају</w:t>
            </w:r>
            <w:r w:rsidRPr="009C1BE5">
              <w:rPr>
                <w:rFonts w:cs="Calibri"/>
                <w:color w:val="000000"/>
                <w:sz w:val="20"/>
                <w:lang w:val="sr-Latn-CS"/>
              </w:rPr>
              <w:t xml:space="preserve"> </w:t>
            </w:r>
            <w:r w:rsidRPr="00831EE3">
              <w:rPr>
                <w:rFonts w:cs="Calibri"/>
                <w:color w:val="000000"/>
                <w:sz w:val="20"/>
                <w:lang w:val="sr-Latn-CS"/>
              </w:rPr>
              <w:t>анкетни</w:t>
            </w:r>
            <w:r w:rsidRPr="009C1BE5">
              <w:rPr>
                <w:rFonts w:cs="Calibri"/>
                <w:color w:val="000000"/>
                <w:sz w:val="20"/>
                <w:lang w:val="sr-Latn-CS"/>
              </w:rPr>
              <w:t xml:space="preserve"> </w:t>
            </w:r>
            <w:r w:rsidRPr="00831EE3">
              <w:rPr>
                <w:rFonts w:cs="Calibri"/>
                <w:color w:val="000000"/>
                <w:sz w:val="20"/>
                <w:lang w:val="sr-Latn-CS"/>
              </w:rPr>
              <w:t>лист</w:t>
            </w:r>
            <w:r w:rsidRPr="009C1BE5">
              <w:rPr>
                <w:rFonts w:cs="Calibri"/>
                <w:color w:val="000000"/>
                <w:sz w:val="20"/>
                <w:lang w:val="sr-Latn-CS"/>
              </w:rPr>
              <w:t>.</w:t>
            </w:r>
            <w:r w:rsidRPr="00831EE3">
              <w:rPr>
                <w:rFonts w:cs="Calibri"/>
                <w:color w:val="000000"/>
                <w:sz w:val="20"/>
                <w:lang w:val="sr-Latn-CS"/>
              </w:rPr>
              <w:t>Саставни</w:t>
            </w:r>
            <w:r w:rsidRPr="009C1BE5">
              <w:rPr>
                <w:rFonts w:cs="Calibri"/>
                <w:color w:val="000000"/>
                <w:sz w:val="20"/>
                <w:lang w:val="sr-Latn-CS"/>
              </w:rPr>
              <w:t xml:space="preserve"> </w:t>
            </w:r>
            <w:r w:rsidRPr="00831EE3">
              <w:rPr>
                <w:rFonts w:cs="Calibri"/>
                <w:color w:val="000000"/>
                <w:sz w:val="20"/>
                <w:lang w:val="sr-Latn-CS"/>
              </w:rPr>
              <w:t>део</w:t>
            </w:r>
            <w:r w:rsidRPr="009C1BE5">
              <w:rPr>
                <w:rFonts w:cs="Calibri"/>
                <w:color w:val="000000"/>
                <w:sz w:val="20"/>
                <w:lang w:val="sr-Latn-CS"/>
              </w:rPr>
              <w:t xml:space="preserve"> </w:t>
            </w:r>
            <w:r w:rsidRPr="00831EE3">
              <w:rPr>
                <w:rFonts w:cs="Calibri"/>
                <w:color w:val="000000"/>
                <w:sz w:val="20"/>
                <w:lang w:val="sr-Latn-CS"/>
              </w:rPr>
              <w:t>извештаја</w:t>
            </w:r>
            <w:r w:rsidRPr="009C1BE5">
              <w:rPr>
                <w:rFonts w:cs="Calibri"/>
                <w:color w:val="000000"/>
                <w:sz w:val="20"/>
                <w:lang w:val="sr-Latn-CS"/>
              </w:rPr>
              <w:t xml:space="preserve">  </w:t>
            </w:r>
            <w:r w:rsidRPr="00831EE3">
              <w:rPr>
                <w:rFonts w:cs="Calibri"/>
                <w:color w:val="000000"/>
                <w:sz w:val="20"/>
                <w:lang w:val="sr-Latn-CS"/>
              </w:rPr>
              <w:t>садржаће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информацију</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стеченим</w:t>
            </w:r>
            <w:r w:rsidRPr="009C1BE5">
              <w:rPr>
                <w:rFonts w:cs="Calibri"/>
                <w:color w:val="000000"/>
                <w:sz w:val="20"/>
                <w:lang w:val="sr-Latn-CS"/>
              </w:rPr>
              <w:t xml:space="preserve"> </w:t>
            </w:r>
            <w:r w:rsidRPr="00831EE3">
              <w:rPr>
                <w:rFonts w:cs="Calibri"/>
                <w:color w:val="000000"/>
                <w:sz w:val="20"/>
                <w:lang w:val="sr-Latn-CS"/>
              </w:rPr>
              <w:t>знањима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искуствима</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путовања</w:t>
            </w:r>
            <w:r w:rsidRPr="009C1BE5">
              <w:rPr>
                <w:rFonts w:cs="Calibri"/>
                <w:color w:val="000000"/>
                <w:sz w:val="20"/>
                <w:lang w:val="sr-Latn-CS"/>
              </w:rPr>
              <w:t xml:space="preserve">, </w:t>
            </w:r>
            <w:r w:rsidRPr="00831EE3">
              <w:rPr>
                <w:rFonts w:cs="Calibri"/>
                <w:color w:val="000000"/>
                <w:sz w:val="20"/>
                <w:lang w:val="sr-Latn-CS"/>
              </w:rPr>
              <w:t>начин</w:t>
            </w:r>
            <w:r w:rsidRPr="009C1BE5">
              <w:rPr>
                <w:rFonts w:cs="Calibri"/>
                <w:color w:val="000000"/>
                <w:sz w:val="20"/>
                <w:lang w:val="sr-Latn-CS"/>
              </w:rPr>
              <w:t xml:space="preserve"> </w:t>
            </w:r>
            <w:r w:rsidRPr="00831EE3">
              <w:rPr>
                <w:rFonts w:cs="Calibri"/>
                <w:color w:val="000000"/>
                <w:sz w:val="20"/>
                <w:lang w:val="sr-Latn-CS"/>
              </w:rPr>
              <w:t>њихове</w:t>
            </w:r>
            <w:r w:rsidRPr="009C1BE5">
              <w:rPr>
                <w:rFonts w:cs="Calibri"/>
                <w:color w:val="000000"/>
                <w:sz w:val="20"/>
                <w:lang w:val="sr-Latn-CS"/>
              </w:rPr>
              <w:t xml:space="preserve"> </w:t>
            </w:r>
            <w:r w:rsidRPr="00831EE3">
              <w:rPr>
                <w:rFonts w:cs="Calibri"/>
                <w:color w:val="000000"/>
                <w:sz w:val="20"/>
                <w:lang w:val="sr-Latn-CS"/>
              </w:rPr>
              <w:t>интеграције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наставни</w:t>
            </w:r>
            <w:r w:rsidRPr="009C1BE5">
              <w:rPr>
                <w:rFonts w:cs="Calibri"/>
                <w:color w:val="000000"/>
                <w:sz w:val="20"/>
                <w:lang w:val="sr-Latn-CS"/>
              </w:rPr>
              <w:t xml:space="preserve"> </w:t>
            </w:r>
            <w:r w:rsidRPr="00831EE3">
              <w:rPr>
                <w:rFonts w:cs="Calibri"/>
                <w:color w:val="000000"/>
                <w:sz w:val="20"/>
                <w:lang w:val="sr-Latn-CS"/>
              </w:rPr>
              <w:t>процес</w:t>
            </w:r>
            <w:r w:rsidRPr="009C1BE5">
              <w:rPr>
                <w:rFonts w:cs="Calibri"/>
                <w:color w:val="000000"/>
                <w:sz w:val="20"/>
                <w:lang w:val="sr-Latn-CS"/>
              </w:rPr>
              <w:t xml:space="preserve">, </w:t>
            </w:r>
            <w:r w:rsidRPr="00831EE3">
              <w:rPr>
                <w:rFonts w:cs="Calibri"/>
                <w:color w:val="000000"/>
                <w:sz w:val="20"/>
                <w:lang w:val="sr-Latn-CS"/>
              </w:rPr>
              <w:t>утиске</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реализованом</w:t>
            </w:r>
            <w:r w:rsidRPr="009C1BE5">
              <w:rPr>
                <w:rFonts w:cs="Calibri"/>
                <w:color w:val="000000"/>
                <w:sz w:val="20"/>
                <w:lang w:val="sr-Latn-CS"/>
              </w:rPr>
              <w:t xml:space="preserve"> </w:t>
            </w:r>
            <w:r w:rsidRPr="00831EE3">
              <w:rPr>
                <w:rFonts w:cs="Calibri"/>
                <w:color w:val="000000"/>
                <w:sz w:val="20"/>
                <w:lang w:val="sr-Latn-CS"/>
              </w:rPr>
              <w:t>путовању</w:t>
            </w:r>
            <w:r w:rsidRPr="009C1BE5">
              <w:rPr>
                <w:rFonts w:cs="Calibri"/>
                <w:color w:val="000000"/>
                <w:sz w:val="20"/>
                <w:lang w:val="sr-Latn-CS"/>
              </w:rPr>
              <w:t xml:space="preserve">, </w:t>
            </w:r>
            <w:r w:rsidRPr="00831EE3">
              <w:rPr>
                <w:rFonts w:cs="Calibri"/>
                <w:color w:val="000000"/>
                <w:sz w:val="20"/>
                <w:lang w:val="sr-Latn-CS"/>
              </w:rPr>
              <w:t>као</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планиране</w:t>
            </w:r>
            <w:r w:rsidRPr="009C1BE5">
              <w:rPr>
                <w:rFonts w:cs="Calibri"/>
                <w:color w:val="000000"/>
                <w:sz w:val="20"/>
                <w:lang w:val="sr-Latn-CS"/>
              </w:rPr>
              <w:t xml:space="preserve"> </w:t>
            </w:r>
            <w:r w:rsidRPr="00831EE3">
              <w:rPr>
                <w:rFonts w:cs="Calibri"/>
                <w:color w:val="000000"/>
                <w:sz w:val="20"/>
                <w:lang w:val="sr-Latn-CS"/>
              </w:rPr>
              <w:t>обавезне</w:t>
            </w:r>
            <w:r w:rsidRPr="009C1BE5">
              <w:rPr>
                <w:rFonts w:cs="Calibri"/>
                <w:color w:val="000000"/>
                <w:sz w:val="20"/>
                <w:lang w:val="sr-Latn-CS"/>
              </w:rPr>
              <w:t xml:space="preserve"> </w:t>
            </w:r>
            <w:r w:rsidRPr="00831EE3">
              <w:rPr>
                <w:rFonts w:cs="Calibri"/>
                <w:color w:val="000000"/>
                <w:sz w:val="20"/>
                <w:lang w:val="sr-Latn-CS"/>
              </w:rPr>
              <w:t>активности</w:t>
            </w:r>
            <w:r w:rsidRPr="009C1BE5">
              <w:rPr>
                <w:rFonts w:cs="Calibri"/>
                <w:color w:val="000000"/>
                <w:sz w:val="20"/>
                <w:lang w:val="sr-Latn-CS"/>
              </w:rPr>
              <w:t xml:space="preserve"> </w:t>
            </w:r>
            <w:r w:rsidRPr="00831EE3">
              <w:rPr>
                <w:rFonts w:cs="Calibri"/>
                <w:color w:val="000000"/>
                <w:sz w:val="20"/>
                <w:lang w:val="sr-Latn-CS"/>
              </w:rPr>
              <w:t>које</w:t>
            </w:r>
            <w:r w:rsidRPr="009C1BE5">
              <w:rPr>
                <w:rFonts w:cs="Calibri"/>
                <w:color w:val="000000"/>
                <w:sz w:val="20"/>
                <w:lang w:val="sr-Latn-CS"/>
              </w:rPr>
              <w:t xml:space="preserve"> </w:t>
            </w:r>
            <w:r w:rsidRPr="00831EE3">
              <w:rPr>
                <w:rFonts w:cs="Calibri"/>
                <w:color w:val="000000"/>
                <w:sz w:val="20"/>
                <w:lang w:val="sr-Latn-CS"/>
              </w:rPr>
              <w:t>ће</w:t>
            </w:r>
            <w:r w:rsidRPr="009C1BE5">
              <w:rPr>
                <w:rFonts w:cs="Calibri"/>
                <w:color w:val="000000"/>
                <w:sz w:val="20"/>
                <w:lang w:val="sr-Latn-CS"/>
              </w:rPr>
              <w:t xml:space="preserve"> </w:t>
            </w:r>
            <w:r w:rsidRPr="00831EE3">
              <w:rPr>
                <w:rFonts w:cs="Calibri"/>
                <w:color w:val="000000"/>
                <w:sz w:val="20"/>
                <w:lang w:val="sr-Latn-CS"/>
              </w:rPr>
              <w:t>учитељи</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ученицима</w:t>
            </w:r>
            <w:r w:rsidRPr="009C1BE5">
              <w:rPr>
                <w:rFonts w:cs="Calibri"/>
                <w:color w:val="000000"/>
                <w:sz w:val="20"/>
                <w:lang w:val="sr-Latn-CS"/>
              </w:rPr>
              <w:t xml:space="preserve"> </w:t>
            </w:r>
            <w:r w:rsidRPr="00831EE3">
              <w:rPr>
                <w:rFonts w:cs="Calibri"/>
                <w:color w:val="000000"/>
                <w:sz w:val="20"/>
                <w:lang w:val="sr-Latn-CS"/>
              </w:rPr>
              <w:t>осмислити</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реализовати</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наставим</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ваннаставним</w:t>
            </w:r>
            <w:r w:rsidRPr="009C1BE5">
              <w:rPr>
                <w:rFonts w:cs="Calibri"/>
                <w:color w:val="000000"/>
                <w:sz w:val="20"/>
                <w:lang w:val="sr-Latn-CS"/>
              </w:rPr>
              <w:t xml:space="preserve"> </w:t>
            </w:r>
            <w:r w:rsidRPr="00831EE3">
              <w:rPr>
                <w:rFonts w:cs="Calibri"/>
                <w:color w:val="000000"/>
                <w:sz w:val="20"/>
                <w:lang w:val="sr-Latn-CS"/>
              </w:rPr>
              <w:t>активностима</w:t>
            </w:r>
            <w:r w:rsidRPr="009C1BE5">
              <w:rPr>
                <w:rFonts w:cs="Calibri"/>
                <w:color w:val="000000"/>
                <w:sz w:val="20"/>
                <w:lang w:val="sr-Latn-CS"/>
              </w:rPr>
              <w:t xml:space="preserve"> (</w:t>
            </w:r>
            <w:r w:rsidRPr="00831EE3">
              <w:rPr>
                <w:rFonts w:cs="Calibri"/>
                <w:color w:val="000000"/>
                <w:sz w:val="20"/>
                <w:lang w:val="sr-Latn-CS"/>
              </w:rPr>
              <w:t>нпр</w:t>
            </w:r>
            <w:r w:rsidRPr="009C1BE5">
              <w:rPr>
                <w:rFonts w:cs="Calibri"/>
                <w:color w:val="000000"/>
                <w:sz w:val="20"/>
                <w:lang w:val="sr-Latn-CS"/>
              </w:rPr>
              <w:t xml:space="preserve">. </w:t>
            </w:r>
            <w:r w:rsidRPr="00831EE3">
              <w:rPr>
                <w:rFonts w:cs="Calibri"/>
                <w:color w:val="000000"/>
                <w:sz w:val="20"/>
                <w:lang w:val="sr-Latn-CS"/>
              </w:rPr>
              <w:t>пројекти</w:t>
            </w:r>
            <w:r w:rsidRPr="009C1BE5">
              <w:rPr>
                <w:rFonts w:cs="Calibri"/>
                <w:color w:val="000000"/>
                <w:sz w:val="20"/>
                <w:lang w:val="sr-Latn-CS"/>
              </w:rPr>
              <w:t xml:space="preserve">, </w:t>
            </w:r>
            <w:r w:rsidRPr="00831EE3">
              <w:rPr>
                <w:rFonts w:cs="Calibri"/>
                <w:color w:val="000000"/>
                <w:sz w:val="20"/>
                <w:lang w:val="sr-Latn-CS"/>
              </w:rPr>
              <w:t>презентације</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родитеље</w:t>
            </w:r>
            <w:r w:rsidRPr="009C1BE5">
              <w:rPr>
                <w:rFonts w:cs="Calibri"/>
                <w:color w:val="000000"/>
                <w:sz w:val="20"/>
                <w:lang w:val="sr-Latn-CS"/>
              </w:rPr>
              <w:t xml:space="preserve">, </w:t>
            </w:r>
            <w:r w:rsidRPr="00831EE3">
              <w:rPr>
                <w:rFonts w:cs="Calibri"/>
                <w:color w:val="000000"/>
                <w:sz w:val="20"/>
                <w:lang w:val="sr-Latn-CS"/>
              </w:rPr>
              <w:t>изложбе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сл</w:t>
            </w:r>
            <w:r w:rsidRPr="009C1BE5">
              <w:rPr>
                <w:rFonts w:cs="Calibri"/>
                <w:color w:val="000000"/>
                <w:sz w:val="20"/>
                <w:lang w:val="sr-Latn-CS"/>
              </w:rPr>
              <w:t xml:space="preserve">.). </w:t>
            </w:r>
            <w:r w:rsidRPr="00831EE3">
              <w:rPr>
                <w:rFonts w:cs="Calibri"/>
                <w:color w:val="000000"/>
                <w:sz w:val="20"/>
                <w:lang w:val="sr-Latn-CS"/>
              </w:rPr>
              <w:t>Извештај</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доставља</w:t>
            </w:r>
            <w:r w:rsidRPr="009C1BE5">
              <w:rPr>
                <w:rFonts w:cs="Calibri"/>
                <w:color w:val="000000"/>
                <w:sz w:val="20"/>
                <w:lang w:val="sr-Latn-CS"/>
              </w:rPr>
              <w:t xml:space="preserve">  </w:t>
            </w:r>
            <w:r w:rsidRPr="00831EE3">
              <w:rPr>
                <w:rFonts w:cs="Calibri"/>
                <w:color w:val="000000"/>
                <w:sz w:val="20"/>
                <w:lang w:val="sr-Latn-CS"/>
              </w:rPr>
              <w:t>савету</w:t>
            </w:r>
            <w:r w:rsidRPr="009C1BE5">
              <w:rPr>
                <w:rFonts w:cs="Calibri"/>
                <w:color w:val="000000"/>
                <w:sz w:val="20"/>
                <w:lang w:val="sr-Latn-CS"/>
              </w:rPr>
              <w:t xml:space="preserve"> </w:t>
            </w:r>
            <w:r w:rsidRPr="00831EE3">
              <w:rPr>
                <w:rFonts w:cs="Calibri"/>
                <w:color w:val="000000"/>
                <w:sz w:val="20"/>
                <w:lang w:val="sr-Latn-CS"/>
              </w:rPr>
              <w:t>родитеља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наставничком</w:t>
            </w:r>
            <w:r w:rsidRPr="009C1BE5">
              <w:rPr>
                <w:rFonts w:cs="Calibri"/>
                <w:color w:val="000000"/>
                <w:sz w:val="20"/>
                <w:lang w:val="sr-Latn-CS"/>
              </w:rPr>
              <w:t xml:space="preserve"> </w:t>
            </w:r>
            <w:r w:rsidRPr="00831EE3">
              <w:rPr>
                <w:rFonts w:cs="Calibri"/>
                <w:color w:val="000000"/>
                <w:sz w:val="20"/>
                <w:lang w:val="sr-Latn-CS"/>
              </w:rPr>
              <w:t>већу</w:t>
            </w:r>
            <w:r w:rsidRPr="009C1BE5">
              <w:rPr>
                <w:rFonts w:cs="Calibri"/>
                <w:color w:val="000000"/>
                <w:sz w:val="20"/>
                <w:lang w:val="sr-Latn-CS"/>
              </w:rPr>
              <w:t xml:space="preserve"> </w:t>
            </w:r>
            <w:r w:rsidRPr="00831EE3">
              <w:rPr>
                <w:rFonts w:cs="Calibri"/>
                <w:color w:val="000000"/>
                <w:sz w:val="20"/>
                <w:lang w:val="sr-Latn-CS"/>
              </w:rPr>
              <w:t>ради</w:t>
            </w:r>
            <w:r w:rsidRPr="009C1BE5">
              <w:rPr>
                <w:rFonts w:cs="Calibri"/>
                <w:color w:val="000000"/>
                <w:sz w:val="20"/>
                <w:lang w:val="sr-Latn-CS"/>
              </w:rPr>
              <w:t xml:space="preserve"> </w:t>
            </w:r>
            <w:r w:rsidRPr="00831EE3">
              <w:rPr>
                <w:rFonts w:cs="Calibri"/>
                <w:color w:val="000000"/>
                <w:sz w:val="20"/>
                <w:lang w:val="sr-Latn-CS"/>
              </w:rPr>
              <w:t>разматрања</w:t>
            </w:r>
            <w:r w:rsidRPr="009C1BE5">
              <w:rPr>
                <w:rFonts w:cs="Calibri"/>
                <w:color w:val="000000"/>
                <w:sz w:val="20"/>
                <w:lang w:val="sr-Latn-CS"/>
              </w:rPr>
              <w:t xml:space="preserve">, </w:t>
            </w:r>
            <w:r w:rsidRPr="00831EE3">
              <w:rPr>
                <w:rFonts w:cs="Calibri"/>
                <w:color w:val="000000"/>
                <w:sz w:val="20"/>
                <w:lang w:val="sr-Latn-CS"/>
              </w:rPr>
              <w:t>а</w:t>
            </w:r>
            <w:r w:rsidRPr="009C1BE5">
              <w:rPr>
                <w:rFonts w:cs="Calibri"/>
                <w:color w:val="000000"/>
                <w:sz w:val="20"/>
                <w:lang w:val="sr-Latn-CS"/>
              </w:rPr>
              <w:t xml:space="preserve"> </w:t>
            </w:r>
            <w:r w:rsidRPr="00831EE3">
              <w:rPr>
                <w:rFonts w:cs="Calibri"/>
                <w:color w:val="000000"/>
                <w:sz w:val="20"/>
                <w:lang w:val="sr-Latn-CS"/>
              </w:rPr>
              <w:t>школском</w:t>
            </w:r>
            <w:r w:rsidRPr="009C1BE5">
              <w:rPr>
                <w:rFonts w:cs="Calibri"/>
                <w:color w:val="000000"/>
                <w:sz w:val="20"/>
                <w:lang w:val="sr-Latn-CS"/>
              </w:rPr>
              <w:t xml:space="preserve"> </w:t>
            </w:r>
            <w:r w:rsidRPr="00831EE3">
              <w:rPr>
                <w:rFonts w:cs="Calibri"/>
                <w:color w:val="000000"/>
                <w:sz w:val="20"/>
                <w:lang w:val="sr-Latn-CS"/>
              </w:rPr>
              <w:t>одбору</w:t>
            </w:r>
            <w:r w:rsidRPr="009C1BE5">
              <w:rPr>
                <w:rFonts w:cs="Calibri"/>
                <w:color w:val="000000"/>
                <w:sz w:val="20"/>
                <w:lang w:val="sr-Latn-CS"/>
              </w:rPr>
              <w:t xml:space="preserve"> </w:t>
            </w:r>
            <w:r w:rsidRPr="00831EE3">
              <w:rPr>
                <w:rFonts w:cs="Calibri"/>
                <w:color w:val="000000"/>
                <w:sz w:val="20"/>
                <w:lang w:val="sr-Latn-CS"/>
              </w:rPr>
              <w:t>ради</w:t>
            </w:r>
            <w:r w:rsidRPr="009C1BE5">
              <w:rPr>
                <w:rFonts w:cs="Calibri"/>
                <w:color w:val="000000"/>
                <w:sz w:val="20"/>
                <w:lang w:val="sr-Latn-CS"/>
              </w:rPr>
              <w:t xml:space="preserve"> </w:t>
            </w:r>
            <w:r w:rsidRPr="00831EE3">
              <w:rPr>
                <w:rFonts w:cs="Calibri"/>
                <w:color w:val="000000"/>
                <w:sz w:val="20"/>
                <w:lang w:val="sr-Latn-CS"/>
              </w:rPr>
              <w:t>разматрања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усвајања</w:t>
            </w:r>
            <w:r w:rsidRPr="009C1BE5">
              <w:rPr>
                <w:rFonts w:cs="Calibri"/>
                <w:color w:val="000000"/>
                <w:sz w:val="20"/>
                <w:lang w:val="sr-Latn-CS"/>
              </w:rPr>
              <w:t>.</w:t>
            </w:r>
            <w:r w:rsidRPr="00831EE3">
              <w:rPr>
                <w:rFonts w:cs="Calibri"/>
                <w:color w:val="000000"/>
                <w:sz w:val="20"/>
                <w:lang w:val="sr-Latn-CS"/>
              </w:rPr>
              <w:t>Учитељ</w:t>
            </w:r>
            <w:r w:rsidRPr="009C1BE5">
              <w:rPr>
                <w:rFonts w:cs="Calibri"/>
                <w:color w:val="000000"/>
                <w:sz w:val="20"/>
                <w:lang w:val="sr-Latn-CS"/>
              </w:rPr>
              <w:t xml:space="preserve"> </w:t>
            </w:r>
            <w:r w:rsidRPr="00831EE3">
              <w:rPr>
                <w:rFonts w:cs="Calibri"/>
                <w:color w:val="000000"/>
                <w:sz w:val="20"/>
                <w:lang w:val="sr-Latn-CS"/>
              </w:rPr>
              <w:t>упознаје</w:t>
            </w:r>
            <w:r w:rsidRPr="009C1BE5">
              <w:rPr>
                <w:rFonts w:cs="Calibri"/>
                <w:color w:val="000000"/>
                <w:sz w:val="20"/>
                <w:lang w:val="sr-Latn-CS"/>
              </w:rPr>
              <w:t xml:space="preserve"> </w:t>
            </w:r>
            <w:r w:rsidRPr="00831EE3">
              <w:rPr>
                <w:rFonts w:cs="Calibri"/>
                <w:color w:val="000000"/>
                <w:sz w:val="20"/>
                <w:lang w:val="sr-Latn-CS"/>
              </w:rPr>
              <w:t>родитеље</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извештајем</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путовању</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родитељском</w:t>
            </w:r>
            <w:r w:rsidRPr="009C1BE5">
              <w:rPr>
                <w:rFonts w:cs="Calibri"/>
                <w:color w:val="000000"/>
                <w:sz w:val="20"/>
                <w:lang w:val="sr-Latn-CS"/>
              </w:rPr>
              <w:t xml:space="preserve"> </w:t>
            </w:r>
            <w:r w:rsidRPr="00831EE3">
              <w:rPr>
                <w:rFonts w:cs="Calibri"/>
                <w:color w:val="000000"/>
                <w:sz w:val="20"/>
                <w:lang w:val="sr-Latn-CS"/>
              </w:rPr>
              <w:t>састанку</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је</w:t>
            </w:r>
            <w:r w:rsidRPr="009C1BE5">
              <w:rPr>
                <w:rFonts w:cs="Calibri"/>
                <w:color w:val="000000"/>
                <w:sz w:val="20"/>
                <w:lang w:val="sr-Latn-CS"/>
              </w:rPr>
              <w:t xml:space="preserve"> </w:t>
            </w:r>
            <w:r w:rsidRPr="00831EE3">
              <w:rPr>
                <w:rFonts w:cs="Calibri"/>
                <w:color w:val="000000"/>
                <w:sz w:val="20"/>
                <w:lang w:val="sr-Latn-CS"/>
              </w:rPr>
              <w:t>саставни</w:t>
            </w:r>
            <w:r w:rsidRPr="009C1BE5">
              <w:rPr>
                <w:rFonts w:cs="Calibri"/>
                <w:color w:val="000000"/>
                <w:sz w:val="20"/>
                <w:lang w:val="sr-Latn-CS"/>
              </w:rPr>
              <w:t xml:space="preserve"> </w:t>
            </w:r>
            <w:r w:rsidRPr="00831EE3">
              <w:rPr>
                <w:rFonts w:cs="Calibri"/>
                <w:color w:val="000000"/>
                <w:sz w:val="20"/>
                <w:lang w:val="sr-Latn-CS"/>
              </w:rPr>
              <w:t>део</w:t>
            </w:r>
            <w:r w:rsidRPr="009C1BE5">
              <w:rPr>
                <w:rFonts w:cs="Calibri"/>
                <w:color w:val="000000"/>
                <w:sz w:val="20"/>
                <w:lang w:val="sr-Latn-CS"/>
              </w:rPr>
              <w:t xml:space="preserve"> </w:t>
            </w:r>
            <w:r w:rsidRPr="00831EE3">
              <w:rPr>
                <w:rFonts w:cs="Calibri"/>
                <w:color w:val="000000"/>
                <w:sz w:val="20"/>
                <w:lang w:val="sr-Latn-CS"/>
              </w:rPr>
              <w:t>годишњег</w:t>
            </w:r>
            <w:r w:rsidRPr="009C1BE5">
              <w:rPr>
                <w:rFonts w:cs="Calibri"/>
                <w:color w:val="000000"/>
                <w:sz w:val="20"/>
                <w:lang w:val="sr-Latn-CS"/>
              </w:rPr>
              <w:t xml:space="preserve"> </w:t>
            </w:r>
            <w:r w:rsidRPr="00831EE3">
              <w:rPr>
                <w:rFonts w:cs="Calibri"/>
                <w:color w:val="000000"/>
                <w:sz w:val="20"/>
                <w:lang w:val="sr-Latn-CS"/>
              </w:rPr>
              <w:t>извештаја</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раду</w:t>
            </w:r>
            <w:r w:rsidRPr="009C1BE5">
              <w:rPr>
                <w:rFonts w:cs="Calibri"/>
                <w:color w:val="000000"/>
                <w:sz w:val="20"/>
                <w:lang w:val="sr-Latn-CS"/>
              </w:rPr>
              <w:t xml:space="preserve"> </w:t>
            </w:r>
            <w:r w:rsidRPr="00831EE3">
              <w:rPr>
                <w:rFonts w:cs="Calibri"/>
                <w:color w:val="000000"/>
                <w:sz w:val="20"/>
                <w:lang w:val="sr-Latn-CS"/>
              </w:rPr>
              <w:t>школе</w:t>
            </w:r>
            <w:r w:rsidRPr="009C1BE5">
              <w:rPr>
                <w:rFonts w:cs="Calibri"/>
                <w:color w:val="000000"/>
                <w:sz w:val="20"/>
                <w:lang w:val="sr-Latn-CS"/>
              </w:rPr>
              <w:t>.</w:t>
            </w:r>
          </w:p>
        </w:tc>
      </w:tr>
      <w:tr w:rsidR="00115540" w:rsidRPr="001C1A1E" w:rsidTr="005F04CD">
        <w:tc>
          <w:tcPr>
            <w:tcW w:w="3261"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Трајање екскурзије</w:t>
            </w:r>
          </w:p>
        </w:tc>
        <w:tc>
          <w:tcPr>
            <w:tcW w:w="6662" w:type="dxa"/>
            <w:vAlign w:val="center"/>
          </w:tcPr>
          <w:p w:rsidR="00115540" w:rsidRPr="00226A11" w:rsidRDefault="00226A11" w:rsidP="0049039F">
            <w:pPr>
              <w:spacing w:after="150"/>
              <w:rPr>
                <w:rFonts w:cs="Calibri"/>
                <w:sz w:val="20"/>
                <w:lang w:val="sr-Cyrl-RS"/>
              </w:rPr>
            </w:pPr>
            <w:r>
              <w:rPr>
                <w:rFonts w:cs="Calibri"/>
                <w:color w:val="000000"/>
                <w:sz w:val="20"/>
              </w:rPr>
              <w:t>7</w:t>
            </w:r>
            <w:r w:rsidR="00115540" w:rsidRPr="001C1A1E">
              <w:rPr>
                <w:rFonts w:cs="Calibri"/>
                <w:color w:val="000000"/>
                <w:sz w:val="20"/>
              </w:rPr>
              <w:t xml:space="preserve"> дана </w:t>
            </w:r>
            <w:r>
              <w:rPr>
                <w:rFonts w:cs="Calibri"/>
                <w:color w:val="000000"/>
                <w:sz w:val="20"/>
                <w:lang w:val="sr-Cyrl-RS"/>
              </w:rPr>
              <w:t xml:space="preserve">( </w:t>
            </w:r>
            <w:r w:rsidR="0049039F">
              <w:rPr>
                <w:rFonts w:cs="Calibri"/>
                <w:color w:val="000000"/>
                <w:sz w:val="20"/>
                <w:lang w:val="sr-Cyrl-RS"/>
              </w:rPr>
              <w:t xml:space="preserve">април </w:t>
            </w:r>
            <w:r>
              <w:rPr>
                <w:rFonts w:cs="Calibri"/>
                <w:color w:val="000000"/>
                <w:sz w:val="20"/>
                <w:lang w:val="sr-Cyrl-RS"/>
              </w:rPr>
              <w:t>-</w:t>
            </w:r>
            <w:r w:rsidR="0049039F">
              <w:rPr>
                <w:rFonts w:cs="Calibri"/>
                <w:color w:val="000000"/>
                <w:sz w:val="20"/>
                <w:lang w:val="sr-Cyrl-RS"/>
              </w:rPr>
              <w:t xml:space="preserve"> мај</w:t>
            </w:r>
            <w:r>
              <w:rPr>
                <w:rFonts w:cs="Calibri"/>
                <w:color w:val="000000"/>
                <w:sz w:val="20"/>
                <w:lang w:val="sr-Cyrl-RS"/>
              </w:rPr>
              <w:t>)</w:t>
            </w:r>
          </w:p>
        </w:tc>
      </w:tr>
      <w:tr w:rsidR="00115540" w:rsidRPr="00382DFE" w:rsidTr="005F04CD">
        <w:tc>
          <w:tcPr>
            <w:tcW w:w="3261"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Путни правац</w:t>
            </w:r>
          </w:p>
        </w:tc>
        <w:tc>
          <w:tcPr>
            <w:tcW w:w="6662" w:type="dxa"/>
            <w:vAlign w:val="center"/>
          </w:tcPr>
          <w:p w:rsidR="00115540" w:rsidRPr="009C1BE5" w:rsidRDefault="00115540" w:rsidP="0049039F">
            <w:pPr>
              <w:rPr>
                <w:rFonts w:cs="Calibri"/>
                <w:color w:val="000000"/>
                <w:sz w:val="20"/>
                <w:lang w:val="sr-Latn-CS"/>
              </w:rPr>
            </w:pPr>
            <w:r w:rsidRPr="00831EE3">
              <w:rPr>
                <w:rFonts w:cs="Calibri"/>
                <w:sz w:val="20"/>
                <w:lang w:val="sr-Latn-CS"/>
              </w:rPr>
              <w:t>Велика</w:t>
            </w:r>
            <w:r w:rsidRPr="009C1BE5">
              <w:rPr>
                <w:rFonts w:cs="Calibri"/>
                <w:sz w:val="20"/>
                <w:lang w:val="sr-Latn-CS"/>
              </w:rPr>
              <w:t xml:space="preserve"> </w:t>
            </w:r>
            <w:r w:rsidRPr="00831EE3">
              <w:rPr>
                <w:rFonts w:cs="Calibri"/>
                <w:sz w:val="20"/>
                <w:lang w:val="sr-Latn-CS"/>
              </w:rPr>
              <w:t>Плана</w:t>
            </w:r>
            <w:r w:rsidRPr="009C1BE5">
              <w:rPr>
                <w:rFonts w:cs="Calibri"/>
                <w:sz w:val="20"/>
                <w:lang w:val="sr-Latn-CS"/>
              </w:rPr>
              <w:t xml:space="preserve"> - </w:t>
            </w:r>
            <w:r w:rsidR="0049039F">
              <w:rPr>
                <w:rFonts w:cs="Calibri"/>
                <w:sz w:val="20"/>
                <w:lang w:val="sr-Cyrl-RS"/>
              </w:rPr>
              <w:t>Златибор</w:t>
            </w:r>
            <w:r w:rsidRPr="009C1BE5">
              <w:rPr>
                <w:rFonts w:cs="Calibri"/>
                <w:sz w:val="20"/>
                <w:lang w:val="sr-Latn-CS"/>
              </w:rPr>
              <w:t xml:space="preserve"> - </w:t>
            </w:r>
            <w:r w:rsidRPr="00831EE3">
              <w:rPr>
                <w:rFonts w:cs="Calibri"/>
                <w:sz w:val="20"/>
                <w:lang w:val="sr-Latn-CS"/>
              </w:rPr>
              <w:t>Велика</w:t>
            </w:r>
            <w:r w:rsidRPr="009C1BE5">
              <w:rPr>
                <w:rFonts w:cs="Calibri"/>
                <w:sz w:val="20"/>
                <w:lang w:val="sr-Latn-CS"/>
              </w:rPr>
              <w:t xml:space="preserve"> </w:t>
            </w:r>
            <w:r w:rsidRPr="00831EE3">
              <w:rPr>
                <w:rFonts w:cs="Calibri"/>
                <w:sz w:val="20"/>
                <w:lang w:val="sr-Latn-CS"/>
              </w:rPr>
              <w:t>Плана</w:t>
            </w:r>
          </w:p>
        </w:tc>
      </w:tr>
      <w:tr w:rsidR="00115540" w:rsidRPr="00382DFE" w:rsidTr="005F04CD">
        <w:tc>
          <w:tcPr>
            <w:tcW w:w="3261" w:type="dxa"/>
            <w:vAlign w:val="center"/>
          </w:tcPr>
          <w:p w:rsidR="00115540" w:rsidRPr="001C1A1E" w:rsidRDefault="00115540" w:rsidP="005F04CD">
            <w:pPr>
              <w:spacing w:after="150"/>
              <w:rPr>
                <w:rFonts w:cs="Calibri"/>
                <w:sz w:val="20"/>
                <w:lang w:val="sr-Latn-CS"/>
              </w:rPr>
            </w:pPr>
            <w:r w:rsidRPr="001C1A1E">
              <w:rPr>
                <w:rFonts w:cs="Calibri"/>
                <w:bCs/>
                <w:color w:val="000000"/>
                <w:sz w:val="20"/>
              </w:rPr>
              <w:t>Техничка организација</w:t>
            </w:r>
          </w:p>
        </w:tc>
        <w:tc>
          <w:tcPr>
            <w:tcW w:w="6662" w:type="dxa"/>
            <w:vAlign w:val="center"/>
          </w:tcPr>
          <w:p w:rsidR="00115540" w:rsidRPr="009C1BE5" w:rsidRDefault="00115540" w:rsidP="005F04CD">
            <w:pPr>
              <w:spacing w:after="150"/>
              <w:rPr>
                <w:rFonts w:cs="Calibri"/>
                <w:sz w:val="20"/>
                <w:lang w:val="sr-Latn-CS"/>
              </w:rPr>
            </w:pPr>
            <w:r w:rsidRPr="00831EE3">
              <w:rPr>
                <w:rFonts w:cs="Calibri"/>
                <w:color w:val="000000"/>
                <w:sz w:val="20"/>
                <w:lang w:val="sr-Latn-CS"/>
              </w:rPr>
              <w:t>Избор</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за</w:t>
            </w:r>
            <w:r w:rsidRPr="009F00C5">
              <w:rPr>
                <w:rFonts w:cs="Calibri"/>
                <w:color w:val="000000"/>
                <w:sz w:val="20"/>
                <w:lang w:val="sr-Latn-CS"/>
              </w:rPr>
              <w:t xml:space="preserve"> </w:t>
            </w:r>
            <w:r w:rsidRPr="00831EE3">
              <w:rPr>
                <w:rFonts w:cs="Calibri"/>
                <w:color w:val="000000"/>
                <w:sz w:val="20"/>
                <w:lang w:val="sr-Latn-CS"/>
              </w:rPr>
              <w:t>реализацију</w:t>
            </w:r>
            <w:r w:rsidRPr="009F00C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F00C5">
              <w:rPr>
                <w:rFonts w:cs="Calibri"/>
                <w:color w:val="000000"/>
                <w:sz w:val="20"/>
                <w:lang w:val="sr-Latn-CS"/>
              </w:rPr>
              <w:t xml:space="preserve"> </w:t>
            </w:r>
            <w:r w:rsidRPr="00831EE3">
              <w:rPr>
                <w:rFonts w:cs="Calibri"/>
                <w:color w:val="000000"/>
                <w:sz w:val="20"/>
                <w:lang w:val="sr-Latn-CS"/>
              </w:rPr>
              <w:t>биће</w:t>
            </w:r>
            <w:r w:rsidRPr="009F00C5">
              <w:rPr>
                <w:rFonts w:cs="Calibri"/>
                <w:color w:val="000000"/>
                <w:sz w:val="20"/>
                <w:lang w:val="sr-Latn-CS"/>
              </w:rPr>
              <w:t xml:space="preserve"> </w:t>
            </w:r>
            <w:r w:rsidRPr="00831EE3">
              <w:rPr>
                <w:rFonts w:cs="Calibri"/>
                <w:color w:val="000000"/>
                <w:sz w:val="20"/>
                <w:lang w:val="sr-Latn-CS"/>
              </w:rPr>
              <w:t>спроведени</w:t>
            </w:r>
            <w:r w:rsidRPr="009F00C5">
              <w:rPr>
                <w:rFonts w:cs="Calibri"/>
                <w:color w:val="000000"/>
                <w:sz w:val="20"/>
                <w:lang w:val="sr-Latn-CS"/>
              </w:rPr>
              <w:t xml:space="preserve">  </w:t>
            </w:r>
            <w:r w:rsidRPr="00831EE3">
              <w:rPr>
                <w:rFonts w:cs="Calibri"/>
                <w:color w:val="000000"/>
                <w:sz w:val="20"/>
                <w:lang w:val="sr-Latn-CS"/>
              </w:rPr>
              <w:t>у</w:t>
            </w:r>
            <w:r w:rsidRPr="009F00C5">
              <w:rPr>
                <w:rFonts w:cs="Calibri"/>
                <w:color w:val="000000"/>
                <w:sz w:val="20"/>
                <w:lang w:val="sr-Latn-CS"/>
              </w:rPr>
              <w:t xml:space="preserve"> </w:t>
            </w:r>
            <w:r w:rsidRPr="00831EE3">
              <w:rPr>
                <w:rFonts w:cs="Calibri"/>
                <w:color w:val="000000"/>
                <w:sz w:val="20"/>
                <w:lang w:val="sr-Latn-CS"/>
              </w:rPr>
              <w:t>складу</w:t>
            </w:r>
            <w:r w:rsidRPr="009F00C5">
              <w:rPr>
                <w:rFonts w:cs="Calibri"/>
                <w:color w:val="000000"/>
                <w:sz w:val="20"/>
                <w:lang w:val="sr-Latn-CS"/>
              </w:rPr>
              <w:t xml:space="preserve"> </w:t>
            </w:r>
            <w:r w:rsidRPr="00831EE3">
              <w:rPr>
                <w:rFonts w:cs="Calibri"/>
                <w:color w:val="000000"/>
                <w:sz w:val="20"/>
                <w:lang w:val="sr-Latn-CS"/>
              </w:rPr>
              <w:t>са</w:t>
            </w:r>
            <w:r w:rsidRPr="009F00C5">
              <w:rPr>
                <w:rFonts w:cs="Calibri"/>
                <w:color w:val="000000"/>
                <w:sz w:val="20"/>
                <w:lang w:val="sr-Latn-CS"/>
              </w:rPr>
              <w:t xml:space="preserve"> </w:t>
            </w:r>
            <w:r w:rsidRPr="00831EE3">
              <w:rPr>
                <w:rFonts w:cs="Calibri"/>
                <w:color w:val="000000"/>
                <w:sz w:val="20"/>
                <w:lang w:val="sr-Latn-CS"/>
              </w:rPr>
              <w:t>законом</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уређује</w:t>
            </w:r>
            <w:r w:rsidRPr="009F00C5">
              <w:rPr>
                <w:rFonts w:cs="Calibri"/>
                <w:color w:val="000000"/>
                <w:sz w:val="20"/>
                <w:lang w:val="sr-Latn-CS"/>
              </w:rPr>
              <w:t xml:space="preserve"> </w:t>
            </w:r>
            <w:r w:rsidRPr="00831EE3">
              <w:rPr>
                <w:rFonts w:cs="Calibri"/>
                <w:color w:val="000000"/>
                <w:sz w:val="20"/>
                <w:lang w:val="sr-Latn-CS"/>
              </w:rPr>
              <w:t>јавне</w:t>
            </w:r>
            <w:r w:rsidRPr="009F00C5">
              <w:rPr>
                <w:rFonts w:cs="Calibri"/>
                <w:color w:val="000000"/>
                <w:sz w:val="20"/>
                <w:lang w:val="sr-Latn-CS"/>
              </w:rPr>
              <w:t xml:space="preserve"> </w:t>
            </w:r>
            <w:r w:rsidRPr="00831EE3">
              <w:rPr>
                <w:rFonts w:cs="Calibri"/>
                <w:color w:val="000000"/>
                <w:sz w:val="20"/>
                <w:lang w:val="sr-Latn-CS"/>
              </w:rPr>
              <w:t>набавке</w:t>
            </w:r>
            <w:r w:rsidRPr="009F00C5">
              <w:rPr>
                <w:rFonts w:cs="Calibri"/>
                <w:color w:val="000000"/>
                <w:sz w:val="20"/>
                <w:lang w:val="sr-Latn-CS"/>
              </w:rPr>
              <w:t xml:space="preserve">. </w:t>
            </w:r>
            <w:r w:rsidRPr="00831EE3">
              <w:rPr>
                <w:rFonts w:cs="Calibri"/>
                <w:color w:val="000000"/>
                <w:sz w:val="20"/>
                <w:lang w:val="sr-Latn-CS"/>
              </w:rPr>
              <w:t>Извештај</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се</w:t>
            </w:r>
            <w:r w:rsidRPr="009F00C5">
              <w:rPr>
                <w:rFonts w:cs="Calibri"/>
                <w:color w:val="000000"/>
                <w:sz w:val="20"/>
                <w:lang w:val="sr-Latn-CS"/>
              </w:rPr>
              <w:t xml:space="preserve"> </w:t>
            </w:r>
            <w:r w:rsidRPr="00831EE3">
              <w:rPr>
                <w:rFonts w:cs="Calibri"/>
                <w:color w:val="000000"/>
                <w:sz w:val="20"/>
                <w:lang w:val="sr-Latn-CS"/>
              </w:rPr>
              <w:t>доставити</w:t>
            </w:r>
            <w:r w:rsidRPr="009F00C5">
              <w:rPr>
                <w:rFonts w:cs="Calibri"/>
                <w:color w:val="000000"/>
                <w:sz w:val="20"/>
                <w:lang w:val="sr-Latn-CS"/>
              </w:rPr>
              <w:t xml:space="preserve">  </w:t>
            </w:r>
            <w:r w:rsidRPr="00831EE3">
              <w:rPr>
                <w:rFonts w:cs="Calibri"/>
                <w:color w:val="000000"/>
                <w:sz w:val="20"/>
                <w:lang w:val="sr-Latn-CS"/>
              </w:rPr>
              <w:t>савету</w:t>
            </w:r>
            <w:r w:rsidRPr="009F00C5">
              <w:rPr>
                <w:rFonts w:cs="Calibri"/>
                <w:color w:val="000000"/>
                <w:sz w:val="20"/>
                <w:lang w:val="sr-Latn-CS"/>
              </w:rPr>
              <w:t xml:space="preserve"> </w:t>
            </w:r>
            <w:r w:rsidRPr="00831EE3">
              <w:rPr>
                <w:rFonts w:cs="Calibri"/>
                <w:color w:val="000000"/>
                <w:sz w:val="20"/>
                <w:lang w:val="sr-Latn-CS"/>
              </w:rPr>
              <w:t>родитеља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наставничком</w:t>
            </w:r>
            <w:r w:rsidRPr="009F00C5">
              <w:rPr>
                <w:rFonts w:cs="Calibri"/>
                <w:color w:val="000000"/>
                <w:sz w:val="20"/>
                <w:lang w:val="sr-Latn-CS"/>
              </w:rPr>
              <w:t xml:space="preserve"> </w:t>
            </w:r>
            <w:r w:rsidRPr="00831EE3">
              <w:rPr>
                <w:rFonts w:cs="Calibri"/>
                <w:color w:val="000000"/>
                <w:sz w:val="20"/>
                <w:lang w:val="sr-Latn-CS"/>
              </w:rPr>
              <w:t>већу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а</w:t>
            </w:r>
            <w:r w:rsidRPr="009F00C5">
              <w:rPr>
                <w:rFonts w:cs="Calibri"/>
                <w:color w:val="000000"/>
                <w:sz w:val="20"/>
                <w:lang w:val="sr-Latn-CS"/>
              </w:rPr>
              <w:t xml:space="preserve"> </w:t>
            </w:r>
            <w:r w:rsidRPr="00831EE3">
              <w:rPr>
                <w:rFonts w:cs="Calibri"/>
                <w:color w:val="000000"/>
                <w:sz w:val="20"/>
                <w:lang w:val="sr-Latn-CS"/>
              </w:rPr>
              <w:t>школском</w:t>
            </w:r>
            <w:r w:rsidRPr="009F00C5">
              <w:rPr>
                <w:rFonts w:cs="Calibri"/>
                <w:color w:val="000000"/>
                <w:sz w:val="20"/>
                <w:lang w:val="sr-Latn-CS"/>
              </w:rPr>
              <w:t xml:space="preserve"> </w:t>
            </w:r>
            <w:r w:rsidRPr="00831EE3">
              <w:rPr>
                <w:rFonts w:cs="Calibri"/>
                <w:color w:val="000000"/>
                <w:sz w:val="20"/>
                <w:lang w:val="sr-Latn-CS"/>
              </w:rPr>
              <w:t>одбору</w:t>
            </w:r>
            <w:r w:rsidRPr="009F00C5">
              <w:rPr>
                <w:rFonts w:cs="Calibri"/>
                <w:color w:val="000000"/>
                <w:sz w:val="20"/>
                <w:lang w:val="sr-Latn-CS"/>
              </w:rPr>
              <w:t xml:space="preserve"> </w:t>
            </w:r>
            <w:r w:rsidRPr="00831EE3">
              <w:rPr>
                <w:rFonts w:cs="Calibri"/>
                <w:color w:val="000000"/>
                <w:sz w:val="20"/>
                <w:lang w:val="sr-Latn-CS"/>
              </w:rPr>
              <w:t>ради</w:t>
            </w:r>
            <w:r w:rsidRPr="009F00C5">
              <w:rPr>
                <w:rFonts w:cs="Calibri"/>
                <w:color w:val="000000"/>
                <w:sz w:val="20"/>
                <w:lang w:val="sr-Latn-CS"/>
              </w:rPr>
              <w:t xml:space="preserve"> </w:t>
            </w:r>
            <w:r w:rsidRPr="00831EE3">
              <w:rPr>
                <w:rFonts w:cs="Calibri"/>
                <w:color w:val="000000"/>
                <w:sz w:val="20"/>
                <w:lang w:val="sr-Latn-CS"/>
              </w:rPr>
              <w:t>разматрања</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усвајања</w:t>
            </w:r>
            <w:r w:rsidRPr="009F00C5">
              <w:rPr>
                <w:rFonts w:cs="Calibri"/>
                <w:color w:val="000000"/>
                <w:sz w:val="20"/>
                <w:lang w:val="sr-Latn-CS"/>
              </w:rPr>
              <w:t xml:space="preserve">. </w:t>
            </w:r>
            <w:r w:rsidRPr="00831EE3">
              <w:rPr>
                <w:rFonts w:cs="Calibri"/>
                <w:color w:val="000000"/>
                <w:sz w:val="20"/>
                <w:lang w:val="sr-Latn-CS"/>
              </w:rPr>
              <w:t>Одељењске</w:t>
            </w:r>
            <w:r w:rsidRPr="009F00C5">
              <w:rPr>
                <w:rFonts w:cs="Calibri"/>
                <w:color w:val="000000"/>
                <w:sz w:val="20"/>
                <w:lang w:val="sr-Latn-CS"/>
              </w:rPr>
              <w:t xml:space="preserve"> </w:t>
            </w:r>
            <w:r w:rsidRPr="00831EE3">
              <w:rPr>
                <w:rFonts w:cs="Calibri"/>
                <w:color w:val="000000"/>
                <w:sz w:val="20"/>
                <w:lang w:val="sr-Latn-CS"/>
              </w:rPr>
              <w:t>старешине</w:t>
            </w:r>
            <w:r w:rsidRPr="009F00C5">
              <w:rPr>
                <w:rFonts w:cs="Calibri"/>
                <w:color w:val="000000"/>
                <w:sz w:val="20"/>
                <w:lang w:val="sr-Latn-CS"/>
              </w:rPr>
              <w:t xml:space="preserve"> </w:t>
            </w:r>
            <w:r w:rsidRPr="00831EE3">
              <w:rPr>
                <w:rFonts w:cs="Calibri"/>
                <w:color w:val="000000"/>
                <w:sz w:val="20"/>
                <w:lang w:val="sr-Latn-CS"/>
              </w:rPr>
              <w:t>обавестиће</w:t>
            </w:r>
            <w:r w:rsidRPr="009F00C5">
              <w:rPr>
                <w:rFonts w:cs="Calibri"/>
                <w:color w:val="000000"/>
                <w:sz w:val="20"/>
                <w:lang w:val="sr-Latn-CS"/>
              </w:rPr>
              <w:t xml:space="preserve"> </w:t>
            </w:r>
            <w:r w:rsidRPr="00831EE3">
              <w:rPr>
                <w:rFonts w:cs="Calibri"/>
                <w:color w:val="000000"/>
                <w:sz w:val="20"/>
                <w:lang w:val="sr-Latn-CS"/>
              </w:rPr>
              <w:t>родитеље</w:t>
            </w:r>
            <w:r w:rsidRPr="009F00C5">
              <w:rPr>
                <w:rFonts w:cs="Calibri"/>
                <w:color w:val="000000"/>
                <w:sz w:val="20"/>
                <w:lang w:val="sr-Latn-CS"/>
              </w:rPr>
              <w:t xml:space="preserve"> </w:t>
            </w:r>
            <w:r w:rsidRPr="00831EE3">
              <w:rPr>
                <w:rFonts w:cs="Calibri"/>
                <w:color w:val="000000"/>
                <w:sz w:val="20"/>
                <w:lang w:val="sr-Latn-CS"/>
              </w:rPr>
              <w:t>о</w:t>
            </w:r>
            <w:r w:rsidRPr="009F00C5">
              <w:rPr>
                <w:rFonts w:cs="Calibri"/>
                <w:color w:val="000000"/>
                <w:sz w:val="20"/>
                <w:lang w:val="sr-Latn-CS"/>
              </w:rPr>
              <w:t xml:space="preserve"> </w:t>
            </w:r>
            <w:r w:rsidRPr="00831EE3">
              <w:rPr>
                <w:rFonts w:cs="Calibri"/>
                <w:color w:val="000000"/>
                <w:sz w:val="20"/>
                <w:lang w:val="sr-Latn-CS"/>
              </w:rPr>
              <w:t>програму</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цени</w:t>
            </w:r>
            <w:r w:rsidRPr="009F00C5">
              <w:rPr>
                <w:rFonts w:cs="Calibri"/>
                <w:color w:val="000000"/>
                <w:sz w:val="20"/>
                <w:lang w:val="sr-Latn-CS"/>
              </w:rPr>
              <w:t xml:space="preserve"> , </w:t>
            </w:r>
            <w:r w:rsidRPr="00831EE3">
              <w:rPr>
                <w:rFonts w:cs="Calibri"/>
                <w:color w:val="000000"/>
                <w:sz w:val="20"/>
                <w:lang w:val="sr-Latn-CS"/>
              </w:rPr>
              <w:t>избору</w:t>
            </w:r>
            <w:r w:rsidRPr="009F00C5">
              <w:rPr>
                <w:rFonts w:cs="Calibri"/>
                <w:color w:val="000000"/>
                <w:sz w:val="20"/>
                <w:lang w:val="sr-Latn-CS"/>
              </w:rPr>
              <w:t xml:space="preserve"> </w:t>
            </w:r>
            <w:r w:rsidRPr="00831EE3">
              <w:rPr>
                <w:rFonts w:cs="Calibri"/>
                <w:color w:val="000000"/>
                <w:sz w:val="20"/>
                <w:lang w:val="sr-Latn-CS"/>
              </w:rPr>
              <w:t>агенције</w:t>
            </w:r>
            <w:r w:rsidRPr="009F00C5">
              <w:rPr>
                <w:rFonts w:cs="Calibri"/>
                <w:color w:val="000000"/>
                <w:sz w:val="20"/>
                <w:lang w:val="sr-Latn-CS"/>
              </w:rPr>
              <w:t xml:space="preserve"> </w:t>
            </w:r>
            <w:r w:rsidRPr="00831EE3">
              <w:rPr>
                <w:rFonts w:cs="Calibri"/>
                <w:color w:val="000000"/>
                <w:sz w:val="20"/>
                <w:lang w:val="sr-Latn-CS"/>
              </w:rPr>
              <w:t>и</w:t>
            </w:r>
            <w:r w:rsidRPr="009F00C5">
              <w:rPr>
                <w:rFonts w:cs="Calibri"/>
                <w:color w:val="000000"/>
                <w:sz w:val="20"/>
                <w:lang w:val="sr-Latn-CS"/>
              </w:rPr>
              <w:t xml:space="preserve"> </w:t>
            </w:r>
            <w:r w:rsidRPr="00831EE3">
              <w:rPr>
                <w:rFonts w:cs="Calibri"/>
                <w:color w:val="000000"/>
                <w:sz w:val="20"/>
                <w:lang w:val="sr-Latn-CS"/>
              </w:rPr>
              <w:t>осталим</w:t>
            </w:r>
            <w:r w:rsidRPr="009F00C5">
              <w:rPr>
                <w:rFonts w:cs="Calibri"/>
                <w:color w:val="000000"/>
                <w:sz w:val="20"/>
                <w:lang w:val="sr-Latn-CS"/>
              </w:rPr>
              <w:t xml:space="preserve"> </w:t>
            </w:r>
            <w:r w:rsidRPr="00831EE3">
              <w:rPr>
                <w:rFonts w:cs="Calibri"/>
                <w:color w:val="000000"/>
                <w:sz w:val="20"/>
                <w:lang w:val="sr-Latn-CS"/>
              </w:rPr>
              <w:t>условима</w:t>
            </w:r>
            <w:r w:rsidRPr="009F00C5">
              <w:rPr>
                <w:rFonts w:cs="Calibri"/>
                <w:color w:val="000000"/>
                <w:sz w:val="20"/>
                <w:lang w:val="sr-Latn-CS"/>
              </w:rPr>
              <w:t xml:space="preserve"> </w:t>
            </w:r>
            <w:r w:rsidRPr="00831EE3">
              <w:rPr>
                <w:rFonts w:cs="Calibri"/>
                <w:color w:val="000000"/>
                <w:sz w:val="20"/>
                <w:lang w:val="sr-Latn-CS"/>
              </w:rPr>
              <w:lastRenderedPageBreak/>
              <w:t>путовања</w:t>
            </w:r>
            <w:r w:rsidRPr="009F00C5">
              <w:rPr>
                <w:rFonts w:cs="Calibri"/>
                <w:color w:val="000000"/>
                <w:sz w:val="20"/>
                <w:lang w:val="sr-Latn-CS"/>
              </w:rPr>
              <w:t xml:space="preserve">. </w:t>
            </w:r>
            <w:r w:rsidRPr="00831EE3">
              <w:rPr>
                <w:rFonts w:cs="Calibri"/>
                <w:color w:val="000000"/>
                <w:sz w:val="20"/>
                <w:lang w:val="sr-Latn-CS"/>
              </w:rPr>
              <w:t>Директор</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организовати</w:t>
            </w:r>
            <w:r w:rsidRPr="009F00C5">
              <w:rPr>
                <w:rFonts w:cs="Calibri"/>
                <w:color w:val="000000"/>
                <w:sz w:val="20"/>
                <w:lang w:val="sr-Latn-CS"/>
              </w:rPr>
              <w:t xml:space="preserve">  </w:t>
            </w:r>
            <w:r w:rsidRPr="00831EE3">
              <w:rPr>
                <w:rFonts w:cs="Calibri"/>
                <w:color w:val="000000"/>
                <w:sz w:val="20"/>
                <w:lang w:val="sr-Latn-CS"/>
              </w:rPr>
              <w:t>консултативни</w:t>
            </w:r>
            <w:r w:rsidRPr="009F00C5">
              <w:rPr>
                <w:rFonts w:cs="Calibri"/>
                <w:color w:val="000000"/>
                <w:sz w:val="20"/>
                <w:lang w:val="sr-Latn-CS"/>
              </w:rPr>
              <w:t xml:space="preserve"> </w:t>
            </w:r>
            <w:r w:rsidRPr="00831EE3">
              <w:rPr>
                <w:rFonts w:cs="Calibri"/>
                <w:color w:val="000000"/>
                <w:sz w:val="20"/>
                <w:lang w:val="sr-Latn-CS"/>
              </w:rPr>
              <w:t>састанак</w:t>
            </w:r>
            <w:r w:rsidRPr="009F00C5">
              <w:rPr>
                <w:rFonts w:cs="Calibri"/>
                <w:color w:val="000000"/>
                <w:sz w:val="20"/>
                <w:lang w:val="sr-Latn-CS"/>
              </w:rPr>
              <w:t xml:space="preserve"> </w:t>
            </w:r>
            <w:r w:rsidRPr="00831EE3">
              <w:rPr>
                <w:rFonts w:cs="Calibri"/>
                <w:color w:val="000000"/>
                <w:sz w:val="20"/>
                <w:lang w:val="sr-Latn-CS"/>
              </w:rPr>
              <w:t>пре</w:t>
            </w:r>
            <w:r w:rsidRPr="009F00C5">
              <w:rPr>
                <w:rFonts w:cs="Calibri"/>
                <w:color w:val="000000"/>
                <w:sz w:val="20"/>
                <w:lang w:val="sr-Latn-CS"/>
              </w:rPr>
              <w:t xml:space="preserve"> </w:t>
            </w:r>
            <w:r w:rsidRPr="00831EE3">
              <w:rPr>
                <w:rFonts w:cs="Calibri"/>
                <w:color w:val="000000"/>
                <w:sz w:val="20"/>
                <w:lang w:val="sr-Latn-CS"/>
              </w:rPr>
              <w:t>извођења</w:t>
            </w:r>
            <w:r w:rsidRPr="009F00C5">
              <w:rPr>
                <w:rFonts w:cs="Calibri"/>
                <w:color w:val="000000"/>
                <w:sz w:val="20"/>
                <w:lang w:val="sr-Latn-CS"/>
              </w:rPr>
              <w:t xml:space="preserve"> </w:t>
            </w:r>
            <w:r w:rsidRPr="00831EE3">
              <w:rPr>
                <w:rFonts w:cs="Calibri"/>
                <w:color w:val="000000"/>
                <w:sz w:val="20"/>
                <w:lang w:val="sr-Latn-CS"/>
              </w:rPr>
              <w:t>путовања</w:t>
            </w:r>
            <w:r w:rsidRPr="009F00C5">
              <w:rPr>
                <w:rFonts w:cs="Calibri"/>
                <w:color w:val="000000"/>
                <w:sz w:val="20"/>
                <w:lang w:val="sr-Latn-CS"/>
              </w:rPr>
              <w:t xml:space="preserve">, </w:t>
            </w:r>
            <w:r w:rsidRPr="00831EE3">
              <w:rPr>
                <w:rFonts w:cs="Calibri"/>
                <w:color w:val="000000"/>
                <w:sz w:val="20"/>
                <w:lang w:val="sr-Latn-CS"/>
              </w:rPr>
              <w:t>на</w:t>
            </w:r>
            <w:r w:rsidRPr="009F00C5">
              <w:rPr>
                <w:rFonts w:cs="Calibri"/>
                <w:color w:val="000000"/>
                <w:sz w:val="20"/>
                <w:lang w:val="sr-Latn-CS"/>
              </w:rPr>
              <w:t xml:space="preserve"> </w:t>
            </w:r>
            <w:r w:rsidRPr="00831EE3">
              <w:rPr>
                <w:rFonts w:cs="Calibri"/>
                <w:color w:val="000000"/>
                <w:sz w:val="20"/>
                <w:lang w:val="sr-Latn-CS"/>
              </w:rPr>
              <w:t>који</w:t>
            </w:r>
            <w:r w:rsidRPr="009F00C5">
              <w:rPr>
                <w:rFonts w:cs="Calibri"/>
                <w:color w:val="000000"/>
                <w:sz w:val="20"/>
                <w:lang w:val="sr-Latn-CS"/>
              </w:rPr>
              <w:t xml:space="preserve"> </w:t>
            </w:r>
            <w:r w:rsidRPr="00831EE3">
              <w:rPr>
                <w:rFonts w:cs="Calibri"/>
                <w:color w:val="000000"/>
                <w:sz w:val="20"/>
                <w:lang w:val="sr-Latn-CS"/>
              </w:rPr>
              <w:t>ће</w:t>
            </w:r>
            <w:r w:rsidRPr="009F00C5">
              <w:rPr>
                <w:rFonts w:cs="Calibri"/>
                <w:color w:val="000000"/>
                <w:sz w:val="20"/>
                <w:lang w:val="sr-Latn-CS"/>
              </w:rPr>
              <w:t xml:space="preserve"> </w:t>
            </w:r>
            <w:r w:rsidRPr="00831EE3">
              <w:rPr>
                <w:rFonts w:cs="Calibri"/>
                <w:color w:val="000000"/>
                <w:sz w:val="20"/>
                <w:lang w:val="sr-Latn-CS"/>
              </w:rPr>
              <w:t>присуствовати</w:t>
            </w:r>
            <w:r w:rsidRPr="009F00C5">
              <w:rPr>
                <w:rFonts w:cs="Calibri"/>
                <w:color w:val="000000"/>
                <w:sz w:val="20"/>
                <w:lang w:val="sr-Latn-CS"/>
              </w:rPr>
              <w:t xml:space="preserve"> </w:t>
            </w:r>
            <w:r w:rsidRPr="00831EE3">
              <w:rPr>
                <w:rFonts w:cs="Calibri"/>
                <w:color w:val="000000"/>
                <w:sz w:val="20"/>
                <w:lang w:val="sr-Latn-CS"/>
              </w:rPr>
              <w:t>представници</w:t>
            </w:r>
            <w:r w:rsidRPr="009F00C5">
              <w:rPr>
                <w:rFonts w:cs="Calibri"/>
                <w:color w:val="000000"/>
                <w:sz w:val="20"/>
                <w:lang w:val="sr-Latn-CS"/>
              </w:rPr>
              <w:t xml:space="preserve"> </w:t>
            </w:r>
            <w:r w:rsidRPr="00831EE3">
              <w:rPr>
                <w:rFonts w:cs="Calibri"/>
                <w:color w:val="000000"/>
                <w:sz w:val="20"/>
                <w:lang w:val="sr-Latn-CS"/>
              </w:rPr>
              <w:t>свих</w:t>
            </w:r>
            <w:r w:rsidRPr="009F00C5">
              <w:rPr>
                <w:rFonts w:cs="Calibri"/>
                <w:color w:val="000000"/>
                <w:sz w:val="20"/>
                <w:lang w:val="sr-Latn-CS"/>
              </w:rPr>
              <w:t xml:space="preserve"> </w:t>
            </w:r>
            <w:r w:rsidRPr="00831EE3">
              <w:rPr>
                <w:rFonts w:cs="Calibri"/>
                <w:color w:val="000000"/>
                <w:sz w:val="20"/>
                <w:lang w:val="sr-Latn-CS"/>
              </w:rPr>
              <w:t>интересних</w:t>
            </w:r>
            <w:r w:rsidRPr="009F00C5">
              <w:rPr>
                <w:rFonts w:cs="Calibri"/>
                <w:color w:val="000000"/>
                <w:sz w:val="20"/>
                <w:lang w:val="sr-Latn-CS"/>
              </w:rPr>
              <w:t xml:space="preserve"> </w:t>
            </w:r>
            <w:r w:rsidRPr="00831EE3">
              <w:rPr>
                <w:rFonts w:cs="Calibri"/>
                <w:color w:val="000000"/>
                <w:sz w:val="20"/>
                <w:lang w:val="sr-Latn-CS"/>
              </w:rPr>
              <w:t>група</w:t>
            </w:r>
            <w:r w:rsidRPr="009F00C5">
              <w:rPr>
                <w:rFonts w:cs="Calibri"/>
                <w:sz w:val="20"/>
                <w:lang w:val="sr-Latn-CS"/>
              </w:rPr>
              <w:t xml:space="preserve">. </w:t>
            </w:r>
          </w:p>
          <w:p w:rsidR="00115540" w:rsidRPr="009C1BE5" w:rsidRDefault="00115540" w:rsidP="005F04CD">
            <w:pPr>
              <w:spacing w:after="150"/>
              <w:rPr>
                <w:rFonts w:cs="Calibri"/>
                <w:sz w:val="20"/>
                <w:lang w:val="sr-Latn-CS"/>
              </w:rPr>
            </w:pPr>
            <w:r w:rsidRPr="00831EE3">
              <w:rPr>
                <w:rFonts w:cs="Calibri"/>
                <w:color w:val="000000"/>
                <w:sz w:val="20"/>
                <w:lang w:val="sr-Latn-CS"/>
              </w:rPr>
              <w:t>Припрема</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родитеља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наставника</w:t>
            </w:r>
            <w:r w:rsidRPr="009C1BE5">
              <w:rPr>
                <w:rFonts w:cs="Calibri"/>
                <w:color w:val="000000"/>
                <w:sz w:val="20"/>
                <w:lang w:val="sr-Latn-CS"/>
              </w:rPr>
              <w:t xml:space="preserve"> </w:t>
            </w:r>
            <w:r w:rsidRPr="00831EE3">
              <w:rPr>
                <w:rFonts w:cs="Calibri"/>
                <w:color w:val="000000"/>
                <w:sz w:val="20"/>
                <w:lang w:val="sr-Latn-CS"/>
              </w:rPr>
              <w:t>је</w:t>
            </w:r>
            <w:r w:rsidRPr="009C1BE5">
              <w:rPr>
                <w:rFonts w:cs="Calibri"/>
                <w:color w:val="000000"/>
                <w:sz w:val="20"/>
                <w:lang w:val="sr-Latn-CS"/>
              </w:rPr>
              <w:t xml:space="preserve"> </w:t>
            </w:r>
            <w:r w:rsidRPr="00831EE3">
              <w:rPr>
                <w:rFonts w:cs="Calibri"/>
                <w:color w:val="000000"/>
                <w:sz w:val="20"/>
                <w:lang w:val="sr-Latn-CS"/>
              </w:rPr>
              <w:t>услов</w:t>
            </w:r>
            <w:r w:rsidRPr="009C1BE5">
              <w:rPr>
                <w:rFonts w:cs="Calibri"/>
                <w:color w:val="000000"/>
                <w:sz w:val="20"/>
                <w:lang w:val="sr-Latn-CS"/>
              </w:rPr>
              <w:t xml:space="preserve"> </w:t>
            </w:r>
            <w:r w:rsidRPr="00831EE3">
              <w:rPr>
                <w:rFonts w:cs="Calibri"/>
                <w:color w:val="000000"/>
                <w:sz w:val="20"/>
                <w:lang w:val="sr-Latn-CS"/>
              </w:rPr>
              <w:t>реализацију</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Припрема</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подразумева</w:t>
            </w:r>
            <w:r w:rsidRPr="009C1BE5">
              <w:rPr>
                <w:rFonts w:cs="Calibri"/>
                <w:color w:val="000000"/>
                <w:sz w:val="20"/>
                <w:lang w:val="sr-Latn-CS"/>
              </w:rPr>
              <w:t xml:space="preserve"> </w:t>
            </w:r>
            <w:r w:rsidRPr="00831EE3">
              <w:rPr>
                <w:rFonts w:cs="Calibri"/>
                <w:color w:val="000000"/>
                <w:sz w:val="20"/>
                <w:lang w:val="sr-Latn-CS"/>
              </w:rPr>
              <w:t>да</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ученици</w:t>
            </w:r>
            <w:r w:rsidRPr="009C1BE5">
              <w:rPr>
                <w:rFonts w:cs="Calibri"/>
                <w:color w:val="000000"/>
                <w:sz w:val="20"/>
                <w:lang w:val="sr-Latn-CS"/>
              </w:rPr>
              <w:t xml:space="preserve"> </w:t>
            </w:r>
            <w:r w:rsidRPr="00831EE3">
              <w:rPr>
                <w:rFonts w:cs="Calibri"/>
                <w:color w:val="000000"/>
                <w:sz w:val="20"/>
                <w:lang w:val="sr-Latn-CS"/>
              </w:rPr>
              <w:t>унапред</w:t>
            </w:r>
            <w:r w:rsidRPr="009C1BE5">
              <w:rPr>
                <w:rFonts w:cs="Calibri"/>
                <w:color w:val="000000"/>
                <w:sz w:val="20"/>
                <w:lang w:val="sr-Latn-CS"/>
              </w:rPr>
              <w:t xml:space="preserve"> </w:t>
            </w:r>
            <w:r w:rsidRPr="00831EE3">
              <w:rPr>
                <w:rFonts w:cs="Calibri"/>
                <w:color w:val="000000"/>
                <w:sz w:val="20"/>
                <w:lang w:val="sr-Latn-CS"/>
              </w:rPr>
              <w:t>упознају</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местом</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које</w:t>
            </w:r>
            <w:r w:rsidRPr="009C1BE5">
              <w:rPr>
                <w:rFonts w:cs="Calibri"/>
                <w:color w:val="000000"/>
                <w:sz w:val="20"/>
                <w:lang w:val="sr-Latn-CS"/>
              </w:rPr>
              <w:t xml:space="preserve"> </w:t>
            </w:r>
            <w:r w:rsidRPr="00831EE3">
              <w:rPr>
                <w:rFonts w:cs="Calibri"/>
                <w:color w:val="000000"/>
                <w:sz w:val="20"/>
                <w:lang w:val="sr-Latn-CS"/>
              </w:rPr>
              <w:t>одлазе</w:t>
            </w:r>
            <w:r w:rsidRPr="009C1BE5">
              <w:rPr>
                <w:rFonts w:cs="Calibri"/>
                <w:color w:val="000000"/>
                <w:sz w:val="20"/>
                <w:lang w:val="sr-Latn-CS"/>
              </w:rPr>
              <w:t xml:space="preserve">, </w:t>
            </w:r>
            <w:r w:rsidRPr="00831EE3">
              <w:rPr>
                <w:rFonts w:cs="Calibri"/>
                <w:color w:val="000000"/>
                <w:sz w:val="20"/>
                <w:lang w:val="sr-Latn-CS"/>
              </w:rPr>
              <w:t>условима</w:t>
            </w:r>
            <w:r w:rsidRPr="009C1BE5">
              <w:rPr>
                <w:rFonts w:cs="Calibri"/>
                <w:color w:val="000000"/>
                <w:sz w:val="20"/>
                <w:lang w:val="sr-Latn-CS"/>
              </w:rPr>
              <w:t xml:space="preserve"> </w:t>
            </w:r>
            <w:r w:rsidRPr="00831EE3">
              <w:rPr>
                <w:rFonts w:cs="Calibri"/>
                <w:color w:val="000000"/>
                <w:sz w:val="20"/>
                <w:lang w:val="sr-Latn-CS"/>
              </w:rPr>
              <w:t>живота</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којима</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организује</w:t>
            </w:r>
            <w:r w:rsidRPr="009C1BE5">
              <w:rPr>
                <w:rFonts w:cs="Calibri"/>
                <w:color w:val="000000"/>
                <w:sz w:val="20"/>
                <w:lang w:val="sr-Latn-CS"/>
              </w:rPr>
              <w:t xml:space="preserve"> </w:t>
            </w:r>
            <w:r w:rsidRPr="00831EE3">
              <w:rPr>
                <w:rFonts w:cs="Calibri"/>
                <w:color w:val="000000"/>
                <w:sz w:val="20"/>
                <w:lang w:val="sr-Latn-CS"/>
              </w:rPr>
              <w:t>настава</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односно</w:t>
            </w:r>
            <w:r w:rsidRPr="009C1BE5">
              <w:rPr>
                <w:rFonts w:cs="Calibri"/>
                <w:color w:val="000000"/>
                <w:sz w:val="20"/>
                <w:lang w:val="sr-Latn-CS"/>
              </w:rPr>
              <w:t xml:space="preserve"> </w:t>
            </w:r>
            <w:r w:rsidRPr="00831EE3">
              <w:rPr>
                <w:rFonts w:cs="Calibri"/>
                <w:color w:val="000000"/>
                <w:sz w:val="20"/>
                <w:lang w:val="sr-Latn-CS"/>
              </w:rPr>
              <w:t>екскурзија</w:t>
            </w:r>
            <w:r w:rsidRPr="009C1BE5">
              <w:rPr>
                <w:rFonts w:cs="Calibri"/>
                <w:color w:val="000000"/>
                <w:sz w:val="20"/>
                <w:lang w:val="sr-Latn-CS"/>
              </w:rPr>
              <w:t xml:space="preserve">, </w:t>
            </w:r>
            <w:r w:rsidRPr="00831EE3">
              <w:rPr>
                <w:rFonts w:cs="Calibri"/>
                <w:color w:val="000000"/>
                <w:sz w:val="20"/>
                <w:lang w:val="sr-Latn-CS"/>
              </w:rPr>
              <w:t>облицима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садржајима</w:t>
            </w:r>
            <w:r w:rsidRPr="009C1BE5">
              <w:rPr>
                <w:rFonts w:cs="Calibri"/>
                <w:color w:val="000000"/>
                <w:sz w:val="20"/>
                <w:lang w:val="sr-Latn-CS"/>
              </w:rPr>
              <w:t xml:space="preserve"> </w:t>
            </w:r>
            <w:r w:rsidRPr="00831EE3">
              <w:rPr>
                <w:rFonts w:cs="Calibri"/>
                <w:color w:val="000000"/>
                <w:sz w:val="20"/>
                <w:lang w:val="sr-Latn-CS"/>
              </w:rPr>
              <w:t>рада</w:t>
            </w:r>
            <w:r w:rsidRPr="009C1BE5">
              <w:rPr>
                <w:rFonts w:cs="Calibri"/>
                <w:color w:val="000000"/>
                <w:sz w:val="20"/>
                <w:lang w:val="sr-Latn-CS"/>
              </w:rPr>
              <w:t xml:space="preserve">, </w:t>
            </w:r>
            <w:r w:rsidRPr="00831EE3">
              <w:rPr>
                <w:rFonts w:cs="Calibri"/>
                <w:color w:val="000000"/>
                <w:sz w:val="20"/>
                <w:lang w:val="sr-Latn-CS"/>
              </w:rPr>
              <w:t>начином</w:t>
            </w:r>
            <w:r w:rsidRPr="009C1BE5">
              <w:rPr>
                <w:rFonts w:cs="Calibri"/>
                <w:color w:val="000000"/>
                <w:sz w:val="20"/>
                <w:lang w:val="sr-Latn-CS"/>
              </w:rPr>
              <w:t xml:space="preserve"> </w:t>
            </w:r>
            <w:r w:rsidRPr="00831EE3">
              <w:rPr>
                <w:rFonts w:cs="Calibri"/>
                <w:color w:val="000000"/>
                <w:sz w:val="20"/>
                <w:lang w:val="sr-Latn-CS"/>
              </w:rPr>
              <w:t>превоза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понашањем</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току</w:t>
            </w:r>
            <w:r w:rsidRPr="009C1BE5">
              <w:rPr>
                <w:rFonts w:cs="Calibri"/>
                <w:color w:val="000000"/>
                <w:sz w:val="20"/>
                <w:lang w:val="sr-Latn-CS"/>
              </w:rPr>
              <w:t xml:space="preserve"> </w:t>
            </w:r>
            <w:r w:rsidRPr="00831EE3">
              <w:rPr>
                <w:rFonts w:cs="Calibri"/>
                <w:color w:val="000000"/>
                <w:sz w:val="20"/>
                <w:lang w:val="sr-Latn-CS"/>
              </w:rPr>
              <w:t>пута</w:t>
            </w:r>
            <w:r w:rsidRPr="009C1BE5">
              <w:rPr>
                <w:rFonts w:cs="Calibri"/>
                <w:color w:val="000000"/>
                <w:sz w:val="20"/>
                <w:lang w:val="sr-Latn-CS"/>
              </w:rPr>
              <w:t xml:space="preserve">, </w:t>
            </w:r>
            <w:r w:rsidRPr="00831EE3">
              <w:rPr>
                <w:rFonts w:cs="Calibri"/>
                <w:color w:val="000000"/>
                <w:sz w:val="20"/>
                <w:lang w:val="sr-Latn-CS"/>
              </w:rPr>
              <w:t>потребним</w:t>
            </w:r>
            <w:r w:rsidRPr="009C1BE5">
              <w:rPr>
                <w:rFonts w:cs="Calibri"/>
                <w:color w:val="000000"/>
                <w:sz w:val="20"/>
                <w:lang w:val="sr-Latn-CS"/>
              </w:rPr>
              <w:t xml:space="preserve"> </w:t>
            </w:r>
            <w:r w:rsidRPr="00831EE3">
              <w:rPr>
                <w:rFonts w:cs="Calibri"/>
                <w:color w:val="000000"/>
                <w:sz w:val="20"/>
                <w:lang w:val="sr-Latn-CS"/>
              </w:rPr>
              <w:t>књигама</w:t>
            </w:r>
            <w:r w:rsidRPr="009C1BE5">
              <w:rPr>
                <w:rFonts w:cs="Calibri"/>
                <w:color w:val="000000"/>
                <w:sz w:val="20"/>
                <w:lang w:val="sr-Latn-CS"/>
              </w:rPr>
              <w:t xml:space="preserve">, </w:t>
            </w:r>
            <w:r w:rsidRPr="00831EE3">
              <w:rPr>
                <w:rFonts w:cs="Calibri"/>
                <w:color w:val="000000"/>
                <w:sz w:val="20"/>
                <w:lang w:val="sr-Latn-CS"/>
              </w:rPr>
              <w:t>прибору</w:t>
            </w:r>
            <w:r w:rsidRPr="009C1BE5">
              <w:rPr>
                <w:rFonts w:cs="Calibri"/>
                <w:color w:val="000000"/>
                <w:sz w:val="20"/>
                <w:lang w:val="sr-Latn-CS"/>
              </w:rPr>
              <w:t xml:space="preserve">, </w:t>
            </w:r>
            <w:r w:rsidRPr="00831EE3">
              <w:rPr>
                <w:rFonts w:cs="Calibri"/>
                <w:color w:val="000000"/>
                <w:sz w:val="20"/>
                <w:lang w:val="sr-Latn-CS"/>
              </w:rPr>
              <w:t>одећи</w:t>
            </w:r>
            <w:r w:rsidRPr="009C1BE5">
              <w:rPr>
                <w:rFonts w:cs="Calibri"/>
                <w:color w:val="000000"/>
                <w:sz w:val="20"/>
                <w:lang w:val="sr-Latn-CS"/>
              </w:rPr>
              <w:t xml:space="preserve">, </w:t>
            </w:r>
            <w:r w:rsidRPr="00831EE3">
              <w:rPr>
                <w:rFonts w:cs="Calibri"/>
                <w:color w:val="000000"/>
                <w:sz w:val="20"/>
                <w:lang w:val="sr-Latn-CS"/>
              </w:rPr>
              <w:t>обући</w:t>
            </w:r>
            <w:r w:rsidRPr="009C1BE5">
              <w:rPr>
                <w:rFonts w:cs="Calibri"/>
                <w:color w:val="000000"/>
                <w:sz w:val="20"/>
                <w:lang w:val="sr-Latn-CS"/>
              </w:rPr>
              <w:t xml:space="preserve">, </w:t>
            </w:r>
            <w:r w:rsidRPr="00831EE3">
              <w:rPr>
                <w:rFonts w:cs="Calibri"/>
                <w:color w:val="000000"/>
                <w:sz w:val="20"/>
                <w:lang w:val="sr-Latn-CS"/>
              </w:rPr>
              <w:t>појединим</w:t>
            </w:r>
            <w:r w:rsidRPr="009C1BE5">
              <w:rPr>
                <w:rFonts w:cs="Calibri"/>
                <w:color w:val="000000"/>
                <w:sz w:val="20"/>
                <w:lang w:val="sr-Latn-CS"/>
              </w:rPr>
              <w:t xml:space="preserve"> </w:t>
            </w:r>
            <w:r w:rsidRPr="00831EE3">
              <w:rPr>
                <w:rFonts w:cs="Calibri"/>
                <w:color w:val="000000"/>
                <w:sz w:val="20"/>
                <w:lang w:val="sr-Latn-CS"/>
              </w:rPr>
              <w:t>спортско</w:t>
            </w:r>
            <w:r w:rsidRPr="009C1BE5">
              <w:rPr>
                <w:rFonts w:cs="Calibri"/>
                <w:color w:val="000000"/>
                <w:sz w:val="20"/>
                <w:lang w:val="sr-Latn-CS"/>
              </w:rPr>
              <w:t>-</w:t>
            </w:r>
            <w:r w:rsidRPr="00831EE3">
              <w:rPr>
                <w:rFonts w:cs="Calibri"/>
                <w:color w:val="000000"/>
                <w:sz w:val="20"/>
                <w:lang w:val="sr-Latn-CS"/>
              </w:rPr>
              <w:t>рекреативним</w:t>
            </w:r>
            <w:r w:rsidRPr="009C1BE5">
              <w:rPr>
                <w:rFonts w:cs="Calibri"/>
                <w:color w:val="000000"/>
                <w:sz w:val="20"/>
                <w:lang w:val="sr-Latn-CS"/>
              </w:rPr>
              <w:t xml:space="preserve"> </w:t>
            </w:r>
            <w:r w:rsidRPr="00831EE3">
              <w:rPr>
                <w:rFonts w:cs="Calibri"/>
                <w:color w:val="000000"/>
                <w:sz w:val="20"/>
                <w:lang w:val="sr-Latn-CS"/>
              </w:rPr>
              <w:t>активностима</w:t>
            </w:r>
            <w:r w:rsidRPr="009C1BE5">
              <w:rPr>
                <w:rFonts w:cs="Calibri"/>
                <w:color w:val="000000"/>
                <w:sz w:val="20"/>
                <w:lang w:val="sr-Latn-CS"/>
              </w:rPr>
              <w:t xml:space="preserve"> </w:t>
            </w:r>
            <w:r w:rsidRPr="00831EE3">
              <w:rPr>
                <w:rFonts w:cs="Calibri"/>
                <w:color w:val="000000"/>
                <w:sz w:val="20"/>
                <w:lang w:val="sr-Latn-CS"/>
              </w:rPr>
              <w:t>које</w:t>
            </w:r>
            <w:r w:rsidRPr="009C1BE5">
              <w:rPr>
                <w:rFonts w:cs="Calibri"/>
                <w:color w:val="000000"/>
                <w:sz w:val="20"/>
                <w:lang w:val="sr-Latn-CS"/>
              </w:rPr>
              <w:t xml:space="preserve"> </w:t>
            </w:r>
            <w:r w:rsidRPr="00831EE3">
              <w:rPr>
                <w:rFonts w:cs="Calibri"/>
                <w:color w:val="000000"/>
                <w:sz w:val="20"/>
                <w:lang w:val="sr-Latn-CS"/>
              </w:rPr>
              <w:t>ће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тамо</w:t>
            </w:r>
            <w:r w:rsidRPr="009C1BE5">
              <w:rPr>
                <w:rFonts w:cs="Calibri"/>
                <w:color w:val="000000"/>
                <w:sz w:val="20"/>
                <w:lang w:val="sr-Latn-CS"/>
              </w:rPr>
              <w:t xml:space="preserve"> </w:t>
            </w:r>
            <w:r w:rsidRPr="00831EE3">
              <w:rPr>
                <w:rFonts w:cs="Calibri"/>
                <w:color w:val="000000"/>
                <w:sz w:val="20"/>
                <w:lang w:val="sr-Latn-CS"/>
              </w:rPr>
              <w:t>реализовати</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Посебна</w:t>
            </w:r>
            <w:r w:rsidRPr="009C1BE5">
              <w:rPr>
                <w:rFonts w:cs="Calibri"/>
                <w:color w:val="000000"/>
                <w:sz w:val="20"/>
                <w:lang w:val="sr-Latn-CS"/>
              </w:rPr>
              <w:t xml:space="preserve"> </w:t>
            </w:r>
            <w:r w:rsidRPr="00831EE3">
              <w:rPr>
                <w:rFonts w:cs="Calibri"/>
                <w:color w:val="000000"/>
                <w:sz w:val="20"/>
                <w:lang w:val="sr-Latn-CS"/>
              </w:rPr>
              <w:t>пажња</w:t>
            </w:r>
            <w:r w:rsidRPr="009C1BE5">
              <w:rPr>
                <w:rFonts w:cs="Calibri"/>
                <w:color w:val="000000"/>
                <w:sz w:val="20"/>
                <w:lang w:val="sr-Latn-CS"/>
              </w:rPr>
              <w:t xml:space="preserve"> </w:t>
            </w:r>
            <w:r w:rsidRPr="00831EE3">
              <w:rPr>
                <w:rFonts w:cs="Calibri"/>
                <w:color w:val="000000"/>
                <w:sz w:val="20"/>
                <w:lang w:val="sr-Latn-CS"/>
              </w:rPr>
              <w:t>посвећује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делу</w:t>
            </w:r>
            <w:r w:rsidRPr="009C1BE5">
              <w:rPr>
                <w:rFonts w:cs="Calibri"/>
                <w:color w:val="000000"/>
                <w:sz w:val="20"/>
                <w:lang w:val="sr-Latn-CS"/>
              </w:rPr>
              <w:t xml:space="preserve"> </w:t>
            </w:r>
            <w:r w:rsidRPr="00831EE3">
              <w:rPr>
                <w:rFonts w:cs="Calibri"/>
                <w:color w:val="000000"/>
                <w:sz w:val="20"/>
                <w:lang w:val="sr-Latn-CS"/>
              </w:rPr>
              <w:t>припреме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коме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наставник</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ученицима</w:t>
            </w:r>
            <w:r w:rsidRPr="009C1BE5">
              <w:rPr>
                <w:rFonts w:cs="Calibri"/>
                <w:color w:val="000000"/>
                <w:sz w:val="20"/>
                <w:lang w:val="sr-Latn-CS"/>
              </w:rPr>
              <w:t xml:space="preserve"> </w:t>
            </w:r>
            <w:r w:rsidRPr="00831EE3">
              <w:rPr>
                <w:rFonts w:cs="Calibri"/>
                <w:color w:val="000000"/>
                <w:sz w:val="20"/>
                <w:lang w:val="sr-Latn-CS"/>
              </w:rPr>
              <w:t>договора</w:t>
            </w:r>
            <w:r w:rsidRPr="009C1BE5">
              <w:rPr>
                <w:rFonts w:cs="Calibri"/>
                <w:color w:val="000000"/>
                <w:sz w:val="20"/>
                <w:lang w:val="sr-Latn-CS"/>
              </w:rPr>
              <w:t xml:space="preserve"> </w:t>
            </w:r>
            <w:r w:rsidRPr="00831EE3">
              <w:rPr>
                <w:rFonts w:cs="Calibri"/>
                <w:color w:val="000000"/>
                <w:sz w:val="20"/>
                <w:lang w:val="sr-Latn-CS"/>
              </w:rPr>
              <w:t>око</w:t>
            </w:r>
            <w:r w:rsidRPr="009C1BE5">
              <w:rPr>
                <w:rFonts w:cs="Calibri"/>
                <w:color w:val="000000"/>
                <w:sz w:val="20"/>
                <w:lang w:val="sr-Latn-CS"/>
              </w:rPr>
              <w:t xml:space="preserve"> </w:t>
            </w:r>
            <w:r w:rsidRPr="00831EE3">
              <w:rPr>
                <w:rFonts w:cs="Calibri"/>
                <w:color w:val="000000"/>
                <w:sz w:val="20"/>
                <w:lang w:val="sr-Latn-CS"/>
              </w:rPr>
              <w:t>правила</w:t>
            </w:r>
            <w:r w:rsidRPr="009C1BE5">
              <w:rPr>
                <w:rFonts w:cs="Calibri"/>
                <w:color w:val="000000"/>
                <w:sz w:val="20"/>
                <w:lang w:val="sr-Latn-CS"/>
              </w:rPr>
              <w:t xml:space="preserve"> </w:t>
            </w:r>
            <w:r w:rsidRPr="00831EE3">
              <w:rPr>
                <w:rFonts w:cs="Calibri"/>
                <w:color w:val="000000"/>
                <w:sz w:val="20"/>
                <w:lang w:val="sr-Latn-CS"/>
              </w:rPr>
              <w:t>понашања</w:t>
            </w:r>
            <w:r w:rsidRPr="009C1BE5">
              <w:rPr>
                <w:rFonts w:cs="Calibri"/>
                <w:color w:val="000000"/>
                <w:sz w:val="20"/>
                <w:lang w:val="sr-Latn-CS"/>
              </w:rPr>
              <w:t xml:space="preserve"> </w:t>
            </w:r>
            <w:r w:rsidRPr="00831EE3">
              <w:rPr>
                <w:rFonts w:cs="Calibri"/>
                <w:color w:val="000000"/>
                <w:sz w:val="20"/>
                <w:lang w:val="sr-Latn-CS"/>
              </w:rPr>
              <w:t>током</w:t>
            </w:r>
            <w:r w:rsidRPr="009C1BE5">
              <w:rPr>
                <w:rFonts w:cs="Calibri"/>
                <w:color w:val="000000"/>
                <w:sz w:val="20"/>
                <w:lang w:val="sr-Latn-CS"/>
              </w:rPr>
              <w:t xml:space="preserve"> </w:t>
            </w:r>
            <w:r w:rsidRPr="00831EE3">
              <w:rPr>
                <w:rFonts w:cs="Calibri"/>
                <w:color w:val="000000"/>
                <w:sz w:val="20"/>
                <w:lang w:val="sr-Latn-CS"/>
              </w:rPr>
              <w:t>извођења</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p>
          <w:p w:rsidR="00115540" w:rsidRPr="009C1BE5" w:rsidRDefault="00115540" w:rsidP="005F04CD">
            <w:pPr>
              <w:spacing w:after="150"/>
              <w:rPr>
                <w:rFonts w:cs="Calibri"/>
                <w:sz w:val="20"/>
                <w:lang w:val="sr-Latn-CS"/>
              </w:rPr>
            </w:pPr>
            <w:r w:rsidRPr="00831EE3">
              <w:rPr>
                <w:rFonts w:cs="Calibri"/>
                <w:color w:val="000000"/>
                <w:sz w:val="20"/>
                <w:lang w:val="sr-Latn-CS"/>
              </w:rPr>
              <w:t>Припрема</w:t>
            </w:r>
            <w:r w:rsidRPr="009C1BE5">
              <w:rPr>
                <w:rFonts w:cs="Calibri"/>
                <w:color w:val="000000"/>
                <w:sz w:val="20"/>
                <w:lang w:val="sr-Latn-CS"/>
              </w:rPr>
              <w:t xml:space="preserve"> </w:t>
            </w:r>
            <w:r w:rsidRPr="00831EE3">
              <w:rPr>
                <w:rFonts w:cs="Calibri"/>
                <w:color w:val="000000"/>
                <w:sz w:val="20"/>
                <w:lang w:val="sr-Latn-CS"/>
              </w:rPr>
              <w:t>родитеља</w:t>
            </w:r>
            <w:r w:rsidRPr="009C1BE5">
              <w:rPr>
                <w:rFonts w:cs="Calibri"/>
                <w:color w:val="000000"/>
                <w:sz w:val="20"/>
                <w:lang w:val="sr-Latn-CS"/>
              </w:rPr>
              <w:t xml:space="preserve"> </w:t>
            </w:r>
            <w:r w:rsidRPr="00831EE3">
              <w:rPr>
                <w:rFonts w:cs="Calibri"/>
                <w:color w:val="000000"/>
                <w:sz w:val="20"/>
                <w:lang w:val="sr-Latn-CS"/>
              </w:rPr>
              <w:t>подразумева</w:t>
            </w:r>
            <w:r w:rsidRPr="009C1BE5">
              <w:rPr>
                <w:rFonts w:cs="Calibri"/>
                <w:color w:val="000000"/>
                <w:sz w:val="20"/>
                <w:lang w:val="sr-Latn-CS"/>
              </w:rPr>
              <w:t xml:space="preserve"> </w:t>
            </w:r>
            <w:r w:rsidRPr="00831EE3">
              <w:rPr>
                <w:rFonts w:cs="Calibri"/>
                <w:color w:val="000000"/>
                <w:sz w:val="20"/>
                <w:lang w:val="sr-Latn-CS"/>
              </w:rPr>
              <w:t>организовање</w:t>
            </w:r>
            <w:r w:rsidRPr="009C1BE5">
              <w:rPr>
                <w:rFonts w:cs="Calibri"/>
                <w:color w:val="000000"/>
                <w:sz w:val="20"/>
                <w:lang w:val="sr-Latn-CS"/>
              </w:rPr>
              <w:t xml:space="preserve"> </w:t>
            </w:r>
            <w:r w:rsidRPr="00831EE3">
              <w:rPr>
                <w:rFonts w:cs="Calibri"/>
                <w:color w:val="000000"/>
                <w:sz w:val="20"/>
                <w:lang w:val="sr-Latn-CS"/>
              </w:rPr>
              <w:t>родитељских</w:t>
            </w:r>
            <w:r w:rsidRPr="009C1BE5">
              <w:rPr>
                <w:rFonts w:cs="Calibri"/>
                <w:color w:val="000000"/>
                <w:sz w:val="20"/>
                <w:lang w:val="sr-Latn-CS"/>
              </w:rPr>
              <w:t xml:space="preserve"> </w:t>
            </w:r>
            <w:r w:rsidRPr="00831EE3">
              <w:rPr>
                <w:rFonts w:cs="Calibri"/>
                <w:color w:val="000000"/>
                <w:sz w:val="20"/>
                <w:lang w:val="sr-Latn-CS"/>
              </w:rPr>
              <w:t>састанака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пружање</w:t>
            </w:r>
            <w:r w:rsidRPr="009C1BE5">
              <w:rPr>
                <w:rFonts w:cs="Calibri"/>
                <w:color w:val="000000"/>
                <w:sz w:val="20"/>
                <w:lang w:val="sr-Latn-CS"/>
              </w:rPr>
              <w:t xml:space="preserve"> </w:t>
            </w:r>
            <w:r w:rsidRPr="00831EE3">
              <w:rPr>
                <w:rFonts w:cs="Calibri"/>
                <w:color w:val="000000"/>
                <w:sz w:val="20"/>
                <w:lang w:val="sr-Latn-CS"/>
              </w:rPr>
              <w:t>информација</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основним</w:t>
            </w:r>
            <w:r w:rsidRPr="009C1BE5">
              <w:rPr>
                <w:rFonts w:cs="Calibri"/>
                <w:color w:val="000000"/>
                <w:sz w:val="20"/>
                <w:lang w:val="sr-Latn-CS"/>
              </w:rPr>
              <w:t xml:space="preserve"> </w:t>
            </w:r>
            <w:r w:rsidRPr="00831EE3">
              <w:rPr>
                <w:rFonts w:cs="Calibri"/>
                <w:color w:val="000000"/>
                <w:sz w:val="20"/>
                <w:lang w:val="sr-Latn-CS"/>
              </w:rPr>
              <w:t>географским</w:t>
            </w:r>
            <w:r w:rsidRPr="009C1BE5">
              <w:rPr>
                <w:rFonts w:cs="Calibri"/>
                <w:color w:val="000000"/>
                <w:sz w:val="20"/>
                <w:lang w:val="sr-Latn-CS"/>
              </w:rPr>
              <w:t xml:space="preserve"> </w:t>
            </w:r>
            <w:r w:rsidRPr="00831EE3">
              <w:rPr>
                <w:rFonts w:cs="Calibri"/>
                <w:color w:val="000000"/>
                <w:sz w:val="20"/>
                <w:lang w:val="sr-Latn-CS"/>
              </w:rPr>
              <w:t>карактеристикама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климатским</w:t>
            </w:r>
            <w:r w:rsidRPr="009C1BE5">
              <w:rPr>
                <w:rFonts w:cs="Calibri"/>
                <w:color w:val="000000"/>
                <w:sz w:val="20"/>
                <w:lang w:val="sr-Latn-CS"/>
              </w:rPr>
              <w:t xml:space="preserve"> </w:t>
            </w:r>
            <w:r w:rsidRPr="00831EE3">
              <w:rPr>
                <w:rFonts w:cs="Calibri"/>
                <w:color w:val="000000"/>
                <w:sz w:val="20"/>
                <w:lang w:val="sr-Latn-CS"/>
              </w:rPr>
              <w:t>условима</w:t>
            </w:r>
            <w:r w:rsidRPr="009C1BE5">
              <w:rPr>
                <w:rFonts w:cs="Calibri"/>
                <w:color w:val="000000"/>
                <w:sz w:val="20"/>
                <w:lang w:val="sr-Latn-CS"/>
              </w:rPr>
              <w:t xml:space="preserve"> </w:t>
            </w:r>
            <w:r w:rsidRPr="00831EE3">
              <w:rPr>
                <w:rFonts w:cs="Calibri"/>
                <w:color w:val="000000"/>
                <w:sz w:val="20"/>
                <w:lang w:val="sr-Latn-CS"/>
              </w:rPr>
              <w:t>краја</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коме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организује</w:t>
            </w:r>
            <w:r w:rsidRPr="009C1BE5">
              <w:rPr>
                <w:rFonts w:cs="Calibri"/>
                <w:color w:val="000000"/>
                <w:sz w:val="20"/>
                <w:lang w:val="sr-Latn-CS"/>
              </w:rPr>
              <w:t xml:space="preserve"> </w:t>
            </w:r>
            <w:r w:rsidRPr="00831EE3">
              <w:rPr>
                <w:rFonts w:cs="Calibri"/>
                <w:color w:val="000000"/>
                <w:sz w:val="20"/>
                <w:lang w:val="sr-Latn-CS"/>
              </w:rPr>
              <w:t>настава</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времену</w:t>
            </w:r>
            <w:r w:rsidRPr="009C1BE5">
              <w:rPr>
                <w:rFonts w:cs="Calibri"/>
                <w:color w:val="000000"/>
                <w:sz w:val="20"/>
                <w:lang w:val="sr-Latn-CS"/>
              </w:rPr>
              <w:t xml:space="preserve"> </w:t>
            </w:r>
            <w:r w:rsidRPr="00831EE3">
              <w:rPr>
                <w:rFonts w:cs="Calibri"/>
                <w:color w:val="000000"/>
                <w:sz w:val="20"/>
                <w:lang w:val="sr-Latn-CS"/>
              </w:rPr>
              <w:t>одласка</w:t>
            </w:r>
            <w:r w:rsidRPr="009C1BE5">
              <w:rPr>
                <w:rFonts w:cs="Calibri"/>
                <w:color w:val="000000"/>
                <w:sz w:val="20"/>
                <w:lang w:val="sr-Latn-CS"/>
              </w:rPr>
              <w:t xml:space="preserve">, </w:t>
            </w:r>
            <w:r w:rsidRPr="00831EE3">
              <w:rPr>
                <w:rFonts w:cs="Calibri"/>
                <w:color w:val="000000"/>
                <w:sz w:val="20"/>
                <w:lang w:val="sr-Latn-CS"/>
              </w:rPr>
              <w:t>дужини</w:t>
            </w:r>
            <w:r w:rsidRPr="009C1BE5">
              <w:rPr>
                <w:rFonts w:cs="Calibri"/>
                <w:color w:val="000000"/>
                <w:sz w:val="20"/>
                <w:lang w:val="sr-Latn-CS"/>
              </w:rPr>
              <w:t xml:space="preserve"> </w:t>
            </w:r>
            <w:r w:rsidRPr="00831EE3">
              <w:rPr>
                <w:rFonts w:cs="Calibri"/>
                <w:color w:val="000000"/>
                <w:sz w:val="20"/>
                <w:lang w:val="sr-Latn-CS"/>
              </w:rPr>
              <w:t>боравка</w:t>
            </w:r>
            <w:r w:rsidRPr="009C1BE5">
              <w:rPr>
                <w:rFonts w:cs="Calibri"/>
                <w:color w:val="000000"/>
                <w:sz w:val="20"/>
                <w:lang w:val="sr-Latn-CS"/>
              </w:rPr>
              <w:t xml:space="preserve">, </w:t>
            </w:r>
            <w:r w:rsidRPr="00831EE3">
              <w:rPr>
                <w:rFonts w:cs="Calibri"/>
                <w:color w:val="000000"/>
                <w:sz w:val="20"/>
                <w:lang w:val="sr-Latn-CS"/>
              </w:rPr>
              <w:t>цени</w:t>
            </w:r>
            <w:r w:rsidRPr="009C1BE5">
              <w:rPr>
                <w:rFonts w:cs="Calibri"/>
                <w:color w:val="000000"/>
                <w:sz w:val="20"/>
                <w:lang w:val="sr-Latn-CS"/>
              </w:rPr>
              <w:t xml:space="preserve">, </w:t>
            </w:r>
            <w:r w:rsidRPr="00831EE3">
              <w:rPr>
                <w:rFonts w:cs="Calibri"/>
                <w:color w:val="000000"/>
                <w:sz w:val="20"/>
                <w:lang w:val="sr-Latn-CS"/>
              </w:rPr>
              <w:t>документацији</w:t>
            </w:r>
            <w:r w:rsidRPr="009C1BE5">
              <w:rPr>
                <w:rFonts w:cs="Calibri"/>
                <w:color w:val="000000"/>
                <w:sz w:val="20"/>
                <w:lang w:val="sr-Latn-CS"/>
              </w:rPr>
              <w:t xml:space="preserve"> </w:t>
            </w:r>
            <w:r w:rsidRPr="00831EE3">
              <w:rPr>
                <w:rFonts w:cs="Calibri"/>
                <w:color w:val="000000"/>
                <w:sz w:val="20"/>
                <w:lang w:val="sr-Latn-CS"/>
              </w:rPr>
              <w:t>коју</w:t>
            </w:r>
            <w:r w:rsidRPr="009C1BE5">
              <w:rPr>
                <w:rFonts w:cs="Calibri"/>
                <w:color w:val="000000"/>
                <w:sz w:val="20"/>
                <w:lang w:val="sr-Latn-CS"/>
              </w:rPr>
              <w:t xml:space="preserve"> </w:t>
            </w:r>
            <w:r w:rsidRPr="00831EE3">
              <w:rPr>
                <w:rFonts w:cs="Calibri"/>
                <w:color w:val="000000"/>
                <w:sz w:val="20"/>
                <w:lang w:val="sr-Latn-CS"/>
              </w:rPr>
              <w:t>треба</w:t>
            </w:r>
            <w:r w:rsidRPr="009C1BE5">
              <w:rPr>
                <w:rFonts w:cs="Calibri"/>
                <w:color w:val="000000"/>
                <w:sz w:val="20"/>
                <w:lang w:val="sr-Latn-CS"/>
              </w:rPr>
              <w:t xml:space="preserve"> </w:t>
            </w:r>
            <w:r w:rsidRPr="00831EE3">
              <w:rPr>
                <w:rFonts w:cs="Calibri"/>
                <w:color w:val="000000"/>
                <w:sz w:val="20"/>
                <w:lang w:val="sr-Latn-CS"/>
              </w:rPr>
              <w:t>припремити</w:t>
            </w:r>
            <w:r w:rsidRPr="009C1BE5">
              <w:rPr>
                <w:rFonts w:cs="Calibri"/>
                <w:color w:val="000000"/>
                <w:sz w:val="20"/>
                <w:lang w:val="sr-Latn-CS"/>
              </w:rPr>
              <w:t xml:space="preserve">, </w:t>
            </w:r>
            <w:r w:rsidRPr="00831EE3">
              <w:rPr>
                <w:rFonts w:cs="Calibri"/>
                <w:color w:val="000000"/>
                <w:sz w:val="20"/>
                <w:lang w:val="sr-Latn-CS"/>
              </w:rPr>
              <w:t>условима</w:t>
            </w:r>
            <w:r w:rsidRPr="009C1BE5">
              <w:rPr>
                <w:rFonts w:cs="Calibri"/>
                <w:color w:val="000000"/>
                <w:sz w:val="20"/>
                <w:lang w:val="sr-Latn-CS"/>
              </w:rPr>
              <w:t xml:space="preserve"> </w:t>
            </w:r>
            <w:r w:rsidRPr="00831EE3">
              <w:rPr>
                <w:rFonts w:cs="Calibri"/>
                <w:color w:val="000000"/>
                <w:sz w:val="20"/>
                <w:lang w:val="sr-Latn-CS"/>
              </w:rPr>
              <w:t>смештаја</w:t>
            </w:r>
            <w:r w:rsidRPr="009C1BE5">
              <w:rPr>
                <w:rFonts w:cs="Calibri"/>
                <w:color w:val="000000"/>
                <w:sz w:val="20"/>
                <w:lang w:val="sr-Latn-CS"/>
              </w:rPr>
              <w:t xml:space="preserve">, </w:t>
            </w:r>
            <w:r w:rsidRPr="00831EE3">
              <w:rPr>
                <w:rFonts w:cs="Calibri"/>
                <w:color w:val="000000"/>
                <w:sz w:val="20"/>
                <w:lang w:val="sr-Latn-CS"/>
              </w:rPr>
              <w:t>исхране</w:t>
            </w:r>
            <w:r w:rsidRPr="009C1BE5">
              <w:rPr>
                <w:rFonts w:cs="Calibri"/>
                <w:color w:val="000000"/>
                <w:sz w:val="20"/>
                <w:lang w:val="sr-Latn-CS"/>
              </w:rPr>
              <w:t xml:space="preserve">, </w:t>
            </w:r>
            <w:r w:rsidRPr="00831EE3">
              <w:rPr>
                <w:rFonts w:cs="Calibri"/>
                <w:color w:val="000000"/>
                <w:sz w:val="20"/>
                <w:lang w:val="sr-Latn-CS"/>
              </w:rPr>
              <w:t>здравствене</w:t>
            </w:r>
            <w:r w:rsidRPr="009C1BE5">
              <w:rPr>
                <w:rFonts w:cs="Calibri"/>
                <w:color w:val="000000"/>
                <w:sz w:val="20"/>
                <w:lang w:val="sr-Latn-CS"/>
              </w:rPr>
              <w:t xml:space="preserve"> </w:t>
            </w:r>
            <w:r w:rsidRPr="00831EE3">
              <w:rPr>
                <w:rFonts w:cs="Calibri"/>
                <w:color w:val="000000"/>
                <w:sz w:val="20"/>
                <w:lang w:val="sr-Latn-CS"/>
              </w:rPr>
              <w:t>заштите</w:t>
            </w:r>
            <w:r w:rsidRPr="009C1BE5">
              <w:rPr>
                <w:rFonts w:cs="Calibri"/>
                <w:color w:val="000000"/>
                <w:sz w:val="20"/>
                <w:lang w:val="sr-Latn-CS"/>
              </w:rPr>
              <w:t xml:space="preserve">, </w:t>
            </w:r>
            <w:r w:rsidRPr="00831EE3">
              <w:rPr>
                <w:rFonts w:cs="Calibri"/>
                <w:color w:val="000000"/>
                <w:sz w:val="20"/>
                <w:lang w:val="sr-Latn-CS"/>
              </w:rPr>
              <w:t>условима</w:t>
            </w:r>
            <w:r w:rsidRPr="009C1BE5">
              <w:rPr>
                <w:rFonts w:cs="Calibri"/>
                <w:color w:val="000000"/>
                <w:sz w:val="20"/>
                <w:lang w:val="sr-Latn-CS"/>
              </w:rPr>
              <w:t xml:space="preserve"> </w:t>
            </w:r>
            <w:r w:rsidRPr="00831EE3">
              <w:rPr>
                <w:rFonts w:cs="Calibri"/>
                <w:color w:val="000000"/>
                <w:sz w:val="20"/>
                <w:lang w:val="sr-Latn-CS"/>
              </w:rPr>
              <w:t>живота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рада</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могућностима</w:t>
            </w:r>
            <w:r w:rsidRPr="009C1BE5">
              <w:rPr>
                <w:rFonts w:cs="Calibri"/>
                <w:color w:val="000000"/>
                <w:sz w:val="20"/>
                <w:lang w:val="sr-Latn-CS"/>
              </w:rPr>
              <w:t xml:space="preserve"> </w:t>
            </w:r>
            <w:r w:rsidRPr="00831EE3">
              <w:rPr>
                <w:rFonts w:cs="Calibri"/>
                <w:color w:val="000000"/>
                <w:sz w:val="20"/>
                <w:lang w:val="sr-Latn-CS"/>
              </w:rPr>
              <w:t>комуникације</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децом</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сл</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Обавеза</w:t>
            </w:r>
            <w:r w:rsidRPr="009C1BE5">
              <w:rPr>
                <w:rFonts w:cs="Calibri"/>
                <w:color w:val="000000"/>
                <w:sz w:val="20"/>
                <w:lang w:val="sr-Latn-CS"/>
              </w:rPr>
              <w:t xml:space="preserve"> </w:t>
            </w:r>
            <w:r w:rsidRPr="00831EE3">
              <w:rPr>
                <w:rFonts w:cs="Calibri"/>
                <w:color w:val="000000"/>
                <w:sz w:val="20"/>
                <w:lang w:val="sr-Latn-CS"/>
              </w:rPr>
              <w:t>установе</w:t>
            </w:r>
            <w:r w:rsidRPr="009C1BE5">
              <w:rPr>
                <w:rFonts w:cs="Calibri"/>
                <w:color w:val="000000"/>
                <w:sz w:val="20"/>
                <w:lang w:val="sr-Latn-CS"/>
              </w:rPr>
              <w:t xml:space="preserve"> </w:t>
            </w:r>
            <w:r w:rsidRPr="00831EE3">
              <w:rPr>
                <w:rFonts w:cs="Calibri"/>
                <w:color w:val="000000"/>
                <w:sz w:val="20"/>
                <w:lang w:val="sr-Latn-CS"/>
              </w:rPr>
              <w:t>је</w:t>
            </w:r>
            <w:r w:rsidRPr="009C1BE5">
              <w:rPr>
                <w:rFonts w:cs="Calibri"/>
                <w:color w:val="000000"/>
                <w:sz w:val="20"/>
                <w:lang w:val="sr-Latn-CS"/>
              </w:rPr>
              <w:t xml:space="preserve"> </w:t>
            </w:r>
            <w:r w:rsidRPr="00831EE3">
              <w:rPr>
                <w:rFonts w:cs="Calibri"/>
                <w:color w:val="000000"/>
                <w:sz w:val="20"/>
                <w:lang w:val="sr-Latn-CS"/>
              </w:rPr>
              <w:t>да</w:t>
            </w:r>
            <w:r w:rsidRPr="009C1BE5">
              <w:rPr>
                <w:rFonts w:cs="Calibri"/>
                <w:color w:val="000000"/>
                <w:sz w:val="20"/>
                <w:lang w:val="sr-Latn-CS"/>
              </w:rPr>
              <w:t xml:space="preserve"> </w:t>
            </w:r>
            <w:r w:rsidRPr="00831EE3">
              <w:rPr>
                <w:rFonts w:cs="Calibri"/>
                <w:color w:val="000000"/>
                <w:sz w:val="20"/>
                <w:lang w:val="sr-Latn-CS"/>
              </w:rPr>
              <w:t>родитељима</w:t>
            </w:r>
            <w:r w:rsidRPr="009C1BE5">
              <w:rPr>
                <w:rFonts w:cs="Calibri"/>
                <w:color w:val="000000"/>
                <w:sz w:val="20"/>
                <w:lang w:val="sr-Latn-CS"/>
              </w:rPr>
              <w:t xml:space="preserve"> </w:t>
            </w:r>
            <w:r w:rsidRPr="00831EE3">
              <w:rPr>
                <w:rFonts w:cs="Calibri"/>
                <w:color w:val="000000"/>
                <w:sz w:val="20"/>
                <w:lang w:val="sr-Latn-CS"/>
              </w:rPr>
              <w:t>да</w:t>
            </w:r>
            <w:r w:rsidRPr="009C1BE5">
              <w:rPr>
                <w:rFonts w:cs="Calibri"/>
                <w:color w:val="000000"/>
                <w:sz w:val="20"/>
                <w:lang w:val="sr-Latn-CS"/>
              </w:rPr>
              <w:t xml:space="preserve"> </w:t>
            </w:r>
            <w:r w:rsidRPr="00831EE3">
              <w:rPr>
                <w:rFonts w:cs="Calibri"/>
                <w:color w:val="000000"/>
                <w:sz w:val="20"/>
                <w:lang w:val="sr-Latn-CS"/>
              </w:rPr>
              <w:t>детаљна</w:t>
            </w:r>
            <w:r w:rsidRPr="009C1BE5">
              <w:rPr>
                <w:rFonts w:cs="Calibri"/>
                <w:color w:val="000000"/>
                <w:sz w:val="20"/>
                <w:lang w:val="sr-Latn-CS"/>
              </w:rPr>
              <w:t xml:space="preserve"> </w:t>
            </w:r>
            <w:r w:rsidRPr="00831EE3">
              <w:rPr>
                <w:rFonts w:cs="Calibri"/>
                <w:color w:val="000000"/>
                <w:sz w:val="20"/>
                <w:lang w:val="sr-Latn-CS"/>
              </w:rPr>
              <w:t>упутства</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припреми</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списком</w:t>
            </w:r>
            <w:r w:rsidRPr="009C1BE5">
              <w:rPr>
                <w:rFonts w:cs="Calibri"/>
                <w:color w:val="000000"/>
                <w:sz w:val="20"/>
                <w:lang w:val="sr-Latn-CS"/>
              </w:rPr>
              <w:t xml:space="preserve"> </w:t>
            </w:r>
            <w:r w:rsidRPr="00831EE3">
              <w:rPr>
                <w:rFonts w:cs="Calibri"/>
                <w:color w:val="000000"/>
                <w:sz w:val="20"/>
                <w:lang w:val="sr-Latn-CS"/>
              </w:rPr>
              <w:t>неопходног</w:t>
            </w:r>
            <w:r w:rsidRPr="009C1BE5">
              <w:rPr>
                <w:rFonts w:cs="Calibri"/>
                <w:color w:val="000000"/>
                <w:sz w:val="20"/>
                <w:lang w:val="sr-Latn-CS"/>
              </w:rPr>
              <w:t xml:space="preserve"> </w:t>
            </w:r>
            <w:r w:rsidRPr="00831EE3">
              <w:rPr>
                <w:rFonts w:cs="Calibri"/>
                <w:color w:val="000000"/>
                <w:sz w:val="20"/>
                <w:lang w:val="sr-Latn-CS"/>
              </w:rPr>
              <w:t>прибора</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личну</w:t>
            </w:r>
            <w:r w:rsidRPr="009C1BE5">
              <w:rPr>
                <w:rFonts w:cs="Calibri"/>
                <w:color w:val="000000"/>
                <w:sz w:val="20"/>
                <w:lang w:val="sr-Latn-CS"/>
              </w:rPr>
              <w:t xml:space="preserve"> </w:t>
            </w:r>
            <w:r w:rsidRPr="00831EE3">
              <w:rPr>
                <w:rFonts w:cs="Calibri"/>
                <w:color w:val="000000"/>
                <w:sz w:val="20"/>
                <w:lang w:val="sr-Latn-CS"/>
              </w:rPr>
              <w:t>хигијену</w:t>
            </w:r>
            <w:r w:rsidRPr="009C1BE5">
              <w:rPr>
                <w:rFonts w:cs="Calibri"/>
                <w:color w:val="000000"/>
                <w:sz w:val="20"/>
                <w:lang w:val="sr-Latn-CS"/>
              </w:rPr>
              <w:t xml:space="preserve">, </w:t>
            </w:r>
            <w:r w:rsidRPr="00831EE3">
              <w:rPr>
                <w:rFonts w:cs="Calibri"/>
                <w:color w:val="000000"/>
                <w:sz w:val="20"/>
                <w:lang w:val="sr-Latn-CS"/>
              </w:rPr>
              <w:t>писање</w:t>
            </w:r>
            <w:r w:rsidRPr="009C1BE5">
              <w:rPr>
                <w:rFonts w:cs="Calibri"/>
                <w:color w:val="000000"/>
                <w:sz w:val="20"/>
                <w:lang w:val="sr-Latn-CS"/>
              </w:rPr>
              <w:t xml:space="preserve">, </w:t>
            </w:r>
            <w:r w:rsidRPr="00831EE3">
              <w:rPr>
                <w:rFonts w:cs="Calibri"/>
                <w:color w:val="000000"/>
                <w:sz w:val="20"/>
                <w:lang w:val="sr-Latn-CS"/>
              </w:rPr>
              <w:t>потребном</w:t>
            </w:r>
            <w:r w:rsidRPr="009C1BE5">
              <w:rPr>
                <w:rFonts w:cs="Calibri"/>
                <w:color w:val="000000"/>
                <w:sz w:val="20"/>
                <w:lang w:val="sr-Latn-CS"/>
              </w:rPr>
              <w:t xml:space="preserve"> </w:t>
            </w:r>
            <w:r w:rsidRPr="00831EE3">
              <w:rPr>
                <w:rFonts w:cs="Calibri"/>
                <w:color w:val="000000"/>
                <w:sz w:val="20"/>
                <w:lang w:val="sr-Latn-CS"/>
              </w:rPr>
              <w:t>гардеробом</w:t>
            </w:r>
            <w:r w:rsidRPr="009C1BE5">
              <w:rPr>
                <w:rFonts w:cs="Calibri"/>
                <w:color w:val="000000"/>
                <w:sz w:val="20"/>
                <w:lang w:val="sr-Latn-CS"/>
              </w:rPr>
              <w:t xml:space="preserve">, </w:t>
            </w:r>
            <w:r w:rsidRPr="00831EE3">
              <w:rPr>
                <w:rFonts w:cs="Calibri"/>
                <w:color w:val="000000"/>
                <w:sz w:val="20"/>
                <w:lang w:val="sr-Latn-CS"/>
              </w:rPr>
              <w:t>да</w:t>
            </w:r>
            <w:r w:rsidRPr="009C1BE5">
              <w:rPr>
                <w:rFonts w:cs="Calibri"/>
                <w:color w:val="000000"/>
                <w:sz w:val="20"/>
                <w:lang w:val="sr-Latn-CS"/>
              </w:rPr>
              <w:t xml:space="preserve"> </w:t>
            </w:r>
            <w:r w:rsidRPr="00831EE3">
              <w:rPr>
                <w:rFonts w:cs="Calibri"/>
                <w:color w:val="000000"/>
                <w:sz w:val="20"/>
                <w:lang w:val="sr-Latn-CS"/>
              </w:rPr>
              <w:t>упозна</w:t>
            </w:r>
            <w:r w:rsidRPr="009C1BE5">
              <w:rPr>
                <w:rFonts w:cs="Calibri"/>
                <w:color w:val="000000"/>
                <w:sz w:val="20"/>
                <w:lang w:val="sr-Latn-CS"/>
              </w:rPr>
              <w:t xml:space="preserve"> </w:t>
            </w:r>
            <w:r w:rsidRPr="00831EE3">
              <w:rPr>
                <w:rFonts w:cs="Calibri"/>
                <w:color w:val="000000"/>
                <w:sz w:val="20"/>
                <w:lang w:val="sr-Latn-CS"/>
              </w:rPr>
              <w:t>родитеље</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правилима</w:t>
            </w:r>
            <w:r w:rsidRPr="009C1BE5">
              <w:rPr>
                <w:rFonts w:cs="Calibri"/>
                <w:color w:val="000000"/>
                <w:sz w:val="20"/>
                <w:lang w:val="sr-Latn-CS"/>
              </w:rPr>
              <w:t xml:space="preserve"> </w:t>
            </w:r>
            <w:r w:rsidRPr="00831EE3">
              <w:rPr>
                <w:rFonts w:cs="Calibri"/>
                <w:color w:val="000000"/>
                <w:sz w:val="20"/>
                <w:lang w:val="sr-Latn-CS"/>
              </w:rPr>
              <w:t>понашања</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током</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законском</w:t>
            </w:r>
            <w:r w:rsidRPr="009C1BE5">
              <w:rPr>
                <w:rFonts w:cs="Calibri"/>
                <w:color w:val="000000"/>
                <w:sz w:val="20"/>
                <w:lang w:val="sr-Latn-CS"/>
              </w:rPr>
              <w:t xml:space="preserve"> </w:t>
            </w:r>
            <w:r w:rsidRPr="00831EE3">
              <w:rPr>
                <w:rFonts w:cs="Calibri"/>
                <w:color w:val="000000"/>
                <w:sz w:val="20"/>
                <w:lang w:val="sr-Latn-CS"/>
              </w:rPr>
              <w:t>одговорношћу</w:t>
            </w:r>
            <w:r w:rsidRPr="009C1BE5">
              <w:rPr>
                <w:rFonts w:cs="Calibri"/>
                <w:color w:val="000000"/>
                <w:sz w:val="20"/>
                <w:lang w:val="sr-Latn-CS"/>
              </w:rPr>
              <w:t xml:space="preserve"> </w:t>
            </w:r>
            <w:r w:rsidRPr="00831EE3">
              <w:rPr>
                <w:rFonts w:cs="Calibri"/>
                <w:color w:val="000000"/>
                <w:sz w:val="20"/>
                <w:lang w:val="sr-Latn-CS"/>
              </w:rPr>
              <w:t>родитеља</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понашање</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током</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слично</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Ради</w:t>
            </w:r>
            <w:r w:rsidRPr="009C1BE5">
              <w:rPr>
                <w:rFonts w:cs="Calibri"/>
                <w:color w:val="000000"/>
                <w:sz w:val="20"/>
                <w:lang w:val="sr-Latn-CS"/>
              </w:rPr>
              <w:t xml:space="preserve"> </w:t>
            </w:r>
            <w:r w:rsidRPr="00831EE3">
              <w:rPr>
                <w:rFonts w:cs="Calibri"/>
                <w:color w:val="000000"/>
                <w:sz w:val="20"/>
                <w:lang w:val="sr-Latn-CS"/>
              </w:rPr>
              <w:t>прикупљања</w:t>
            </w:r>
            <w:r w:rsidRPr="009C1BE5">
              <w:rPr>
                <w:rFonts w:cs="Calibri"/>
                <w:color w:val="000000"/>
                <w:sz w:val="20"/>
                <w:lang w:val="sr-Latn-CS"/>
              </w:rPr>
              <w:t xml:space="preserve"> </w:t>
            </w:r>
            <w:r w:rsidRPr="00831EE3">
              <w:rPr>
                <w:rFonts w:cs="Calibri"/>
                <w:color w:val="000000"/>
                <w:sz w:val="20"/>
                <w:lang w:val="sr-Latn-CS"/>
              </w:rPr>
              <w:t>важних</w:t>
            </w:r>
            <w:r w:rsidRPr="009C1BE5">
              <w:rPr>
                <w:rFonts w:cs="Calibri"/>
                <w:color w:val="000000"/>
                <w:sz w:val="20"/>
                <w:lang w:val="sr-Latn-CS"/>
              </w:rPr>
              <w:t xml:space="preserve"> </w:t>
            </w:r>
            <w:r w:rsidRPr="00831EE3">
              <w:rPr>
                <w:rFonts w:cs="Calibri"/>
                <w:color w:val="000000"/>
                <w:sz w:val="20"/>
                <w:lang w:val="sr-Latn-CS"/>
              </w:rPr>
              <w:t>информација</w:t>
            </w:r>
            <w:r w:rsidRPr="009C1BE5">
              <w:rPr>
                <w:rFonts w:cs="Calibri"/>
                <w:color w:val="000000"/>
                <w:sz w:val="20"/>
                <w:lang w:val="sr-Latn-CS"/>
              </w:rPr>
              <w:t xml:space="preserve"> </w:t>
            </w:r>
            <w:r w:rsidRPr="00831EE3">
              <w:rPr>
                <w:rFonts w:cs="Calibri"/>
                <w:color w:val="000000"/>
                <w:sz w:val="20"/>
                <w:lang w:val="sr-Latn-CS"/>
              </w:rPr>
              <w:t>везаних</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здравствени</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психофизички</w:t>
            </w:r>
            <w:r w:rsidRPr="009C1BE5">
              <w:rPr>
                <w:rFonts w:cs="Calibri"/>
                <w:color w:val="000000"/>
                <w:sz w:val="20"/>
                <w:lang w:val="sr-Latn-CS"/>
              </w:rPr>
              <w:t xml:space="preserve"> </w:t>
            </w:r>
            <w:r w:rsidRPr="00831EE3">
              <w:rPr>
                <w:rFonts w:cs="Calibri"/>
                <w:color w:val="000000"/>
                <w:sz w:val="20"/>
                <w:lang w:val="sr-Latn-CS"/>
              </w:rPr>
              <w:t>статус</w:t>
            </w:r>
            <w:r w:rsidRPr="009C1BE5">
              <w:rPr>
                <w:rFonts w:cs="Calibri"/>
                <w:color w:val="000000"/>
                <w:sz w:val="20"/>
                <w:lang w:val="sr-Latn-CS"/>
              </w:rPr>
              <w:t xml:space="preserve"> </w:t>
            </w:r>
            <w:r w:rsidRPr="00831EE3">
              <w:rPr>
                <w:rFonts w:cs="Calibri"/>
                <w:color w:val="000000"/>
                <w:sz w:val="20"/>
                <w:lang w:val="sr-Latn-CS"/>
              </w:rPr>
              <w:t>деце</w:t>
            </w:r>
            <w:r w:rsidRPr="009C1BE5">
              <w:rPr>
                <w:rFonts w:cs="Calibri"/>
                <w:color w:val="000000"/>
                <w:sz w:val="20"/>
                <w:lang w:val="sr-Latn-CS"/>
              </w:rPr>
              <w:t xml:space="preserve">, </w:t>
            </w:r>
            <w:r w:rsidRPr="00831EE3">
              <w:rPr>
                <w:rFonts w:cs="Calibri"/>
                <w:color w:val="000000"/>
                <w:sz w:val="20"/>
                <w:lang w:val="sr-Latn-CS"/>
              </w:rPr>
              <w:t>њихове</w:t>
            </w:r>
            <w:r w:rsidRPr="009C1BE5">
              <w:rPr>
                <w:rFonts w:cs="Calibri"/>
                <w:color w:val="000000"/>
                <w:sz w:val="20"/>
                <w:lang w:val="sr-Latn-CS"/>
              </w:rPr>
              <w:t xml:space="preserve"> </w:t>
            </w:r>
            <w:r w:rsidRPr="00831EE3">
              <w:rPr>
                <w:rFonts w:cs="Calibri"/>
                <w:color w:val="000000"/>
                <w:sz w:val="20"/>
                <w:lang w:val="sr-Latn-CS"/>
              </w:rPr>
              <w:t>особености</w:t>
            </w:r>
            <w:r w:rsidRPr="009C1BE5">
              <w:rPr>
                <w:rFonts w:cs="Calibri"/>
                <w:color w:val="000000"/>
                <w:sz w:val="20"/>
                <w:lang w:val="sr-Latn-CS"/>
              </w:rPr>
              <w:t xml:space="preserve">, </w:t>
            </w:r>
            <w:r w:rsidRPr="00831EE3">
              <w:rPr>
                <w:rFonts w:cs="Calibri"/>
                <w:color w:val="000000"/>
                <w:sz w:val="20"/>
                <w:lang w:val="sr-Latn-CS"/>
              </w:rPr>
              <w:t>специфичне</w:t>
            </w:r>
            <w:r w:rsidRPr="009C1BE5">
              <w:rPr>
                <w:rFonts w:cs="Calibri"/>
                <w:color w:val="000000"/>
                <w:sz w:val="20"/>
                <w:lang w:val="sr-Latn-CS"/>
              </w:rPr>
              <w:t xml:space="preserve"> </w:t>
            </w:r>
            <w:r w:rsidRPr="00831EE3">
              <w:rPr>
                <w:rFonts w:cs="Calibri"/>
                <w:color w:val="000000"/>
                <w:sz w:val="20"/>
                <w:lang w:val="sr-Latn-CS"/>
              </w:rPr>
              <w:t>навике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интересовања</w:t>
            </w:r>
            <w:r w:rsidRPr="009C1BE5">
              <w:rPr>
                <w:rFonts w:cs="Calibri"/>
                <w:color w:val="000000"/>
                <w:sz w:val="20"/>
                <w:lang w:val="sr-Latn-CS"/>
              </w:rPr>
              <w:t xml:space="preserve">, </w:t>
            </w:r>
            <w:r w:rsidRPr="00831EE3">
              <w:rPr>
                <w:rFonts w:cs="Calibri"/>
                <w:color w:val="000000"/>
                <w:sz w:val="20"/>
                <w:lang w:val="sr-Latn-CS"/>
              </w:rPr>
              <w:t>организују</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родитељима</w:t>
            </w:r>
            <w:r w:rsidRPr="009C1BE5">
              <w:rPr>
                <w:rFonts w:cs="Calibri"/>
                <w:color w:val="000000"/>
                <w:sz w:val="20"/>
                <w:lang w:val="sr-Latn-CS"/>
              </w:rPr>
              <w:t xml:space="preserve"> </w:t>
            </w:r>
            <w:r w:rsidRPr="00831EE3">
              <w:rPr>
                <w:rFonts w:cs="Calibri"/>
                <w:color w:val="000000"/>
                <w:sz w:val="20"/>
                <w:lang w:val="sr-Latn-CS"/>
              </w:rPr>
              <w:t>посебни</w:t>
            </w:r>
            <w:r w:rsidRPr="009C1BE5">
              <w:rPr>
                <w:rFonts w:cs="Calibri"/>
                <w:color w:val="000000"/>
                <w:sz w:val="20"/>
                <w:lang w:val="sr-Latn-CS"/>
              </w:rPr>
              <w:t xml:space="preserve"> </w:t>
            </w:r>
            <w:r w:rsidRPr="00831EE3">
              <w:rPr>
                <w:rFonts w:cs="Calibri"/>
                <w:color w:val="000000"/>
                <w:sz w:val="20"/>
                <w:lang w:val="sr-Latn-CS"/>
              </w:rPr>
              <w:t>разговори</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Припрема</w:t>
            </w:r>
            <w:r w:rsidRPr="009C1BE5">
              <w:rPr>
                <w:rFonts w:cs="Calibri"/>
                <w:color w:val="000000"/>
                <w:sz w:val="20"/>
                <w:lang w:val="sr-Latn-CS"/>
              </w:rPr>
              <w:t xml:space="preserve"> </w:t>
            </w:r>
            <w:r w:rsidRPr="00831EE3">
              <w:rPr>
                <w:rFonts w:cs="Calibri"/>
                <w:color w:val="000000"/>
                <w:sz w:val="20"/>
                <w:lang w:val="sr-Latn-CS"/>
              </w:rPr>
              <w:t>наставника</w:t>
            </w:r>
            <w:r w:rsidRPr="009C1BE5">
              <w:rPr>
                <w:rFonts w:cs="Calibri"/>
                <w:color w:val="000000"/>
                <w:sz w:val="20"/>
                <w:lang w:val="sr-Latn-CS"/>
              </w:rPr>
              <w:t xml:space="preserve"> </w:t>
            </w:r>
            <w:r w:rsidRPr="00831EE3">
              <w:rPr>
                <w:rFonts w:cs="Calibri"/>
                <w:color w:val="000000"/>
                <w:sz w:val="20"/>
                <w:lang w:val="sr-Latn-CS"/>
              </w:rPr>
              <w:t>обухвата</w:t>
            </w:r>
            <w:r w:rsidRPr="009C1BE5">
              <w:rPr>
                <w:rFonts w:cs="Calibri"/>
                <w:color w:val="000000"/>
                <w:sz w:val="20"/>
                <w:lang w:val="sr-Latn-CS"/>
              </w:rPr>
              <w:t xml:space="preserve"> </w:t>
            </w:r>
            <w:r w:rsidRPr="00831EE3">
              <w:rPr>
                <w:rFonts w:cs="Calibri"/>
                <w:color w:val="000000"/>
                <w:sz w:val="20"/>
                <w:lang w:val="sr-Latn-CS"/>
              </w:rPr>
              <w:t>индивидуалну</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заједничку</w:t>
            </w:r>
            <w:r w:rsidRPr="009C1BE5">
              <w:rPr>
                <w:rFonts w:cs="Calibri"/>
                <w:color w:val="000000"/>
                <w:sz w:val="20"/>
                <w:lang w:val="sr-Latn-CS"/>
              </w:rPr>
              <w:t xml:space="preserve"> </w:t>
            </w:r>
            <w:r w:rsidRPr="00831EE3">
              <w:rPr>
                <w:rFonts w:cs="Calibri"/>
                <w:color w:val="000000"/>
                <w:sz w:val="20"/>
                <w:lang w:val="sr-Latn-CS"/>
              </w:rPr>
              <w:t>припрему</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Заједничка</w:t>
            </w:r>
            <w:r w:rsidRPr="009C1BE5">
              <w:rPr>
                <w:rFonts w:cs="Calibri"/>
                <w:color w:val="000000"/>
                <w:sz w:val="20"/>
                <w:lang w:val="sr-Latn-CS"/>
              </w:rPr>
              <w:t xml:space="preserve"> </w:t>
            </w:r>
            <w:r w:rsidRPr="00831EE3">
              <w:rPr>
                <w:rFonts w:cs="Calibri"/>
                <w:color w:val="000000"/>
                <w:sz w:val="20"/>
                <w:lang w:val="sr-Latn-CS"/>
              </w:rPr>
              <w:t>припрема</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одвија</w:t>
            </w:r>
            <w:r w:rsidRPr="009C1BE5">
              <w:rPr>
                <w:rFonts w:cs="Calibri"/>
                <w:color w:val="000000"/>
                <w:sz w:val="20"/>
                <w:lang w:val="sr-Latn-CS"/>
              </w:rPr>
              <w:t xml:space="preserve"> </w:t>
            </w:r>
            <w:r w:rsidRPr="00831EE3">
              <w:rPr>
                <w:rFonts w:cs="Calibri"/>
                <w:color w:val="000000"/>
                <w:sz w:val="20"/>
                <w:lang w:val="sr-Latn-CS"/>
              </w:rPr>
              <w:t>путем</w:t>
            </w:r>
            <w:r w:rsidRPr="009C1BE5">
              <w:rPr>
                <w:rFonts w:cs="Calibri"/>
                <w:color w:val="000000"/>
                <w:sz w:val="20"/>
                <w:lang w:val="sr-Latn-CS"/>
              </w:rPr>
              <w:t xml:space="preserve"> </w:t>
            </w:r>
            <w:r w:rsidRPr="00831EE3">
              <w:rPr>
                <w:rFonts w:cs="Calibri"/>
                <w:color w:val="000000"/>
                <w:sz w:val="20"/>
                <w:lang w:val="sr-Latn-CS"/>
              </w:rPr>
              <w:t>краћих</w:t>
            </w:r>
            <w:r w:rsidRPr="009C1BE5">
              <w:rPr>
                <w:rFonts w:cs="Calibri"/>
                <w:color w:val="000000"/>
                <w:sz w:val="20"/>
                <w:lang w:val="sr-Latn-CS"/>
              </w:rPr>
              <w:t xml:space="preserve"> </w:t>
            </w:r>
            <w:r w:rsidRPr="00831EE3">
              <w:rPr>
                <w:rFonts w:cs="Calibri"/>
                <w:color w:val="000000"/>
                <w:sz w:val="20"/>
                <w:lang w:val="sr-Latn-CS"/>
              </w:rPr>
              <w:t>састанака</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нивоу</w:t>
            </w:r>
            <w:r w:rsidRPr="009C1BE5">
              <w:rPr>
                <w:rFonts w:cs="Calibri"/>
                <w:color w:val="000000"/>
                <w:sz w:val="20"/>
                <w:lang w:val="sr-Latn-CS"/>
              </w:rPr>
              <w:t xml:space="preserve"> </w:t>
            </w:r>
            <w:r w:rsidRPr="00831EE3">
              <w:rPr>
                <w:rFonts w:cs="Calibri"/>
                <w:color w:val="000000"/>
                <w:sz w:val="20"/>
                <w:lang w:val="sr-Latn-CS"/>
              </w:rPr>
              <w:t>школе</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којима</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разматрају</w:t>
            </w:r>
            <w:r w:rsidRPr="009C1BE5">
              <w:rPr>
                <w:rFonts w:cs="Calibri"/>
                <w:color w:val="000000"/>
                <w:sz w:val="20"/>
                <w:lang w:val="sr-Latn-CS"/>
              </w:rPr>
              <w:t xml:space="preserve"> </w:t>
            </w:r>
            <w:r w:rsidRPr="00831EE3">
              <w:rPr>
                <w:rFonts w:cs="Calibri"/>
                <w:color w:val="000000"/>
                <w:sz w:val="20"/>
                <w:lang w:val="sr-Latn-CS"/>
              </w:rPr>
              <w:t>организациона</w:t>
            </w:r>
            <w:r w:rsidRPr="009C1BE5">
              <w:rPr>
                <w:rFonts w:cs="Calibri"/>
                <w:color w:val="000000"/>
                <w:sz w:val="20"/>
                <w:lang w:val="sr-Latn-CS"/>
              </w:rPr>
              <w:t xml:space="preserve"> </w:t>
            </w:r>
            <w:r w:rsidRPr="00831EE3">
              <w:rPr>
                <w:rFonts w:cs="Calibri"/>
                <w:color w:val="000000"/>
                <w:sz w:val="20"/>
                <w:lang w:val="sr-Latn-CS"/>
              </w:rPr>
              <w:t>питања</w:t>
            </w:r>
            <w:r w:rsidRPr="009C1BE5">
              <w:rPr>
                <w:rFonts w:cs="Calibri"/>
                <w:color w:val="000000"/>
                <w:sz w:val="20"/>
                <w:lang w:val="sr-Latn-CS"/>
              </w:rPr>
              <w:t xml:space="preserve"> </w:t>
            </w:r>
            <w:r w:rsidRPr="00831EE3">
              <w:rPr>
                <w:rFonts w:cs="Calibri"/>
                <w:color w:val="000000"/>
                <w:sz w:val="20"/>
                <w:lang w:val="sr-Latn-CS"/>
              </w:rPr>
              <w:t>од</w:t>
            </w:r>
            <w:r w:rsidRPr="009C1BE5">
              <w:rPr>
                <w:rFonts w:cs="Calibri"/>
                <w:color w:val="000000"/>
                <w:sz w:val="20"/>
                <w:lang w:val="sr-Latn-CS"/>
              </w:rPr>
              <w:t xml:space="preserve"> </w:t>
            </w:r>
            <w:r w:rsidRPr="00831EE3">
              <w:rPr>
                <w:rFonts w:cs="Calibri"/>
                <w:color w:val="000000"/>
                <w:sz w:val="20"/>
                <w:lang w:val="sr-Latn-CS"/>
              </w:rPr>
              <w:t>значаја</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извођење</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p>
          <w:p w:rsidR="00115540" w:rsidRPr="009C1BE5" w:rsidRDefault="00115540" w:rsidP="005F04CD">
            <w:pPr>
              <w:spacing w:after="150"/>
              <w:rPr>
                <w:rFonts w:cs="Calibri"/>
                <w:sz w:val="20"/>
                <w:lang w:val="sr-Latn-CS"/>
              </w:rPr>
            </w:pPr>
            <w:r w:rsidRPr="00831EE3">
              <w:rPr>
                <w:rFonts w:cs="Calibri"/>
                <w:color w:val="000000"/>
                <w:sz w:val="20"/>
                <w:lang w:val="sr-Latn-CS"/>
              </w:rPr>
              <w:t>Индивидуална</w:t>
            </w:r>
            <w:r w:rsidRPr="009C1BE5">
              <w:rPr>
                <w:rFonts w:cs="Calibri"/>
                <w:color w:val="000000"/>
                <w:sz w:val="20"/>
                <w:lang w:val="sr-Latn-CS"/>
              </w:rPr>
              <w:t xml:space="preserve"> </w:t>
            </w:r>
            <w:r w:rsidRPr="00831EE3">
              <w:rPr>
                <w:rFonts w:cs="Calibri"/>
                <w:color w:val="000000"/>
                <w:sz w:val="20"/>
                <w:lang w:val="sr-Latn-CS"/>
              </w:rPr>
              <w:t>припрема</w:t>
            </w:r>
            <w:r w:rsidRPr="009C1BE5">
              <w:rPr>
                <w:rFonts w:cs="Calibri"/>
                <w:color w:val="000000"/>
                <w:sz w:val="20"/>
                <w:lang w:val="sr-Latn-CS"/>
              </w:rPr>
              <w:t xml:space="preserve"> </w:t>
            </w:r>
            <w:r w:rsidRPr="00831EE3">
              <w:rPr>
                <w:rFonts w:cs="Calibri"/>
                <w:color w:val="000000"/>
                <w:sz w:val="20"/>
                <w:lang w:val="sr-Latn-CS"/>
              </w:rPr>
              <w:t>обухвата</w:t>
            </w:r>
            <w:r w:rsidRPr="009C1BE5">
              <w:rPr>
                <w:rFonts w:cs="Calibri"/>
                <w:color w:val="000000"/>
                <w:sz w:val="20"/>
                <w:lang w:val="sr-Latn-CS"/>
              </w:rPr>
              <w:t xml:space="preserve"> </w:t>
            </w:r>
            <w:r w:rsidRPr="00831EE3">
              <w:rPr>
                <w:rFonts w:cs="Calibri"/>
                <w:color w:val="000000"/>
                <w:sz w:val="20"/>
                <w:lang w:val="sr-Latn-CS"/>
              </w:rPr>
              <w:t>добро</w:t>
            </w:r>
            <w:r w:rsidRPr="009C1BE5">
              <w:rPr>
                <w:rFonts w:cs="Calibri"/>
                <w:color w:val="000000"/>
                <w:sz w:val="20"/>
                <w:lang w:val="sr-Latn-CS"/>
              </w:rPr>
              <w:t xml:space="preserve"> </w:t>
            </w:r>
            <w:r w:rsidRPr="00831EE3">
              <w:rPr>
                <w:rFonts w:cs="Calibri"/>
                <w:color w:val="000000"/>
                <w:sz w:val="20"/>
                <w:lang w:val="sr-Latn-CS"/>
              </w:rPr>
              <w:t>информисање</w:t>
            </w:r>
            <w:r w:rsidRPr="009C1BE5">
              <w:rPr>
                <w:rFonts w:cs="Calibri"/>
                <w:color w:val="000000"/>
                <w:sz w:val="20"/>
                <w:lang w:val="sr-Latn-CS"/>
              </w:rPr>
              <w:t xml:space="preserve"> </w:t>
            </w:r>
            <w:r w:rsidRPr="00831EE3">
              <w:rPr>
                <w:rFonts w:cs="Calibri"/>
                <w:color w:val="000000"/>
                <w:sz w:val="20"/>
                <w:lang w:val="sr-Latn-CS"/>
              </w:rPr>
              <w:t>наставника</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географским</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геолошким</w:t>
            </w:r>
            <w:r w:rsidRPr="009C1BE5">
              <w:rPr>
                <w:rFonts w:cs="Calibri"/>
                <w:color w:val="000000"/>
                <w:sz w:val="20"/>
                <w:lang w:val="sr-Latn-CS"/>
              </w:rPr>
              <w:t xml:space="preserve"> </w:t>
            </w:r>
            <w:r w:rsidRPr="00831EE3">
              <w:rPr>
                <w:rFonts w:cs="Calibri"/>
                <w:color w:val="000000"/>
                <w:sz w:val="20"/>
                <w:lang w:val="sr-Latn-CS"/>
              </w:rPr>
              <w:t>карактеристикама</w:t>
            </w:r>
            <w:r w:rsidRPr="009C1BE5">
              <w:rPr>
                <w:rFonts w:cs="Calibri"/>
                <w:color w:val="000000"/>
                <w:sz w:val="20"/>
                <w:lang w:val="sr-Latn-CS"/>
              </w:rPr>
              <w:t xml:space="preserve"> </w:t>
            </w:r>
            <w:r w:rsidRPr="00831EE3">
              <w:rPr>
                <w:rFonts w:cs="Calibri"/>
                <w:color w:val="000000"/>
                <w:sz w:val="20"/>
                <w:lang w:val="sr-Latn-CS"/>
              </w:rPr>
              <w:t>краја</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флори</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фауни</w:t>
            </w:r>
            <w:r w:rsidRPr="009C1BE5">
              <w:rPr>
                <w:rFonts w:cs="Calibri"/>
                <w:color w:val="000000"/>
                <w:sz w:val="20"/>
                <w:lang w:val="sr-Latn-CS"/>
              </w:rPr>
              <w:t xml:space="preserve">, </w:t>
            </w:r>
            <w:r w:rsidRPr="00831EE3">
              <w:rPr>
                <w:rFonts w:cs="Calibri"/>
                <w:color w:val="000000"/>
                <w:sz w:val="20"/>
                <w:lang w:val="sr-Latn-CS"/>
              </w:rPr>
              <w:t>историјским</w:t>
            </w:r>
            <w:r w:rsidRPr="009C1BE5">
              <w:rPr>
                <w:rFonts w:cs="Calibri"/>
                <w:color w:val="000000"/>
                <w:sz w:val="20"/>
                <w:lang w:val="sr-Latn-CS"/>
              </w:rPr>
              <w:t xml:space="preserve"> </w:t>
            </w:r>
            <w:r w:rsidRPr="00831EE3">
              <w:rPr>
                <w:rFonts w:cs="Calibri"/>
                <w:color w:val="000000"/>
                <w:sz w:val="20"/>
                <w:lang w:val="sr-Latn-CS"/>
              </w:rPr>
              <w:t>подацима</w:t>
            </w:r>
            <w:r w:rsidRPr="009C1BE5">
              <w:rPr>
                <w:rFonts w:cs="Calibri"/>
                <w:color w:val="000000"/>
                <w:sz w:val="20"/>
                <w:lang w:val="sr-Latn-CS"/>
              </w:rPr>
              <w:t xml:space="preserve">, </w:t>
            </w:r>
            <w:r w:rsidRPr="00831EE3">
              <w:rPr>
                <w:rFonts w:cs="Calibri"/>
                <w:color w:val="000000"/>
                <w:sz w:val="20"/>
                <w:lang w:val="sr-Latn-CS"/>
              </w:rPr>
              <w:t>значајним</w:t>
            </w:r>
            <w:r w:rsidRPr="009C1BE5">
              <w:rPr>
                <w:rFonts w:cs="Calibri"/>
                <w:color w:val="000000"/>
                <w:sz w:val="20"/>
                <w:lang w:val="sr-Latn-CS"/>
              </w:rPr>
              <w:t xml:space="preserve"> </w:t>
            </w:r>
            <w:r w:rsidRPr="00831EE3">
              <w:rPr>
                <w:rFonts w:cs="Calibri"/>
                <w:color w:val="000000"/>
                <w:sz w:val="20"/>
                <w:lang w:val="sr-Latn-CS"/>
              </w:rPr>
              <w:t>културним</w:t>
            </w:r>
            <w:r w:rsidRPr="009C1BE5">
              <w:rPr>
                <w:rFonts w:cs="Calibri"/>
                <w:color w:val="000000"/>
                <w:sz w:val="20"/>
                <w:lang w:val="sr-Latn-CS"/>
              </w:rPr>
              <w:t xml:space="preserve">, </w:t>
            </w:r>
            <w:r w:rsidRPr="00831EE3">
              <w:rPr>
                <w:rFonts w:cs="Calibri"/>
                <w:color w:val="000000"/>
                <w:sz w:val="20"/>
                <w:lang w:val="sr-Latn-CS"/>
              </w:rPr>
              <w:t>привредним</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другим</w:t>
            </w:r>
            <w:r w:rsidRPr="009C1BE5">
              <w:rPr>
                <w:rFonts w:cs="Calibri"/>
                <w:color w:val="000000"/>
                <w:sz w:val="20"/>
                <w:lang w:val="sr-Latn-CS"/>
              </w:rPr>
              <w:t xml:space="preserve"> </w:t>
            </w:r>
            <w:r w:rsidRPr="00831EE3">
              <w:rPr>
                <w:rFonts w:cs="Calibri"/>
                <w:color w:val="000000"/>
                <w:sz w:val="20"/>
                <w:lang w:val="sr-Latn-CS"/>
              </w:rPr>
              <w:t>објектима</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могу</w:t>
            </w:r>
            <w:r w:rsidRPr="009C1BE5">
              <w:rPr>
                <w:rFonts w:cs="Calibri"/>
                <w:color w:val="000000"/>
                <w:sz w:val="20"/>
                <w:lang w:val="sr-Latn-CS"/>
              </w:rPr>
              <w:t xml:space="preserve"> </w:t>
            </w:r>
            <w:r w:rsidRPr="00831EE3">
              <w:rPr>
                <w:rFonts w:cs="Calibri"/>
                <w:color w:val="000000"/>
                <w:sz w:val="20"/>
                <w:lang w:val="sr-Latn-CS"/>
              </w:rPr>
              <w:t>посетити</w:t>
            </w:r>
            <w:r w:rsidRPr="009C1BE5">
              <w:rPr>
                <w:rFonts w:cs="Calibri"/>
                <w:color w:val="000000"/>
                <w:sz w:val="20"/>
                <w:lang w:val="sr-Latn-CS"/>
              </w:rPr>
              <w:t xml:space="preserve">, </w:t>
            </w:r>
            <w:r w:rsidRPr="00831EE3">
              <w:rPr>
                <w:rFonts w:cs="Calibri"/>
                <w:color w:val="000000"/>
                <w:sz w:val="20"/>
                <w:lang w:val="sr-Latn-CS"/>
              </w:rPr>
              <w:t>обичајима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етнографским</w:t>
            </w:r>
            <w:r w:rsidRPr="009C1BE5">
              <w:rPr>
                <w:rFonts w:cs="Calibri"/>
                <w:color w:val="000000"/>
                <w:sz w:val="20"/>
                <w:lang w:val="sr-Latn-CS"/>
              </w:rPr>
              <w:t xml:space="preserve"> </w:t>
            </w:r>
            <w:r w:rsidRPr="00831EE3">
              <w:rPr>
                <w:rFonts w:cs="Calibri"/>
                <w:color w:val="000000"/>
                <w:sz w:val="20"/>
                <w:lang w:val="sr-Latn-CS"/>
              </w:rPr>
              <w:t>карактеристикама</w:t>
            </w:r>
            <w:r w:rsidRPr="009C1BE5">
              <w:rPr>
                <w:rFonts w:cs="Calibri"/>
                <w:color w:val="000000"/>
                <w:sz w:val="20"/>
                <w:lang w:val="sr-Latn-CS"/>
              </w:rPr>
              <w:t xml:space="preserve"> </w:t>
            </w:r>
            <w:r w:rsidRPr="00831EE3">
              <w:rPr>
                <w:rFonts w:cs="Calibri"/>
                <w:color w:val="000000"/>
                <w:sz w:val="20"/>
                <w:lang w:val="sr-Latn-CS"/>
              </w:rPr>
              <w:t>подручја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места</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коме</w:t>
            </w:r>
            <w:r w:rsidRPr="009C1BE5">
              <w:rPr>
                <w:rFonts w:cs="Calibri"/>
                <w:color w:val="000000"/>
                <w:sz w:val="20"/>
                <w:lang w:val="sr-Latn-CS"/>
              </w:rPr>
              <w:t xml:space="preserve"> </w:t>
            </w:r>
            <w:r w:rsidRPr="00831EE3">
              <w:rPr>
                <w:rFonts w:cs="Calibri"/>
                <w:color w:val="000000"/>
                <w:sz w:val="20"/>
                <w:lang w:val="sr-Latn-CS"/>
              </w:rPr>
              <w:t>ће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одвијати</w:t>
            </w:r>
            <w:r w:rsidRPr="009C1BE5">
              <w:rPr>
                <w:rFonts w:cs="Calibri"/>
                <w:color w:val="000000"/>
                <w:sz w:val="20"/>
                <w:lang w:val="sr-Latn-CS"/>
              </w:rPr>
              <w:t xml:space="preserve"> </w:t>
            </w:r>
            <w:r w:rsidRPr="00831EE3">
              <w:rPr>
                <w:rFonts w:cs="Calibri"/>
                <w:color w:val="000000"/>
                <w:sz w:val="20"/>
                <w:lang w:val="sr-Latn-CS"/>
              </w:rPr>
              <w:t>настава</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основу</w:t>
            </w:r>
            <w:r w:rsidRPr="009C1BE5">
              <w:rPr>
                <w:rFonts w:cs="Calibri"/>
                <w:color w:val="000000"/>
                <w:sz w:val="20"/>
                <w:lang w:val="sr-Latn-CS"/>
              </w:rPr>
              <w:t xml:space="preserve"> </w:t>
            </w:r>
            <w:r w:rsidRPr="00831EE3">
              <w:rPr>
                <w:rFonts w:cs="Calibri"/>
                <w:color w:val="000000"/>
                <w:sz w:val="20"/>
                <w:lang w:val="sr-Latn-CS"/>
              </w:rPr>
              <w:t>прикупљених</w:t>
            </w:r>
            <w:r w:rsidRPr="009C1BE5">
              <w:rPr>
                <w:rFonts w:cs="Calibri"/>
                <w:color w:val="000000"/>
                <w:sz w:val="20"/>
                <w:lang w:val="sr-Latn-CS"/>
              </w:rPr>
              <w:t xml:space="preserve"> </w:t>
            </w:r>
            <w:r w:rsidRPr="00831EE3">
              <w:rPr>
                <w:rFonts w:cs="Calibri"/>
                <w:color w:val="000000"/>
                <w:sz w:val="20"/>
                <w:lang w:val="sr-Latn-CS"/>
              </w:rPr>
              <w:t>података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постављених</w:t>
            </w:r>
            <w:r w:rsidRPr="009C1BE5">
              <w:rPr>
                <w:rFonts w:cs="Calibri"/>
                <w:color w:val="000000"/>
                <w:sz w:val="20"/>
                <w:lang w:val="sr-Latn-CS"/>
              </w:rPr>
              <w:t xml:space="preserve"> </w:t>
            </w:r>
            <w:r w:rsidRPr="00831EE3">
              <w:rPr>
                <w:rFonts w:cs="Calibri"/>
                <w:color w:val="000000"/>
                <w:sz w:val="20"/>
                <w:lang w:val="sr-Latn-CS"/>
              </w:rPr>
              <w:t>циљева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задатака</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односно</w:t>
            </w:r>
            <w:r w:rsidRPr="009C1BE5">
              <w:rPr>
                <w:rFonts w:cs="Calibri"/>
                <w:color w:val="000000"/>
                <w:sz w:val="20"/>
                <w:lang w:val="sr-Latn-CS"/>
              </w:rPr>
              <w:t xml:space="preserve"> </w:t>
            </w:r>
            <w:r w:rsidRPr="00831EE3">
              <w:rPr>
                <w:rFonts w:cs="Calibri"/>
                <w:color w:val="000000"/>
                <w:sz w:val="20"/>
                <w:lang w:val="sr-Latn-CS"/>
              </w:rPr>
              <w:t>екскурзије</w:t>
            </w:r>
            <w:r w:rsidRPr="009C1BE5">
              <w:rPr>
                <w:rFonts w:cs="Calibri"/>
                <w:color w:val="000000"/>
                <w:sz w:val="20"/>
                <w:lang w:val="sr-Latn-CS"/>
              </w:rPr>
              <w:t xml:space="preserve">, </w:t>
            </w:r>
            <w:r w:rsidRPr="00831EE3">
              <w:rPr>
                <w:rFonts w:cs="Calibri"/>
                <w:color w:val="000000"/>
                <w:sz w:val="20"/>
                <w:lang w:val="sr-Latn-CS"/>
              </w:rPr>
              <w:t>наставник</w:t>
            </w:r>
            <w:r w:rsidRPr="009C1BE5">
              <w:rPr>
                <w:rFonts w:cs="Calibri"/>
                <w:color w:val="000000"/>
                <w:sz w:val="20"/>
                <w:lang w:val="sr-Latn-CS"/>
              </w:rPr>
              <w:t xml:space="preserve"> </w:t>
            </w:r>
            <w:r w:rsidRPr="00831EE3">
              <w:rPr>
                <w:rFonts w:cs="Calibri"/>
                <w:color w:val="000000"/>
                <w:sz w:val="20"/>
                <w:lang w:val="sr-Latn-CS"/>
              </w:rPr>
              <w:t>саставља</w:t>
            </w:r>
            <w:r w:rsidRPr="009C1BE5">
              <w:rPr>
                <w:rFonts w:cs="Calibri"/>
                <w:color w:val="000000"/>
                <w:sz w:val="20"/>
                <w:lang w:val="sr-Latn-CS"/>
              </w:rPr>
              <w:t xml:space="preserve"> </w:t>
            </w:r>
            <w:r w:rsidRPr="00831EE3">
              <w:rPr>
                <w:rFonts w:cs="Calibri"/>
                <w:color w:val="000000"/>
                <w:sz w:val="20"/>
                <w:lang w:val="sr-Latn-CS"/>
              </w:rPr>
              <w:t>програм</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ће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реализовати</w:t>
            </w:r>
            <w:r w:rsidRPr="009C1BE5">
              <w:rPr>
                <w:rFonts w:cs="Calibri"/>
                <w:color w:val="000000"/>
                <w:sz w:val="20"/>
                <w:lang w:val="sr-Latn-CS"/>
              </w:rPr>
              <w:t xml:space="preserve"> (</w:t>
            </w:r>
            <w:r w:rsidRPr="00831EE3">
              <w:rPr>
                <w:rFonts w:cs="Calibri"/>
                <w:color w:val="000000"/>
                <w:sz w:val="20"/>
                <w:lang w:val="sr-Latn-CS"/>
              </w:rPr>
              <w:t>поред</w:t>
            </w:r>
            <w:r w:rsidRPr="009C1BE5">
              <w:rPr>
                <w:rFonts w:cs="Calibri"/>
                <w:color w:val="000000"/>
                <w:sz w:val="20"/>
                <w:lang w:val="sr-Latn-CS"/>
              </w:rPr>
              <w:t xml:space="preserve"> </w:t>
            </w:r>
            <w:r w:rsidRPr="00831EE3">
              <w:rPr>
                <w:rFonts w:cs="Calibri"/>
                <w:color w:val="000000"/>
                <w:sz w:val="20"/>
                <w:lang w:val="sr-Latn-CS"/>
              </w:rPr>
              <w:t>садржаја</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програм</w:t>
            </w:r>
            <w:r w:rsidRPr="009C1BE5">
              <w:rPr>
                <w:rFonts w:cs="Calibri"/>
                <w:color w:val="000000"/>
                <w:sz w:val="20"/>
                <w:lang w:val="sr-Latn-CS"/>
              </w:rPr>
              <w:t xml:space="preserve"> </w:t>
            </w:r>
            <w:r w:rsidRPr="00831EE3">
              <w:rPr>
                <w:rFonts w:cs="Calibri"/>
                <w:color w:val="000000"/>
                <w:sz w:val="20"/>
                <w:lang w:val="sr-Latn-CS"/>
              </w:rPr>
              <w:t>поседује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спортско</w:t>
            </w:r>
            <w:r w:rsidRPr="009C1BE5">
              <w:rPr>
                <w:rFonts w:cs="Calibri"/>
                <w:color w:val="000000"/>
                <w:sz w:val="20"/>
                <w:lang w:val="sr-Latn-CS"/>
              </w:rPr>
              <w:t>-</w:t>
            </w:r>
            <w:r w:rsidRPr="00831EE3">
              <w:rPr>
                <w:rFonts w:cs="Calibri"/>
                <w:color w:val="000000"/>
                <w:sz w:val="20"/>
                <w:lang w:val="sr-Latn-CS"/>
              </w:rPr>
              <w:t>рекреативне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културне</w:t>
            </w:r>
            <w:r w:rsidRPr="009C1BE5">
              <w:rPr>
                <w:rFonts w:cs="Calibri"/>
                <w:color w:val="000000"/>
                <w:sz w:val="20"/>
                <w:lang w:val="sr-Latn-CS"/>
              </w:rPr>
              <w:t xml:space="preserve"> </w:t>
            </w:r>
            <w:r w:rsidRPr="00831EE3">
              <w:rPr>
                <w:rFonts w:cs="Calibri"/>
                <w:color w:val="000000"/>
                <w:sz w:val="20"/>
                <w:lang w:val="sr-Latn-CS"/>
              </w:rPr>
              <w:t>активности</w:t>
            </w:r>
            <w:r w:rsidRPr="009C1BE5">
              <w:rPr>
                <w:rFonts w:cs="Calibri"/>
                <w:color w:val="000000"/>
                <w:sz w:val="20"/>
                <w:lang w:val="sr-Latn-CS"/>
              </w:rPr>
              <w:t xml:space="preserve">, </w:t>
            </w:r>
            <w:r w:rsidRPr="00831EE3">
              <w:rPr>
                <w:rFonts w:cs="Calibri"/>
                <w:color w:val="000000"/>
                <w:sz w:val="20"/>
                <w:lang w:val="sr-Latn-CS"/>
              </w:rPr>
              <w:t>друштвене</w:t>
            </w:r>
            <w:r w:rsidRPr="009C1BE5">
              <w:rPr>
                <w:rFonts w:cs="Calibri"/>
                <w:color w:val="000000"/>
                <w:sz w:val="20"/>
                <w:lang w:val="sr-Latn-CS"/>
              </w:rPr>
              <w:t xml:space="preserve"> </w:t>
            </w:r>
            <w:r w:rsidRPr="00831EE3">
              <w:rPr>
                <w:rFonts w:cs="Calibri"/>
                <w:color w:val="000000"/>
                <w:sz w:val="20"/>
                <w:lang w:val="sr-Latn-CS"/>
              </w:rPr>
              <w:t>игре</w:t>
            </w:r>
            <w:r w:rsidRPr="009C1BE5">
              <w:rPr>
                <w:rFonts w:cs="Calibri"/>
                <w:color w:val="000000"/>
                <w:sz w:val="20"/>
                <w:lang w:val="sr-Latn-CS"/>
              </w:rPr>
              <w:t xml:space="preserve">, </w:t>
            </w:r>
            <w:r w:rsidRPr="00831EE3">
              <w:rPr>
                <w:rFonts w:cs="Calibri"/>
                <w:color w:val="000000"/>
                <w:sz w:val="20"/>
                <w:lang w:val="sr-Latn-CS"/>
              </w:rPr>
              <w:t>типске</w:t>
            </w:r>
            <w:r w:rsidRPr="009C1BE5">
              <w:rPr>
                <w:rFonts w:cs="Calibri"/>
                <w:color w:val="000000"/>
                <w:sz w:val="20"/>
                <w:lang w:val="sr-Latn-CS"/>
              </w:rPr>
              <w:t xml:space="preserve"> </w:t>
            </w:r>
            <w:r w:rsidRPr="00831EE3">
              <w:rPr>
                <w:rFonts w:cs="Calibri"/>
                <w:color w:val="000000"/>
                <w:sz w:val="20"/>
                <w:lang w:val="sr-Latn-CS"/>
              </w:rPr>
              <w:t>вечерње</w:t>
            </w:r>
            <w:r w:rsidRPr="009C1BE5">
              <w:rPr>
                <w:rFonts w:cs="Calibri"/>
                <w:color w:val="000000"/>
                <w:sz w:val="20"/>
                <w:lang w:val="sr-Latn-CS"/>
              </w:rPr>
              <w:t xml:space="preserve"> </w:t>
            </w:r>
            <w:r w:rsidRPr="00831EE3">
              <w:rPr>
                <w:rFonts w:cs="Calibri"/>
                <w:color w:val="000000"/>
                <w:sz w:val="20"/>
                <w:lang w:val="sr-Latn-CS"/>
              </w:rPr>
              <w:t>програме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др</w:t>
            </w:r>
            <w:r w:rsidRPr="009C1BE5">
              <w:rPr>
                <w:rFonts w:cs="Calibri"/>
                <w:color w:val="000000"/>
                <w:sz w:val="20"/>
                <w:lang w:val="sr-Latn-CS"/>
              </w:rPr>
              <w:t xml:space="preserve">.), </w:t>
            </w:r>
            <w:r w:rsidRPr="00831EE3">
              <w:rPr>
                <w:rFonts w:cs="Calibri"/>
                <w:color w:val="000000"/>
                <w:sz w:val="20"/>
                <w:lang w:val="sr-Latn-CS"/>
              </w:rPr>
              <w:t>одабира</w:t>
            </w:r>
            <w:r w:rsidRPr="009C1BE5">
              <w:rPr>
                <w:rFonts w:cs="Calibri"/>
                <w:color w:val="000000"/>
                <w:sz w:val="20"/>
                <w:lang w:val="sr-Latn-CS"/>
              </w:rPr>
              <w:t xml:space="preserve"> </w:t>
            </w:r>
            <w:r w:rsidRPr="00831EE3">
              <w:rPr>
                <w:rFonts w:cs="Calibri"/>
                <w:color w:val="000000"/>
                <w:sz w:val="20"/>
                <w:lang w:val="sr-Latn-CS"/>
              </w:rPr>
              <w:t>методе</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облике</w:t>
            </w:r>
            <w:r w:rsidRPr="009C1BE5">
              <w:rPr>
                <w:rFonts w:cs="Calibri"/>
                <w:color w:val="000000"/>
                <w:sz w:val="20"/>
                <w:lang w:val="sr-Latn-CS"/>
              </w:rPr>
              <w:t xml:space="preserve"> </w:t>
            </w:r>
            <w:r w:rsidRPr="00831EE3">
              <w:rPr>
                <w:rFonts w:cs="Calibri"/>
                <w:color w:val="000000"/>
                <w:sz w:val="20"/>
                <w:lang w:val="sr-Latn-CS"/>
              </w:rPr>
              <w:t>рада</w:t>
            </w:r>
            <w:r w:rsidRPr="009C1BE5">
              <w:rPr>
                <w:rFonts w:cs="Calibri"/>
                <w:color w:val="000000"/>
                <w:sz w:val="20"/>
                <w:lang w:val="sr-Latn-CS"/>
              </w:rPr>
              <w:t xml:space="preserve">, </w:t>
            </w:r>
            <w:r w:rsidRPr="00831EE3">
              <w:rPr>
                <w:rFonts w:cs="Calibri"/>
                <w:color w:val="000000"/>
                <w:sz w:val="20"/>
                <w:lang w:val="sr-Latn-CS"/>
              </w:rPr>
              <w:t>одређује</w:t>
            </w:r>
            <w:r w:rsidRPr="009C1BE5">
              <w:rPr>
                <w:rFonts w:cs="Calibri"/>
                <w:color w:val="000000"/>
                <w:sz w:val="20"/>
                <w:lang w:val="sr-Latn-CS"/>
              </w:rPr>
              <w:t xml:space="preserve"> </w:t>
            </w:r>
            <w:r w:rsidRPr="00831EE3">
              <w:rPr>
                <w:rFonts w:cs="Calibri"/>
                <w:color w:val="000000"/>
                <w:sz w:val="20"/>
                <w:lang w:val="sr-Latn-CS"/>
              </w:rPr>
              <w:t>динамику</w:t>
            </w:r>
            <w:r w:rsidRPr="009C1BE5">
              <w:rPr>
                <w:rFonts w:cs="Calibri"/>
                <w:color w:val="000000"/>
                <w:sz w:val="20"/>
                <w:lang w:val="sr-Latn-CS"/>
              </w:rPr>
              <w:t xml:space="preserve"> </w:t>
            </w:r>
            <w:r w:rsidRPr="00831EE3">
              <w:rPr>
                <w:rFonts w:cs="Calibri"/>
                <w:color w:val="000000"/>
                <w:sz w:val="20"/>
                <w:lang w:val="sr-Latn-CS"/>
              </w:rPr>
              <w:t>активности</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припрема</w:t>
            </w:r>
            <w:r w:rsidRPr="009C1BE5">
              <w:rPr>
                <w:rFonts w:cs="Calibri"/>
                <w:color w:val="000000"/>
                <w:sz w:val="20"/>
                <w:lang w:val="sr-Latn-CS"/>
              </w:rPr>
              <w:t xml:space="preserve"> </w:t>
            </w:r>
            <w:r w:rsidRPr="00831EE3">
              <w:rPr>
                <w:rFonts w:cs="Calibri"/>
                <w:color w:val="000000"/>
                <w:sz w:val="20"/>
                <w:lang w:val="sr-Latn-CS"/>
              </w:rPr>
              <w:t>све</w:t>
            </w:r>
            <w:r w:rsidRPr="009C1BE5">
              <w:rPr>
                <w:rFonts w:cs="Calibri"/>
                <w:color w:val="000000"/>
                <w:sz w:val="20"/>
                <w:lang w:val="sr-Latn-CS"/>
              </w:rPr>
              <w:t xml:space="preserve"> </w:t>
            </w:r>
            <w:r w:rsidRPr="00831EE3">
              <w:rPr>
                <w:rFonts w:cs="Calibri"/>
                <w:color w:val="000000"/>
                <w:sz w:val="20"/>
                <w:lang w:val="sr-Latn-CS"/>
              </w:rPr>
              <w:t>што</w:t>
            </w:r>
            <w:r w:rsidRPr="009C1BE5">
              <w:rPr>
                <w:rFonts w:cs="Calibri"/>
                <w:color w:val="000000"/>
                <w:sz w:val="20"/>
                <w:lang w:val="sr-Latn-CS"/>
              </w:rPr>
              <w:t xml:space="preserve"> </w:t>
            </w:r>
            <w:r w:rsidRPr="00831EE3">
              <w:rPr>
                <w:rFonts w:cs="Calibri"/>
                <w:color w:val="000000"/>
                <w:sz w:val="20"/>
                <w:lang w:val="sr-Latn-CS"/>
              </w:rPr>
              <w:t>ће</w:t>
            </w:r>
            <w:r w:rsidRPr="009C1BE5">
              <w:rPr>
                <w:rFonts w:cs="Calibri"/>
                <w:color w:val="000000"/>
                <w:sz w:val="20"/>
                <w:lang w:val="sr-Latn-CS"/>
              </w:rPr>
              <w:t xml:space="preserve"> </w:t>
            </w:r>
            <w:r w:rsidRPr="00831EE3">
              <w:rPr>
                <w:rFonts w:cs="Calibri"/>
                <w:color w:val="000000"/>
                <w:sz w:val="20"/>
                <w:lang w:val="sr-Latn-CS"/>
              </w:rPr>
              <w:t>му</w:t>
            </w:r>
            <w:r w:rsidRPr="009C1BE5">
              <w:rPr>
                <w:rFonts w:cs="Calibri"/>
                <w:color w:val="000000"/>
                <w:sz w:val="20"/>
                <w:lang w:val="sr-Latn-CS"/>
              </w:rPr>
              <w:t xml:space="preserve"> </w:t>
            </w:r>
            <w:r w:rsidRPr="00831EE3">
              <w:rPr>
                <w:rFonts w:cs="Calibri"/>
                <w:color w:val="000000"/>
                <w:sz w:val="20"/>
                <w:lang w:val="sr-Latn-CS"/>
              </w:rPr>
              <w:t>обезбедити</w:t>
            </w:r>
            <w:r w:rsidRPr="009C1BE5">
              <w:rPr>
                <w:rFonts w:cs="Calibri"/>
                <w:color w:val="000000"/>
                <w:sz w:val="20"/>
                <w:lang w:val="sr-Latn-CS"/>
              </w:rPr>
              <w:t xml:space="preserve"> </w:t>
            </w:r>
            <w:r w:rsidRPr="00831EE3">
              <w:rPr>
                <w:rFonts w:cs="Calibri"/>
                <w:color w:val="000000"/>
                <w:sz w:val="20"/>
                <w:lang w:val="sr-Latn-CS"/>
              </w:rPr>
              <w:t>ефикасан</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успешан</w:t>
            </w:r>
            <w:r w:rsidRPr="009C1BE5">
              <w:rPr>
                <w:rFonts w:cs="Calibri"/>
                <w:color w:val="000000"/>
                <w:sz w:val="20"/>
                <w:lang w:val="sr-Latn-CS"/>
              </w:rPr>
              <w:t xml:space="preserve"> </w:t>
            </w:r>
            <w:r w:rsidRPr="00831EE3">
              <w:rPr>
                <w:rFonts w:cs="Calibri"/>
                <w:color w:val="000000"/>
                <w:sz w:val="20"/>
                <w:lang w:val="sr-Latn-CS"/>
              </w:rPr>
              <w:t>рад</w:t>
            </w:r>
            <w:r w:rsidRPr="009C1BE5">
              <w:rPr>
                <w:rFonts w:cs="Calibri"/>
                <w:color w:val="000000"/>
                <w:sz w:val="20"/>
                <w:lang w:val="sr-Latn-CS"/>
              </w:rPr>
              <w:t>.</w:t>
            </w:r>
          </w:p>
          <w:p w:rsidR="00115540" w:rsidRPr="009C1BE5" w:rsidRDefault="00115540" w:rsidP="005F04CD">
            <w:pPr>
              <w:spacing w:after="150"/>
              <w:rPr>
                <w:rFonts w:cs="Calibri"/>
                <w:sz w:val="20"/>
                <w:lang w:val="sr-Latn-CS"/>
              </w:rPr>
            </w:pPr>
            <w:r w:rsidRPr="00831EE3">
              <w:rPr>
                <w:rFonts w:cs="Calibri"/>
                <w:color w:val="000000"/>
                <w:sz w:val="20"/>
                <w:lang w:val="sr-Latn-CS"/>
              </w:rPr>
              <w:t>Школа</w:t>
            </w:r>
            <w:r w:rsidRPr="009C1BE5">
              <w:rPr>
                <w:rFonts w:cs="Calibri"/>
                <w:color w:val="000000"/>
                <w:sz w:val="20"/>
                <w:lang w:val="sr-Latn-CS"/>
              </w:rPr>
              <w:t xml:space="preserve"> </w:t>
            </w:r>
            <w:r w:rsidRPr="00831EE3">
              <w:rPr>
                <w:rFonts w:cs="Calibri"/>
                <w:color w:val="000000"/>
                <w:sz w:val="20"/>
                <w:lang w:val="sr-Latn-CS"/>
              </w:rPr>
              <w:t>сачињава</w:t>
            </w:r>
            <w:r w:rsidRPr="009C1BE5">
              <w:rPr>
                <w:rFonts w:cs="Calibri"/>
                <w:color w:val="000000"/>
                <w:sz w:val="20"/>
                <w:lang w:val="sr-Latn-CS"/>
              </w:rPr>
              <w:t xml:space="preserve"> </w:t>
            </w:r>
            <w:r w:rsidRPr="00831EE3">
              <w:rPr>
                <w:rFonts w:cs="Calibri"/>
                <w:color w:val="000000"/>
                <w:sz w:val="20"/>
                <w:lang w:val="sr-Latn-CS"/>
              </w:rPr>
              <w:t>оперативне</w:t>
            </w:r>
            <w:r w:rsidRPr="009C1BE5">
              <w:rPr>
                <w:rFonts w:cs="Calibri"/>
                <w:color w:val="000000"/>
                <w:sz w:val="20"/>
                <w:lang w:val="sr-Latn-CS"/>
              </w:rPr>
              <w:t xml:space="preserve"> </w:t>
            </w:r>
            <w:r w:rsidRPr="00831EE3">
              <w:rPr>
                <w:rFonts w:cs="Calibri"/>
                <w:color w:val="000000"/>
                <w:sz w:val="20"/>
                <w:lang w:val="sr-Latn-CS"/>
              </w:rPr>
              <w:t>планове</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имајући</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виду</w:t>
            </w:r>
            <w:r w:rsidRPr="009C1BE5">
              <w:rPr>
                <w:rFonts w:cs="Calibri"/>
                <w:color w:val="000000"/>
                <w:sz w:val="20"/>
                <w:lang w:val="sr-Latn-CS"/>
              </w:rPr>
              <w:t xml:space="preserve"> </w:t>
            </w:r>
            <w:r w:rsidRPr="00831EE3">
              <w:rPr>
                <w:rFonts w:cs="Calibri"/>
                <w:color w:val="000000"/>
                <w:sz w:val="20"/>
                <w:lang w:val="sr-Latn-CS"/>
              </w:rPr>
              <w:t>постојање</w:t>
            </w:r>
            <w:r w:rsidRPr="009C1BE5">
              <w:rPr>
                <w:rFonts w:cs="Calibri"/>
                <w:color w:val="000000"/>
                <w:sz w:val="20"/>
                <w:lang w:val="sr-Latn-CS"/>
              </w:rPr>
              <w:t xml:space="preserve"> </w:t>
            </w:r>
            <w:r w:rsidRPr="00831EE3">
              <w:rPr>
                <w:rFonts w:cs="Calibri"/>
                <w:color w:val="000000"/>
                <w:sz w:val="20"/>
                <w:lang w:val="sr-Latn-CS"/>
              </w:rPr>
              <w:t>непредвидивих</w:t>
            </w:r>
            <w:r w:rsidRPr="009C1BE5">
              <w:rPr>
                <w:rFonts w:cs="Calibri"/>
                <w:color w:val="000000"/>
                <w:sz w:val="20"/>
                <w:lang w:val="sr-Latn-CS"/>
              </w:rPr>
              <w:t xml:space="preserve"> </w:t>
            </w:r>
            <w:r w:rsidRPr="00831EE3">
              <w:rPr>
                <w:rFonts w:cs="Calibri"/>
                <w:color w:val="000000"/>
                <w:sz w:val="20"/>
                <w:lang w:val="sr-Latn-CS"/>
              </w:rPr>
              <w:t>фактора</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су</w:t>
            </w:r>
            <w:r w:rsidRPr="009C1BE5">
              <w:rPr>
                <w:rFonts w:cs="Calibri"/>
                <w:color w:val="000000"/>
                <w:sz w:val="20"/>
                <w:lang w:val="sr-Latn-CS"/>
              </w:rPr>
              <w:t xml:space="preserve"> </w:t>
            </w:r>
            <w:r w:rsidRPr="00831EE3">
              <w:rPr>
                <w:rFonts w:cs="Calibri"/>
                <w:color w:val="000000"/>
                <w:sz w:val="20"/>
                <w:lang w:val="sr-Latn-CS"/>
              </w:rPr>
              <w:t>од</w:t>
            </w:r>
            <w:r w:rsidRPr="009C1BE5">
              <w:rPr>
                <w:rFonts w:cs="Calibri"/>
                <w:color w:val="000000"/>
                <w:sz w:val="20"/>
                <w:lang w:val="sr-Latn-CS"/>
              </w:rPr>
              <w:t xml:space="preserve"> </w:t>
            </w:r>
            <w:r w:rsidRPr="00831EE3">
              <w:rPr>
                <w:rFonts w:cs="Calibri"/>
                <w:color w:val="000000"/>
                <w:sz w:val="20"/>
                <w:lang w:val="sr-Latn-CS"/>
              </w:rPr>
              <w:t>утицаја</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реализацију</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поседују</w:t>
            </w:r>
            <w:r w:rsidRPr="009C1BE5">
              <w:rPr>
                <w:rFonts w:cs="Calibri"/>
                <w:color w:val="000000"/>
                <w:sz w:val="20"/>
                <w:lang w:val="sr-Latn-CS"/>
              </w:rPr>
              <w:t xml:space="preserve"> </w:t>
            </w:r>
            <w:r w:rsidRPr="00831EE3">
              <w:rPr>
                <w:rFonts w:cs="Calibri"/>
                <w:color w:val="000000"/>
                <w:sz w:val="20"/>
                <w:lang w:val="sr-Latn-CS"/>
              </w:rPr>
              <w:t>флексибилност</w:t>
            </w:r>
            <w:r w:rsidRPr="009C1BE5">
              <w:rPr>
                <w:rFonts w:cs="Calibri"/>
                <w:color w:val="000000"/>
                <w:sz w:val="20"/>
                <w:lang w:val="sr-Latn-CS"/>
              </w:rPr>
              <w:t xml:space="preserve">, </w:t>
            </w:r>
            <w:r w:rsidRPr="00831EE3">
              <w:rPr>
                <w:rFonts w:cs="Calibri"/>
                <w:color w:val="000000"/>
                <w:sz w:val="20"/>
                <w:lang w:val="sr-Latn-CS"/>
              </w:rPr>
              <w:t>односно</w:t>
            </w:r>
            <w:r w:rsidRPr="009C1BE5">
              <w:rPr>
                <w:rFonts w:cs="Calibri"/>
                <w:color w:val="000000"/>
                <w:sz w:val="20"/>
                <w:lang w:val="sr-Latn-CS"/>
              </w:rPr>
              <w:t xml:space="preserve"> </w:t>
            </w:r>
            <w:r w:rsidRPr="00831EE3">
              <w:rPr>
                <w:rFonts w:cs="Calibri"/>
                <w:color w:val="000000"/>
                <w:sz w:val="20"/>
                <w:lang w:val="sr-Latn-CS"/>
              </w:rPr>
              <w:t>прилагодљивост</w:t>
            </w:r>
            <w:r w:rsidRPr="009C1BE5">
              <w:rPr>
                <w:rFonts w:cs="Calibri"/>
                <w:color w:val="000000"/>
                <w:sz w:val="20"/>
                <w:lang w:val="sr-Latn-CS"/>
              </w:rPr>
              <w:t xml:space="preserve"> </w:t>
            </w:r>
            <w:r w:rsidRPr="00831EE3">
              <w:rPr>
                <w:rFonts w:cs="Calibri"/>
                <w:color w:val="000000"/>
                <w:sz w:val="20"/>
                <w:lang w:val="sr-Latn-CS"/>
              </w:rPr>
              <w:t>датим</w:t>
            </w:r>
            <w:r w:rsidRPr="009C1BE5">
              <w:rPr>
                <w:rFonts w:cs="Calibri"/>
                <w:color w:val="000000"/>
                <w:sz w:val="20"/>
                <w:lang w:val="sr-Latn-CS"/>
              </w:rPr>
              <w:t xml:space="preserve"> </w:t>
            </w:r>
            <w:r w:rsidRPr="00831EE3">
              <w:rPr>
                <w:rFonts w:cs="Calibri"/>
                <w:color w:val="000000"/>
                <w:sz w:val="20"/>
                <w:lang w:val="sr-Latn-CS"/>
              </w:rPr>
              <w:t>околностима</w:t>
            </w:r>
            <w:r w:rsidRPr="009C1BE5">
              <w:rPr>
                <w:rFonts w:cs="Calibri"/>
                <w:color w:val="000000"/>
                <w:sz w:val="20"/>
                <w:lang w:val="sr-Latn-CS"/>
              </w:rPr>
              <w:t xml:space="preserve"> </w:t>
            </w:r>
            <w:r w:rsidRPr="00831EE3">
              <w:rPr>
                <w:rFonts w:cs="Calibri"/>
                <w:color w:val="000000"/>
                <w:sz w:val="20"/>
                <w:lang w:val="sr-Latn-CS"/>
              </w:rPr>
              <w:t>нпр</w:t>
            </w:r>
            <w:r w:rsidRPr="009C1BE5">
              <w:rPr>
                <w:rFonts w:cs="Calibri"/>
                <w:color w:val="000000"/>
                <w:sz w:val="20"/>
                <w:lang w:val="sr-Latn-CS"/>
              </w:rPr>
              <w:t xml:space="preserve">. </w:t>
            </w:r>
            <w:r w:rsidRPr="00831EE3">
              <w:rPr>
                <w:rFonts w:cs="Calibri"/>
                <w:color w:val="000000"/>
                <w:sz w:val="20"/>
                <w:lang w:val="sr-Latn-CS"/>
              </w:rPr>
              <w:t>лошим</w:t>
            </w:r>
            <w:r w:rsidRPr="009C1BE5">
              <w:rPr>
                <w:rFonts w:cs="Calibri"/>
                <w:color w:val="000000"/>
                <w:sz w:val="20"/>
                <w:lang w:val="sr-Latn-CS"/>
              </w:rPr>
              <w:t xml:space="preserve"> </w:t>
            </w:r>
            <w:r w:rsidRPr="00831EE3">
              <w:rPr>
                <w:rFonts w:cs="Calibri"/>
                <w:color w:val="000000"/>
                <w:sz w:val="20"/>
                <w:lang w:val="sr-Latn-CS"/>
              </w:rPr>
              <w:t>временским</w:t>
            </w:r>
            <w:r w:rsidRPr="009C1BE5">
              <w:rPr>
                <w:rFonts w:cs="Calibri"/>
                <w:color w:val="000000"/>
                <w:sz w:val="20"/>
                <w:lang w:val="sr-Latn-CS"/>
              </w:rPr>
              <w:t xml:space="preserve"> </w:t>
            </w:r>
            <w:r w:rsidRPr="00831EE3">
              <w:rPr>
                <w:rFonts w:cs="Calibri"/>
                <w:color w:val="000000"/>
                <w:sz w:val="20"/>
                <w:lang w:val="sr-Latn-CS"/>
              </w:rPr>
              <w:t>условима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сл</w:t>
            </w:r>
            <w:r w:rsidRPr="009C1BE5">
              <w:rPr>
                <w:rFonts w:cs="Calibri"/>
                <w:color w:val="000000"/>
                <w:sz w:val="20"/>
                <w:lang w:val="sr-Latn-CS"/>
              </w:rPr>
              <w:t>.</w:t>
            </w:r>
          </w:p>
        </w:tc>
      </w:tr>
      <w:tr w:rsidR="00115540" w:rsidRPr="00382DFE" w:rsidTr="005F04CD">
        <w:tc>
          <w:tcPr>
            <w:tcW w:w="3261" w:type="dxa"/>
            <w:vAlign w:val="center"/>
          </w:tcPr>
          <w:p w:rsidR="00115540" w:rsidRPr="001C1A1E" w:rsidRDefault="00115540" w:rsidP="005F04CD">
            <w:pPr>
              <w:spacing w:after="150"/>
              <w:rPr>
                <w:rFonts w:cs="Calibri"/>
                <w:sz w:val="20"/>
                <w:lang w:val="sr-Latn-CS"/>
              </w:rPr>
            </w:pPr>
            <w:r w:rsidRPr="001C1A1E">
              <w:rPr>
                <w:rFonts w:cs="Calibri"/>
                <w:bCs/>
                <w:color w:val="000000"/>
                <w:sz w:val="20"/>
              </w:rPr>
              <w:lastRenderedPageBreak/>
              <w:t>Начин финансирања</w:t>
            </w:r>
          </w:p>
        </w:tc>
        <w:tc>
          <w:tcPr>
            <w:tcW w:w="6662" w:type="dxa"/>
            <w:vAlign w:val="center"/>
          </w:tcPr>
          <w:p w:rsidR="00115540" w:rsidRPr="009F00C5" w:rsidRDefault="00115540" w:rsidP="005F04CD">
            <w:pPr>
              <w:spacing w:after="150"/>
              <w:rPr>
                <w:rFonts w:cs="Calibri"/>
                <w:color w:val="000000"/>
                <w:sz w:val="20"/>
                <w:lang w:val="sr-Latn-CS" w:eastAsia="sr-Latn-CS"/>
              </w:rPr>
            </w:pPr>
            <w:r w:rsidRPr="00831EE3">
              <w:rPr>
                <w:rFonts w:cs="Calibri"/>
                <w:color w:val="000000"/>
                <w:sz w:val="20"/>
                <w:lang w:val="sr-Latn-CS"/>
              </w:rPr>
              <w:t>Материјална</w:t>
            </w:r>
            <w:r w:rsidRPr="009C1BE5">
              <w:rPr>
                <w:rFonts w:cs="Calibri"/>
                <w:color w:val="000000"/>
                <w:sz w:val="20"/>
                <w:lang w:val="sr-Latn-CS"/>
              </w:rPr>
              <w:t xml:space="preserve"> </w:t>
            </w:r>
            <w:r w:rsidRPr="00831EE3">
              <w:rPr>
                <w:rFonts w:cs="Calibri"/>
                <w:color w:val="000000"/>
                <w:sz w:val="20"/>
                <w:lang w:val="sr-Latn-CS"/>
              </w:rPr>
              <w:t>средства</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реализацију</w:t>
            </w:r>
            <w:r w:rsidRPr="009C1BE5">
              <w:rPr>
                <w:rFonts w:cs="Calibri"/>
                <w:color w:val="000000"/>
                <w:sz w:val="20"/>
                <w:lang w:val="sr-Latn-CS"/>
              </w:rPr>
              <w:t xml:space="preserve"> </w:t>
            </w:r>
            <w:r w:rsidRPr="00831EE3">
              <w:rPr>
                <w:rFonts w:cs="Calibri"/>
                <w:color w:val="000000"/>
                <w:sz w:val="20"/>
                <w:lang w:val="sr-Latn-CS"/>
              </w:rPr>
              <w:t>наставе</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природи</w:t>
            </w:r>
            <w:r w:rsidRPr="009C1BE5">
              <w:rPr>
                <w:rFonts w:cs="Calibri"/>
                <w:color w:val="000000"/>
                <w:sz w:val="20"/>
                <w:lang w:val="sr-Latn-CS"/>
              </w:rPr>
              <w:t xml:space="preserve"> </w:t>
            </w:r>
            <w:r w:rsidRPr="00831EE3">
              <w:rPr>
                <w:rFonts w:cs="Calibri"/>
                <w:color w:val="000000"/>
                <w:sz w:val="20"/>
                <w:lang w:val="sr-Latn-CS"/>
              </w:rPr>
              <w:t>обезбеђују</w:t>
            </w:r>
            <w:r w:rsidRPr="009C1BE5">
              <w:rPr>
                <w:rFonts w:cs="Calibri"/>
                <w:color w:val="000000"/>
                <w:sz w:val="20"/>
                <w:lang w:val="sr-Latn-CS"/>
              </w:rPr>
              <w:t xml:space="preserve"> </w:t>
            </w:r>
            <w:r w:rsidRPr="00831EE3">
              <w:rPr>
                <w:rFonts w:cs="Calibri"/>
                <w:color w:val="000000"/>
                <w:sz w:val="20"/>
                <w:lang w:val="sr-Latn-CS"/>
              </w:rPr>
              <w:t>родитељи</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а</w:t>
            </w:r>
            <w:r w:rsidRPr="009C1BE5">
              <w:rPr>
                <w:rFonts w:cs="Calibri"/>
                <w:color w:val="000000"/>
                <w:sz w:val="20"/>
                <w:lang w:val="sr-Latn-CS"/>
              </w:rPr>
              <w:t xml:space="preserve"> </w:t>
            </w:r>
            <w:r w:rsidRPr="00831EE3">
              <w:rPr>
                <w:rFonts w:cs="Calibri"/>
                <w:color w:val="000000"/>
                <w:sz w:val="20"/>
                <w:lang w:val="sr-Latn-CS"/>
              </w:rPr>
              <w:t>о</w:t>
            </w:r>
            <w:r w:rsidRPr="009C1BE5">
              <w:rPr>
                <w:rFonts w:cs="Calibri"/>
                <w:color w:val="000000"/>
                <w:sz w:val="20"/>
                <w:lang w:val="sr-Latn-CS"/>
              </w:rPr>
              <w:t xml:space="preserve"> </w:t>
            </w:r>
            <w:r w:rsidRPr="00831EE3">
              <w:rPr>
                <w:rFonts w:cs="Calibri"/>
                <w:color w:val="000000"/>
                <w:sz w:val="20"/>
                <w:lang w:val="sr-Latn-CS"/>
              </w:rPr>
              <w:t>висини</w:t>
            </w:r>
            <w:r w:rsidRPr="009C1BE5">
              <w:rPr>
                <w:rFonts w:cs="Calibri"/>
                <w:color w:val="000000"/>
                <w:sz w:val="20"/>
                <w:lang w:val="sr-Latn-CS"/>
              </w:rPr>
              <w:t xml:space="preserve"> </w:t>
            </w:r>
            <w:r w:rsidRPr="00831EE3">
              <w:rPr>
                <w:rFonts w:cs="Calibri"/>
                <w:color w:val="000000"/>
                <w:sz w:val="20"/>
                <w:lang w:val="sr-Latn-CS"/>
              </w:rPr>
              <w:t>накнаде</w:t>
            </w:r>
            <w:r w:rsidRPr="009C1BE5">
              <w:rPr>
                <w:rFonts w:cs="Calibri"/>
                <w:color w:val="000000"/>
                <w:sz w:val="20"/>
                <w:lang w:val="sr-Latn-CS"/>
              </w:rPr>
              <w:t xml:space="preserve"> </w:t>
            </w:r>
            <w:r w:rsidRPr="00831EE3">
              <w:rPr>
                <w:rFonts w:cs="Calibri"/>
                <w:color w:val="000000"/>
                <w:sz w:val="20"/>
                <w:lang w:val="sr-Latn-CS"/>
              </w:rPr>
              <w:t>за</w:t>
            </w:r>
            <w:r w:rsidRPr="009C1BE5">
              <w:rPr>
                <w:rFonts w:cs="Calibri"/>
                <w:color w:val="000000"/>
                <w:sz w:val="20"/>
                <w:lang w:val="sr-Latn-CS"/>
              </w:rPr>
              <w:t xml:space="preserve"> </w:t>
            </w:r>
            <w:r w:rsidRPr="00831EE3">
              <w:rPr>
                <w:rFonts w:cs="Calibri"/>
                <w:color w:val="000000"/>
                <w:sz w:val="20"/>
                <w:lang w:val="sr-Latn-CS"/>
              </w:rPr>
              <w:t>наставнике</w:t>
            </w:r>
            <w:r w:rsidRPr="009C1BE5">
              <w:rPr>
                <w:rFonts w:cs="Calibri"/>
                <w:color w:val="000000"/>
                <w:sz w:val="20"/>
                <w:lang w:val="sr-Latn-CS"/>
              </w:rPr>
              <w:t xml:space="preserve"> </w:t>
            </w:r>
            <w:r w:rsidRPr="00831EE3">
              <w:rPr>
                <w:rFonts w:cs="Calibri"/>
                <w:color w:val="000000"/>
                <w:sz w:val="20"/>
                <w:lang w:val="sr-Latn-CS"/>
              </w:rPr>
              <w:t>одлучује</w:t>
            </w:r>
            <w:r w:rsidRPr="009C1BE5">
              <w:rPr>
                <w:rFonts w:cs="Calibri"/>
                <w:color w:val="000000"/>
                <w:sz w:val="20"/>
                <w:lang w:val="sr-Latn-CS"/>
              </w:rPr>
              <w:t xml:space="preserve"> </w:t>
            </w:r>
            <w:r w:rsidRPr="00831EE3">
              <w:rPr>
                <w:rFonts w:cs="Calibri"/>
                <w:color w:val="000000"/>
                <w:sz w:val="20"/>
                <w:lang w:val="sr-Latn-CS"/>
              </w:rPr>
              <w:t>Савет</w:t>
            </w:r>
            <w:r w:rsidRPr="009C1BE5">
              <w:rPr>
                <w:rFonts w:cs="Calibri"/>
                <w:color w:val="000000"/>
                <w:sz w:val="20"/>
                <w:lang w:val="sr-Latn-CS"/>
              </w:rPr>
              <w:t xml:space="preserve"> </w:t>
            </w:r>
            <w:r w:rsidRPr="00831EE3">
              <w:rPr>
                <w:rFonts w:cs="Calibri"/>
                <w:color w:val="000000"/>
                <w:sz w:val="20"/>
                <w:lang w:val="sr-Latn-CS"/>
              </w:rPr>
              <w:t>родитеља</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оне</w:t>
            </w:r>
            <w:r w:rsidRPr="009C1BE5">
              <w:rPr>
                <w:rFonts w:cs="Calibri"/>
                <w:color w:val="000000"/>
                <w:sz w:val="20"/>
                <w:lang w:val="sr-Latn-CS"/>
              </w:rPr>
              <w:t xml:space="preserve"> </w:t>
            </w:r>
            <w:r w:rsidRPr="00831EE3">
              <w:rPr>
                <w:rFonts w:cs="Calibri"/>
                <w:color w:val="000000"/>
                <w:sz w:val="20"/>
                <w:lang w:val="sr-Latn-CS"/>
              </w:rPr>
              <w:t>се</w:t>
            </w:r>
            <w:r w:rsidRPr="009C1BE5">
              <w:rPr>
                <w:rFonts w:cs="Calibri"/>
                <w:color w:val="000000"/>
                <w:sz w:val="20"/>
                <w:lang w:val="sr-Latn-CS"/>
              </w:rPr>
              <w:t xml:space="preserve"> </w:t>
            </w:r>
            <w:r w:rsidRPr="00831EE3">
              <w:rPr>
                <w:rFonts w:cs="Calibri"/>
                <w:color w:val="000000"/>
                <w:sz w:val="20"/>
                <w:lang w:val="sr-Latn-CS"/>
              </w:rPr>
              <w:t>обрачунавају</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бруто</w:t>
            </w:r>
            <w:r w:rsidRPr="009C1BE5">
              <w:rPr>
                <w:rFonts w:cs="Calibri"/>
                <w:color w:val="000000"/>
                <w:sz w:val="20"/>
                <w:lang w:val="sr-Latn-CS"/>
              </w:rPr>
              <w:t xml:space="preserve"> </w:t>
            </w:r>
            <w:r w:rsidRPr="00831EE3">
              <w:rPr>
                <w:rFonts w:cs="Calibri"/>
                <w:color w:val="000000"/>
                <w:sz w:val="20"/>
                <w:lang w:val="sr-Latn-CS"/>
              </w:rPr>
              <w:t>износу</w:t>
            </w:r>
            <w:r w:rsidRPr="009C1BE5">
              <w:rPr>
                <w:rFonts w:cs="Calibri"/>
                <w:color w:val="000000"/>
                <w:sz w:val="20"/>
                <w:lang w:val="sr-Latn-CS"/>
              </w:rPr>
              <w:t xml:space="preserve"> </w:t>
            </w:r>
            <w:r w:rsidRPr="00831EE3">
              <w:rPr>
                <w:rFonts w:cs="Calibri"/>
                <w:color w:val="000000"/>
                <w:sz w:val="20"/>
                <w:lang w:val="sr-Latn-CS"/>
              </w:rPr>
              <w:t>и</w:t>
            </w:r>
            <w:r w:rsidRPr="009C1BE5">
              <w:rPr>
                <w:rFonts w:cs="Calibri"/>
                <w:color w:val="000000"/>
                <w:sz w:val="20"/>
                <w:lang w:val="sr-Latn-CS"/>
              </w:rPr>
              <w:t xml:space="preserve"> </w:t>
            </w:r>
            <w:r w:rsidRPr="00831EE3">
              <w:rPr>
                <w:rFonts w:cs="Calibri"/>
                <w:color w:val="000000"/>
                <w:sz w:val="20"/>
                <w:lang w:val="sr-Latn-CS"/>
              </w:rPr>
              <w:t>исплаћују</w:t>
            </w:r>
            <w:r w:rsidRPr="009C1BE5">
              <w:rPr>
                <w:rFonts w:cs="Calibri"/>
                <w:color w:val="000000"/>
                <w:sz w:val="20"/>
                <w:lang w:val="sr-Latn-CS"/>
              </w:rPr>
              <w:t xml:space="preserve"> </w:t>
            </w:r>
            <w:r w:rsidRPr="00831EE3">
              <w:rPr>
                <w:rFonts w:cs="Calibri"/>
                <w:color w:val="000000"/>
                <w:sz w:val="20"/>
                <w:lang w:val="sr-Latn-CS"/>
              </w:rPr>
              <w:t>у</w:t>
            </w:r>
            <w:r w:rsidRPr="009C1BE5">
              <w:rPr>
                <w:rFonts w:cs="Calibri"/>
                <w:color w:val="000000"/>
                <w:sz w:val="20"/>
                <w:lang w:val="sr-Latn-CS"/>
              </w:rPr>
              <w:t xml:space="preserve"> </w:t>
            </w:r>
            <w:r w:rsidRPr="00831EE3">
              <w:rPr>
                <w:rFonts w:cs="Calibri"/>
                <w:color w:val="000000"/>
                <w:sz w:val="20"/>
                <w:lang w:val="sr-Latn-CS"/>
              </w:rPr>
              <w:t>складу</w:t>
            </w:r>
            <w:r w:rsidRPr="009C1BE5">
              <w:rPr>
                <w:rFonts w:cs="Calibri"/>
                <w:color w:val="000000"/>
                <w:sz w:val="20"/>
                <w:lang w:val="sr-Latn-CS"/>
              </w:rPr>
              <w:t xml:space="preserve"> </w:t>
            </w:r>
            <w:r w:rsidRPr="00831EE3">
              <w:rPr>
                <w:rFonts w:cs="Calibri"/>
                <w:color w:val="000000"/>
                <w:sz w:val="20"/>
                <w:lang w:val="sr-Latn-CS"/>
              </w:rPr>
              <w:t>са</w:t>
            </w:r>
            <w:r w:rsidRPr="009C1BE5">
              <w:rPr>
                <w:rFonts w:cs="Calibri"/>
                <w:color w:val="000000"/>
                <w:sz w:val="20"/>
                <w:lang w:val="sr-Latn-CS"/>
              </w:rPr>
              <w:t xml:space="preserve"> </w:t>
            </w:r>
            <w:r w:rsidRPr="00831EE3">
              <w:rPr>
                <w:rFonts w:cs="Calibri"/>
                <w:color w:val="000000"/>
                <w:sz w:val="20"/>
                <w:lang w:val="sr-Latn-CS"/>
              </w:rPr>
              <w:t>законом</w:t>
            </w:r>
            <w:r w:rsidRPr="009C1BE5">
              <w:rPr>
                <w:rFonts w:cs="Calibri"/>
                <w:color w:val="000000"/>
                <w:sz w:val="20"/>
                <w:lang w:val="sr-Latn-CS"/>
              </w:rPr>
              <w:t xml:space="preserve">, </w:t>
            </w:r>
            <w:r w:rsidRPr="00831EE3">
              <w:rPr>
                <w:rFonts w:cs="Calibri"/>
                <w:color w:val="000000"/>
                <w:sz w:val="20"/>
                <w:lang w:val="sr-Latn-CS"/>
              </w:rPr>
              <w:t>на</w:t>
            </w:r>
            <w:r w:rsidRPr="009C1BE5">
              <w:rPr>
                <w:rFonts w:cs="Calibri"/>
                <w:color w:val="000000"/>
                <w:sz w:val="20"/>
                <w:lang w:val="sr-Latn-CS"/>
              </w:rPr>
              <w:t xml:space="preserve"> </w:t>
            </w:r>
            <w:r w:rsidRPr="00831EE3">
              <w:rPr>
                <w:rFonts w:cs="Calibri"/>
                <w:color w:val="000000"/>
                <w:sz w:val="20"/>
                <w:lang w:val="sr-Latn-CS"/>
              </w:rPr>
              <w:t>терет</w:t>
            </w:r>
            <w:r w:rsidRPr="009C1BE5">
              <w:rPr>
                <w:rFonts w:cs="Calibri"/>
                <w:color w:val="000000"/>
                <w:sz w:val="20"/>
                <w:lang w:val="sr-Latn-CS"/>
              </w:rPr>
              <w:t xml:space="preserve"> </w:t>
            </w:r>
            <w:r w:rsidRPr="00831EE3">
              <w:rPr>
                <w:rFonts w:cs="Calibri"/>
                <w:color w:val="000000"/>
                <w:sz w:val="20"/>
                <w:lang w:val="sr-Latn-CS"/>
              </w:rPr>
              <w:t>родитеља</w:t>
            </w:r>
            <w:r w:rsidRPr="009C1BE5">
              <w:rPr>
                <w:rFonts w:cs="Calibri"/>
                <w:color w:val="000000"/>
                <w:sz w:val="20"/>
                <w:lang w:val="sr-Latn-CS"/>
              </w:rPr>
              <w:t xml:space="preserve"> </w:t>
            </w:r>
            <w:r w:rsidRPr="00831EE3">
              <w:rPr>
                <w:rFonts w:cs="Calibri"/>
                <w:color w:val="000000"/>
                <w:sz w:val="20"/>
                <w:lang w:val="sr-Latn-CS"/>
              </w:rPr>
              <w:t>ученика</w:t>
            </w:r>
            <w:r w:rsidRPr="009C1BE5">
              <w:rPr>
                <w:rFonts w:cs="Calibri"/>
                <w:color w:val="000000"/>
                <w:sz w:val="20"/>
                <w:lang w:val="sr-Latn-CS"/>
              </w:rPr>
              <w:t xml:space="preserve"> </w:t>
            </w:r>
            <w:r w:rsidRPr="00831EE3">
              <w:rPr>
                <w:rFonts w:cs="Calibri"/>
                <w:color w:val="000000"/>
                <w:sz w:val="20"/>
                <w:lang w:val="sr-Latn-CS"/>
              </w:rPr>
              <w:t>који</w:t>
            </w:r>
            <w:r w:rsidRPr="009C1BE5">
              <w:rPr>
                <w:rFonts w:cs="Calibri"/>
                <w:color w:val="000000"/>
                <w:sz w:val="20"/>
                <w:lang w:val="sr-Latn-CS"/>
              </w:rPr>
              <w:t xml:space="preserve"> </w:t>
            </w:r>
            <w:r w:rsidRPr="00831EE3">
              <w:rPr>
                <w:rFonts w:cs="Calibri"/>
                <w:color w:val="000000"/>
                <w:sz w:val="20"/>
                <w:lang w:val="sr-Latn-CS"/>
              </w:rPr>
              <w:t>путују</w:t>
            </w:r>
            <w:r w:rsidRPr="009C1BE5">
              <w:rPr>
                <w:rFonts w:cs="Calibri"/>
                <w:color w:val="000000"/>
                <w:sz w:val="20"/>
                <w:lang w:val="sr-Latn-CS"/>
              </w:rPr>
              <w:t xml:space="preserve">. </w:t>
            </w:r>
          </w:p>
        </w:tc>
      </w:tr>
    </w:tbl>
    <w:p w:rsidR="00115540" w:rsidRDefault="00115540" w:rsidP="00115540">
      <w:pPr>
        <w:rPr>
          <w:rFonts w:cs="Calibri"/>
          <w:lang w:val="sr-Cyrl-CS"/>
        </w:rPr>
      </w:pPr>
    </w:p>
    <w:p w:rsidR="00115540" w:rsidRPr="000168D0" w:rsidRDefault="00115540" w:rsidP="00115540">
      <w:pPr>
        <w:pStyle w:val="Velikinaslov"/>
        <w:rPr>
          <w:lang w:val="sr-Cyrl-CS"/>
        </w:rPr>
      </w:pPr>
      <w:bookmarkStart w:id="668" w:name="_Toc52263735"/>
      <w:bookmarkStart w:id="669" w:name="_Toc113721840"/>
      <w:bookmarkStart w:id="670" w:name="_Toc113995232"/>
      <w:bookmarkStart w:id="671" w:name="_Toc114400631"/>
      <w:bookmarkStart w:id="672" w:name="_Toc146463947"/>
      <w:bookmarkStart w:id="673" w:name="_Toc146467954"/>
      <w:bookmarkStart w:id="674" w:name="_Toc146468139"/>
      <w:bookmarkStart w:id="675" w:name="_Toc208223413"/>
      <w:r w:rsidRPr="0016358E">
        <w:rPr>
          <w:lang w:val="sr-Cyrl-CS"/>
        </w:rPr>
        <w:t>7</w:t>
      </w:r>
      <w:r>
        <w:rPr>
          <w:lang w:val="ru-RU"/>
        </w:rPr>
        <w:t xml:space="preserve">. </w:t>
      </w:r>
      <w:r w:rsidRPr="000168D0">
        <w:rPr>
          <w:lang w:val="sr-Cyrl-CS"/>
        </w:rPr>
        <w:t xml:space="preserve">ПРЕДЛОГ ФИНАНСИЈСКОГ ПЛАНА ЗА </w:t>
      </w:r>
      <w:r>
        <w:rPr>
          <w:lang w:val="sr-Cyrl-CS"/>
        </w:rPr>
        <w:t>202</w:t>
      </w:r>
      <w:r w:rsidR="00BA0409">
        <w:t>6</w:t>
      </w:r>
      <w:r w:rsidRPr="000168D0">
        <w:rPr>
          <w:lang w:val="sr-Cyrl-CS"/>
        </w:rPr>
        <w:t>. ГОДИНУ</w:t>
      </w:r>
      <w:bookmarkEnd w:id="668"/>
      <w:bookmarkEnd w:id="669"/>
      <w:bookmarkEnd w:id="670"/>
      <w:bookmarkEnd w:id="671"/>
      <w:bookmarkEnd w:id="672"/>
      <w:bookmarkEnd w:id="673"/>
      <w:bookmarkEnd w:id="674"/>
      <w:bookmarkEnd w:id="675"/>
    </w:p>
    <w:tbl>
      <w:tblPr>
        <w:tblW w:w="10750" w:type="dxa"/>
        <w:tblLook w:val="04A0" w:firstRow="1" w:lastRow="0" w:firstColumn="1" w:lastColumn="0" w:noHBand="0" w:noVBand="1"/>
      </w:tblPr>
      <w:tblGrid>
        <w:gridCol w:w="840"/>
        <w:gridCol w:w="3686"/>
        <w:gridCol w:w="1640"/>
        <w:gridCol w:w="1460"/>
        <w:gridCol w:w="1404"/>
        <w:gridCol w:w="1720"/>
      </w:tblGrid>
      <w:tr w:rsidR="00BA0409" w:rsidRPr="00BA0409" w:rsidTr="00BA0409">
        <w:trPr>
          <w:trHeight w:val="1062"/>
        </w:trPr>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0409" w:rsidRPr="00BA0409" w:rsidRDefault="00BA0409" w:rsidP="00BA0409">
            <w:pPr>
              <w:rPr>
                <w:rFonts w:cs="Calibri"/>
                <w:b/>
                <w:bCs/>
                <w:sz w:val="20"/>
              </w:rPr>
            </w:pPr>
            <w:r w:rsidRPr="00BA0409">
              <w:rPr>
                <w:rFonts w:cs="Calibri"/>
                <w:b/>
                <w:bCs/>
                <w:sz w:val="20"/>
              </w:rPr>
              <w:t>Конто</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BA0409" w:rsidRPr="00BA0409" w:rsidRDefault="00BA0409" w:rsidP="00BA0409">
            <w:pPr>
              <w:jc w:val="center"/>
              <w:rPr>
                <w:rFonts w:cs="Calibri"/>
                <w:b/>
                <w:bCs/>
                <w:sz w:val="20"/>
              </w:rPr>
            </w:pPr>
            <w:r w:rsidRPr="00BA0409">
              <w:rPr>
                <w:rFonts w:cs="Calibri"/>
                <w:b/>
                <w:bCs/>
                <w:sz w:val="20"/>
              </w:rPr>
              <w:t>Опис</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BA0409" w:rsidRPr="00BA0409" w:rsidRDefault="00BA0409" w:rsidP="00BA0409">
            <w:pPr>
              <w:rPr>
                <w:rFonts w:cs="Calibri"/>
                <w:b/>
                <w:bCs/>
                <w:sz w:val="20"/>
              </w:rPr>
            </w:pPr>
            <w:r w:rsidRPr="00BA0409">
              <w:rPr>
                <w:rFonts w:cs="Calibri"/>
                <w:b/>
                <w:bCs/>
                <w:sz w:val="20"/>
              </w:rPr>
              <w:t>Средства из Републике</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BA0409" w:rsidRPr="00BA0409" w:rsidRDefault="00BA0409" w:rsidP="00BA0409">
            <w:pPr>
              <w:jc w:val="center"/>
              <w:rPr>
                <w:rFonts w:cs="Calibri"/>
                <w:b/>
                <w:bCs/>
                <w:sz w:val="20"/>
              </w:rPr>
            </w:pPr>
            <w:r w:rsidRPr="00BA0409">
              <w:rPr>
                <w:rFonts w:cs="Calibri"/>
                <w:b/>
                <w:bCs/>
                <w:sz w:val="20"/>
              </w:rPr>
              <w:t>Средства из Локалне самоуправе</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BA0409" w:rsidRPr="00BA0409" w:rsidRDefault="00BA0409" w:rsidP="00BA0409">
            <w:pPr>
              <w:jc w:val="center"/>
              <w:rPr>
                <w:rFonts w:cs="Calibri"/>
                <w:b/>
                <w:bCs/>
                <w:sz w:val="20"/>
              </w:rPr>
            </w:pPr>
            <w:r w:rsidRPr="00BA0409">
              <w:rPr>
                <w:rFonts w:cs="Calibri"/>
                <w:b/>
                <w:bCs/>
                <w:sz w:val="20"/>
              </w:rPr>
              <w:t>Средства родитеља и Средства из фондова</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BA0409" w:rsidRPr="00BA0409" w:rsidRDefault="00BA0409" w:rsidP="00BA0409">
            <w:pPr>
              <w:rPr>
                <w:rFonts w:cs="Calibri"/>
                <w:b/>
                <w:bCs/>
                <w:sz w:val="20"/>
              </w:rPr>
            </w:pPr>
            <w:r w:rsidRPr="00BA0409">
              <w:rPr>
                <w:rFonts w:cs="Calibri"/>
                <w:b/>
                <w:bCs/>
                <w:sz w:val="20"/>
              </w:rPr>
              <w:t>УКУПНО</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411100</w:t>
            </w:r>
          </w:p>
        </w:tc>
        <w:tc>
          <w:tcPr>
            <w:tcW w:w="3686" w:type="dxa"/>
            <w:tcBorders>
              <w:top w:val="nil"/>
              <w:left w:val="nil"/>
              <w:bottom w:val="single" w:sz="4" w:space="0" w:color="000000"/>
              <w:right w:val="nil"/>
            </w:tcBorders>
            <w:shd w:val="clear" w:color="auto" w:fill="auto"/>
            <w:hideMark/>
          </w:tcPr>
          <w:p w:rsidR="00BA0409" w:rsidRPr="00BA0409" w:rsidRDefault="00BA0409" w:rsidP="00BA0409">
            <w:pPr>
              <w:rPr>
                <w:rFonts w:cs="Calibri"/>
                <w:sz w:val="20"/>
              </w:rPr>
            </w:pPr>
            <w:r w:rsidRPr="00BA0409">
              <w:rPr>
                <w:rFonts w:cs="Calibri"/>
                <w:sz w:val="20"/>
              </w:rPr>
              <w:t>Плате по основу цене рада</w:t>
            </w:r>
          </w:p>
        </w:tc>
        <w:tc>
          <w:tcPr>
            <w:tcW w:w="1640" w:type="dxa"/>
            <w:tcBorders>
              <w:top w:val="nil"/>
              <w:left w:val="single" w:sz="4" w:space="0" w:color="auto"/>
              <w:bottom w:val="single" w:sz="4" w:space="0" w:color="auto"/>
              <w:right w:val="single" w:sz="4"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140,000,000.00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140,000,000.00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411</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Плате, додаци и накнаде запослених</w:t>
            </w:r>
          </w:p>
        </w:tc>
        <w:tc>
          <w:tcPr>
            <w:tcW w:w="1640" w:type="dxa"/>
            <w:tcBorders>
              <w:top w:val="nil"/>
              <w:left w:val="nil"/>
              <w:bottom w:val="nil"/>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140,000,000.00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140,000,000.00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412100</w:t>
            </w:r>
          </w:p>
        </w:tc>
        <w:tc>
          <w:tcPr>
            <w:tcW w:w="3686" w:type="dxa"/>
            <w:tcBorders>
              <w:top w:val="nil"/>
              <w:left w:val="nil"/>
              <w:bottom w:val="single" w:sz="4" w:space="0" w:color="000000"/>
              <w:right w:val="nil"/>
            </w:tcBorders>
            <w:shd w:val="clear" w:color="auto" w:fill="auto"/>
            <w:hideMark/>
          </w:tcPr>
          <w:p w:rsidR="00BA0409" w:rsidRPr="00BA0409" w:rsidRDefault="00BA0409" w:rsidP="00BA0409">
            <w:pPr>
              <w:rPr>
                <w:rFonts w:cs="Calibri"/>
                <w:sz w:val="20"/>
              </w:rPr>
            </w:pPr>
            <w:r w:rsidRPr="00BA0409">
              <w:rPr>
                <w:rFonts w:cs="Calibri"/>
                <w:sz w:val="20"/>
              </w:rPr>
              <w:t>Допринос за пензијско осигурање</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15,000,000.00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15,000,000.00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412200</w:t>
            </w:r>
          </w:p>
        </w:tc>
        <w:tc>
          <w:tcPr>
            <w:tcW w:w="3686" w:type="dxa"/>
            <w:tcBorders>
              <w:top w:val="nil"/>
              <w:left w:val="nil"/>
              <w:bottom w:val="single" w:sz="4" w:space="0" w:color="000000"/>
              <w:right w:val="nil"/>
            </w:tcBorders>
            <w:shd w:val="clear" w:color="auto" w:fill="auto"/>
            <w:hideMark/>
          </w:tcPr>
          <w:p w:rsidR="00BA0409" w:rsidRPr="00BA0409" w:rsidRDefault="00BA0409" w:rsidP="00BA0409">
            <w:pPr>
              <w:rPr>
                <w:rFonts w:cs="Calibri"/>
                <w:sz w:val="20"/>
              </w:rPr>
            </w:pPr>
            <w:r w:rsidRPr="00BA0409">
              <w:rPr>
                <w:rFonts w:cs="Calibri"/>
                <w:sz w:val="20"/>
              </w:rPr>
              <w:t>Допринос за здравствено осигурање</w:t>
            </w:r>
          </w:p>
        </w:tc>
        <w:tc>
          <w:tcPr>
            <w:tcW w:w="1640" w:type="dxa"/>
            <w:tcBorders>
              <w:top w:val="nil"/>
              <w:left w:val="single" w:sz="4" w:space="0" w:color="auto"/>
              <w:bottom w:val="single" w:sz="4" w:space="0" w:color="auto"/>
              <w:right w:val="single" w:sz="4" w:space="0" w:color="auto"/>
            </w:tcBorders>
            <w:shd w:val="clear" w:color="auto" w:fill="auto"/>
            <w:noWrap/>
            <w:hideMark/>
          </w:tcPr>
          <w:p w:rsidR="00BA0409" w:rsidRPr="00BA0409" w:rsidRDefault="00BA0409" w:rsidP="00BA0409">
            <w:pPr>
              <w:rPr>
                <w:rFonts w:cs="Calibri"/>
                <w:color w:val="000000"/>
                <w:sz w:val="20"/>
              </w:rPr>
            </w:pPr>
            <w:r w:rsidRPr="00BA0409">
              <w:rPr>
                <w:rFonts w:cs="Calibri"/>
                <w:color w:val="000000"/>
                <w:sz w:val="20"/>
              </w:rPr>
              <w:t xml:space="preserve">7,500,000.00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7,500,000.00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412300</w:t>
            </w:r>
          </w:p>
        </w:tc>
        <w:tc>
          <w:tcPr>
            <w:tcW w:w="3686" w:type="dxa"/>
            <w:tcBorders>
              <w:top w:val="nil"/>
              <w:left w:val="nil"/>
              <w:bottom w:val="single" w:sz="4" w:space="0" w:color="000000"/>
              <w:right w:val="nil"/>
            </w:tcBorders>
            <w:shd w:val="clear" w:color="auto" w:fill="auto"/>
            <w:hideMark/>
          </w:tcPr>
          <w:p w:rsidR="00BA0409" w:rsidRPr="00BA0409" w:rsidRDefault="00BA0409" w:rsidP="00BA0409">
            <w:pPr>
              <w:rPr>
                <w:rFonts w:cs="Calibri"/>
                <w:sz w:val="20"/>
              </w:rPr>
            </w:pPr>
            <w:r w:rsidRPr="00BA0409">
              <w:rPr>
                <w:rFonts w:cs="Calibri"/>
                <w:sz w:val="20"/>
              </w:rPr>
              <w:t>Допринос за незапосленост</w:t>
            </w:r>
          </w:p>
        </w:tc>
        <w:tc>
          <w:tcPr>
            <w:tcW w:w="1640" w:type="dxa"/>
            <w:tcBorders>
              <w:top w:val="nil"/>
              <w:left w:val="single" w:sz="4" w:space="0" w:color="auto"/>
              <w:bottom w:val="single" w:sz="4" w:space="0" w:color="auto"/>
              <w:right w:val="single" w:sz="4" w:space="0" w:color="auto"/>
            </w:tcBorders>
            <w:shd w:val="clear" w:color="auto" w:fill="auto"/>
            <w:noWrap/>
            <w:hideMark/>
          </w:tcPr>
          <w:p w:rsidR="00BA0409" w:rsidRPr="00BA0409" w:rsidRDefault="00BA0409" w:rsidP="00BA0409">
            <w:pPr>
              <w:rPr>
                <w:rFonts w:cs="Calibri"/>
                <w:color w:val="000000"/>
                <w:sz w:val="20"/>
              </w:rPr>
            </w:pPr>
            <w:r w:rsidRPr="00BA0409">
              <w:rPr>
                <w:rFonts w:cs="Calibri"/>
                <w:color w:val="000000"/>
                <w:sz w:val="20"/>
              </w:rPr>
              <w:t xml:space="preserve">3,000,000.00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3,000,000.00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412</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Социјални доприноси на терет послодавца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25,500,000.00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25,500,000.00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413100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Накнаде у натури</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400,000.00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400,000.00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413</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Накнаде у натури</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400,000.00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400,000.00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414300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Отпрмнина и ппмоћ</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507,100.00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507,100.00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414400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Помоћ у медицинском лечењу запослених</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280,000.00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280,000.00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414</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Социјална давања запосленима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507,100.00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280,000.00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787,100.00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415100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Накнаде трошкова за запослене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xml:space="preserve">2,520,000.00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2,520,000.00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415</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Накнаде трошкова за запослене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2,520,000.00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2,520,000.00    </w:t>
            </w:r>
          </w:p>
        </w:tc>
      </w:tr>
      <w:tr w:rsidR="00BA0409" w:rsidRPr="00BA0409" w:rsidTr="00BA0409">
        <w:trPr>
          <w:trHeight w:val="270"/>
        </w:trPr>
        <w:tc>
          <w:tcPr>
            <w:tcW w:w="840" w:type="dxa"/>
            <w:tcBorders>
              <w:top w:val="nil"/>
              <w:left w:val="single" w:sz="8" w:space="0" w:color="auto"/>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416100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Награде запосленима и остали посебни расходи</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sz w:val="20"/>
              </w:rPr>
            </w:pPr>
            <w:r w:rsidRPr="00BA0409">
              <w:rPr>
                <w:rFonts w:cs="Calibri"/>
                <w:sz w:val="20"/>
              </w:rPr>
              <w:t xml:space="preserve">2,120,000.00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2,120,000.00    </w:t>
            </w:r>
          </w:p>
        </w:tc>
      </w:tr>
      <w:tr w:rsidR="00BA0409" w:rsidRPr="00BA0409" w:rsidTr="00BA0409">
        <w:trPr>
          <w:trHeight w:val="240"/>
        </w:trPr>
        <w:tc>
          <w:tcPr>
            <w:tcW w:w="840" w:type="dxa"/>
            <w:tcBorders>
              <w:top w:val="nil"/>
              <w:left w:val="single" w:sz="8" w:space="0" w:color="auto"/>
              <w:bottom w:val="single" w:sz="4" w:space="0" w:color="000000"/>
              <w:right w:val="single" w:sz="4" w:space="0" w:color="000000"/>
            </w:tcBorders>
            <w:shd w:val="clear" w:color="auto" w:fill="auto"/>
            <w:vAlign w:val="center"/>
            <w:hideMark/>
          </w:tcPr>
          <w:p w:rsidR="00BA0409" w:rsidRPr="00BA0409" w:rsidRDefault="00BA0409" w:rsidP="00BA0409">
            <w:pPr>
              <w:rPr>
                <w:rFonts w:cs="Calibri"/>
                <w:b/>
                <w:bCs/>
                <w:color w:val="000000"/>
                <w:sz w:val="20"/>
              </w:rPr>
            </w:pPr>
            <w:r w:rsidRPr="00BA0409">
              <w:rPr>
                <w:rFonts w:cs="Calibri"/>
                <w:b/>
                <w:bCs/>
                <w:color w:val="000000"/>
                <w:sz w:val="20"/>
              </w:rPr>
              <w:t>416</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Награде запосленима и остали посебни расходи</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b/>
                <w:bCs/>
                <w:sz w:val="20"/>
              </w:rPr>
            </w:pPr>
            <w:r w:rsidRPr="00BA0409">
              <w:rPr>
                <w:rFonts w:cs="Calibri"/>
                <w:b/>
                <w:bCs/>
                <w:sz w:val="20"/>
              </w:rPr>
              <w:t xml:space="preserve">2,120,000.00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2,120,000.00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421100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Трошкови платног промета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421200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Енергетске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xml:space="preserve">9,550,000.00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9,550,000.00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421300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Комуналне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xml:space="preserve">1,250,000.00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1,250,000.00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421400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Услуге комуникација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350,000.00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421500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Трошкови осигурања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90,000.00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220,000.00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310,000.00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421</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Стални трошкови</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11,240,000.00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220,000.00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11,460,000.00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422100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Трошкови службених путовања у земљи</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xml:space="preserve">1,500,000.00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1,800,000.00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422400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Трошкови путовања ученика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xml:space="preserve">1,880,000.00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1,880,000.00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422</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Трошкови путовања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2,180,000.00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1,500,000.00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3,680,000.00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423200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Компјутерске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60,000.00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10,000.00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70,000.00    </w:t>
            </w:r>
          </w:p>
        </w:tc>
      </w:tr>
      <w:tr w:rsidR="00BA0409" w:rsidRPr="00BA0409" w:rsidTr="00BA0409">
        <w:trPr>
          <w:trHeight w:val="285"/>
        </w:trPr>
        <w:tc>
          <w:tcPr>
            <w:tcW w:w="840" w:type="dxa"/>
            <w:tcBorders>
              <w:top w:val="nil"/>
              <w:left w:val="single" w:sz="8" w:space="0" w:color="auto"/>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423300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Услуге образовања и усавршавања запослених</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 xml:space="preserve">80,000.00    </w:t>
            </w:r>
          </w:p>
        </w:tc>
        <w:tc>
          <w:tcPr>
            <w:tcW w:w="1404"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 xml:space="preserve">8,000.00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88,000.00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423400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Услуге информисања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5,000.00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423500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Стручне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320,000.00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423700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Репрезентација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400,000.00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400,000.00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423900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Остале опште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xml:space="preserve">5,000,000.00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5,005,000.00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423</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Услуге по уговору</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850,000.00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5,038,000.00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5,888,000.00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424200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Услуге образовања, културе и спорта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424300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Медицинске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40,000.00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43,000.00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424900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Остале специјализоване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50,000.00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424</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Специјализоване услуге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30,000.00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90,000.00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3,000.00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123,000.00    </w:t>
            </w:r>
          </w:p>
        </w:tc>
      </w:tr>
      <w:tr w:rsidR="00BA0409" w:rsidRPr="00BA0409" w:rsidTr="00BA0409">
        <w:trPr>
          <w:trHeight w:val="285"/>
        </w:trPr>
        <w:tc>
          <w:tcPr>
            <w:tcW w:w="840" w:type="dxa"/>
            <w:tcBorders>
              <w:top w:val="nil"/>
              <w:left w:val="single" w:sz="8" w:space="0" w:color="auto"/>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lastRenderedPageBreak/>
              <w:t>425100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Текуће поправке и одржавање зграда и објеката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sz w:val="20"/>
              </w:rPr>
            </w:pPr>
            <w:r w:rsidRPr="00BA0409">
              <w:rPr>
                <w:rFonts w:cs="Calibri"/>
                <w:sz w:val="20"/>
              </w:rPr>
              <w:t xml:space="preserve">3,530,000.00    </w:t>
            </w:r>
          </w:p>
        </w:tc>
        <w:tc>
          <w:tcPr>
            <w:tcW w:w="1404"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 xml:space="preserve">200,000.00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3,730,000.00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425200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Текуће поправке и одржавање опреме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100,000.00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425</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Текуће поправке и одржавање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3,630,000.00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200,000.00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3,830,000.00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426100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Административни материјал</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400,000.00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426200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Материјал за пољопривреду</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10,000.00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10,000.00    </w:t>
            </w:r>
          </w:p>
        </w:tc>
      </w:tr>
      <w:tr w:rsidR="00BA0409" w:rsidRPr="00BA0409" w:rsidTr="00BA0409">
        <w:trPr>
          <w:trHeight w:val="300"/>
        </w:trPr>
        <w:tc>
          <w:tcPr>
            <w:tcW w:w="840" w:type="dxa"/>
            <w:tcBorders>
              <w:top w:val="nil"/>
              <w:left w:val="single" w:sz="8" w:space="0" w:color="auto"/>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426300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Материјал за образовање и усавршавање запосл.</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 xml:space="preserve">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100,000.00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426400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Материјал за саобраћај</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40,000.00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60,000.00    </w:t>
            </w:r>
          </w:p>
        </w:tc>
      </w:tr>
      <w:tr w:rsidR="00BA0409" w:rsidRPr="00BA0409" w:rsidTr="00BA0409">
        <w:trPr>
          <w:trHeight w:val="282"/>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426600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Материјали за образовање, културу и спорт</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370,000.00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420,000.00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426700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Медицински материјал</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25,000.00    </w:t>
            </w:r>
          </w:p>
        </w:tc>
      </w:tr>
      <w:tr w:rsidR="00BA0409" w:rsidRPr="00BA0409" w:rsidTr="00BA0409">
        <w:trPr>
          <w:trHeight w:val="315"/>
        </w:trPr>
        <w:tc>
          <w:tcPr>
            <w:tcW w:w="840" w:type="dxa"/>
            <w:tcBorders>
              <w:top w:val="nil"/>
              <w:left w:val="single" w:sz="8" w:space="0" w:color="auto"/>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426800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Материјал за одржавање хигијене и угоститељство</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color w:val="000000"/>
                <w:sz w:val="20"/>
              </w:rPr>
            </w:pPr>
            <w:r w:rsidRPr="00BA0409">
              <w:rPr>
                <w:rFonts w:cs="Calibri"/>
                <w:color w:val="000000"/>
                <w:sz w:val="20"/>
              </w:rPr>
              <w:t xml:space="preserve">150,000.00    </w:t>
            </w:r>
          </w:p>
        </w:tc>
        <w:tc>
          <w:tcPr>
            <w:tcW w:w="1404" w:type="dxa"/>
            <w:tcBorders>
              <w:top w:val="nil"/>
              <w:left w:val="nil"/>
              <w:bottom w:val="single" w:sz="4" w:space="0" w:color="000000"/>
              <w:right w:val="single" w:sz="4" w:space="0" w:color="000000"/>
            </w:tcBorders>
            <w:shd w:val="clear" w:color="auto" w:fill="auto"/>
            <w:vAlign w:val="center"/>
            <w:hideMark/>
          </w:tcPr>
          <w:p w:rsidR="00BA0409" w:rsidRPr="00BA0409" w:rsidRDefault="00BA0409" w:rsidP="00BA0409">
            <w:pPr>
              <w:rPr>
                <w:rFonts w:cs="Calibri"/>
                <w:sz w:val="20"/>
              </w:rPr>
            </w:pPr>
            <w:r w:rsidRPr="00BA0409">
              <w:rPr>
                <w:rFonts w:cs="Calibri"/>
                <w:sz w:val="20"/>
              </w:rPr>
              <w:t xml:space="preserve">3,000,000.00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3,150,000.00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426900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Материјал за посебне намене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600,000.00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100,000.00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700,000.00    </w:t>
            </w:r>
          </w:p>
        </w:tc>
      </w:tr>
      <w:tr w:rsidR="00BA0409" w:rsidRPr="00BA0409" w:rsidTr="00BA0409">
        <w:trPr>
          <w:trHeight w:val="255"/>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426</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Материјал</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1,590,000.00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3,275,000.00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4,865,000.00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444200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Казне за кашњење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40,000.00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90,000.00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444</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Пратећи трошкови задуживања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40,000.00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90,000.00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472700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Регресирана ужина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 xml:space="preserve">4,200,000.00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4,200,000.00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472</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Накнаде из буџета за образовање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4,200,000.00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4,200,000.00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481100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Дотације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50,000.00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481</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Дотације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50,000.00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50,000.00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482200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Обавезне таксе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5,000.00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55,000.00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482</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Порези,обавезне таксе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50,000.00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5,000.00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55,000.00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483100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Новчане казне и пенали по решењу судова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3,101,450.00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30,000.00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3,131,450.00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483</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Новчане казне и пенали по решењу судова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3,101,450.00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30,000.00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3,131,450.00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485100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Накнада штете од државних органа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420,200.00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420,200.00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485</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Накнада штете од државних органа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420,200.00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420,200.00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511300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Капитално одржавање зграда и објеката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511400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Пројектно планирање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0.00    </w:t>
            </w:r>
          </w:p>
        </w:tc>
      </w:tr>
      <w:tr w:rsidR="00BA0409" w:rsidRPr="00BA0409" w:rsidTr="00BA0409">
        <w:trPr>
          <w:trHeight w:val="259"/>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511</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Зграде и грађевински објекти</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0.00    </w:t>
            </w:r>
          </w:p>
        </w:tc>
      </w:tr>
      <w:tr w:rsidR="00BA0409" w:rsidRPr="00BA0409" w:rsidTr="00BA0409">
        <w:trPr>
          <w:trHeight w:val="240"/>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512200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Aдминистративна опрема</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2,040,000.00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xml:space="preserve">200,000.00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2,240,000.00    </w:t>
            </w:r>
          </w:p>
        </w:tc>
      </w:tr>
      <w:tr w:rsidR="00BA0409" w:rsidRPr="00BA0409" w:rsidTr="00BA0409">
        <w:trPr>
          <w:trHeight w:val="240"/>
        </w:trPr>
        <w:tc>
          <w:tcPr>
            <w:tcW w:w="840" w:type="dxa"/>
            <w:tcBorders>
              <w:top w:val="nil"/>
              <w:left w:val="single" w:sz="8" w:space="0" w:color="auto"/>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512600</w:t>
            </w:r>
          </w:p>
        </w:tc>
        <w:tc>
          <w:tcPr>
            <w:tcW w:w="3686"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sz w:val="20"/>
              </w:rPr>
            </w:pPr>
            <w:r w:rsidRPr="00BA0409">
              <w:rPr>
                <w:rFonts w:cs="Calibri"/>
                <w:sz w:val="20"/>
              </w:rPr>
              <w:t>Опрема за образовање</w:t>
            </w:r>
          </w:p>
        </w:tc>
        <w:tc>
          <w:tcPr>
            <w:tcW w:w="164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04" w:type="dxa"/>
            <w:tcBorders>
              <w:top w:val="nil"/>
              <w:left w:val="nil"/>
              <w:bottom w:val="single" w:sz="4" w:space="0" w:color="000000"/>
              <w:right w:val="single" w:sz="4" w:space="0" w:color="000000"/>
            </w:tcBorders>
            <w:shd w:val="clear" w:color="auto" w:fill="auto"/>
            <w:hideMark/>
          </w:tcPr>
          <w:p w:rsidR="00BA0409" w:rsidRPr="00BA0409" w:rsidRDefault="00BA0409" w:rsidP="00BA0409">
            <w:pPr>
              <w:rPr>
                <w:rFonts w:cs="Calibri"/>
                <w:color w:val="000000"/>
                <w:sz w:val="20"/>
              </w:rPr>
            </w:pPr>
            <w:r w:rsidRPr="00BA0409">
              <w:rPr>
                <w:rFonts w:cs="Calibri"/>
                <w:color w:val="000000"/>
                <w:sz w:val="20"/>
              </w:rPr>
              <w:t> </w:t>
            </w:r>
          </w:p>
        </w:tc>
        <w:tc>
          <w:tcPr>
            <w:tcW w:w="1720" w:type="dxa"/>
            <w:tcBorders>
              <w:top w:val="nil"/>
              <w:left w:val="nil"/>
              <w:bottom w:val="single" w:sz="4" w:space="0" w:color="000000"/>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0.00    </w:t>
            </w:r>
          </w:p>
        </w:tc>
      </w:tr>
      <w:tr w:rsidR="00BA0409" w:rsidRPr="00BA0409" w:rsidTr="00BA0409">
        <w:trPr>
          <w:trHeight w:val="259"/>
        </w:trPr>
        <w:tc>
          <w:tcPr>
            <w:tcW w:w="840" w:type="dxa"/>
            <w:tcBorders>
              <w:top w:val="nil"/>
              <w:left w:val="single" w:sz="8" w:space="0" w:color="auto"/>
              <w:bottom w:val="nil"/>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512</w:t>
            </w:r>
          </w:p>
        </w:tc>
        <w:tc>
          <w:tcPr>
            <w:tcW w:w="3686" w:type="dxa"/>
            <w:tcBorders>
              <w:top w:val="nil"/>
              <w:left w:val="nil"/>
              <w:bottom w:val="nil"/>
              <w:right w:val="single" w:sz="4" w:space="0" w:color="000000"/>
            </w:tcBorders>
            <w:shd w:val="clear" w:color="auto" w:fill="auto"/>
            <w:hideMark/>
          </w:tcPr>
          <w:p w:rsidR="00BA0409" w:rsidRPr="00BA0409" w:rsidRDefault="00BA0409" w:rsidP="00BA0409">
            <w:pPr>
              <w:rPr>
                <w:rFonts w:cs="Calibri"/>
                <w:b/>
                <w:bCs/>
                <w:sz w:val="20"/>
              </w:rPr>
            </w:pPr>
            <w:r w:rsidRPr="00BA0409">
              <w:rPr>
                <w:rFonts w:cs="Calibri"/>
                <w:b/>
                <w:bCs/>
                <w:sz w:val="20"/>
              </w:rPr>
              <w:t>Mашине и опрема</w:t>
            </w:r>
          </w:p>
        </w:tc>
        <w:tc>
          <w:tcPr>
            <w:tcW w:w="1640" w:type="dxa"/>
            <w:tcBorders>
              <w:top w:val="nil"/>
              <w:left w:val="nil"/>
              <w:bottom w:val="nil"/>
              <w:right w:val="single" w:sz="4" w:space="0" w:color="000000"/>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1460" w:type="dxa"/>
            <w:tcBorders>
              <w:top w:val="nil"/>
              <w:left w:val="nil"/>
              <w:bottom w:val="nil"/>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2,040,000.00    </w:t>
            </w:r>
          </w:p>
        </w:tc>
        <w:tc>
          <w:tcPr>
            <w:tcW w:w="1404" w:type="dxa"/>
            <w:tcBorders>
              <w:top w:val="nil"/>
              <w:left w:val="nil"/>
              <w:bottom w:val="nil"/>
              <w:right w:val="single" w:sz="4" w:space="0" w:color="000000"/>
            </w:tcBorders>
            <w:shd w:val="clear" w:color="auto" w:fill="auto"/>
            <w:hideMark/>
          </w:tcPr>
          <w:p w:rsidR="00BA0409" w:rsidRPr="00BA0409" w:rsidRDefault="00BA0409" w:rsidP="00BA0409">
            <w:pPr>
              <w:rPr>
                <w:rFonts w:cs="Calibri"/>
                <w:b/>
                <w:bCs/>
                <w:color w:val="000000"/>
                <w:sz w:val="20"/>
              </w:rPr>
            </w:pPr>
            <w:r w:rsidRPr="00BA0409">
              <w:rPr>
                <w:rFonts w:cs="Calibri"/>
                <w:b/>
                <w:bCs/>
                <w:color w:val="000000"/>
                <w:sz w:val="20"/>
              </w:rPr>
              <w:t xml:space="preserve">200,000.00    </w:t>
            </w:r>
          </w:p>
        </w:tc>
        <w:tc>
          <w:tcPr>
            <w:tcW w:w="1720" w:type="dxa"/>
            <w:tcBorders>
              <w:top w:val="nil"/>
              <w:left w:val="nil"/>
              <w:bottom w:val="nil"/>
              <w:right w:val="single" w:sz="8" w:space="0" w:color="auto"/>
            </w:tcBorders>
            <w:shd w:val="clear" w:color="auto" w:fill="auto"/>
            <w:hideMark/>
          </w:tcPr>
          <w:p w:rsidR="00BA0409" w:rsidRPr="00BA0409" w:rsidRDefault="00BA0409" w:rsidP="00BA0409">
            <w:pPr>
              <w:rPr>
                <w:rFonts w:cs="Calibri"/>
                <w:sz w:val="20"/>
              </w:rPr>
            </w:pPr>
            <w:r w:rsidRPr="00BA0409">
              <w:rPr>
                <w:rFonts w:cs="Calibri"/>
                <w:sz w:val="20"/>
              </w:rPr>
              <w:t xml:space="preserve">2,240,000.00    </w:t>
            </w:r>
          </w:p>
        </w:tc>
      </w:tr>
      <w:tr w:rsidR="00BA0409" w:rsidRPr="00BA0409" w:rsidTr="00BA0409">
        <w:trPr>
          <w:trHeight w:val="402"/>
        </w:trPr>
        <w:tc>
          <w:tcPr>
            <w:tcW w:w="840" w:type="dxa"/>
            <w:tcBorders>
              <w:top w:val="single" w:sz="8" w:space="0" w:color="auto"/>
              <w:left w:val="single" w:sz="8" w:space="0" w:color="auto"/>
              <w:bottom w:val="single" w:sz="8" w:space="0" w:color="auto"/>
              <w:right w:val="single" w:sz="8" w:space="0" w:color="auto"/>
            </w:tcBorders>
            <w:shd w:val="clear" w:color="auto" w:fill="auto"/>
            <w:hideMark/>
          </w:tcPr>
          <w:p w:rsidR="00BA0409" w:rsidRPr="00BA0409" w:rsidRDefault="00BA0409" w:rsidP="00BA0409">
            <w:pPr>
              <w:rPr>
                <w:rFonts w:ascii="Times New Roman" w:hAnsi="Times New Roman"/>
                <w:color w:val="000000"/>
                <w:sz w:val="20"/>
              </w:rPr>
            </w:pPr>
            <w:r w:rsidRPr="00BA0409">
              <w:rPr>
                <w:rFonts w:ascii="Times New Roman" w:hAnsi="Times New Roman"/>
                <w:color w:val="000000"/>
                <w:sz w:val="20"/>
              </w:rPr>
              <w:t> </w:t>
            </w:r>
          </w:p>
        </w:tc>
        <w:tc>
          <w:tcPr>
            <w:tcW w:w="3686" w:type="dxa"/>
            <w:tcBorders>
              <w:top w:val="single" w:sz="8" w:space="0" w:color="auto"/>
              <w:left w:val="nil"/>
              <w:bottom w:val="single" w:sz="8" w:space="0" w:color="auto"/>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УКУПНО:</w:t>
            </w:r>
          </w:p>
        </w:tc>
        <w:tc>
          <w:tcPr>
            <w:tcW w:w="1640" w:type="dxa"/>
            <w:tcBorders>
              <w:top w:val="single" w:sz="8" w:space="0" w:color="auto"/>
              <w:left w:val="nil"/>
              <w:bottom w:val="single" w:sz="8" w:space="0" w:color="auto"/>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169,558,750.00    </w:t>
            </w:r>
          </w:p>
        </w:tc>
        <w:tc>
          <w:tcPr>
            <w:tcW w:w="1460" w:type="dxa"/>
            <w:tcBorders>
              <w:top w:val="single" w:sz="8" w:space="0" w:color="auto"/>
              <w:left w:val="nil"/>
              <w:bottom w:val="single" w:sz="8" w:space="0" w:color="auto"/>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31,270,000.00    </w:t>
            </w:r>
          </w:p>
        </w:tc>
        <w:tc>
          <w:tcPr>
            <w:tcW w:w="1404" w:type="dxa"/>
            <w:tcBorders>
              <w:top w:val="single" w:sz="8" w:space="0" w:color="auto"/>
              <w:left w:val="nil"/>
              <w:bottom w:val="single" w:sz="8" w:space="0" w:color="auto"/>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10,531,000.00    </w:t>
            </w:r>
          </w:p>
        </w:tc>
        <w:tc>
          <w:tcPr>
            <w:tcW w:w="1720" w:type="dxa"/>
            <w:tcBorders>
              <w:top w:val="single" w:sz="8" w:space="0" w:color="auto"/>
              <w:left w:val="nil"/>
              <w:bottom w:val="single" w:sz="8" w:space="0" w:color="auto"/>
              <w:right w:val="single" w:sz="8" w:space="0" w:color="auto"/>
            </w:tcBorders>
            <w:shd w:val="clear" w:color="auto" w:fill="auto"/>
            <w:hideMark/>
          </w:tcPr>
          <w:p w:rsidR="00BA0409" w:rsidRPr="00BA0409" w:rsidRDefault="00BA0409" w:rsidP="00BA0409">
            <w:pPr>
              <w:rPr>
                <w:rFonts w:cs="Calibri"/>
                <w:b/>
                <w:bCs/>
                <w:sz w:val="20"/>
              </w:rPr>
            </w:pPr>
            <w:r w:rsidRPr="00BA0409">
              <w:rPr>
                <w:rFonts w:cs="Calibri"/>
                <w:b/>
                <w:bCs/>
                <w:sz w:val="20"/>
              </w:rPr>
              <w:t xml:space="preserve">211,359,750.00    </w:t>
            </w:r>
          </w:p>
        </w:tc>
      </w:tr>
    </w:tbl>
    <w:p w:rsidR="00115540" w:rsidRDefault="00115540" w:rsidP="00115540">
      <w:pPr>
        <w:pStyle w:val="Velikinaslov"/>
        <w:jc w:val="left"/>
        <w:rPr>
          <w:sz w:val="28"/>
          <w:szCs w:val="28"/>
        </w:rPr>
      </w:pPr>
    </w:p>
    <w:p w:rsidR="005513CF" w:rsidRDefault="005513CF" w:rsidP="00115540">
      <w:pPr>
        <w:pStyle w:val="Velikinaslov"/>
        <w:jc w:val="left"/>
        <w:rPr>
          <w:sz w:val="28"/>
          <w:szCs w:val="28"/>
        </w:rPr>
      </w:pPr>
    </w:p>
    <w:p w:rsidR="005513CF" w:rsidRDefault="005513CF" w:rsidP="00115540">
      <w:pPr>
        <w:pStyle w:val="Velikinaslov"/>
        <w:jc w:val="left"/>
        <w:rPr>
          <w:sz w:val="28"/>
          <w:szCs w:val="28"/>
        </w:rPr>
      </w:pPr>
    </w:p>
    <w:p w:rsidR="005513CF" w:rsidRDefault="005513CF" w:rsidP="00115540">
      <w:pPr>
        <w:pStyle w:val="Velikinaslov"/>
        <w:jc w:val="left"/>
        <w:rPr>
          <w:sz w:val="28"/>
          <w:szCs w:val="28"/>
        </w:rPr>
      </w:pPr>
    </w:p>
    <w:p w:rsidR="005513CF" w:rsidRDefault="005513CF" w:rsidP="00115540">
      <w:pPr>
        <w:pStyle w:val="Velikinaslov"/>
        <w:jc w:val="left"/>
        <w:rPr>
          <w:sz w:val="28"/>
          <w:szCs w:val="28"/>
        </w:rPr>
      </w:pPr>
    </w:p>
    <w:p w:rsidR="00115540" w:rsidRDefault="00115540" w:rsidP="00115540">
      <w:pPr>
        <w:pStyle w:val="Velikinaslov"/>
      </w:pPr>
      <w:bookmarkStart w:id="676" w:name="_Toc52263736"/>
      <w:bookmarkStart w:id="677" w:name="_Toc113721841"/>
      <w:bookmarkStart w:id="678" w:name="_Toc113995233"/>
      <w:bookmarkStart w:id="679" w:name="_Toc114400632"/>
      <w:bookmarkStart w:id="680" w:name="_Toc146463948"/>
      <w:bookmarkStart w:id="681" w:name="_Toc146467955"/>
      <w:bookmarkStart w:id="682" w:name="_Toc146468140"/>
      <w:bookmarkStart w:id="683" w:name="_Toc208223414"/>
      <w:r>
        <w:lastRenderedPageBreak/>
        <w:t>8</w:t>
      </w:r>
      <w:r w:rsidRPr="000B1379">
        <w:t>. ПОПИС ПРИЛОГА КАО ЗАСЕБНИХ ЦЕЛИНА УЗ ГОДИШЊИ ПЛАН РАДА</w:t>
      </w:r>
      <w:bookmarkEnd w:id="676"/>
      <w:bookmarkEnd w:id="677"/>
      <w:bookmarkEnd w:id="678"/>
      <w:bookmarkEnd w:id="679"/>
      <w:bookmarkEnd w:id="680"/>
      <w:bookmarkEnd w:id="681"/>
      <w:bookmarkEnd w:id="682"/>
      <w:bookmarkEnd w:id="683"/>
    </w:p>
    <w:p w:rsidR="00BB036F" w:rsidRDefault="00BB036F" w:rsidP="00115540">
      <w:pPr>
        <w:rPr>
          <w:lang w:val="sr-Cyrl-CS"/>
        </w:rPr>
      </w:pPr>
      <w:r>
        <w:rPr>
          <w:lang w:val="sr-Cyrl-CS"/>
        </w:rPr>
        <w:t>1. Распоред часова за разредну и предметну наставу</w:t>
      </w:r>
    </w:p>
    <w:p w:rsidR="00115540" w:rsidRDefault="00115540" w:rsidP="00115540">
      <w:pPr>
        <w:rPr>
          <w:lang w:val="sr-Cyrl-CS"/>
        </w:rPr>
      </w:pPr>
      <w:r>
        <w:rPr>
          <w:lang w:val="sr-Cyrl-CS"/>
        </w:rPr>
        <w:t>2. Распоред часова слободних наставних активности</w:t>
      </w:r>
    </w:p>
    <w:p w:rsidR="00115540" w:rsidRDefault="00BB036F" w:rsidP="00115540">
      <w:pPr>
        <w:rPr>
          <w:lang w:val="sr-Cyrl-CS"/>
        </w:rPr>
      </w:pPr>
      <w:r>
        <w:rPr>
          <w:lang w:val="sr-Cyrl-CS"/>
        </w:rPr>
        <w:t>3</w:t>
      </w:r>
      <w:r w:rsidR="00115540">
        <w:rPr>
          <w:lang w:val="sr-Cyrl-CS"/>
        </w:rPr>
        <w:t xml:space="preserve">. </w:t>
      </w:r>
      <w:r>
        <w:rPr>
          <w:lang w:val="sr-Cyrl-CS"/>
        </w:rPr>
        <w:t>План сарадње са родитељима и д</w:t>
      </w:r>
      <w:r w:rsidR="00115540">
        <w:rPr>
          <w:lang w:val="sr-Cyrl-CS"/>
        </w:rPr>
        <w:t xml:space="preserve">ан отворених врата </w:t>
      </w:r>
    </w:p>
    <w:p w:rsidR="00115540" w:rsidRPr="008E0FAA" w:rsidRDefault="00BB036F" w:rsidP="00115540">
      <w:pPr>
        <w:rPr>
          <w:lang w:val="sr-Cyrl-CS"/>
        </w:rPr>
      </w:pPr>
      <w:r>
        <w:rPr>
          <w:lang w:val="sr-Cyrl-CS"/>
        </w:rPr>
        <w:t>4</w:t>
      </w:r>
      <w:r w:rsidR="00115540">
        <w:rPr>
          <w:lang w:val="sr-Cyrl-CS"/>
        </w:rPr>
        <w:t>. План писмених провера за разредну и предметну наставу</w:t>
      </w:r>
    </w:p>
    <w:p w:rsidR="00115540" w:rsidRDefault="00BB036F" w:rsidP="00115540">
      <w:pPr>
        <w:rPr>
          <w:lang w:val="sr-Cyrl-CS"/>
        </w:rPr>
      </w:pPr>
      <w:r>
        <w:rPr>
          <w:lang w:val="sr-Cyrl-CS"/>
        </w:rPr>
        <w:t>5</w:t>
      </w:r>
      <w:r w:rsidR="00115540" w:rsidRPr="008E0FAA">
        <w:rPr>
          <w:lang w:val="sr-Cyrl-CS"/>
        </w:rPr>
        <w:t>. Годишњи план посете часовима</w:t>
      </w:r>
    </w:p>
    <w:p w:rsidR="00BB036F" w:rsidRDefault="00BB036F" w:rsidP="00115540">
      <w:pPr>
        <w:rPr>
          <w:lang w:val="sr-Cyrl-CS"/>
        </w:rPr>
      </w:pPr>
      <w:r>
        <w:rPr>
          <w:lang w:val="sr-Cyrl-CS"/>
        </w:rPr>
        <w:t>6. Годишњи планови рада додатне и допунске наставе и секције</w:t>
      </w:r>
    </w:p>
    <w:p w:rsidR="00BB036F" w:rsidRDefault="00BB036F" w:rsidP="00BB036F">
      <w:pPr>
        <w:rPr>
          <w:lang w:val="sr-Cyrl-CS"/>
        </w:rPr>
      </w:pPr>
      <w:r>
        <w:rPr>
          <w:lang w:val="sr-Cyrl-CS"/>
        </w:rPr>
        <w:t xml:space="preserve">7. </w:t>
      </w:r>
      <w:r w:rsidRPr="00E67E85">
        <w:rPr>
          <w:lang w:val="sr-Cyrl-CS"/>
        </w:rPr>
        <w:t xml:space="preserve">Глобални (годишњи) планови рада </w:t>
      </w:r>
      <w:r>
        <w:rPr>
          <w:lang w:val="sr-Cyrl-CS"/>
        </w:rPr>
        <w:t>наставника</w:t>
      </w:r>
      <w:r w:rsidRPr="00E67E85">
        <w:rPr>
          <w:lang w:val="sr-Cyrl-CS"/>
        </w:rPr>
        <w:t xml:space="preserve"> </w:t>
      </w:r>
      <w:r>
        <w:rPr>
          <w:lang w:val="sr-Cyrl-CS"/>
        </w:rPr>
        <w:t xml:space="preserve"> - налазе се на Гугл диску </w:t>
      </w:r>
    </w:p>
    <w:p w:rsidR="00BB036F" w:rsidRPr="008E0FAA" w:rsidRDefault="00BB036F" w:rsidP="00115540">
      <w:pPr>
        <w:rPr>
          <w:lang w:val="sr-Cyrl-CS"/>
        </w:rPr>
      </w:pPr>
    </w:p>
    <w:p w:rsidR="00115540" w:rsidRPr="008E0FAA" w:rsidRDefault="00115540" w:rsidP="00115540">
      <w:pPr>
        <w:rPr>
          <w:lang w:val="sr-Cyrl-CS"/>
        </w:rPr>
      </w:pPr>
    </w:p>
    <w:p w:rsidR="00115540" w:rsidRDefault="00115540" w:rsidP="00115540">
      <w:pPr>
        <w:rPr>
          <w:rFonts w:cs="Calibri"/>
          <w:szCs w:val="24"/>
          <w:lang w:val="sr-Cyrl-CS"/>
        </w:rPr>
      </w:pPr>
    </w:p>
    <w:p w:rsidR="00115540" w:rsidRDefault="00115540" w:rsidP="00115540">
      <w:pPr>
        <w:spacing w:line="360" w:lineRule="auto"/>
        <w:rPr>
          <w:rFonts w:cs="Calibri"/>
          <w:szCs w:val="24"/>
          <w:lang w:val="sr-Cyrl-CS"/>
        </w:rPr>
      </w:pP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t>председник Школског одбора</w:t>
      </w:r>
    </w:p>
    <w:p w:rsidR="00115540" w:rsidRDefault="00115540" w:rsidP="00115540">
      <w:pPr>
        <w:spacing w:line="360" w:lineRule="auto"/>
        <w:rPr>
          <w:rFonts w:cs="Calibri"/>
          <w:szCs w:val="24"/>
          <w:lang w:val="sr-Cyrl-CS"/>
        </w:rPr>
      </w:pP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r>
      <w:r>
        <w:rPr>
          <w:rFonts w:cs="Calibri"/>
          <w:szCs w:val="24"/>
          <w:lang w:val="sr-Cyrl-CS"/>
        </w:rPr>
        <w:tab/>
        <w:t>Саша Којадиновић</w:t>
      </w:r>
      <w:r>
        <w:rPr>
          <w:rFonts w:cs="Calibri"/>
          <w:szCs w:val="24"/>
          <w:lang w:val="sr-Cyrl-CS"/>
        </w:rPr>
        <w:tab/>
      </w:r>
    </w:p>
    <w:p w:rsidR="00115540" w:rsidRPr="006B11C3" w:rsidRDefault="00115540" w:rsidP="00115540">
      <w:pPr>
        <w:spacing w:line="360" w:lineRule="auto"/>
        <w:rPr>
          <w:rFonts w:cs="Calibri"/>
          <w:szCs w:val="24"/>
        </w:rPr>
      </w:pPr>
      <w:r w:rsidRPr="00A70CA1">
        <w:rPr>
          <w:rFonts w:cs="Calibri"/>
          <w:szCs w:val="24"/>
          <w:lang w:val="sr-Cyrl-CS"/>
        </w:rPr>
        <w:t xml:space="preserve">                                                                                                                </w:t>
      </w:r>
      <w:r>
        <w:rPr>
          <w:rFonts w:cs="Calibri"/>
          <w:szCs w:val="24"/>
        </w:rPr>
        <w:t>________________________________</w:t>
      </w:r>
      <w:r>
        <w:rPr>
          <w:rFonts w:cs="Calibri"/>
          <w:szCs w:val="24"/>
          <w:lang w:val="sr-Cyrl-CS"/>
        </w:rPr>
        <w:tab/>
      </w:r>
      <w:r>
        <w:rPr>
          <w:rFonts w:cs="Calibri"/>
          <w:szCs w:val="24"/>
          <w:lang w:val="sr-Cyrl-CS"/>
        </w:rPr>
        <w:tab/>
      </w:r>
      <w:r>
        <w:rPr>
          <w:rFonts w:cs="Calibri"/>
          <w:szCs w:val="24"/>
          <w:lang w:val="sr-Cyrl-CS"/>
        </w:rPr>
        <w:tab/>
      </w:r>
    </w:p>
    <w:sectPr w:rsidR="00115540" w:rsidRPr="006B11C3" w:rsidSect="004C4DF8">
      <w:headerReference w:type="default" r:id="rId11"/>
      <w:footerReference w:type="default" r:id="rId12"/>
      <w:footerReference w:type="first" r:id="rId13"/>
      <w:pgSz w:w="11909" w:h="16834" w:code="9"/>
      <w:pgMar w:top="941" w:right="709" w:bottom="278"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097" w:rsidRDefault="00521097">
      <w:r>
        <w:separator/>
      </w:r>
    </w:p>
  </w:endnote>
  <w:endnote w:type="continuationSeparator" w:id="0">
    <w:p w:rsidR="00521097" w:rsidRDefault="0052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Cirilic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T E 1 BF 813 8t 00">
    <w:altName w:val="Times New Roman"/>
    <w:panose1 w:val="00000000000000000000"/>
    <w:charset w:val="CC"/>
    <w:family w:val="auto"/>
    <w:notTrueType/>
    <w:pitch w:val="default"/>
    <w:sig w:usb0="00000201" w:usb1="00000000" w:usb2="00000000" w:usb3="00000000" w:csb0="00000004" w:csb1="00000000"/>
  </w:font>
  <w:font w:name="TT E 1 BF 9 B 48t 00">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ntarel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876" w:rsidRPr="00154381" w:rsidRDefault="00407876" w:rsidP="005F04CD">
    <w:pPr>
      <w:pStyle w:val="Footer"/>
      <w:pBdr>
        <w:top w:val="thinThickSmallGap" w:sz="24" w:space="1" w:color="auto"/>
      </w:pBdr>
      <w:jc w:val="right"/>
      <w:rPr>
        <w:sz w:val="28"/>
        <w:szCs w:val="28"/>
      </w:rPr>
    </w:pPr>
    <w:r w:rsidRPr="00154381">
      <w:rPr>
        <w:sz w:val="28"/>
        <w:szCs w:val="28"/>
      </w:rPr>
      <w:fldChar w:fldCharType="begin"/>
    </w:r>
    <w:r w:rsidRPr="00154381">
      <w:rPr>
        <w:sz w:val="28"/>
        <w:szCs w:val="28"/>
      </w:rPr>
      <w:instrText xml:space="preserve"> PAGE   \* MERGEFORMAT </w:instrText>
    </w:r>
    <w:r w:rsidRPr="00154381">
      <w:rPr>
        <w:sz w:val="28"/>
        <w:szCs w:val="28"/>
      </w:rPr>
      <w:fldChar w:fldCharType="separate"/>
    </w:r>
    <w:r w:rsidR="00D37813">
      <w:rPr>
        <w:noProof/>
        <w:sz w:val="28"/>
        <w:szCs w:val="28"/>
      </w:rPr>
      <w:t>40</w:t>
    </w:r>
    <w:r w:rsidRPr="00154381">
      <w:rPr>
        <w:noProof/>
        <w:sz w:val="28"/>
        <w:szCs w:val="28"/>
      </w:rPr>
      <w:fldChar w:fldCharType="end"/>
    </w:r>
  </w:p>
  <w:p w:rsidR="00407876" w:rsidRDefault="0040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876" w:rsidRDefault="00407876" w:rsidP="005F04CD">
    <w:pPr>
      <w:pStyle w:val="Footer"/>
      <w:jc w:val="right"/>
    </w:pPr>
  </w:p>
  <w:p w:rsidR="00407876" w:rsidRDefault="00407876" w:rsidP="005F04CD">
    <w:pPr>
      <w:pStyle w:val="Footer"/>
      <w:jc w:val="right"/>
    </w:pPr>
  </w:p>
  <w:p w:rsidR="00407876" w:rsidRDefault="00407876" w:rsidP="005F04CD">
    <w:pPr>
      <w:pStyle w:val="Footer"/>
      <w:jc w:val="right"/>
    </w:pPr>
  </w:p>
  <w:p w:rsidR="00407876" w:rsidRPr="00B63702" w:rsidRDefault="00407876" w:rsidP="005F04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097" w:rsidRDefault="00521097">
      <w:r>
        <w:separator/>
      </w:r>
    </w:p>
  </w:footnote>
  <w:footnote w:type="continuationSeparator" w:id="0">
    <w:p w:rsidR="00521097" w:rsidRDefault="0052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876" w:rsidRPr="005738C7" w:rsidRDefault="00407876" w:rsidP="005F04CD">
    <w:pPr>
      <w:pStyle w:val="Header"/>
      <w:pBdr>
        <w:bottom w:val="thickThinSmallGap" w:sz="24" w:space="1" w:color="auto"/>
      </w:pBdr>
    </w:pPr>
    <w:r>
      <w:rPr>
        <w:lang w:val="sr-Cyrl-CS"/>
      </w:rPr>
      <w:t>Годишњи план рада за 2025/2026 - ОШ "Свети Сава"</w:t>
    </w:r>
  </w:p>
  <w:p w:rsidR="00407876" w:rsidRPr="001802FB" w:rsidRDefault="00407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C15"/>
    <w:multiLevelType w:val="hybridMultilevel"/>
    <w:tmpl w:val="55DEB974"/>
    <w:lvl w:ilvl="0" w:tplc="30907718">
      <w:start w:val="8"/>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1FB1A7A"/>
    <w:multiLevelType w:val="hybridMultilevel"/>
    <w:tmpl w:val="A3E639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84942"/>
    <w:multiLevelType w:val="multilevel"/>
    <w:tmpl w:val="67F471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F67CD"/>
    <w:multiLevelType w:val="hybridMultilevel"/>
    <w:tmpl w:val="7B5610D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 w15:restartNumberingAfterBreak="0">
    <w:nsid w:val="06D71EBC"/>
    <w:multiLevelType w:val="hybridMultilevel"/>
    <w:tmpl w:val="006A5036"/>
    <w:lvl w:ilvl="0" w:tplc="8040B8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B3CA8"/>
    <w:multiLevelType w:val="hybridMultilevel"/>
    <w:tmpl w:val="5BF8D2A4"/>
    <w:lvl w:ilvl="0" w:tplc="810E88DA">
      <w:start w:val="1"/>
      <w:numFmt w:val="decimal"/>
      <w:lvlText w:val="%1."/>
      <w:lvlJc w:val="left"/>
      <w:pPr>
        <w:ind w:left="1034" w:hanging="181"/>
      </w:pPr>
      <w:rPr>
        <w:rFonts w:ascii="Times New Roman" w:eastAsia="Times New Roman" w:hAnsi="Times New Roman" w:cs="Times New Roman" w:hint="default"/>
        <w:w w:val="100"/>
        <w:sz w:val="22"/>
        <w:szCs w:val="22"/>
        <w:lang w:eastAsia="en-US" w:bidi="ar-SA"/>
      </w:rPr>
    </w:lvl>
    <w:lvl w:ilvl="1" w:tplc="B9FA324A">
      <w:numFmt w:val="bullet"/>
      <w:lvlText w:val=""/>
      <w:lvlJc w:val="left"/>
      <w:pPr>
        <w:ind w:left="1573" w:hanging="360"/>
      </w:pPr>
      <w:rPr>
        <w:rFonts w:ascii="Symbol" w:eastAsia="Symbol" w:hAnsi="Symbol" w:cs="Symbol" w:hint="default"/>
        <w:w w:val="100"/>
        <w:sz w:val="24"/>
        <w:szCs w:val="24"/>
        <w:lang w:eastAsia="en-US" w:bidi="ar-SA"/>
      </w:rPr>
    </w:lvl>
    <w:lvl w:ilvl="2" w:tplc="95A0B988">
      <w:numFmt w:val="bullet"/>
      <w:lvlText w:val="•"/>
      <w:lvlJc w:val="left"/>
      <w:pPr>
        <w:ind w:left="2711" w:hanging="360"/>
      </w:pPr>
      <w:rPr>
        <w:rFonts w:hint="default"/>
        <w:lang w:eastAsia="en-US" w:bidi="ar-SA"/>
      </w:rPr>
    </w:lvl>
    <w:lvl w:ilvl="3" w:tplc="2F4C032C">
      <w:numFmt w:val="bullet"/>
      <w:lvlText w:val="•"/>
      <w:lvlJc w:val="left"/>
      <w:pPr>
        <w:ind w:left="3842" w:hanging="360"/>
      </w:pPr>
      <w:rPr>
        <w:rFonts w:hint="default"/>
        <w:lang w:eastAsia="en-US" w:bidi="ar-SA"/>
      </w:rPr>
    </w:lvl>
    <w:lvl w:ilvl="4" w:tplc="11BEF0B0">
      <w:numFmt w:val="bullet"/>
      <w:lvlText w:val="•"/>
      <w:lvlJc w:val="left"/>
      <w:pPr>
        <w:ind w:left="4973" w:hanging="360"/>
      </w:pPr>
      <w:rPr>
        <w:rFonts w:hint="default"/>
        <w:lang w:eastAsia="en-US" w:bidi="ar-SA"/>
      </w:rPr>
    </w:lvl>
    <w:lvl w:ilvl="5" w:tplc="24DC781C">
      <w:numFmt w:val="bullet"/>
      <w:lvlText w:val="•"/>
      <w:lvlJc w:val="left"/>
      <w:pPr>
        <w:ind w:left="6104" w:hanging="360"/>
      </w:pPr>
      <w:rPr>
        <w:rFonts w:hint="default"/>
        <w:lang w:eastAsia="en-US" w:bidi="ar-SA"/>
      </w:rPr>
    </w:lvl>
    <w:lvl w:ilvl="6" w:tplc="4782D7FA">
      <w:numFmt w:val="bullet"/>
      <w:lvlText w:val="•"/>
      <w:lvlJc w:val="left"/>
      <w:pPr>
        <w:ind w:left="7235" w:hanging="360"/>
      </w:pPr>
      <w:rPr>
        <w:rFonts w:hint="default"/>
        <w:lang w:eastAsia="en-US" w:bidi="ar-SA"/>
      </w:rPr>
    </w:lvl>
    <w:lvl w:ilvl="7" w:tplc="5212F428">
      <w:numFmt w:val="bullet"/>
      <w:lvlText w:val="•"/>
      <w:lvlJc w:val="left"/>
      <w:pPr>
        <w:ind w:left="8366" w:hanging="360"/>
      </w:pPr>
      <w:rPr>
        <w:rFonts w:hint="default"/>
        <w:lang w:eastAsia="en-US" w:bidi="ar-SA"/>
      </w:rPr>
    </w:lvl>
    <w:lvl w:ilvl="8" w:tplc="248A083C">
      <w:numFmt w:val="bullet"/>
      <w:lvlText w:val="•"/>
      <w:lvlJc w:val="left"/>
      <w:pPr>
        <w:ind w:left="9497" w:hanging="360"/>
      </w:pPr>
      <w:rPr>
        <w:rFonts w:hint="default"/>
        <w:lang w:eastAsia="en-US" w:bidi="ar-SA"/>
      </w:rPr>
    </w:lvl>
  </w:abstractNum>
  <w:abstractNum w:abstractNumId="6" w15:restartNumberingAfterBreak="0">
    <w:nsid w:val="0DE35F4B"/>
    <w:multiLevelType w:val="hybridMultilevel"/>
    <w:tmpl w:val="252C4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3A29CF"/>
    <w:multiLevelType w:val="hybridMultilevel"/>
    <w:tmpl w:val="A44EE00E"/>
    <w:lvl w:ilvl="0" w:tplc="1EC6D7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879BD"/>
    <w:multiLevelType w:val="hybridMultilevel"/>
    <w:tmpl w:val="99F61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6A2367"/>
    <w:multiLevelType w:val="hybridMultilevel"/>
    <w:tmpl w:val="C986B6F2"/>
    <w:lvl w:ilvl="0" w:tplc="6B30761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D0176"/>
    <w:multiLevelType w:val="hybridMultilevel"/>
    <w:tmpl w:val="3D0C4786"/>
    <w:lvl w:ilvl="0" w:tplc="658E67CA">
      <w:start w:val="2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16D347F4"/>
    <w:multiLevelType w:val="hybridMultilevel"/>
    <w:tmpl w:val="46848FE4"/>
    <w:lvl w:ilvl="0" w:tplc="5E963DB2">
      <w:start w:val="1"/>
      <w:numFmt w:val="bullet"/>
      <w:lvlText w:val=""/>
      <w:lvlJc w:val="left"/>
      <w:pPr>
        <w:ind w:left="1440" w:hanging="360"/>
      </w:pPr>
      <w:rPr>
        <w:rFonts w:ascii="Symbol" w:hAnsi="Symbol" w:hint="default"/>
      </w:rPr>
    </w:lvl>
    <w:lvl w:ilvl="1" w:tplc="2A30D70C" w:tentative="1">
      <w:start w:val="1"/>
      <w:numFmt w:val="bullet"/>
      <w:lvlText w:val="o"/>
      <w:lvlJc w:val="left"/>
      <w:pPr>
        <w:ind w:left="2160" w:hanging="360"/>
      </w:pPr>
      <w:rPr>
        <w:rFonts w:ascii="Courier New" w:hAnsi="Courier New" w:cs="Courier New" w:hint="default"/>
      </w:rPr>
    </w:lvl>
    <w:lvl w:ilvl="2" w:tplc="8236C4FC" w:tentative="1">
      <w:start w:val="1"/>
      <w:numFmt w:val="bullet"/>
      <w:lvlText w:val=""/>
      <w:lvlJc w:val="left"/>
      <w:pPr>
        <w:ind w:left="2880" w:hanging="360"/>
      </w:pPr>
      <w:rPr>
        <w:rFonts w:ascii="Wingdings" w:hAnsi="Wingdings" w:hint="default"/>
      </w:rPr>
    </w:lvl>
    <w:lvl w:ilvl="3" w:tplc="91528274" w:tentative="1">
      <w:start w:val="1"/>
      <w:numFmt w:val="bullet"/>
      <w:lvlText w:val=""/>
      <w:lvlJc w:val="left"/>
      <w:pPr>
        <w:ind w:left="3600" w:hanging="360"/>
      </w:pPr>
      <w:rPr>
        <w:rFonts w:ascii="Symbol" w:hAnsi="Symbol" w:hint="default"/>
      </w:rPr>
    </w:lvl>
    <w:lvl w:ilvl="4" w:tplc="23EEB820" w:tentative="1">
      <w:start w:val="1"/>
      <w:numFmt w:val="bullet"/>
      <w:lvlText w:val="o"/>
      <w:lvlJc w:val="left"/>
      <w:pPr>
        <w:ind w:left="4320" w:hanging="360"/>
      </w:pPr>
      <w:rPr>
        <w:rFonts w:ascii="Courier New" w:hAnsi="Courier New" w:cs="Courier New" w:hint="default"/>
      </w:rPr>
    </w:lvl>
    <w:lvl w:ilvl="5" w:tplc="397CCDA4" w:tentative="1">
      <w:start w:val="1"/>
      <w:numFmt w:val="bullet"/>
      <w:lvlText w:val=""/>
      <w:lvlJc w:val="left"/>
      <w:pPr>
        <w:ind w:left="5040" w:hanging="360"/>
      </w:pPr>
      <w:rPr>
        <w:rFonts w:ascii="Wingdings" w:hAnsi="Wingdings" w:hint="default"/>
      </w:rPr>
    </w:lvl>
    <w:lvl w:ilvl="6" w:tplc="B372ACEC" w:tentative="1">
      <w:start w:val="1"/>
      <w:numFmt w:val="bullet"/>
      <w:lvlText w:val=""/>
      <w:lvlJc w:val="left"/>
      <w:pPr>
        <w:ind w:left="5760" w:hanging="360"/>
      </w:pPr>
      <w:rPr>
        <w:rFonts w:ascii="Symbol" w:hAnsi="Symbol" w:hint="default"/>
      </w:rPr>
    </w:lvl>
    <w:lvl w:ilvl="7" w:tplc="7E200DD8" w:tentative="1">
      <w:start w:val="1"/>
      <w:numFmt w:val="bullet"/>
      <w:lvlText w:val="o"/>
      <w:lvlJc w:val="left"/>
      <w:pPr>
        <w:ind w:left="6480" w:hanging="360"/>
      </w:pPr>
      <w:rPr>
        <w:rFonts w:ascii="Courier New" w:hAnsi="Courier New" w:cs="Courier New" w:hint="default"/>
      </w:rPr>
    </w:lvl>
    <w:lvl w:ilvl="8" w:tplc="89C269B4" w:tentative="1">
      <w:start w:val="1"/>
      <w:numFmt w:val="bullet"/>
      <w:lvlText w:val=""/>
      <w:lvlJc w:val="left"/>
      <w:pPr>
        <w:ind w:left="7200" w:hanging="360"/>
      </w:pPr>
      <w:rPr>
        <w:rFonts w:ascii="Wingdings" w:hAnsi="Wingdings" w:hint="default"/>
      </w:rPr>
    </w:lvl>
  </w:abstractNum>
  <w:abstractNum w:abstractNumId="12" w15:restartNumberingAfterBreak="0">
    <w:nsid w:val="17182634"/>
    <w:multiLevelType w:val="hybridMultilevel"/>
    <w:tmpl w:val="B738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03239"/>
    <w:multiLevelType w:val="hybridMultilevel"/>
    <w:tmpl w:val="051C535A"/>
    <w:lvl w:ilvl="0" w:tplc="0409000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15:restartNumberingAfterBreak="0">
    <w:nsid w:val="1945175E"/>
    <w:multiLevelType w:val="multilevel"/>
    <w:tmpl w:val="5D749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B1422C"/>
    <w:multiLevelType w:val="hybridMultilevel"/>
    <w:tmpl w:val="84C63904"/>
    <w:lvl w:ilvl="0" w:tplc="0409000F">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6" w15:restartNumberingAfterBreak="0">
    <w:nsid w:val="1BB76B39"/>
    <w:multiLevelType w:val="multilevel"/>
    <w:tmpl w:val="85D82F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CE3412"/>
    <w:multiLevelType w:val="hybridMultilevel"/>
    <w:tmpl w:val="DBD0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074F5C"/>
    <w:multiLevelType w:val="hybridMultilevel"/>
    <w:tmpl w:val="6C9658EA"/>
    <w:lvl w:ilvl="0" w:tplc="170CA2B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CE223F"/>
    <w:multiLevelType w:val="multilevel"/>
    <w:tmpl w:val="F866F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C860CB"/>
    <w:multiLevelType w:val="hybridMultilevel"/>
    <w:tmpl w:val="A44EE00E"/>
    <w:lvl w:ilvl="0" w:tplc="1EC6D7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13164"/>
    <w:multiLevelType w:val="hybridMultilevel"/>
    <w:tmpl w:val="F200B1C0"/>
    <w:lvl w:ilvl="0" w:tplc="81F8A960">
      <w:numFmt w:val="bullet"/>
      <w:lvlText w:val="-"/>
      <w:lvlJc w:val="left"/>
      <w:pPr>
        <w:ind w:left="853" w:hanging="142"/>
      </w:pPr>
      <w:rPr>
        <w:rFonts w:ascii="Times New Roman" w:eastAsia="Times New Roman" w:hAnsi="Times New Roman" w:cs="Times New Roman" w:hint="default"/>
        <w:w w:val="99"/>
        <w:sz w:val="24"/>
        <w:szCs w:val="24"/>
        <w:lang w:eastAsia="en-US" w:bidi="ar-SA"/>
      </w:rPr>
    </w:lvl>
    <w:lvl w:ilvl="1" w:tplc="452274EE">
      <w:numFmt w:val="bullet"/>
      <w:lvlText w:val="-"/>
      <w:lvlJc w:val="left"/>
      <w:pPr>
        <w:ind w:left="1566" w:hanging="356"/>
      </w:pPr>
      <w:rPr>
        <w:rFonts w:ascii="Times New Roman" w:eastAsia="Times New Roman" w:hAnsi="Times New Roman" w:cs="Times New Roman" w:hint="default"/>
        <w:w w:val="99"/>
        <w:sz w:val="24"/>
        <w:szCs w:val="24"/>
        <w:lang w:eastAsia="en-US" w:bidi="ar-SA"/>
      </w:rPr>
    </w:lvl>
    <w:lvl w:ilvl="2" w:tplc="5260ADDE">
      <w:numFmt w:val="bullet"/>
      <w:lvlText w:val="•"/>
      <w:lvlJc w:val="left"/>
      <w:pPr>
        <w:ind w:left="2693" w:hanging="356"/>
      </w:pPr>
      <w:rPr>
        <w:rFonts w:hint="default"/>
        <w:lang w:eastAsia="en-US" w:bidi="ar-SA"/>
      </w:rPr>
    </w:lvl>
    <w:lvl w:ilvl="3" w:tplc="A198CE5C">
      <w:numFmt w:val="bullet"/>
      <w:lvlText w:val="•"/>
      <w:lvlJc w:val="left"/>
      <w:pPr>
        <w:ind w:left="3826" w:hanging="356"/>
      </w:pPr>
      <w:rPr>
        <w:rFonts w:hint="default"/>
        <w:lang w:eastAsia="en-US" w:bidi="ar-SA"/>
      </w:rPr>
    </w:lvl>
    <w:lvl w:ilvl="4" w:tplc="547C7D30">
      <w:numFmt w:val="bullet"/>
      <w:lvlText w:val="•"/>
      <w:lvlJc w:val="left"/>
      <w:pPr>
        <w:ind w:left="4960" w:hanging="356"/>
      </w:pPr>
      <w:rPr>
        <w:rFonts w:hint="default"/>
        <w:lang w:eastAsia="en-US" w:bidi="ar-SA"/>
      </w:rPr>
    </w:lvl>
    <w:lvl w:ilvl="5" w:tplc="17AC9894">
      <w:numFmt w:val="bullet"/>
      <w:lvlText w:val="•"/>
      <w:lvlJc w:val="left"/>
      <w:pPr>
        <w:ind w:left="6093" w:hanging="356"/>
      </w:pPr>
      <w:rPr>
        <w:rFonts w:hint="default"/>
        <w:lang w:eastAsia="en-US" w:bidi="ar-SA"/>
      </w:rPr>
    </w:lvl>
    <w:lvl w:ilvl="6" w:tplc="F8F21F16">
      <w:numFmt w:val="bullet"/>
      <w:lvlText w:val="•"/>
      <w:lvlJc w:val="left"/>
      <w:pPr>
        <w:ind w:left="7226" w:hanging="356"/>
      </w:pPr>
      <w:rPr>
        <w:rFonts w:hint="default"/>
        <w:lang w:eastAsia="en-US" w:bidi="ar-SA"/>
      </w:rPr>
    </w:lvl>
    <w:lvl w:ilvl="7" w:tplc="0C880D20">
      <w:numFmt w:val="bullet"/>
      <w:lvlText w:val="•"/>
      <w:lvlJc w:val="left"/>
      <w:pPr>
        <w:ind w:left="8360" w:hanging="356"/>
      </w:pPr>
      <w:rPr>
        <w:rFonts w:hint="default"/>
        <w:lang w:eastAsia="en-US" w:bidi="ar-SA"/>
      </w:rPr>
    </w:lvl>
    <w:lvl w:ilvl="8" w:tplc="0A28F642">
      <w:numFmt w:val="bullet"/>
      <w:lvlText w:val="•"/>
      <w:lvlJc w:val="left"/>
      <w:pPr>
        <w:ind w:left="9493" w:hanging="356"/>
      </w:pPr>
      <w:rPr>
        <w:rFonts w:hint="default"/>
        <w:lang w:eastAsia="en-US" w:bidi="ar-SA"/>
      </w:rPr>
    </w:lvl>
  </w:abstractNum>
  <w:abstractNum w:abstractNumId="22" w15:restartNumberingAfterBreak="0">
    <w:nsid w:val="216A1A30"/>
    <w:multiLevelType w:val="hybridMultilevel"/>
    <w:tmpl w:val="A2762942"/>
    <w:lvl w:ilvl="0" w:tplc="27122A6A">
      <w:start w:val="1"/>
      <w:numFmt w:val="decimal"/>
      <w:lvlText w:val="%1."/>
      <w:lvlJc w:val="left"/>
      <w:pPr>
        <w:ind w:left="939" w:hanging="361"/>
      </w:pPr>
      <w:rPr>
        <w:rFonts w:ascii="Times New Roman" w:eastAsia="Times New Roman" w:hAnsi="Times New Roman" w:cs="Times New Roman" w:hint="default"/>
        <w:w w:val="100"/>
        <w:sz w:val="24"/>
        <w:szCs w:val="24"/>
        <w:lang w:eastAsia="en-US" w:bidi="ar-SA"/>
      </w:rPr>
    </w:lvl>
    <w:lvl w:ilvl="1" w:tplc="AF6AF2DA">
      <w:numFmt w:val="bullet"/>
      <w:lvlText w:val="•"/>
      <w:lvlJc w:val="left"/>
      <w:pPr>
        <w:ind w:left="1944" w:hanging="361"/>
      </w:pPr>
      <w:rPr>
        <w:rFonts w:hint="default"/>
        <w:lang w:eastAsia="en-US" w:bidi="ar-SA"/>
      </w:rPr>
    </w:lvl>
    <w:lvl w:ilvl="2" w:tplc="3AFEA500">
      <w:numFmt w:val="bullet"/>
      <w:lvlText w:val="•"/>
      <w:lvlJc w:val="left"/>
      <w:pPr>
        <w:ind w:left="2949" w:hanging="361"/>
      </w:pPr>
      <w:rPr>
        <w:rFonts w:hint="default"/>
        <w:lang w:eastAsia="en-US" w:bidi="ar-SA"/>
      </w:rPr>
    </w:lvl>
    <w:lvl w:ilvl="3" w:tplc="83DAC244">
      <w:numFmt w:val="bullet"/>
      <w:lvlText w:val="•"/>
      <w:lvlJc w:val="left"/>
      <w:pPr>
        <w:ind w:left="3953" w:hanging="361"/>
      </w:pPr>
      <w:rPr>
        <w:rFonts w:hint="default"/>
        <w:lang w:eastAsia="en-US" w:bidi="ar-SA"/>
      </w:rPr>
    </w:lvl>
    <w:lvl w:ilvl="4" w:tplc="58484140">
      <w:numFmt w:val="bullet"/>
      <w:lvlText w:val="•"/>
      <w:lvlJc w:val="left"/>
      <w:pPr>
        <w:ind w:left="4958" w:hanging="361"/>
      </w:pPr>
      <w:rPr>
        <w:rFonts w:hint="default"/>
        <w:lang w:eastAsia="en-US" w:bidi="ar-SA"/>
      </w:rPr>
    </w:lvl>
    <w:lvl w:ilvl="5" w:tplc="A002EA4A">
      <w:numFmt w:val="bullet"/>
      <w:lvlText w:val="•"/>
      <w:lvlJc w:val="left"/>
      <w:pPr>
        <w:ind w:left="5963" w:hanging="361"/>
      </w:pPr>
      <w:rPr>
        <w:rFonts w:hint="default"/>
        <w:lang w:eastAsia="en-US" w:bidi="ar-SA"/>
      </w:rPr>
    </w:lvl>
    <w:lvl w:ilvl="6" w:tplc="9B442666">
      <w:numFmt w:val="bullet"/>
      <w:lvlText w:val="•"/>
      <w:lvlJc w:val="left"/>
      <w:pPr>
        <w:ind w:left="6967" w:hanging="361"/>
      </w:pPr>
      <w:rPr>
        <w:rFonts w:hint="default"/>
        <w:lang w:eastAsia="en-US" w:bidi="ar-SA"/>
      </w:rPr>
    </w:lvl>
    <w:lvl w:ilvl="7" w:tplc="66FC5364">
      <w:numFmt w:val="bullet"/>
      <w:lvlText w:val="•"/>
      <w:lvlJc w:val="left"/>
      <w:pPr>
        <w:ind w:left="7972" w:hanging="361"/>
      </w:pPr>
      <w:rPr>
        <w:rFonts w:hint="default"/>
        <w:lang w:eastAsia="en-US" w:bidi="ar-SA"/>
      </w:rPr>
    </w:lvl>
    <w:lvl w:ilvl="8" w:tplc="779C2AB6">
      <w:numFmt w:val="bullet"/>
      <w:lvlText w:val="•"/>
      <w:lvlJc w:val="left"/>
      <w:pPr>
        <w:ind w:left="8977" w:hanging="361"/>
      </w:pPr>
      <w:rPr>
        <w:rFonts w:hint="default"/>
        <w:lang w:eastAsia="en-US" w:bidi="ar-SA"/>
      </w:rPr>
    </w:lvl>
  </w:abstractNum>
  <w:abstractNum w:abstractNumId="23" w15:restartNumberingAfterBreak="0">
    <w:nsid w:val="249354EF"/>
    <w:multiLevelType w:val="hybridMultilevel"/>
    <w:tmpl w:val="E6B06A1E"/>
    <w:lvl w:ilvl="0" w:tplc="4CA00B12">
      <w:start w:val="1"/>
      <w:numFmt w:val="decimal"/>
      <w:lvlText w:val="%1."/>
      <w:lvlJc w:val="left"/>
      <w:pPr>
        <w:tabs>
          <w:tab w:val="num" w:pos="502"/>
        </w:tabs>
        <w:ind w:left="502" w:hanging="360"/>
      </w:pPr>
      <w:rPr>
        <w:rFonts w:hint="default"/>
      </w:rPr>
    </w:lvl>
    <w:lvl w:ilvl="1" w:tplc="2A52F816" w:tentative="1">
      <w:start w:val="1"/>
      <w:numFmt w:val="lowerLetter"/>
      <w:lvlText w:val="%2."/>
      <w:lvlJc w:val="left"/>
      <w:pPr>
        <w:tabs>
          <w:tab w:val="num" w:pos="1440"/>
        </w:tabs>
        <w:ind w:left="1440" w:hanging="360"/>
      </w:pPr>
    </w:lvl>
    <w:lvl w:ilvl="2" w:tplc="F23469AA" w:tentative="1">
      <w:start w:val="1"/>
      <w:numFmt w:val="lowerRoman"/>
      <w:lvlText w:val="%3."/>
      <w:lvlJc w:val="right"/>
      <w:pPr>
        <w:tabs>
          <w:tab w:val="num" w:pos="2160"/>
        </w:tabs>
        <w:ind w:left="2160" w:hanging="180"/>
      </w:pPr>
    </w:lvl>
    <w:lvl w:ilvl="3" w:tplc="171283BE" w:tentative="1">
      <w:start w:val="1"/>
      <w:numFmt w:val="decimal"/>
      <w:lvlText w:val="%4."/>
      <w:lvlJc w:val="left"/>
      <w:pPr>
        <w:tabs>
          <w:tab w:val="num" w:pos="2880"/>
        </w:tabs>
        <w:ind w:left="2880" w:hanging="360"/>
      </w:pPr>
    </w:lvl>
    <w:lvl w:ilvl="4" w:tplc="88222690" w:tentative="1">
      <w:start w:val="1"/>
      <w:numFmt w:val="lowerLetter"/>
      <w:lvlText w:val="%5."/>
      <w:lvlJc w:val="left"/>
      <w:pPr>
        <w:tabs>
          <w:tab w:val="num" w:pos="3600"/>
        </w:tabs>
        <w:ind w:left="3600" w:hanging="360"/>
      </w:pPr>
    </w:lvl>
    <w:lvl w:ilvl="5" w:tplc="B798B222" w:tentative="1">
      <w:start w:val="1"/>
      <w:numFmt w:val="lowerRoman"/>
      <w:lvlText w:val="%6."/>
      <w:lvlJc w:val="right"/>
      <w:pPr>
        <w:tabs>
          <w:tab w:val="num" w:pos="4320"/>
        </w:tabs>
        <w:ind w:left="4320" w:hanging="180"/>
      </w:pPr>
    </w:lvl>
    <w:lvl w:ilvl="6" w:tplc="3AD090CA" w:tentative="1">
      <w:start w:val="1"/>
      <w:numFmt w:val="decimal"/>
      <w:lvlText w:val="%7."/>
      <w:lvlJc w:val="left"/>
      <w:pPr>
        <w:tabs>
          <w:tab w:val="num" w:pos="5040"/>
        </w:tabs>
        <w:ind w:left="5040" w:hanging="360"/>
      </w:pPr>
    </w:lvl>
    <w:lvl w:ilvl="7" w:tplc="20221A6A" w:tentative="1">
      <w:start w:val="1"/>
      <w:numFmt w:val="lowerLetter"/>
      <w:lvlText w:val="%8."/>
      <w:lvlJc w:val="left"/>
      <w:pPr>
        <w:tabs>
          <w:tab w:val="num" w:pos="5760"/>
        </w:tabs>
        <w:ind w:left="5760" w:hanging="360"/>
      </w:pPr>
    </w:lvl>
    <w:lvl w:ilvl="8" w:tplc="D49CDF9E" w:tentative="1">
      <w:start w:val="1"/>
      <w:numFmt w:val="lowerRoman"/>
      <w:lvlText w:val="%9."/>
      <w:lvlJc w:val="right"/>
      <w:pPr>
        <w:tabs>
          <w:tab w:val="num" w:pos="6480"/>
        </w:tabs>
        <w:ind w:left="6480" w:hanging="180"/>
      </w:pPr>
    </w:lvl>
  </w:abstractNum>
  <w:abstractNum w:abstractNumId="24" w15:restartNumberingAfterBreak="0">
    <w:nsid w:val="257D6BCE"/>
    <w:multiLevelType w:val="hybridMultilevel"/>
    <w:tmpl w:val="DD78E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632F1"/>
    <w:multiLevelType w:val="multilevel"/>
    <w:tmpl w:val="EE98F6FE"/>
    <w:lvl w:ilvl="0">
      <w:start w:val="1"/>
      <w:numFmt w:val="decimal"/>
      <w:lvlText w:val="%1"/>
      <w:lvlJc w:val="left"/>
      <w:pPr>
        <w:ind w:left="405" w:hanging="405"/>
      </w:pPr>
      <w:rPr>
        <w:rFonts w:hint="default"/>
        <w:i/>
      </w:rPr>
    </w:lvl>
    <w:lvl w:ilvl="1">
      <w:start w:val="1"/>
      <w:numFmt w:val="decimal"/>
      <w:pStyle w:val="Srednjinaslov"/>
      <w:lvlText w:val="%1.%2"/>
      <w:lvlJc w:val="left"/>
      <w:pPr>
        <w:ind w:left="126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6" w15:restartNumberingAfterBreak="0">
    <w:nsid w:val="262E5A5C"/>
    <w:multiLevelType w:val="hybridMultilevel"/>
    <w:tmpl w:val="53B80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1F56AE"/>
    <w:multiLevelType w:val="hybridMultilevel"/>
    <w:tmpl w:val="39361DBA"/>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15:restartNumberingAfterBreak="0">
    <w:nsid w:val="289F22FE"/>
    <w:multiLevelType w:val="multilevel"/>
    <w:tmpl w:val="5E8448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7064CF"/>
    <w:multiLevelType w:val="hybridMultilevel"/>
    <w:tmpl w:val="D78E0584"/>
    <w:lvl w:ilvl="0" w:tplc="784A52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2CF43676"/>
    <w:multiLevelType w:val="multilevel"/>
    <w:tmpl w:val="24820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C527AB"/>
    <w:multiLevelType w:val="hybridMultilevel"/>
    <w:tmpl w:val="E1BE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693F05"/>
    <w:multiLevelType w:val="hybridMultilevel"/>
    <w:tmpl w:val="AEBE4FC0"/>
    <w:lvl w:ilvl="0" w:tplc="0409000F">
      <w:numFmt w:val="bullet"/>
      <w:pStyle w:val="NNRAZNOIDENT"/>
      <w:lvlText w:val="-"/>
      <w:lvlJc w:val="left"/>
      <w:pPr>
        <w:tabs>
          <w:tab w:val="num" w:pos="360"/>
        </w:tabs>
        <w:ind w:left="57" w:hanging="57"/>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9B0F19"/>
    <w:multiLevelType w:val="multilevel"/>
    <w:tmpl w:val="C1F0A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69343C"/>
    <w:multiLevelType w:val="singleLevel"/>
    <w:tmpl w:val="3C04F664"/>
    <w:lvl w:ilvl="0">
      <w:numFmt w:val="bullet"/>
      <w:lvlText w:val="-"/>
      <w:lvlJc w:val="left"/>
      <w:pPr>
        <w:tabs>
          <w:tab w:val="num" w:pos="510"/>
        </w:tabs>
        <w:ind w:left="510" w:hanging="360"/>
      </w:pPr>
      <w:rPr>
        <w:rFonts w:hint="default"/>
      </w:rPr>
    </w:lvl>
  </w:abstractNum>
  <w:abstractNum w:abstractNumId="35" w15:restartNumberingAfterBreak="0">
    <w:nsid w:val="358864FB"/>
    <w:multiLevelType w:val="hybridMultilevel"/>
    <w:tmpl w:val="6892440A"/>
    <w:lvl w:ilvl="0" w:tplc="0409000F">
      <w:start w:val="1"/>
      <w:numFmt w:val="bullet"/>
      <w:lvlText w:val=""/>
      <w:lvlJc w:val="left"/>
      <w:pPr>
        <w:ind w:left="828" w:hanging="360"/>
      </w:pPr>
      <w:rPr>
        <w:rFonts w:ascii="Symbol" w:hAnsi="Symbol" w:hint="default"/>
      </w:rPr>
    </w:lvl>
    <w:lvl w:ilvl="1" w:tplc="04090019">
      <w:start w:val="1"/>
      <w:numFmt w:val="bullet"/>
      <w:lvlText w:val="o"/>
      <w:lvlJc w:val="left"/>
      <w:pPr>
        <w:ind w:left="1548" w:hanging="360"/>
      </w:pPr>
      <w:rPr>
        <w:rFonts w:ascii="Courier New" w:hAnsi="Courier New" w:hint="default"/>
      </w:rPr>
    </w:lvl>
    <w:lvl w:ilvl="2" w:tplc="0409001B">
      <w:start w:val="1"/>
      <w:numFmt w:val="bullet"/>
      <w:lvlText w:val=""/>
      <w:lvlJc w:val="left"/>
      <w:pPr>
        <w:ind w:left="2268" w:hanging="360"/>
      </w:pPr>
      <w:rPr>
        <w:rFonts w:ascii="Wingdings" w:hAnsi="Wingdings" w:hint="default"/>
      </w:rPr>
    </w:lvl>
    <w:lvl w:ilvl="3" w:tplc="0409000F">
      <w:start w:val="1"/>
      <w:numFmt w:val="bullet"/>
      <w:lvlText w:val=""/>
      <w:lvlJc w:val="left"/>
      <w:pPr>
        <w:ind w:left="2988" w:hanging="360"/>
      </w:pPr>
      <w:rPr>
        <w:rFonts w:ascii="Symbol" w:hAnsi="Symbol" w:hint="default"/>
      </w:rPr>
    </w:lvl>
    <w:lvl w:ilvl="4" w:tplc="04090019">
      <w:start w:val="1"/>
      <w:numFmt w:val="bullet"/>
      <w:lvlText w:val="o"/>
      <w:lvlJc w:val="left"/>
      <w:pPr>
        <w:ind w:left="3708" w:hanging="360"/>
      </w:pPr>
      <w:rPr>
        <w:rFonts w:ascii="Courier New" w:hAnsi="Courier New" w:hint="default"/>
      </w:rPr>
    </w:lvl>
    <w:lvl w:ilvl="5" w:tplc="0409001B">
      <w:start w:val="1"/>
      <w:numFmt w:val="bullet"/>
      <w:lvlText w:val=""/>
      <w:lvlJc w:val="left"/>
      <w:pPr>
        <w:ind w:left="4428" w:hanging="360"/>
      </w:pPr>
      <w:rPr>
        <w:rFonts w:ascii="Wingdings" w:hAnsi="Wingdings" w:hint="default"/>
      </w:rPr>
    </w:lvl>
    <w:lvl w:ilvl="6" w:tplc="0409000F">
      <w:start w:val="1"/>
      <w:numFmt w:val="bullet"/>
      <w:lvlText w:val=""/>
      <w:lvlJc w:val="left"/>
      <w:pPr>
        <w:ind w:left="5148" w:hanging="360"/>
      </w:pPr>
      <w:rPr>
        <w:rFonts w:ascii="Symbol" w:hAnsi="Symbol" w:hint="default"/>
      </w:rPr>
    </w:lvl>
    <w:lvl w:ilvl="7" w:tplc="04090019">
      <w:start w:val="1"/>
      <w:numFmt w:val="bullet"/>
      <w:lvlText w:val="o"/>
      <w:lvlJc w:val="left"/>
      <w:pPr>
        <w:ind w:left="5868" w:hanging="360"/>
      </w:pPr>
      <w:rPr>
        <w:rFonts w:ascii="Courier New" w:hAnsi="Courier New" w:hint="default"/>
      </w:rPr>
    </w:lvl>
    <w:lvl w:ilvl="8" w:tplc="0409001B">
      <w:start w:val="1"/>
      <w:numFmt w:val="bullet"/>
      <w:lvlText w:val=""/>
      <w:lvlJc w:val="left"/>
      <w:pPr>
        <w:ind w:left="6588" w:hanging="360"/>
      </w:pPr>
      <w:rPr>
        <w:rFonts w:ascii="Wingdings" w:hAnsi="Wingdings" w:hint="default"/>
      </w:rPr>
    </w:lvl>
  </w:abstractNum>
  <w:abstractNum w:abstractNumId="36" w15:restartNumberingAfterBreak="0">
    <w:nsid w:val="36E4029C"/>
    <w:multiLevelType w:val="hybridMultilevel"/>
    <w:tmpl w:val="3C44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424474"/>
    <w:multiLevelType w:val="multilevel"/>
    <w:tmpl w:val="C64A7F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C46F7E"/>
    <w:multiLevelType w:val="hybridMultilevel"/>
    <w:tmpl w:val="52F284F8"/>
    <w:lvl w:ilvl="0" w:tplc="2CB0C51C">
      <w:start w:val="2012"/>
      <w:numFmt w:val="bullet"/>
      <w:lvlText w:val="-"/>
      <w:lvlJc w:val="left"/>
      <w:pPr>
        <w:ind w:left="1188" w:hanging="360"/>
      </w:pPr>
      <w:rPr>
        <w:rFonts w:ascii="Times New Roman" w:eastAsia="Times New Roman" w:hAnsi="Times New Roman" w:hint="default"/>
      </w:rPr>
    </w:lvl>
    <w:lvl w:ilvl="1" w:tplc="45AC38C4">
      <w:start w:val="1"/>
      <w:numFmt w:val="bullet"/>
      <w:lvlText w:val="o"/>
      <w:lvlJc w:val="left"/>
      <w:pPr>
        <w:ind w:left="1908" w:hanging="360"/>
      </w:pPr>
      <w:rPr>
        <w:rFonts w:ascii="Courier New" w:hAnsi="Courier New" w:hint="default"/>
      </w:rPr>
    </w:lvl>
    <w:lvl w:ilvl="2" w:tplc="011E5284">
      <w:start w:val="1"/>
      <w:numFmt w:val="bullet"/>
      <w:lvlText w:val=""/>
      <w:lvlJc w:val="left"/>
      <w:pPr>
        <w:ind w:left="2628" w:hanging="360"/>
      </w:pPr>
      <w:rPr>
        <w:rFonts w:ascii="Wingdings" w:hAnsi="Wingdings" w:hint="default"/>
      </w:rPr>
    </w:lvl>
    <w:lvl w:ilvl="3" w:tplc="0E0C5374">
      <w:start w:val="1"/>
      <w:numFmt w:val="bullet"/>
      <w:lvlText w:val=""/>
      <w:lvlJc w:val="left"/>
      <w:pPr>
        <w:ind w:left="3348" w:hanging="360"/>
      </w:pPr>
      <w:rPr>
        <w:rFonts w:ascii="Symbol" w:hAnsi="Symbol" w:hint="default"/>
      </w:rPr>
    </w:lvl>
    <w:lvl w:ilvl="4" w:tplc="F9D28C40">
      <w:start w:val="1"/>
      <w:numFmt w:val="bullet"/>
      <w:lvlText w:val="o"/>
      <w:lvlJc w:val="left"/>
      <w:pPr>
        <w:ind w:left="4068" w:hanging="360"/>
      </w:pPr>
      <w:rPr>
        <w:rFonts w:ascii="Courier New" w:hAnsi="Courier New" w:hint="default"/>
      </w:rPr>
    </w:lvl>
    <w:lvl w:ilvl="5" w:tplc="03C4D900">
      <w:start w:val="1"/>
      <w:numFmt w:val="bullet"/>
      <w:lvlText w:val=""/>
      <w:lvlJc w:val="left"/>
      <w:pPr>
        <w:ind w:left="4788" w:hanging="360"/>
      </w:pPr>
      <w:rPr>
        <w:rFonts w:ascii="Wingdings" w:hAnsi="Wingdings" w:hint="default"/>
      </w:rPr>
    </w:lvl>
    <w:lvl w:ilvl="6" w:tplc="8AB833A8">
      <w:start w:val="1"/>
      <w:numFmt w:val="bullet"/>
      <w:lvlText w:val=""/>
      <w:lvlJc w:val="left"/>
      <w:pPr>
        <w:ind w:left="5508" w:hanging="360"/>
      </w:pPr>
      <w:rPr>
        <w:rFonts w:ascii="Symbol" w:hAnsi="Symbol" w:hint="default"/>
      </w:rPr>
    </w:lvl>
    <w:lvl w:ilvl="7" w:tplc="1E922AC6">
      <w:start w:val="1"/>
      <w:numFmt w:val="bullet"/>
      <w:lvlText w:val="o"/>
      <w:lvlJc w:val="left"/>
      <w:pPr>
        <w:ind w:left="6228" w:hanging="360"/>
      </w:pPr>
      <w:rPr>
        <w:rFonts w:ascii="Courier New" w:hAnsi="Courier New" w:hint="default"/>
      </w:rPr>
    </w:lvl>
    <w:lvl w:ilvl="8" w:tplc="3D680852">
      <w:start w:val="1"/>
      <w:numFmt w:val="bullet"/>
      <w:lvlText w:val=""/>
      <w:lvlJc w:val="left"/>
      <w:pPr>
        <w:ind w:left="6948" w:hanging="360"/>
      </w:pPr>
      <w:rPr>
        <w:rFonts w:ascii="Wingdings" w:hAnsi="Wingdings" w:hint="default"/>
      </w:rPr>
    </w:lvl>
  </w:abstractNum>
  <w:abstractNum w:abstractNumId="39" w15:restartNumberingAfterBreak="0">
    <w:nsid w:val="3CD15023"/>
    <w:multiLevelType w:val="hybridMultilevel"/>
    <w:tmpl w:val="4F4A453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15:restartNumberingAfterBreak="0">
    <w:nsid w:val="3CF84148"/>
    <w:multiLevelType w:val="hybridMultilevel"/>
    <w:tmpl w:val="57387D28"/>
    <w:lvl w:ilvl="0" w:tplc="2D6629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E0765B1"/>
    <w:multiLevelType w:val="multilevel"/>
    <w:tmpl w:val="08A878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2D6F1A"/>
    <w:multiLevelType w:val="multilevel"/>
    <w:tmpl w:val="1CF06F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00739A"/>
    <w:multiLevelType w:val="hybridMultilevel"/>
    <w:tmpl w:val="5E1A7496"/>
    <w:lvl w:ilvl="0" w:tplc="04090001">
      <w:start w:val="1"/>
      <w:numFmt w:val="bullet"/>
      <w:lvlText w:val=""/>
      <w:lvlJc w:val="left"/>
      <w:pPr>
        <w:ind w:left="2951" w:hanging="360"/>
      </w:pPr>
      <w:rPr>
        <w:rFonts w:ascii="Symbol" w:hAnsi="Symbol" w:hint="default"/>
      </w:rPr>
    </w:lvl>
    <w:lvl w:ilvl="1" w:tplc="04090003" w:tentative="1">
      <w:start w:val="1"/>
      <w:numFmt w:val="bullet"/>
      <w:lvlText w:val="o"/>
      <w:lvlJc w:val="left"/>
      <w:pPr>
        <w:ind w:left="3671" w:hanging="360"/>
      </w:pPr>
      <w:rPr>
        <w:rFonts w:ascii="Courier New" w:hAnsi="Courier New" w:cs="Courier New" w:hint="default"/>
      </w:rPr>
    </w:lvl>
    <w:lvl w:ilvl="2" w:tplc="04090005" w:tentative="1">
      <w:start w:val="1"/>
      <w:numFmt w:val="bullet"/>
      <w:lvlText w:val=""/>
      <w:lvlJc w:val="left"/>
      <w:pPr>
        <w:ind w:left="4391" w:hanging="360"/>
      </w:pPr>
      <w:rPr>
        <w:rFonts w:ascii="Wingdings" w:hAnsi="Wingdings" w:hint="default"/>
      </w:rPr>
    </w:lvl>
    <w:lvl w:ilvl="3" w:tplc="04090001" w:tentative="1">
      <w:start w:val="1"/>
      <w:numFmt w:val="bullet"/>
      <w:lvlText w:val=""/>
      <w:lvlJc w:val="left"/>
      <w:pPr>
        <w:ind w:left="5111" w:hanging="360"/>
      </w:pPr>
      <w:rPr>
        <w:rFonts w:ascii="Symbol" w:hAnsi="Symbol" w:hint="default"/>
      </w:rPr>
    </w:lvl>
    <w:lvl w:ilvl="4" w:tplc="04090003" w:tentative="1">
      <w:start w:val="1"/>
      <w:numFmt w:val="bullet"/>
      <w:lvlText w:val="o"/>
      <w:lvlJc w:val="left"/>
      <w:pPr>
        <w:ind w:left="5831" w:hanging="360"/>
      </w:pPr>
      <w:rPr>
        <w:rFonts w:ascii="Courier New" w:hAnsi="Courier New" w:cs="Courier New" w:hint="default"/>
      </w:rPr>
    </w:lvl>
    <w:lvl w:ilvl="5" w:tplc="04090005" w:tentative="1">
      <w:start w:val="1"/>
      <w:numFmt w:val="bullet"/>
      <w:lvlText w:val=""/>
      <w:lvlJc w:val="left"/>
      <w:pPr>
        <w:ind w:left="6551" w:hanging="360"/>
      </w:pPr>
      <w:rPr>
        <w:rFonts w:ascii="Wingdings" w:hAnsi="Wingdings" w:hint="default"/>
      </w:rPr>
    </w:lvl>
    <w:lvl w:ilvl="6" w:tplc="04090001" w:tentative="1">
      <w:start w:val="1"/>
      <w:numFmt w:val="bullet"/>
      <w:lvlText w:val=""/>
      <w:lvlJc w:val="left"/>
      <w:pPr>
        <w:ind w:left="7271" w:hanging="360"/>
      </w:pPr>
      <w:rPr>
        <w:rFonts w:ascii="Symbol" w:hAnsi="Symbol" w:hint="default"/>
      </w:rPr>
    </w:lvl>
    <w:lvl w:ilvl="7" w:tplc="04090003" w:tentative="1">
      <w:start w:val="1"/>
      <w:numFmt w:val="bullet"/>
      <w:lvlText w:val="o"/>
      <w:lvlJc w:val="left"/>
      <w:pPr>
        <w:ind w:left="7991" w:hanging="360"/>
      </w:pPr>
      <w:rPr>
        <w:rFonts w:ascii="Courier New" w:hAnsi="Courier New" w:cs="Courier New" w:hint="default"/>
      </w:rPr>
    </w:lvl>
    <w:lvl w:ilvl="8" w:tplc="04090005" w:tentative="1">
      <w:start w:val="1"/>
      <w:numFmt w:val="bullet"/>
      <w:lvlText w:val=""/>
      <w:lvlJc w:val="left"/>
      <w:pPr>
        <w:ind w:left="8711" w:hanging="360"/>
      </w:pPr>
      <w:rPr>
        <w:rFonts w:ascii="Wingdings" w:hAnsi="Wingdings" w:hint="default"/>
      </w:rPr>
    </w:lvl>
  </w:abstractNum>
  <w:abstractNum w:abstractNumId="44" w15:restartNumberingAfterBreak="0">
    <w:nsid w:val="41094010"/>
    <w:multiLevelType w:val="hybridMultilevel"/>
    <w:tmpl w:val="E2DCD3E6"/>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19E1EA3"/>
    <w:multiLevelType w:val="multilevel"/>
    <w:tmpl w:val="923210BA"/>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218564D"/>
    <w:multiLevelType w:val="hybridMultilevel"/>
    <w:tmpl w:val="CD70C86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460529C"/>
    <w:multiLevelType w:val="hybridMultilevel"/>
    <w:tmpl w:val="18000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6026F8A"/>
    <w:multiLevelType w:val="hybridMultilevel"/>
    <w:tmpl w:val="409C3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172085"/>
    <w:multiLevelType w:val="hybridMultilevel"/>
    <w:tmpl w:val="84C63904"/>
    <w:lvl w:ilvl="0" w:tplc="0409000F">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0" w15:restartNumberingAfterBreak="0">
    <w:nsid w:val="4ADD5494"/>
    <w:multiLevelType w:val="multilevel"/>
    <w:tmpl w:val="E5546A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7222B7"/>
    <w:multiLevelType w:val="hybridMultilevel"/>
    <w:tmpl w:val="635EA266"/>
    <w:lvl w:ilvl="0" w:tplc="862CC1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7A5153"/>
    <w:multiLevelType w:val="hybridMultilevel"/>
    <w:tmpl w:val="E3E8B91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15:restartNumberingAfterBreak="0">
    <w:nsid w:val="4C675C4C"/>
    <w:multiLevelType w:val="hybridMultilevel"/>
    <w:tmpl w:val="16A4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7737D5"/>
    <w:multiLevelType w:val="multilevel"/>
    <w:tmpl w:val="5A26F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476811"/>
    <w:multiLevelType w:val="multilevel"/>
    <w:tmpl w:val="5ACCAF0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883CD8"/>
    <w:multiLevelType w:val="hybridMultilevel"/>
    <w:tmpl w:val="E320F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3DB3E0E"/>
    <w:multiLevelType w:val="hybridMultilevel"/>
    <w:tmpl w:val="B8E6E7C4"/>
    <w:lvl w:ilvl="0" w:tplc="081A000F">
      <w:start w:val="1"/>
      <w:numFmt w:val="bullet"/>
      <w:lvlText w:val=""/>
      <w:lvlJc w:val="left"/>
      <w:pPr>
        <w:ind w:left="720" w:hanging="360"/>
      </w:pPr>
      <w:rPr>
        <w:rFonts w:ascii="Symbol" w:hAnsi="Symbol" w:hint="default"/>
      </w:rPr>
    </w:lvl>
    <w:lvl w:ilvl="1" w:tplc="081A0019">
      <w:start w:val="1"/>
      <w:numFmt w:val="bullet"/>
      <w:lvlText w:val="o"/>
      <w:lvlJc w:val="left"/>
      <w:pPr>
        <w:ind w:left="1440" w:hanging="360"/>
      </w:pPr>
      <w:rPr>
        <w:rFonts w:ascii="Courier New" w:hAnsi="Courier New" w:cs="Courier New" w:hint="default"/>
      </w:rPr>
    </w:lvl>
    <w:lvl w:ilvl="2" w:tplc="081A001B" w:tentative="1">
      <w:start w:val="1"/>
      <w:numFmt w:val="bullet"/>
      <w:lvlText w:val=""/>
      <w:lvlJc w:val="left"/>
      <w:pPr>
        <w:ind w:left="2160" w:hanging="360"/>
      </w:pPr>
      <w:rPr>
        <w:rFonts w:ascii="Wingdings" w:hAnsi="Wingdings" w:hint="default"/>
      </w:rPr>
    </w:lvl>
    <w:lvl w:ilvl="3" w:tplc="081A000F" w:tentative="1">
      <w:start w:val="1"/>
      <w:numFmt w:val="bullet"/>
      <w:lvlText w:val=""/>
      <w:lvlJc w:val="left"/>
      <w:pPr>
        <w:ind w:left="2880" w:hanging="360"/>
      </w:pPr>
      <w:rPr>
        <w:rFonts w:ascii="Symbol" w:hAnsi="Symbol" w:hint="default"/>
      </w:rPr>
    </w:lvl>
    <w:lvl w:ilvl="4" w:tplc="081A0019" w:tentative="1">
      <w:start w:val="1"/>
      <w:numFmt w:val="bullet"/>
      <w:lvlText w:val="o"/>
      <w:lvlJc w:val="left"/>
      <w:pPr>
        <w:ind w:left="3600" w:hanging="360"/>
      </w:pPr>
      <w:rPr>
        <w:rFonts w:ascii="Courier New" w:hAnsi="Courier New" w:cs="Courier New" w:hint="default"/>
      </w:rPr>
    </w:lvl>
    <w:lvl w:ilvl="5" w:tplc="081A001B" w:tentative="1">
      <w:start w:val="1"/>
      <w:numFmt w:val="bullet"/>
      <w:lvlText w:val=""/>
      <w:lvlJc w:val="left"/>
      <w:pPr>
        <w:ind w:left="4320" w:hanging="360"/>
      </w:pPr>
      <w:rPr>
        <w:rFonts w:ascii="Wingdings" w:hAnsi="Wingdings" w:hint="default"/>
      </w:rPr>
    </w:lvl>
    <w:lvl w:ilvl="6" w:tplc="081A000F" w:tentative="1">
      <w:start w:val="1"/>
      <w:numFmt w:val="bullet"/>
      <w:lvlText w:val=""/>
      <w:lvlJc w:val="left"/>
      <w:pPr>
        <w:ind w:left="5040" w:hanging="360"/>
      </w:pPr>
      <w:rPr>
        <w:rFonts w:ascii="Symbol" w:hAnsi="Symbol" w:hint="default"/>
      </w:rPr>
    </w:lvl>
    <w:lvl w:ilvl="7" w:tplc="081A0019" w:tentative="1">
      <w:start w:val="1"/>
      <w:numFmt w:val="bullet"/>
      <w:lvlText w:val="o"/>
      <w:lvlJc w:val="left"/>
      <w:pPr>
        <w:ind w:left="5760" w:hanging="360"/>
      </w:pPr>
      <w:rPr>
        <w:rFonts w:ascii="Courier New" w:hAnsi="Courier New" w:cs="Courier New" w:hint="default"/>
      </w:rPr>
    </w:lvl>
    <w:lvl w:ilvl="8" w:tplc="081A001B" w:tentative="1">
      <w:start w:val="1"/>
      <w:numFmt w:val="bullet"/>
      <w:lvlText w:val=""/>
      <w:lvlJc w:val="left"/>
      <w:pPr>
        <w:ind w:left="6480" w:hanging="360"/>
      </w:pPr>
      <w:rPr>
        <w:rFonts w:ascii="Wingdings" w:hAnsi="Wingdings" w:hint="default"/>
      </w:rPr>
    </w:lvl>
  </w:abstractNum>
  <w:abstractNum w:abstractNumId="58" w15:restartNumberingAfterBreak="0">
    <w:nsid w:val="53DD089B"/>
    <w:multiLevelType w:val="multilevel"/>
    <w:tmpl w:val="C7823D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760C5F"/>
    <w:multiLevelType w:val="hybridMultilevel"/>
    <w:tmpl w:val="7B5610D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0" w15:restartNumberingAfterBreak="0">
    <w:nsid w:val="56A12521"/>
    <w:multiLevelType w:val="multilevel"/>
    <w:tmpl w:val="1DE2AE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AA1B69"/>
    <w:multiLevelType w:val="multilevel"/>
    <w:tmpl w:val="9D428B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BE11247"/>
    <w:multiLevelType w:val="hybridMultilevel"/>
    <w:tmpl w:val="51D840CA"/>
    <w:lvl w:ilvl="0" w:tplc="B3041722">
      <w:numFmt w:val="bullet"/>
      <w:lvlText w:val="-"/>
      <w:lvlJc w:val="left"/>
      <w:pPr>
        <w:ind w:left="720" w:hanging="360"/>
      </w:pPr>
      <w:rPr>
        <w:rFonts w:ascii="Calibri" w:eastAsia="Calibri" w:hAnsi="Calibri" w:cs="Times New Roman" w:hint="default"/>
      </w:rPr>
    </w:lvl>
    <w:lvl w:ilvl="1" w:tplc="BE0A2AC6" w:tentative="1">
      <w:start w:val="1"/>
      <w:numFmt w:val="bullet"/>
      <w:lvlText w:val="o"/>
      <w:lvlJc w:val="left"/>
      <w:pPr>
        <w:ind w:left="1440" w:hanging="360"/>
      </w:pPr>
      <w:rPr>
        <w:rFonts w:ascii="Courier New" w:hAnsi="Courier New" w:cs="Courier New" w:hint="default"/>
      </w:rPr>
    </w:lvl>
    <w:lvl w:ilvl="2" w:tplc="5362612E" w:tentative="1">
      <w:start w:val="1"/>
      <w:numFmt w:val="bullet"/>
      <w:lvlText w:val=""/>
      <w:lvlJc w:val="left"/>
      <w:pPr>
        <w:ind w:left="2160" w:hanging="360"/>
      </w:pPr>
      <w:rPr>
        <w:rFonts w:ascii="Wingdings" w:hAnsi="Wingdings" w:hint="default"/>
      </w:rPr>
    </w:lvl>
    <w:lvl w:ilvl="3" w:tplc="8DE2A05E" w:tentative="1">
      <w:start w:val="1"/>
      <w:numFmt w:val="bullet"/>
      <w:lvlText w:val=""/>
      <w:lvlJc w:val="left"/>
      <w:pPr>
        <w:ind w:left="2880" w:hanging="360"/>
      </w:pPr>
      <w:rPr>
        <w:rFonts w:ascii="Symbol" w:hAnsi="Symbol" w:hint="default"/>
      </w:rPr>
    </w:lvl>
    <w:lvl w:ilvl="4" w:tplc="C2D02DC8" w:tentative="1">
      <w:start w:val="1"/>
      <w:numFmt w:val="bullet"/>
      <w:lvlText w:val="o"/>
      <w:lvlJc w:val="left"/>
      <w:pPr>
        <w:ind w:left="3600" w:hanging="360"/>
      </w:pPr>
      <w:rPr>
        <w:rFonts w:ascii="Courier New" w:hAnsi="Courier New" w:cs="Courier New" w:hint="default"/>
      </w:rPr>
    </w:lvl>
    <w:lvl w:ilvl="5" w:tplc="AD261DBA" w:tentative="1">
      <w:start w:val="1"/>
      <w:numFmt w:val="bullet"/>
      <w:lvlText w:val=""/>
      <w:lvlJc w:val="left"/>
      <w:pPr>
        <w:ind w:left="4320" w:hanging="360"/>
      </w:pPr>
      <w:rPr>
        <w:rFonts w:ascii="Wingdings" w:hAnsi="Wingdings" w:hint="default"/>
      </w:rPr>
    </w:lvl>
    <w:lvl w:ilvl="6" w:tplc="BE36C518" w:tentative="1">
      <w:start w:val="1"/>
      <w:numFmt w:val="bullet"/>
      <w:lvlText w:val=""/>
      <w:lvlJc w:val="left"/>
      <w:pPr>
        <w:ind w:left="5040" w:hanging="360"/>
      </w:pPr>
      <w:rPr>
        <w:rFonts w:ascii="Symbol" w:hAnsi="Symbol" w:hint="default"/>
      </w:rPr>
    </w:lvl>
    <w:lvl w:ilvl="7" w:tplc="D0888BDE" w:tentative="1">
      <w:start w:val="1"/>
      <w:numFmt w:val="bullet"/>
      <w:lvlText w:val="o"/>
      <w:lvlJc w:val="left"/>
      <w:pPr>
        <w:ind w:left="5760" w:hanging="360"/>
      </w:pPr>
      <w:rPr>
        <w:rFonts w:ascii="Courier New" w:hAnsi="Courier New" w:cs="Courier New" w:hint="default"/>
      </w:rPr>
    </w:lvl>
    <w:lvl w:ilvl="8" w:tplc="66BEEEFE" w:tentative="1">
      <w:start w:val="1"/>
      <w:numFmt w:val="bullet"/>
      <w:lvlText w:val=""/>
      <w:lvlJc w:val="left"/>
      <w:pPr>
        <w:ind w:left="6480" w:hanging="360"/>
      </w:pPr>
      <w:rPr>
        <w:rFonts w:ascii="Wingdings" w:hAnsi="Wingdings" w:hint="default"/>
      </w:rPr>
    </w:lvl>
  </w:abstractNum>
  <w:abstractNum w:abstractNumId="63" w15:restartNumberingAfterBreak="0">
    <w:nsid w:val="5C5C7090"/>
    <w:multiLevelType w:val="hybridMultilevel"/>
    <w:tmpl w:val="859E9304"/>
    <w:lvl w:ilvl="0" w:tplc="6DC49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83640D"/>
    <w:multiLevelType w:val="hybridMultilevel"/>
    <w:tmpl w:val="88DCF7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E4C66DC"/>
    <w:multiLevelType w:val="hybridMultilevel"/>
    <w:tmpl w:val="A66CE5A6"/>
    <w:lvl w:ilvl="0" w:tplc="AE5A2CDC">
      <w:start w:val="4"/>
      <w:numFmt w:val="bullet"/>
      <w:lvlText w:val="−"/>
      <w:lvlJc w:val="left"/>
      <w:pPr>
        <w:ind w:left="1080" w:hanging="360"/>
      </w:pPr>
      <w:rPr>
        <w:rFonts w:ascii="Sylfaen" w:eastAsia="Times New Roman" w:hAnsi="Sylfaen"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6" w15:restartNumberingAfterBreak="0">
    <w:nsid w:val="61F8203C"/>
    <w:multiLevelType w:val="hybridMultilevel"/>
    <w:tmpl w:val="CDD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963AA5"/>
    <w:multiLevelType w:val="hybridMultilevel"/>
    <w:tmpl w:val="18409798"/>
    <w:lvl w:ilvl="0" w:tplc="3970EBB6">
      <w:start w:val="1"/>
      <w:numFmt w:val="decimal"/>
      <w:lvlText w:val="%1)"/>
      <w:lvlJc w:val="left"/>
      <w:pPr>
        <w:ind w:left="1292" w:hanging="360"/>
        <w:jc w:val="right"/>
      </w:pPr>
      <w:rPr>
        <w:rFonts w:ascii="Times New Roman" w:eastAsia="Times New Roman" w:hAnsi="Times New Roman" w:cs="Times New Roman" w:hint="default"/>
        <w:w w:val="99"/>
        <w:sz w:val="24"/>
        <w:szCs w:val="24"/>
        <w:lang w:eastAsia="en-US" w:bidi="ar-SA"/>
      </w:rPr>
    </w:lvl>
    <w:lvl w:ilvl="1" w:tplc="586C79DC">
      <w:start w:val="2"/>
      <w:numFmt w:val="decimal"/>
      <w:lvlText w:val="%2)"/>
      <w:lvlJc w:val="left"/>
      <w:pPr>
        <w:ind w:left="1112" w:hanging="260"/>
      </w:pPr>
      <w:rPr>
        <w:rFonts w:ascii="Times New Roman" w:eastAsia="Times New Roman" w:hAnsi="Times New Roman" w:cs="Times New Roman" w:hint="default"/>
        <w:w w:val="99"/>
        <w:sz w:val="24"/>
        <w:szCs w:val="24"/>
        <w:lang w:eastAsia="en-US" w:bidi="ar-SA"/>
      </w:rPr>
    </w:lvl>
    <w:lvl w:ilvl="2" w:tplc="73342412">
      <w:numFmt w:val="bullet"/>
      <w:lvlText w:val="-"/>
      <w:lvlJc w:val="left"/>
      <w:pPr>
        <w:ind w:left="1566" w:hanging="356"/>
      </w:pPr>
      <w:rPr>
        <w:rFonts w:ascii="Times New Roman" w:eastAsia="Times New Roman" w:hAnsi="Times New Roman" w:cs="Times New Roman" w:hint="default"/>
        <w:w w:val="99"/>
        <w:sz w:val="24"/>
        <w:szCs w:val="24"/>
        <w:lang w:eastAsia="en-US" w:bidi="ar-SA"/>
      </w:rPr>
    </w:lvl>
    <w:lvl w:ilvl="3" w:tplc="11DC7266">
      <w:numFmt w:val="bullet"/>
      <w:lvlText w:val="•"/>
      <w:lvlJc w:val="left"/>
      <w:pPr>
        <w:ind w:left="1580" w:hanging="356"/>
      </w:pPr>
      <w:rPr>
        <w:rFonts w:hint="default"/>
        <w:lang w:eastAsia="en-US" w:bidi="ar-SA"/>
      </w:rPr>
    </w:lvl>
    <w:lvl w:ilvl="4" w:tplc="1BB0A242">
      <w:numFmt w:val="bullet"/>
      <w:lvlText w:val="•"/>
      <w:lvlJc w:val="left"/>
      <w:pPr>
        <w:ind w:left="3034" w:hanging="356"/>
      </w:pPr>
      <w:rPr>
        <w:rFonts w:hint="default"/>
        <w:lang w:eastAsia="en-US" w:bidi="ar-SA"/>
      </w:rPr>
    </w:lvl>
    <w:lvl w:ilvl="5" w:tplc="70946D12">
      <w:numFmt w:val="bullet"/>
      <w:lvlText w:val="•"/>
      <w:lvlJc w:val="left"/>
      <w:pPr>
        <w:ind w:left="4488" w:hanging="356"/>
      </w:pPr>
      <w:rPr>
        <w:rFonts w:hint="default"/>
        <w:lang w:eastAsia="en-US" w:bidi="ar-SA"/>
      </w:rPr>
    </w:lvl>
    <w:lvl w:ilvl="6" w:tplc="CFDE1C1C">
      <w:numFmt w:val="bullet"/>
      <w:lvlText w:val="•"/>
      <w:lvlJc w:val="left"/>
      <w:pPr>
        <w:ind w:left="5942" w:hanging="356"/>
      </w:pPr>
      <w:rPr>
        <w:rFonts w:hint="default"/>
        <w:lang w:eastAsia="en-US" w:bidi="ar-SA"/>
      </w:rPr>
    </w:lvl>
    <w:lvl w:ilvl="7" w:tplc="B034569C">
      <w:numFmt w:val="bullet"/>
      <w:lvlText w:val="•"/>
      <w:lvlJc w:val="left"/>
      <w:pPr>
        <w:ind w:left="7397" w:hanging="356"/>
      </w:pPr>
      <w:rPr>
        <w:rFonts w:hint="default"/>
        <w:lang w:eastAsia="en-US" w:bidi="ar-SA"/>
      </w:rPr>
    </w:lvl>
    <w:lvl w:ilvl="8" w:tplc="3618B20C">
      <w:numFmt w:val="bullet"/>
      <w:lvlText w:val="•"/>
      <w:lvlJc w:val="left"/>
      <w:pPr>
        <w:ind w:left="8851" w:hanging="356"/>
      </w:pPr>
      <w:rPr>
        <w:rFonts w:hint="default"/>
        <w:lang w:eastAsia="en-US" w:bidi="ar-SA"/>
      </w:rPr>
    </w:lvl>
  </w:abstractNum>
  <w:abstractNum w:abstractNumId="68" w15:restartNumberingAfterBreak="0">
    <w:nsid w:val="69A243EA"/>
    <w:multiLevelType w:val="multilevel"/>
    <w:tmpl w:val="3B047F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C21608"/>
    <w:multiLevelType w:val="hybridMultilevel"/>
    <w:tmpl w:val="372CF458"/>
    <w:lvl w:ilvl="0" w:tplc="081A000F">
      <w:start w:val="1"/>
      <w:numFmt w:val="decimal"/>
      <w:lvlText w:val="%1."/>
      <w:lvlJc w:val="left"/>
      <w:pPr>
        <w:tabs>
          <w:tab w:val="num" w:pos="360"/>
        </w:tabs>
        <w:ind w:left="360" w:hanging="360"/>
      </w:pPr>
      <w:rPr>
        <w:rFonts w:hint="default"/>
      </w:r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70" w15:restartNumberingAfterBreak="0">
    <w:nsid w:val="6AB44361"/>
    <w:multiLevelType w:val="hybridMultilevel"/>
    <w:tmpl w:val="6426709A"/>
    <w:lvl w:ilvl="0" w:tplc="0409000F">
      <w:start w:val="1"/>
      <w:numFmt w:val="bullet"/>
      <w:lvlText w:val=""/>
      <w:lvlJc w:val="left"/>
      <w:pPr>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71" w15:restartNumberingAfterBreak="0">
    <w:nsid w:val="6E172DDD"/>
    <w:multiLevelType w:val="hybridMultilevel"/>
    <w:tmpl w:val="7A302A6E"/>
    <w:lvl w:ilvl="0" w:tplc="6DC496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690E31"/>
    <w:multiLevelType w:val="hybridMultilevel"/>
    <w:tmpl w:val="7A56AC46"/>
    <w:lvl w:ilvl="0" w:tplc="0C1A000B">
      <w:start w:val="1"/>
      <w:numFmt w:val="decimal"/>
      <w:lvlText w:val="%1."/>
      <w:lvlJc w:val="left"/>
      <w:pPr>
        <w:ind w:left="870" w:hanging="360"/>
      </w:pPr>
    </w:lvl>
    <w:lvl w:ilvl="1" w:tplc="0C1A0003" w:tentative="1">
      <w:start w:val="1"/>
      <w:numFmt w:val="lowerLetter"/>
      <w:lvlText w:val="%2."/>
      <w:lvlJc w:val="left"/>
      <w:pPr>
        <w:ind w:left="1590" w:hanging="360"/>
      </w:pPr>
    </w:lvl>
    <w:lvl w:ilvl="2" w:tplc="0C1A0005" w:tentative="1">
      <w:start w:val="1"/>
      <w:numFmt w:val="lowerRoman"/>
      <w:lvlText w:val="%3."/>
      <w:lvlJc w:val="right"/>
      <w:pPr>
        <w:ind w:left="2310" w:hanging="180"/>
      </w:pPr>
    </w:lvl>
    <w:lvl w:ilvl="3" w:tplc="0C1A0001" w:tentative="1">
      <w:start w:val="1"/>
      <w:numFmt w:val="decimal"/>
      <w:lvlText w:val="%4."/>
      <w:lvlJc w:val="left"/>
      <w:pPr>
        <w:ind w:left="3030" w:hanging="360"/>
      </w:pPr>
    </w:lvl>
    <w:lvl w:ilvl="4" w:tplc="0C1A0003" w:tentative="1">
      <w:start w:val="1"/>
      <w:numFmt w:val="lowerLetter"/>
      <w:lvlText w:val="%5."/>
      <w:lvlJc w:val="left"/>
      <w:pPr>
        <w:ind w:left="3750" w:hanging="360"/>
      </w:pPr>
    </w:lvl>
    <w:lvl w:ilvl="5" w:tplc="0C1A0005" w:tentative="1">
      <w:start w:val="1"/>
      <w:numFmt w:val="lowerRoman"/>
      <w:lvlText w:val="%6."/>
      <w:lvlJc w:val="right"/>
      <w:pPr>
        <w:ind w:left="4470" w:hanging="180"/>
      </w:pPr>
    </w:lvl>
    <w:lvl w:ilvl="6" w:tplc="0C1A0001" w:tentative="1">
      <w:start w:val="1"/>
      <w:numFmt w:val="decimal"/>
      <w:lvlText w:val="%7."/>
      <w:lvlJc w:val="left"/>
      <w:pPr>
        <w:ind w:left="5190" w:hanging="360"/>
      </w:pPr>
    </w:lvl>
    <w:lvl w:ilvl="7" w:tplc="0C1A0003" w:tentative="1">
      <w:start w:val="1"/>
      <w:numFmt w:val="lowerLetter"/>
      <w:lvlText w:val="%8."/>
      <w:lvlJc w:val="left"/>
      <w:pPr>
        <w:ind w:left="5910" w:hanging="360"/>
      </w:pPr>
    </w:lvl>
    <w:lvl w:ilvl="8" w:tplc="0C1A0005" w:tentative="1">
      <w:start w:val="1"/>
      <w:numFmt w:val="lowerRoman"/>
      <w:lvlText w:val="%9."/>
      <w:lvlJc w:val="right"/>
      <w:pPr>
        <w:ind w:left="6630" w:hanging="180"/>
      </w:pPr>
    </w:lvl>
  </w:abstractNum>
  <w:abstractNum w:abstractNumId="73" w15:restartNumberingAfterBreak="0">
    <w:nsid w:val="72980C8B"/>
    <w:multiLevelType w:val="hybridMultilevel"/>
    <w:tmpl w:val="77FA3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5C7A35"/>
    <w:multiLevelType w:val="hybridMultilevel"/>
    <w:tmpl w:val="2C482A46"/>
    <w:lvl w:ilvl="0" w:tplc="0409000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3"/>
  </w:num>
  <w:num w:numId="3">
    <w:abstractNumId w:val="10"/>
  </w:num>
  <w:num w:numId="4">
    <w:abstractNumId w:val="69"/>
  </w:num>
  <w:num w:numId="5">
    <w:abstractNumId w:val="34"/>
  </w:num>
  <w:num w:numId="6">
    <w:abstractNumId w:val="63"/>
  </w:num>
  <w:num w:numId="7">
    <w:abstractNumId w:val="4"/>
  </w:num>
  <w:num w:numId="8">
    <w:abstractNumId w:val="47"/>
  </w:num>
  <w:num w:numId="9">
    <w:abstractNumId w:val="40"/>
  </w:num>
  <w:num w:numId="10">
    <w:abstractNumId w:val="74"/>
  </w:num>
  <w:num w:numId="11">
    <w:abstractNumId w:val="27"/>
  </w:num>
  <w:num w:numId="12">
    <w:abstractNumId w:val="62"/>
  </w:num>
  <w:num w:numId="13">
    <w:abstractNumId w:val="9"/>
  </w:num>
  <w:num w:numId="14">
    <w:abstractNumId w:val="52"/>
  </w:num>
  <w:num w:numId="15">
    <w:abstractNumId w:val="53"/>
  </w:num>
  <w:num w:numId="16">
    <w:abstractNumId w:val="12"/>
  </w:num>
  <w:num w:numId="17">
    <w:abstractNumId w:val="11"/>
  </w:num>
  <w:num w:numId="18">
    <w:abstractNumId w:val="1"/>
  </w:num>
  <w:num w:numId="19">
    <w:abstractNumId w:val="8"/>
  </w:num>
  <w:num w:numId="20">
    <w:abstractNumId w:val="35"/>
  </w:num>
  <w:num w:numId="21">
    <w:abstractNumId w:val="38"/>
  </w:num>
  <w:num w:numId="22">
    <w:abstractNumId w:val="44"/>
  </w:num>
  <w:num w:numId="23">
    <w:abstractNumId w:val="70"/>
  </w:num>
  <w:num w:numId="24">
    <w:abstractNumId w:val="46"/>
  </w:num>
  <w:num w:numId="25">
    <w:abstractNumId w:val="32"/>
  </w:num>
  <w:num w:numId="26">
    <w:abstractNumId w:val="45"/>
  </w:num>
  <w:num w:numId="27">
    <w:abstractNumId w:val="13"/>
  </w:num>
  <w:num w:numId="28">
    <w:abstractNumId w:val="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num>
  <w:num w:numId="32">
    <w:abstractNumId w:val="0"/>
  </w:num>
  <w:num w:numId="33">
    <w:abstractNumId w:val="72"/>
  </w:num>
  <w:num w:numId="34">
    <w:abstractNumId w:val="55"/>
  </w:num>
  <w:num w:numId="35">
    <w:abstractNumId w:val="18"/>
  </w:num>
  <w:num w:numId="36">
    <w:abstractNumId w:val="22"/>
  </w:num>
  <w:num w:numId="37">
    <w:abstractNumId w:val="17"/>
  </w:num>
  <w:num w:numId="38">
    <w:abstractNumId w:val="20"/>
  </w:num>
  <w:num w:numId="39">
    <w:abstractNumId w:val="26"/>
  </w:num>
  <w:num w:numId="40">
    <w:abstractNumId w:val="36"/>
  </w:num>
  <w:num w:numId="41">
    <w:abstractNumId w:val="31"/>
  </w:num>
  <w:num w:numId="42">
    <w:abstractNumId w:val="48"/>
  </w:num>
  <w:num w:numId="43">
    <w:abstractNumId w:val="24"/>
  </w:num>
  <w:num w:numId="44">
    <w:abstractNumId w:val="73"/>
  </w:num>
  <w:num w:numId="45">
    <w:abstractNumId w:val="64"/>
  </w:num>
  <w:num w:numId="46">
    <w:abstractNumId w:val="7"/>
  </w:num>
  <w:num w:numId="47">
    <w:abstractNumId w:val="66"/>
  </w:num>
  <w:num w:numId="48">
    <w:abstractNumId w:val="39"/>
  </w:num>
  <w:num w:numId="49">
    <w:abstractNumId w:val="51"/>
  </w:num>
  <w:num w:numId="50">
    <w:abstractNumId w:val="43"/>
  </w:num>
  <w:num w:numId="51">
    <w:abstractNumId w:val="67"/>
  </w:num>
  <w:num w:numId="52">
    <w:abstractNumId w:val="21"/>
  </w:num>
  <w:num w:numId="53">
    <w:abstractNumId w:val="5"/>
  </w:num>
  <w:num w:numId="54">
    <w:abstractNumId w:val="49"/>
  </w:num>
  <w:num w:numId="55">
    <w:abstractNumId w:val="33"/>
    <w:lvlOverride w:ilvl="0">
      <w:lvl w:ilvl="0">
        <w:numFmt w:val="decimal"/>
        <w:lvlText w:val="%1."/>
        <w:lvlJc w:val="left"/>
      </w:lvl>
    </w:lvlOverride>
  </w:num>
  <w:num w:numId="56">
    <w:abstractNumId w:val="14"/>
    <w:lvlOverride w:ilvl="0">
      <w:lvl w:ilvl="0">
        <w:numFmt w:val="decimal"/>
        <w:lvlText w:val="%1."/>
        <w:lvlJc w:val="left"/>
      </w:lvl>
    </w:lvlOverride>
  </w:num>
  <w:num w:numId="57">
    <w:abstractNumId w:val="41"/>
    <w:lvlOverride w:ilvl="0">
      <w:lvl w:ilvl="0">
        <w:numFmt w:val="decimal"/>
        <w:lvlText w:val="%1."/>
        <w:lvlJc w:val="left"/>
      </w:lvl>
    </w:lvlOverride>
  </w:num>
  <w:num w:numId="58">
    <w:abstractNumId w:val="54"/>
    <w:lvlOverride w:ilvl="0">
      <w:lvl w:ilvl="0">
        <w:numFmt w:val="decimal"/>
        <w:lvlText w:val="%1."/>
        <w:lvlJc w:val="left"/>
      </w:lvl>
    </w:lvlOverride>
  </w:num>
  <w:num w:numId="59">
    <w:abstractNumId w:val="19"/>
    <w:lvlOverride w:ilvl="0">
      <w:lvl w:ilvl="0">
        <w:numFmt w:val="decimal"/>
        <w:lvlText w:val="%1."/>
        <w:lvlJc w:val="left"/>
      </w:lvl>
    </w:lvlOverride>
  </w:num>
  <w:num w:numId="60">
    <w:abstractNumId w:val="42"/>
    <w:lvlOverride w:ilvl="0">
      <w:lvl w:ilvl="0">
        <w:numFmt w:val="decimal"/>
        <w:lvlText w:val="%1."/>
        <w:lvlJc w:val="left"/>
      </w:lvl>
    </w:lvlOverride>
  </w:num>
  <w:num w:numId="61">
    <w:abstractNumId w:val="37"/>
    <w:lvlOverride w:ilvl="0">
      <w:lvl w:ilvl="0">
        <w:numFmt w:val="decimal"/>
        <w:lvlText w:val="%1."/>
        <w:lvlJc w:val="left"/>
      </w:lvl>
    </w:lvlOverride>
  </w:num>
  <w:num w:numId="62">
    <w:abstractNumId w:val="68"/>
    <w:lvlOverride w:ilvl="0">
      <w:lvl w:ilvl="0">
        <w:numFmt w:val="decimal"/>
        <w:lvlText w:val="%1."/>
        <w:lvlJc w:val="left"/>
      </w:lvl>
    </w:lvlOverride>
  </w:num>
  <w:num w:numId="63">
    <w:abstractNumId w:val="58"/>
    <w:lvlOverride w:ilvl="0">
      <w:lvl w:ilvl="0">
        <w:numFmt w:val="decimal"/>
        <w:lvlText w:val="%1."/>
        <w:lvlJc w:val="left"/>
      </w:lvl>
    </w:lvlOverride>
  </w:num>
  <w:num w:numId="64">
    <w:abstractNumId w:val="16"/>
    <w:lvlOverride w:ilvl="0">
      <w:lvl w:ilvl="0">
        <w:numFmt w:val="decimal"/>
        <w:lvlText w:val="%1."/>
        <w:lvlJc w:val="left"/>
      </w:lvl>
    </w:lvlOverride>
  </w:num>
  <w:num w:numId="65">
    <w:abstractNumId w:val="61"/>
    <w:lvlOverride w:ilvl="0">
      <w:lvl w:ilvl="0">
        <w:numFmt w:val="decimal"/>
        <w:lvlText w:val="%1."/>
        <w:lvlJc w:val="left"/>
      </w:lvl>
    </w:lvlOverride>
  </w:num>
  <w:num w:numId="66">
    <w:abstractNumId w:val="28"/>
    <w:lvlOverride w:ilvl="0">
      <w:lvl w:ilvl="0">
        <w:numFmt w:val="decimal"/>
        <w:lvlText w:val="%1."/>
        <w:lvlJc w:val="left"/>
      </w:lvl>
    </w:lvlOverride>
  </w:num>
  <w:num w:numId="67">
    <w:abstractNumId w:val="30"/>
    <w:lvlOverride w:ilvl="0">
      <w:lvl w:ilvl="0">
        <w:numFmt w:val="decimal"/>
        <w:lvlText w:val="%1."/>
        <w:lvlJc w:val="left"/>
      </w:lvl>
    </w:lvlOverride>
  </w:num>
  <w:num w:numId="68">
    <w:abstractNumId w:val="60"/>
    <w:lvlOverride w:ilvl="0">
      <w:lvl w:ilvl="0">
        <w:numFmt w:val="decimal"/>
        <w:lvlText w:val="%1."/>
        <w:lvlJc w:val="left"/>
      </w:lvl>
    </w:lvlOverride>
  </w:num>
  <w:num w:numId="69">
    <w:abstractNumId w:val="50"/>
    <w:lvlOverride w:ilvl="0">
      <w:lvl w:ilvl="0">
        <w:numFmt w:val="decimal"/>
        <w:lvlText w:val="%1."/>
        <w:lvlJc w:val="left"/>
      </w:lvl>
    </w:lvlOverride>
  </w:num>
  <w:num w:numId="7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num>
  <w:num w:numId="73">
    <w:abstractNumId w:val="3"/>
  </w:num>
  <w:num w:numId="74">
    <w:abstractNumId w:val="2"/>
  </w:num>
  <w:num w:numId="75">
    <w:abstractNumId w:val="7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40"/>
    <w:rsid w:val="00003548"/>
    <w:rsid w:val="000037B1"/>
    <w:rsid w:val="00003EE7"/>
    <w:rsid w:val="00015FC6"/>
    <w:rsid w:val="0001785E"/>
    <w:rsid w:val="000217C2"/>
    <w:rsid w:val="000220F6"/>
    <w:rsid w:val="0002664B"/>
    <w:rsid w:val="000334CF"/>
    <w:rsid w:val="000356AC"/>
    <w:rsid w:val="00042E3F"/>
    <w:rsid w:val="00042EAE"/>
    <w:rsid w:val="000469C3"/>
    <w:rsid w:val="00066979"/>
    <w:rsid w:val="00073F7D"/>
    <w:rsid w:val="00083985"/>
    <w:rsid w:val="00091CDC"/>
    <w:rsid w:val="000972A9"/>
    <w:rsid w:val="000A5AC1"/>
    <w:rsid w:val="000B18C6"/>
    <w:rsid w:val="000B26BB"/>
    <w:rsid w:val="000D224A"/>
    <w:rsid w:val="000E5322"/>
    <w:rsid w:val="000F2379"/>
    <w:rsid w:val="000F4816"/>
    <w:rsid w:val="000F626F"/>
    <w:rsid w:val="000F6ABF"/>
    <w:rsid w:val="00101FD1"/>
    <w:rsid w:val="0011088C"/>
    <w:rsid w:val="00110C52"/>
    <w:rsid w:val="00110E47"/>
    <w:rsid w:val="00113D8B"/>
    <w:rsid w:val="00114AB6"/>
    <w:rsid w:val="00115540"/>
    <w:rsid w:val="001156D9"/>
    <w:rsid w:val="0012098A"/>
    <w:rsid w:val="00126592"/>
    <w:rsid w:val="00134297"/>
    <w:rsid w:val="00147412"/>
    <w:rsid w:val="00152A60"/>
    <w:rsid w:val="00155042"/>
    <w:rsid w:val="00166D76"/>
    <w:rsid w:val="00181A1F"/>
    <w:rsid w:val="00182F0E"/>
    <w:rsid w:val="00183BCE"/>
    <w:rsid w:val="0018617D"/>
    <w:rsid w:val="00187CC4"/>
    <w:rsid w:val="001905DF"/>
    <w:rsid w:val="0019680A"/>
    <w:rsid w:val="00197B09"/>
    <w:rsid w:val="001A553E"/>
    <w:rsid w:val="001B1F08"/>
    <w:rsid w:val="001B714E"/>
    <w:rsid w:val="001C02C6"/>
    <w:rsid w:val="001C0E7D"/>
    <w:rsid w:val="001C4BB0"/>
    <w:rsid w:val="001C5192"/>
    <w:rsid w:val="001D0BC6"/>
    <w:rsid w:val="001D53D7"/>
    <w:rsid w:val="001D64E2"/>
    <w:rsid w:val="001E0117"/>
    <w:rsid w:val="001F03A3"/>
    <w:rsid w:val="001F1A42"/>
    <w:rsid w:val="001F31DD"/>
    <w:rsid w:val="001F63CA"/>
    <w:rsid w:val="001F6AC5"/>
    <w:rsid w:val="00202066"/>
    <w:rsid w:val="0020520B"/>
    <w:rsid w:val="002109F2"/>
    <w:rsid w:val="0022397F"/>
    <w:rsid w:val="00226A11"/>
    <w:rsid w:val="00227E51"/>
    <w:rsid w:val="00253729"/>
    <w:rsid w:val="0026002C"/>
    <w:rsid w:val="00271D3F"/>
    <w:rsid w:val="00284080"/>
    <w:rsid w:val="002A6C31"/>
    <w:rsid w:val="002A7DF0"/>
    <w:rsid w:val="002A7F63"/>
    <w:rsid w:val="002B020C"/>
    <w:rsid w:val="002B0AB5"/>
    <w:rsid w:val="002B442D"/>
    <w:rsid w:val="002C500D"/>
    <w:rsid w:val="002C5A27"/>
    <w:rsid w:val="002D044E"/>
    <w:rsid w:val="002D38A6"/>
    <w:rsid w:val="002D5FF1"/>
    <w:rsid w:val="002E349F"/>
    <w:rsid w:val="002E3F8A"/>
    <w:rsid w:val="002E445E"/>
    <w:rsid w:val="002F1C7C"/>
    <w:rsid w:val="002F2495"/>
    <w:rsid w:val="002F444D"/>
    <w:rsid w:val="002F5D08"/>
    <w:rsid w:val="002F5F4E"/>
    <w:rsid w:val="003068FF"/>
    <w:rsid w:val="00311462"/>
    <w:rsid w:val="00311A7B"/>
    <w:rsid w:val="00312A21"/>
    <w:rsid w:val="003140D2"/>
    <w:rsid w:val="00326A91"/>
    <w:rsid w:val="003304D5"/>
    <w:rsid w:val="00337CF6"/>
    <w:rsid w:val="003509F7"/>
    <w:rsid w:val="00357161"/>
    <w:rsid w:val="00360996"/>
    <w:rsid w:val="0036383F"/>
    <w:rsid w:val="003712A7"/>
    <w:rsid w:val="003735BD"/>
    <w:rsid w:val="00382DFE"/>
    <w:rsid w:val="00384439"/>
    <w:rsid w:val="00385A68"/>
    <w:rsid w:val="00387789"/>
    <w:rsid w:val="00387855"/>
    <w:rsid w:val="00390DEC"/>
    <w:rsid w:val="003936FB"/>
    <w:rsid w:val="003A55B8"/>
    <w:rsid w:val="003A5EF1"/>
    <w:rsid w:val="003B3669"/>
    <w:rsid w:val="003B4536"/>
    <w:rsid w:val="003B4947"/>
    <w:rsid w:val="003B4FA0"/>
    <w:rsid w:val="003B53F4"/>
    <w:rsid w:val="003B773B"/>
    <w:rsid w:val="003C56EE"/>
    <w:rsid w:val="003D4474"/>
    <w:rsid w:val="003E1572"/>
    <w:rsid w:val="003E61D3"/>
    <w:rsid w:val="003F416E"/>
    <w:rsid w:val="00403EBE"/>
    <w:rsid w:val="00407876"/>
    <w:rsid w:val="004079B7"/>
    <w:rsid w:val="00410A2D"/>
    <w:rsid w:val="00417288"/>
    <w:rsid w:val="00421BE5"/>
    <w:rsid w:val="0044062E"/>
    <w:rsid w:val="0044161B"/>
    <w:rsid w:val="00441AD2"/>
    <w:rsid w:val="00441B53"/>
    <w:rsid w:val="00445787"/>
    <w:rsid w:val="00450EA2"/>
    <w:rsid w:val="0045396F"/>
    <w:rsid w:val="00456C20"/>
    <w:rsid w:val="00480113"/>
    <w:rsid w:val="00480515"/>
    <w:rsid w:val="004849A0"/>
    <w:rsid w:val="00485C73"/>
    <w:rsid w:val="0049039F"/>
    <w:rsid w:val="004A2086"/>
    <w:rsid w:val="004B5833"/>
    <w:rsid w:val="004B5AC3"/>
    <w:rsid w:val="004C4DF8"/>
    <w:rsid w:val="004D4943"/>
    <w:rsid w:val="004D4F62"/>
    <w:rsid w:val="004D4FB0"/>
    <w:rsid w:val="004E11AE"/>
    <w:rsid w:val="004E31E8"/>
    <w:rsid w:val="004F604F"/>
    <w:rsid w:val="00500380"/>
    <w:rsid w:val="00501413"/>
    <w:rsid w:val="005030ED"/>
    <w:rsid w:val="00521097"/>
    <w:rsid w:val="00522FBD"/>
    <w:rsid w:val="0053084C"/>
    <w:rsid w:val="005325A1"/>
    <w:rsid w:val="0053444B"/>
    <w:rsid w:val="00535BC5"/>
    <w:rsid w:val="00541FF0"/>
    <w:rsid w:val="00543558"/>
    <w:rsid w:val="0055059D"/>
    <w:rsid w:val="005513CF"/>
    <w:rsid w:val="0055182E"/>
    <w:rsid w:val="00565EAE"/>
    <w:rsid w:val="005738C7"/>
    <w:rsid w:val="005777F5"/>
    <w:rsid w:val="00580D52"/>
    <w:rsid w:val="005822B8"/>
    <w:rsid w:val="005A2232"/>
    <w:rsid w:val="005A24BC"/>
    <w:rsid w:val="005A4F8A"/>
    <w:rsid w:val="005A5EF5"/>
    <w:rsid w:val="005B1541"/>
    <w:rsid w:val="005B3593"/>
    <w:rsid w:val="005B3DEA"/>
    <w:rsid w:val="005C1974"/>
    <w:rsid w:val="005C62EA"/>
    <w:rsid w:val="005C736B"/>
    <w:rsid w:val="005C7504"/>
    <w:rsid w:val="005D1539"/>
    <w:rsid w:val="005D73D2"/>
    <w:rsid w:val="005E1415"/>
    <w:rsid w:val="005E5433"/>
    <w:rsid w:val="005E64F3"/>
    <w:rsid w:val="005F04CD"/>
    <w:rsid w:val="005F07B9"/>
    <w:rsid w:val="006032AB"/>
    <w:rsid w:val="0061073B"/>
    <w:rsid w:val="00612C33"/>
    <w:rsid w:val="00620442"/>
    <w:rsid w:val="00622880"/>
    <w:rsid w:val="00622CA2"/>
    <w:rsid w:val="00624AAB"/>
    <w:rsid w:val="00632351"/>
    <w:rsid w:val="00641DFF"/>
    <w:rsid w:val="00643F20"/>
    <w:rsid w:val="00644E02"/>
    <w:rsid w:val="0064572F"/>
    <w:rsid w:val="00661DFB"/>
    <w:rsid w:val="0066296D"/>
    <w:rsid w:val="00662BEC"/>
    <w:rsid w:val="00662EFF"/>
    <w:rsid w:val="00663A19"/>
    <w:rsid w:val="00665AE7"/>
    <w:rsid w:val="00671E4F"/>
    <w:rsid w:val="006728EB"/>
    <w:rsid w:val="0067324E"/>
    <w:rsid w:val="00676CEA"/>
    <w:rsid w:val="006825EA"/>
    <w:rsid w:val="00691600"/>
    <w:rsid w:val="006918C4"/>
    <w:rsid w:val="006A32A8"/>
    <w:rsid w:val="006B11C3"/>
    <w:rsid w:val="006B5A54"/>
    <w:rsid w:val="006B69B2"/>
    <w:rsid w:val="006C1C33"/>
    <w:rsid w:val="006C4D25"/>
    <w:rsid w:val="006D0190"/>
    <w:rsid w:val="006D1EEE"/>
    <w:rsid w:val="006E50C7"/>
    <w:rsid w:val="006F0563"/>
    <w:rsid w:val="006F0ADA"/>
    <w:rsid w:val="006F6EE8"/>
    <w:rsid w:val="006F7179"/>
    <w:rsid w:val="00701E9B"/>
    <w:rsid w:val="00702B7D"/>
    <w:rsid w:val="007049F6"/>
    <w:rsid w:val="00716AB2"/>
    <w:rsid w:val="0071705F"/>
    <w:rsid w:val="00725926"/>
    <w:rsid w:val="00730546"/>
    <w:rsid w:val="00730E51"/>
    <w:rsid w:val="007477E0"/>
    <w:rsid w:val="00751638"/>
    <w:rsid w:val="0076425B"/>
    <w:rsid w:val="00777AE7"/>
    <w:rsid w:val="00780467"/>
    <w:rsid w:val="007823EC"/>
    <w:rsid w:val="007912B8"/>
    <w:rsid w:val="00797A0D"/>
    <w:rsid w:val="007B1D65"/>
    <w:rsid w:val="007B3183"/>
    <w:rsid w:val="007B347E"/>
    <w:rsid w:val="007B34B8"/>
    <w:rsid w:val="007B46BD"/>
    <w:rsid w:val="007B654B"/>
    <w:rsid w:val="007B6628"/>
    <w:rsid w:val="007B66DB"/>
    <w:rsid w:val="007C55DA"/>
    <w:rsid w:val="007C59A8"/>
    <w:rsid w:val="007C70CE"/>
    <w:rsid w:val="007D0D44"/>
    <w:rsid w:val="00800B0F"/>
    <w:rsid w:val="0080402D"/>
    <w:rsid w:val="008070EE"/>
    <w:rsid w:val="00812A66"/>
    <w:rsid w:val="00812ACD"/>
    <w:rsid w:val="00813088"/>
    <w:rsid w:val="0082176E"/>
    <w:rsid w:val="00824F12"/>
    <w:rsid w:val="0083381B"/>
    <w:rsid w:val="00842E9C"/>
    <w:rsid w:val="00844133"/>
    <w:rsid w:val="00860106"/>
    <w:rsid w:val="008615CB"/>
    <w:rsid w:val="008616BF"/>
    <w:rsid w:val="0086461E"/>
    <w:rsid w:val="0086616A"/>
    <w:rsid w:val="00867220"/>
    <w:rsid w:val="008706E6"/>
    <w:rsid w:val="0087789D"/>
    <w:rsid w:val="008779D4"/>
    <w:rsid w:val="00880858"/>
    <w:rsid w:val="008823EB"/>
    <w:rsid w:val="008A5F12"/>
    <w:rsid w:val="008A6284"/>
    <w:rsid w:val="008C17D9"/>
    <w:rsid w:val="008C4E5E"/>
    <w:rsid w:val="008C5AA6"/>
    <w:rsid w:val="008D2474"/>
    <w:rsid w:val="008D51D8"/>
    <w:rsid w:val="008E5C65"/>
    <w:rsid w:val="008F4C00"/>
    <w:rsid w:val="008F4DF1"/>
    <w:rsid w:val="0090317F"/>
    <w:rsid w:val="009042A0"/>
    <w:rsid w:val="009147A4"/>
    <w:rsid w:val="00921FF5"/>
    <w:rsid w:val="00922DE4"/>
    <w:rsid w:val="00930CDA"/>
    <w:rsid w:val="00931472"/>
    <w:rsid w:val="00935538"/>
    <w:rsid w:val="0093650A"/>
    <w:rsid w:val="00936CCF"/>
    <w:rsid w:val="00943940"/>
    <w:rsid w:val="00947D8B"/>
    <w:rsid w:val="009543F9"/>
    <w:rsid w:val="00956837"/>
    <w:rsid w:val="009579FF"/>
    <w:rsid w:val="00957B88"/>
    <w:rsid w:val="00966091"/>
    <w:rsid w:val="00971187"/>
    <w:rsid w:val="00971403"/>
    <w:rsid w:val="0097287A"/>
    <w:rsid w:val="00973CD6"/>
    <w:rsid w:val="00975CD1"/>
    <w:rsid w:val="00986DAD"/>
    <w:rsid w:val="00991A76"/>
    <w:rsid w:val="00991B85"/>
    <w:rsid w:val="009A15B7"/>
    <w:rsid w:val="009A28EB"/>
    <w:rsid w:val="009A316B"/>
    <w:rsid w:val="009B0B34"/>
    <w:rsid w:val="009B1713"/>
    <w:rsid w:val="009B42B4"/>
    <w:rsid w:val="009B5684"/>
    <w:rsid w:val="009B62EC"/>
    <w:rsid w:val="009B7405"/>
    <w:rsid w:val="009C70D2"/>
    <w:rsid w:val="009D23BB"/>
    <w:rsid w:val="009D2FCF"/>
    <w:rsid w:val="009D4A86"/>
    <w:rsid w:val="009D75CA"/>
    <w:rsid w:val="009E2429"/>
    <w:rsid w:val="009E3F99"/>
    <w:rsid w:val="009E5E1F"/>
    <w:rsid w:val="009E6BD7"/>
    <w:rsid w:val="009F3E70"/>
    <w:rsid w:val="009F551D"/>
    <w:rsid w:val="00A00BF4"/>
    <w:rsid w:val="00A0469D"/>
    <w:rsid w:val="00A125A7"/>
    <w:rsid w:val="00A164CE"/>
    <w:rsid w:val="00A2414F"/>
    <w:rsid w:val="00A260FD"/>
    <w:rsid w:val="00A347C0"/>
    <w:rsid w:val="00A35FF9"/>
    <w:rsid w:val="00A5443F"/>
    <w:rsid w:val="00A56AD5"/>
    <w:rsid w:val="00A578EC"/>
    <w:rsid w:val="00A637D8"/>
    <w:rsid w:val="00A66FD0"/>
    <w:rsid w:val="00A7158D"/>
    <w:rsid w:val="00A72AE0"/>
    <w:rsid w:val="00A75125"/>
    <w:rsid w:val="00A76831"/>
    <w:rsid w:val="00A77F78"/>
    <w:rsid w:val="00A82F02"/>
    <w:rsid w:val="00A83A23"/>
    <w:rsid w:val="00AA18A5"/>
    <w:rsid w:val="00AA278F"/>
    <w:rsid w:val="00AB1159"/>
    <w:rsid w:val="00AB2B93"/>
    <w:rsid w:val="00AB572E"/>
    <w:rsid w:val="00AB736D"/>
    <w:rsid w:val="00AC1D8A"/>
    <w:rsid w:val="00AC2489"/>
    <w:rsid w:val="00AC3991"/>
    <w:rsid w:val="00AC41B2"/>
    <w:rsid w:val="00AC4BD4"/>
    <w:rsid w:val="00AC7F5C"/>
    <w:rsid w:val="00AD0268"/>
    <w:rsid w:val="00AD3904"/>
    <w:rsid w:val="00AD543F"/>
    <w:rsid w:val="00AD5CDE"/>
    <w:rsid w:val="00AD5EB1"/>
    <w:rsid w:val="00AD66D5"/>
    <w:rsid w:val="00AE5B67"/>
    <w:rsid w:val="00AE6F9F"/>
    <w:rsid w:val="00AF2C49"/>
    <w:rsid w:val="00AF320A"/>
    <w:rsid w:val="00AF49F0"/>
    <w:rsid w:val="00AF7C08"/>
    <w:rsid w:val="00B05E16"/>
    <w:rsid w:val="00B06473"/>
    <w:rsid w:val="00B06BEF"/>
    <w:rsid w:val="00B12EA9"/>
    <w:rsid w:val="00B13ABE"/>
    <w:rsid w:val="00B30A7C"/>
    <w:rsid w:val="00B40DD0"/>
    <w:rsid w:val="00B4677C"/>
    <w:rsid w:val="00B515E0"/>
    <w:rsid w:val="00B51C8C"/>
    <w:rsid w:val="00B60416"/>
    <w:rsid w:val="00B65FF2"/>
    <w:rsid w:val="00B7023E"/>
    <w:rsid w:val="00B70A38"/>
    <w:rsid w:val="00B70F0D"/>
    <w:rsid w:val="00B80A1C"/>
    <w:rsid w:val="00B826A9"/>
    <w:rsid w:val="00B87D32"/>
    <w:rsid w:val="00B920FC"/>
    <w:rsid w:val="00B97276"/>
    <w:rsid w:val="00BA0409"/>
    <w:rsid w:val="00BA39EC"/>
    <w:rsid w:val="00BA3E2B"/>
    <w:rsid w:val="00BB036F"/>
    <w:rsid w:val="00BB1657"/>
    <w:rsid w:val="00BB2019"/>
    <w:rsid w:val="00BB36AF"/>
    <w:rsid w:val="00BB5896"/>
    <w:rsid w:val="00BC1CBA"/>
    <w:rsid w:val="00BC2634"/>
    <w:rsid w:val="00BC5061"/>
    <w:rsid w:val="00BC7AEF"/>
    <w:rsid w:val="00BD22E2"/>
    <w:rsid w:val="00BD6231"/>
    <w:rsid w:val="00BE0EA2"/>
    <w:rsid w:val="00BE6E47"/>
    <w:rsid w:val="00BF11FB"/>
    <w:rsid w:val="00BF1418"/>
    <w:rsid w:val="00BF1ABA"/>
    <w:rsid w:val="00BF2BF9"/>
    <w:rsid w:val="00C01B35"/>
    <w:rsid w:val="00C17CEA"/>
    <w:rsid w:val="00C20BE9"/>
    <w:rsid w:val="00C25BEA"/>
    <w:rsid w:val="00C32F5E"/>
    <w:rsid w:val="00C3463B"/>
    <w:rsid w:val="00C365CC"/>
    <w:rsid w:val="00C40A56"/>
    <w:rsid w:val="00C42944"/>
    <w:rsid w:val="00C4380F"/>
    <w:rsid w:val="00C43CC1"/>
    <w:rsid w:val="00C47231"/>
    <w:rsid w:val="00C564C8"/>
    <w:rsid w:val="00C57C8B"/>
    <w:rsid w:val="00C617A4"/>
    <w:rsid w:val="00C62218"/>
    <w:rsid w:val="00C66C96"/>
    <w:rsid w:val="00C75F81"/>
    <w:rsid w:val="00C7626E"/>
    <w:rsid w:val="00C81735"/>
    <w:rsid w:val="00C82920"/>
    <w:rsid w:val="00C85D97"/>
    <w:rsid w:val="00C86907"/>
    <w:rsid w:val="00C876D0"/>
    <w:rsid w:val="00C922A2"/>
    <w:rsid w:val="00C9402A"/>
    <w:rsid w:val="00C94D0C"/>
    <w:rsid w:val="00CA061B"/>
    <w:rsid w:val="00CA2C1C"/>
    <w:rsid w:val="00CA7FA7"/>
    <w:rsid w:val="00CB0903"/>
    <w:rsid w:val="00CB3A26"/>
    <w:rsid w:val="00CB63F0"/>
    <w:rsid w:val="00CD3CE7"/>
    <w:rsid w:val="00CD5390"/>
    <w:rsid w:val="00CD70BE"/>
    <w:rsid w:val="00CE3E0A"/>
    <w:rsid w:val="00CE4649"/>
    <w:rsid w:val="00CE4731"/>
    <w:rsid w:val="00CE79A7"/>
    <w:rsid w:val="00CF046E"/>
    <w:rsid w:val="00CF67BE"/>
    <w:rsid w:val="00CF777E"/>
    <w:rsid w:val="00CF79DE"/>
    <w:rsid w:val="00D02BE8"/>
    <w:rsid w:val="00D054A5"/>
    <w:rsid w:val="00D07587"/>
    <w:rsid w:val="00D07ED1"/>
    <w:rsid w:val="00D10C75"/>
    <w:rsid w:val="00D14193"/>
    <w:rsid w:val="00D1683C"/>
    <w:rsid w:val="00D27C2C"/>
    <w:rsid w:val="00D36F7C"/>
    <w:rsid w:val="00D37813"/>
    <w:rsid w:val="00D37F08"/>
    <w:rsid w:val="00D44EAE"/>
    <w:rsid w:val="00D47C54"/>
    <w:rsid w:val="00D606BA"/>
    <w:rsid w:val="00D609F2"/>
    <w:rsid w:val="00D61D07"/>
    <w:rsid w:val="00D651D7"/>
    <w:rsid w:val="00D87270"/>
    <w:rsid w:val="00D87E19"/>
    <w:rsid w:val="00D90298"/>
    <w:rsid w:val="00DA7E27"/>
    <w:rsid w:val="00DB58FA"/>
    <w:rsid w:val="00DC01B6"/>
    <w:rsid w:val="00DC50AA"/>
    <w:rsid w:val="00DD035E"/>
    <w:rsid w:val="00DD3EAE"/>
    <w:rsid w:val="00DD5605"/>
    <w:rsid w:val="00DE0F75"/>
    <w:rsid w:val="00DE1AC0"/>
    <w:rsid w:val="00DE2C10"/>
    <w:rsid w:val="00DF74FA"/>
    <w:rsid w:val="00E00AFE"/>
    <w:rsid w:val="00E050EB"/>
    <w:rsid w:val="00E10EFF"/>
    <w:rsid w:val="00E212E3"/>
    <w:rsid w:val="00E2230B"/>
    <w:rsid w:val="00E2306B"/>
    <w:rsid w:val="00E31BBF"/>
    <w:rsid w:val="00E43338"/>
    <w:rsid w:val="00E4501F"/>
    <w:rsid w:val="00E471C2"/>
    <w:rsid w:val="00E617D6"/>
    <w:rsid w:val="00E6189B"/>
    <w:rsid w:val="00E65B4D"/>
    <w:rsid w:val="00E67289"/>
    <w:rsid w:val="00E70E38"/>
    <w:rsid w:val="00E71AB7"/>
    <w:rsid w:val="00E71B12"/>
    <w:rsid w:val="00E73AC7"/>
    <w:rsid w:val="00E7485B"/>
    <w:rsid w:val="00E75CA3"/>
    <w:rsid w:val="00E9439D"/>
    <w:rsid w:val="00E9749D"/>
    <w:rsid w:val="00EA4B82"/>
    <w:rsid w:val="00EA65DE"/>
    <w:rsid w:val="00EA696F"/>
    <w:rsid w:val="00EB6A82"/>
    <w:rsid w:val="00ED1DB7"/>
    <w:rsid w:val="00ED6A70"/>
    <w:rsid w:val="00EF0EA7"/>
    <w:rsid w:val="00F01EB5"/>
    <w:rsid w:val="00F02A69"/>
    <w:rsid w:val="00F17602"/>
    <w:rsid w:val="00F17FE8"/>
    <w:rsid w:val="00F30864"/>
    <w:rsid w:val="00F42967"/>
    <w:rsid w:val="00F50DF2"/>
    <w:rsid w:val="00F52457"/>
    <w:rsid w:val="00F55F1D"/>
    <w:rsid w:val="00F60CAA"/>
    <w:rsid w:val="00F62BD7"/>
    <w:rsid w:val="00F6392A"/>
    <w:rsid w:val="00F74DEC"/>
    <w:rsid w:val="00F86893"/>
    <w:rsid w:val="00FA04ED"/>
    <w:rsid w:val="00FA4BCF"/>
    <w:rsid w:val="00FA4DC5"/>
    <w:rsid w:val="00FA7EA7"/>
    <w:rsid w:val="00FB7030"/>
    <w:rsid w:val="00FB7F85"/>
    <w:rsid w:val="00FD0985"/>
    <w:rsid w:val="00FD3FB0"/>
    <w:rsid w:val="00FE4A4C"/>
    <w:rsid w:val="00FE5D10"/>
    <w:rsid w:val="00FF1197"/>
    <w:rsid w:val="00FF1778"/>
    <w:rsid w:val="00FF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572F"/>
  <w15:docId w15:val="{2FC56420-81AF-47E8-B1F6-F19A9416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540"/>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115540"/>
    <w:pPr>
      <w:keepNext/>
      <w:jc w:val="center"/>
      <w:outlineLvl w:val="0"/>
    </w:pPr>
    <w:rPr>
      <w:rFonts w:ascii="Times Cirilica" w:hAnsi="Times Cirilica"/>
      <w:sz w:val="26"/>
    </w:rPr>
  </w:style>
  <w:style w:type="paragraph" w:styleId="Heading2">
    <w:name w:val="heading 2"/>
    <w:basedOn w:val="Normal"/>
    <w:next w:val="Normal"/>
    <w:link w:val="Heading2Char"/>
    <w:uiPriority w:val="9"/>
    <w:qFormat/>
    <w:rsid w:val="00115540"/>
    <w:pPr>
      <w:keepNext/>
      <w:jc w:val="center"/>
      <w:outlineLvl w:val="1"/>
    </w:pPr>
    <w:rPr>
      <w:rFonts w:ascii="Times Cirilica" w:hAnsi="Times Cirilica"/>
      <w:b/>
      <w:sz w:val="32"/>
    </w:rPr>
  </w:style>
  <w:style w:type="paragraph" w:styleId="Heading3">
    <w:name w:val="heading 3"/>
    <w:basedOn w:val="Normal"/>
    <w:next w:val="Normal"/>
    <w:link w:val="Heading3Char"/>
    <w:uiPriority w:val="9"/>
    <w:qFormat/>
    <w:rsid w:val="00115540"/>
    <w:pPr>
      <w:keepNext/>
      <w:jc w:val="center"/>
      <w:outlineLvl w:val="2"/>
    </w:pPr>
    <w:rPr>
      <w:rFonts w:ascii="Times Cirilica" w:hAnsi="Times Cirilica"/>
      <w:b/>
      <w:sz w:val="28"/>
    </w:rPr>
  </w:style>
  <w:style w:type="paragraph" w:styleId="Heading4">
    <w:name w:val="heading 4"/>
    <w:basedOn w:val="Normal"/>
    <w:next w:val="Normal"/>
    <w:link w:val="Heading4Char"/>
    <w:uiPriority w:val="9"/>
    <w:qFormat/>
    <w:rsid w:val="00115540"/>
    <w:pPr>
      <w:keepNext/>
      <w:jc w:val="center"/>
      <w:outlineLvl w:val="3"/>
    </w:pPr>
    <w:rPr>
      <w:rFonts w:ascii="Times Cirilica" w:hAnsi="Times Cirilica"/>
      <w:b/>
    </w:rPr>
  </w:style>
  <w:style w:type="paragraph" w:styleId="Heading5">
    <w:name w:val="heading 5"/>
    <w:basedOn w:val="Normal"/>
    <w:next w:val="Normal"/>
    <w:link w:val="Heading5Char"/>
    <w:qFormat/>
    <w:rsid w:val="00115540"/>
    <w:pPr>
      <w:keepNext/>
      <w:spacing w:line="360" w:lineRule="auto"/>
      <w:outlineLvl w:val="4"/>
    </w:pPr>
    <w:rPr>
      <w:sz w:val="28"/>
    </w:rPr>
  </w:style>
  <w:style w:type="paragraph" w:styleId="Heading6">
    <w:name w:val="heading 6"/>
    <w:basedOn w:val="Normal"/>
    <w:next w:val="Normal"/>
    <w:link w:val="Heading6Char"/>
    <w:qFormat/>
    <w:rsid w:val="00115540"/>
    <w:pPr>
      <w:keepNext/>
      <w:outlineLvl w:val="5"/>
    </w:pPr>
    <w:rPr>
      <w:b/>
      <w:lang w:val="sr-Latn-CS"/>
    </w:rPr>
  </w:style>
  <w:style w:type="paragraph" w:styleId="Heading7">
    <w:name w:val="heading 7"/>
    <w:basedOn w:val="Normal"/>
    <w:next w:val="Normal"/>
    <w:link w:val="Heading7Char"/>
    <w:qFormat/>
    <w:rsid w:val="00115540"/>
    <w:pPr>
      <w:keepNext/>
      <w:spacing w:line="360" w:lineRule="auto"/>
      <w:outlineLvl w:val="6"/>
    </w:pPr>
    <w:rPr>
      <w:b/>
    </w:rPr>
  </w:style>
  <w:style w:type="paragraph" w:styleId="Heading8">
    <w:name w:val="heading 8"/>
    <w:basedOn w:val="Normal"/>
    <w:next w:val="Normal"/>
    <w:link w:val="Heading8Char"/>
    <w:qFormat/>
    <w:rsid w:val="00115540"/>
    <w:pPr>
      <w:keepNext/>
      <w:spacing w:line="360" w:lineRule="auto"/>
      <w:jc w:val="both"/>
      <w:outlineLvl w:val="7"/>
    </w:pPr>
    <w:rPr>
      <w:b/>
    </w:rPr>
  </w:style>
  <w:style w:type="paragraph" w:styleId="Heading9">
    <w:name w:val="heading 9"/>
    <w:basedOn w:val="Normal"/>
    <w:next w:val="Normal"/>
    <w:link w:val="Heading9Char"/>
    <w:qFormat/>
    <w:rsid w:val="00115540"/>
    <w:pPr>
      <w:keepNext/>
      <w:spacing w:line="360" w:lineRule="auto"/>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540"/>
    <w:rPr>
      <w:rFonts w:ascii="Times Cirilica" w:eastAsia="Times New Roman" w:hAnsi="Times Cirilica" w:cs="Times New Roman"/>
      <w:sz w:val="26"/>
      <w:szCs w:val="20"/>
    </w:rPr>
  </w:style>
  <w:style w:type="character" w:customStyle="1" w:styleId="Heading2Char">
    <w:name w:val="Heading 2 Char"/>
    <w:basedOn w:val="DefaultParagraphFont"/>
    <w:link w:val="Heading2"/>
    <w:uiPriority w:val="9"/>
    <w:rsid w:val="00115540"/>
    <w:rPr>
      <w:rFonts w:ascii="Times Cirilica" w:eastAsia="Times New Roman" w:hAnsi="Times Cirilica" w:cs="Times New Roman"/>
      <w:b/>
      <w:sz w:val="32"/>
      <w:szCs w:val="20"/>
    </w:rPr>
  </w:style>
  <w:style w:type="character" w:customStyle="1" w:styleId="Heading3Char">
    <w:name w:val="Heading 3 Char"/>
    <w:basedOn w:val="DefaultParagraphFont"/>
    <w:link w:val="Heading3"/>
    <w:uiPriority w:val="9"/>
    <w:rsid w:val="00115540"/>
    <w:rPr>
      <w:rFonts w:ascii="Times Cirilica" w:eastAsia="Times New Roman" w:hAnsi="Times Cirilica" w:cs="Times New Roman"/>
      <w:b/>
      <w:sz w:val="28"/>
      <w:szCs w:val="20"/>
    </w:rPr>
  </w:style>
  <w:style w:type="character" w:customStyle="1" w:styleId="Heading4Char">
    <w:name w:val="Heading 4 Char"/>
    <w:basedOn w:val="DefaultParagraphFont"/>
    <w:link w:val="Heading4"/>
    <w:uiPriority w:val="9"/>
    <w:rsid w:val="00115540"/>
    <w:rPr>
      <w:rFonts w:ascii="Times Cirilica" w:eastAsia="Times New Roman" w:hAnsi="Times Cirilica" w:cs="Times New Roman"/>
      <w:b/>
      <w:szCs w:val="20"/>
    </w:rPr>
  </w:style>
  <w:style w:type="character" w:customStyle="1" w:styleId="Heading5Char">
    <w:name w:val="Heading 5 Char"/>
    <w:basedOn w:val="DefaultParagraphFont"/>
    <w:link w:val="Heading5"/>
    <w:rsid w:val="00115540"/>
    <w:rPr>
      <w:rFonts w:ascii="Calibri" w:eastAsia="Times New Roman" w:hAnsi="Calibri" w:cs="Times New Roman"/>
      <w:sz w:val="28"/>
      <w:szCs w:val="20"/>
    </w:rPr>
  </w:style>
  <w:style w:type="character" w:customStyle="1" w:styleId="Heading6Char">
    <w:name w:val="Heading 6 Char"/>
    <w:basedOn w:val="DefaultParagraphFont"/>
    <w:link w:val="Heading6"/>
    <w:rsid w:val="00115540"/>
    <w:rPr>
      <w:rFonts w:ascii="Calibri" w:eastAsia="Times New Roman" w:hAnsi="Calibri" w:cs="Times New Roman"/>
      <w:b/>
      <w:szCs w:val="20"/>
      <w:lang w:val="sr-Latn-CS"/>
    </w:rPr>
  </w:style>
  <w:style w:type="character" w:customStyle="1" w:styleId="Heading7Char">
    <w:name w:val="Heading 7 Char"/>
    <w:basedOn w:val="DefaultParagraphFont"/>
    <w:link w:val="Heading7"/>
    <w:rsid w:val="00115540"/>
    <w:rPr>
      <w:rFonts w:ascii="Calibri" w:eastAsia="Times New Roman" w:hAnsi="Calibri" w:cs="Times New Roman"/>
      <w:b/>
      <w:szCs w:val="20"/>
    </w:rPr>
  </w:style>
  <w:style w:type="character" w:customStyle="1" w:styleId="Heading8Char">
    <w:name w:val="Heading 8 Char"/>
    <w:basedOn w:val="DefaultParagraphFont"/>
    <w:link w:val="Heading8"/>
    <w:rsid w:val="00115540"/>
    <w:rPr>
      <w:rFonts w:ascii="Calibri" w:eastAsia="Times New Roman" w:hAnsi="Calibri" w:cs="Times New Roman"/>
      <w:b/>
      <w:szCs w:val="20"/>
    </w:rPr>
  </w:style>
  <w:style w:type="character" w:customStyle="1" w:styleId="Heading9Char">
    <w:name w:val="Heading 9 Char"/>
    <w:basedOn w:val="DefaultParagraphFont"/>
    <w:link w:val="Heading9"/>
    <w:rsid w:val="00115540"/>
    <w:rPr>
      <w:rFonts w:ascii="Calibri" w:eastAsia="Times New Roman" w:hAnsi="Calibri" w:cs="Times New Roman"/>
      <w:b/>
      <w:sz w:val="28"/>
      <w:szCs w:val="20"/>
    </w:rPr>
  </w:style>
  <w:style w:type="paragraph" w:styleId="Header">
    <w:name w:val="header"/>
    <w:basedOn w:val="Normal"/>
    <w:link w:val="HeaderChar"/>
    <w:uiPriority w:val="99"/>
    <w:unhideWhenUsed/>
    <w:rsid w:val="00115540"/>
    <w:pPr>
      <w:tabs>
        <w:tab w:val="center" w:pos="4680"/>
        <w:tab w:val="right" w:pos="9360"/>
      </w:tabs>
    </w:pPr>
  </w:style>
  <w:style w:type="character" w:customStyle="1" w:styleId="HeaderChar">
    <w:name w:val="Header Char"/>
    <w:basedOn w:val="DefaultParagraphFont"/>
    <w:link w:val="Header"/>
    <w:uiPriority w:val="99"/>
    <w:rsid w:val="00115540"/>
    <w:rPr>
      <w:rFonts w:ascii="Calibri" w:eastAsia="Times New Roman" w:hAnsi="Calibri" w:cs="Times New Roman"/>
      <w:szCs w:val="20"/>
    </w:rPr>
  </w:style>
  <w:style w:type="paragraph" w:styleId="Footer">
    <w:name w:val="footer"/>
    <w:basedOn w:val="Normal"/>
    <w:link w:val="FooterChar"/>
    <w:uiPriority w:val="99"/>
    <w:unhideWhenUsed/>
    <w:rsid w:val="00115540"/>
    <w:pPr>
      <w:tabs>
        <w:tab w:val="center" w:pos="4680"/>
        <w:tab w:val="right" w:pos="9360"/>
      </w:tabs>
    </w:pPr>
  </w:style>
  <w:style w:type="character" w:customStyle="1" w:styleId="FooterChar">
    <w:name w:val="Footer Char"/>
    <w:basedOn w:val="DefaultParagraphFont"/>
    <w:link w:val="Footer"/>
    <w:uiPriority w:val="99"/>
    <w:rsid w:val="00115540"/>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115540"/>
    <w:rPr>
      <w:rFonts w:ascii="Tahoma" w:hAnsi="Tahoma"/>
      <w:sz w:val="16"/>
      <w:szCs w:val="16"/>
    </w:rPr>
  </w:style>
  <w:style w:type="character" w:customStyle="1" w:styleId="BalloonTextChar">
    <w:name w:val="Balloon Text Char"/>
    <w:basedOn w:val="DefaultParagraphFont"/>
    <w:link w:val="BalloonText"/>
    <w:uiPriority w:val="99"/>
    <w:semiHidden/>
    <w:rsid w:val="00115540"/>
    <w:rPr>
      <w:rFonts w:ascii="Tahoma" w:eastAsia="Times New Roman" w:hAnsi="Tahoma" w:cs="Times New Roman"/>
      <w:sz w:val="16"/>
      <w:szCs w:val="16"/>
    </w:rPr>
  </w:style>
  <w:style w:type="paragraph" w:customStyle="1" w:styleId="Velikinaslov">
    <w:name w:val="Veliki naslov"/>
    <w:basedOn w:val="Normal"/>
    <w:link w:val="VelikinaslovChar"/>
    <w:qFormat/>
    <w:rsid w:val="00115540"/>
    <w:pPr>
      <w:spacing w:after="240"/>
      <w:jc w:val="center"/>
    </w:pPr>
    <w:rPr>
      <w:b/>
      <w:sz w:val="40"/>
    </w:rPr>
  </w:style>
  <w:style w:type="paragraph" w:customStyle="1" w:styleId="Srednjinaslov">
    <w:name w:val="Srednji naslov"/>
    <w:basedOn w:val="Normal"/>
    <w:link w:val="SrednjinaslovChar"/>
    <w:qFormat/>
    <w:rsid w:val="00115540"/>
    <w:pPr>
      <w:numPr>
        <w:ilvl w:val="1"/>
        <w:numId w:val="1"/>
      </w:numPr>
      <w:spacing w:after="240"/>
      <w:ind w:left="0" w:firstLine="0"/>
      <w:jc w:val="center"/>
    </w:pPr>
    <w:rPr>
      <w:b/>
      <w:i/>
      <w:sz w:val="32"/>
      <w:szCs w:val="36"/>
      <w:lang w:val="sr-Cyrl-CS"/>
    </w:rPr>
  </w:style>
  <w:style w:type="character" w:customStyle="1" w:styleId="VelikinaslovChar">
    <w:name w:val="Veliki naslov Char"/>
    <w:link w:val="Velikinaslov"/>
    <w:rsid w:val="00115540"/>
    <w:rPr>
      <w:rFonts w:ascii="Calibri" w:eastAsia="Times New Roman" w:hAnsi="Calibri" w:cs="Times New Roman"/>
      <w:b/>
      <w:sz w:val="40"/>
      <w:szCs w:val="20"/>
    </w:rPr>
  </w:style>
  <w:style w:type="character" w:customStyle="1" w:styleId="SrednjinaslovChar">
    <w:name w:val="Srednji naslov Char"/>
    <w:link w:val="Srednjinaslov"/>
    <w:rsid w:val="00115540"/>
    <w:rPr>
      <w:rFonts w:ascii="Calibri" w:eastAsia="Times New Roman" w:hAnsi="Calibri" w:cs="Times New Roman"/>
      <w:b/>
      <w:i/>
      <w:sz w:val="32"/>
      <w:szCs w:val="36"/>
      <w:lang w:val="sr-Cyrl-CS"/>
    </w:rPr>
  </w:style>
  <w:style w:type="numbering" w:customStyle="1" w:styleId="NoList1">
    <w:name w:val="No List1"/>
    <w:next w:val="NoList"/>
    <w:uiPriority w:val="99"/>
    <w:semiHidden/>
    <w:rsid w:val="00115540"/>
  </w:style>
  <w:style w:type="paragraph" w:styleId="BodyTextIndent">
    <w:name w:val="Body Text Indent"/>
    <w:basedOn w:val="Normal"/>
    <w:link w:val="BodyTextIndentChar"/>
    <w:rsid w:val="00115540"/>
    <w:pPr>
      <w:ind w:firstLine="720"/>
      <w:jc w:val="both"/>
    </w:pPr>
    <w:rPr>
      <w:rFonts w:ascii="Times Cirilica" w:hAnsi="Times Cirilica"/>
      <w:sz w:val="26"/>
    </w:rPr>
  </w:style>
  <w:style w:type="character" w:customStyle="1" w:styleId="BodyTextIndentChar">
    <w:name w:val="Body Text Indent Char"/>
    <w:basedOn w:val="DefaultParagraphFont"/>
    <w:link w:val="BodyTextIndent"/>
    <w:rsid w:val="00115540"/>
    <w:rPr>
      <w:rFonts w:ascii="Times Cirilica" w:eastAsia="Times New Roman" w:hAnsi="Times Cirilica" w:cs="Times New Roman"/>
      <w:sz w:val="26"/>
      <w:szCs w:val="20"/>
    </w:rPr>
  </w:style>
  <w:style w:type="paragraph" w:styleId="BodyText">
    <w:name w:val="Body Text"/>
    <w:basedOn w:val="Normal"/>
    <w:link w:val="BodyTextChar"/>
    <w:uiPriority w:val="1"/>
    <w:qFormat/>
    <w:rsid w:val="00115540"/>
    <w:pPr>
      <w:jc w:val="both"/>
    </w:pPr>
    <w:rPr>
      <w:rFonts w:ascii="Times Cirilica" w:hAnsi="Times Cirilica"/>
    </w:rPr>
  </w:style>
  <w:style w:type="character" w:customStyle="1" w:styleId="BodyTextChar">
    <w:name w:val="Body Text Char"/>
    <w:basedOn w:val="DefaultParagraphFont"/>
    <w:link w:val="BodyText"/>
    <w:uiPriority w:val="1"/>
    <w:rsid w:val="00115540"/>
    <w:rPr>
      <w:rFonts w:ascii="Times Cirilica" w:eastAsia="Times New Roman" w:hAnsi="Times Cirilica" w:cs="Times New Roman"/>
      <w:szCs w:val="20"/>
    </w:rPr>
  </w:style>
  <w:style w:type="paragraph" w:styleId="BodyTextIndent2">
    <w:name w:val="Body Text Indent 2"/>
    <w:basedOn w:val="Normal"/>
    <w:link w:val="BodyTextIndent2Char"/>
    <w:rsid w:val="00115540"/>
    <w:pPr>
      <w:ind w:left="720"/>
      <w:jc w:val="both"/>
    </w:pPr>
    <w:rPr>
      <w:rFonts w:ascii="Times Cirilica" w:hAnsi="Times Cirilica"/>
    </w:rPr>
  </w:style>
  <w:style w:type="character" w:customStyle="1" w:styleId="BodyTextIndent2Char">
    <w:name w:val="Body Text Indent 2 Char"/>
    <w:basedOn w:val="DefaultParagraphFont"/>
    <w:link w:val="BodyTextIndent2"/>
    <w:rsid w:val="00115540"/>
    <w:rPr>
      <w:rFonts w:ascii="Times Cirilica" w:eastAsia="Times New Roman" w:hAnsi="Times Cirilica" w:cs="Times New Roman"/>
      <w:szCs w:val="20"/>
    </w:rPr>
  </w:style>
  <w:style w:type="paragraph" w:styleId="BodyTextIndent3">
    <w:name w:val="Body Text Indent 3"/>
    <w:basedOn w:val="Normal"/>
    <w:link w:val="BodyTextIndent3Char"/>
    <w:rsid w:val="00115540"/>
    <w:pPr>
      <w:ind w:firstLine="720"/>
      <w:jc w:val="both"/>
    </w:pPr>
    <w:rPr>
      <w:rFonts w:ascii="Times Cirilica" w:hAnsi="Times Cirilica"/>
    </w:rPr>
  </w:style>
  <w:style w:type="character" w:customStyle="1" w:styleId="BodyTextIndent3Char">
    <w:name w:val="Body Text Indent 3 Char"/>
    <w:basedOn w:val="DefaultParagraphFont"/>
    <w:link w:val="BodyTextIndent3"/>
    <w:rsid w:val="00115540"/>
    <w:rPr>
      <w:rFonts w:ascii="Times Cirilica" w:eastAsia="Times New Roman" w:hAnsi="Times Cirilica" w:cs="Times New Roman"/>
      <w:szCs w:val="20"/>
    </w:rPr>
  </w:style>
  <w:style w:type="character" w:styleId="Hyperlink">
    <w:name w:val="Hyperlink"/>
    <w:uiPriority w:val="99"/>
    <w:rsid w:val="00115540"/>
    <w:rPr>
      <w:color w:val="0000FF"/>
      <w:u w:val="single"/>
    </w:rPr>
  </w:style>
  <w:style w:type="character" w:styleId="PageNumber">
    <w:name w:val="page number"/>
    <w:basedOn w:val="DefaultParagraphFont"/>
    <w:rsid w:val="00115540"/>
  </w:style>
  <w:style w:type="character" w:styleId="FollowedHyperlink">
    <w:name w:val="FollowedHyperlink"/>
    <w:uiPriority w:val="99"/>
    <w:rsid w:val="00115540"/>
    <w:rPr>
      <w:color w:val="800080"/>
      <w:u w:val="single"/>
    </w:rPr>
  </w:style>
  <w:style w:type="paragraph" w:styleId="BodyText2">
    <w:name w:val="Body Text 2"/>
    <w:basedOn w:val="Normal"/>
    <w:link w:val="BodyText2Char"/>
    <w:rsid w:val="00115540"/>
    <w:pPr>
      <w:spacing w:line="360" w:lineRule="auto"/>
      <w:jc w:val="both"/>
    </w:pPr>
  </w:style>
  <w:style w:type="character" w:customStyle="1" w:styleId="BodyText2Char">
    <w:name w:val="Body Text 2 Char"/>
    <w:basedOn w:val="DefaultParagraphFont"/>
    <w:link w:val="BodyText2"/>
    <w:rsid w:val="00115540"/>
    <w:rPr>
      <w:rFonts w:ascii="Calibri" w:eastAsia="Times New Roman" w:hAnsi="Calibri" w:cs="Times New Roman"/>
      <w:szCs w:val="20"/>
    </w:rPr>
  </w:style>
  <w:style w:type="paragraph" w:styleId="BodyText3">
    <w:name w:val="Body Text 3"/>
    <w:basedOn w:val="Normal"/>
    <w:link w:val="BodyText3Char"/>
    <w:rsid w:val="00115540"/>
    <w:pPr>
      <w:spacing w:line="360" w:lineRule="auto"/>
    </w:pPr>
  </w:style>
  <w:style w:type="character" w:customStyle="1" w:styleId="BodyText3Char">
    <w:name w:val="Body Text 3 Char"/>
    <w:basedOn w:val="DefaultParagraphFont"/>
    <w:link w:val="BodyText3"/>
    <w:rsid w:val="00115540"/>
    <w:rPr>
      <w:rFonts w:ascii="Calibri" w:eastAsia="Times New Roman" w:hAnsi="Calibri" w:cs="Times New Roman"/>
      <w:szCs w:val="20"/>
    </w:rPr>
  </w:style>
  <w:style w:type="table" w:styleId="TableGrid">
    <w:name w:val="Table Grid"/>
    <w:basedOn w:val="TableNormal"/>
    <w:uiPriority w:val="59"/>
    <w:rsid w:val="001155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5540"/>
    <w:pPr>
      <w:spacing w:before="100" w:beforeAutospacing="1" w:after="100" w:afterAutospacing="1"/>
    </w:pPr>
    <w:rPr>
      <w:szCs w:val="24"/>
    </w:rPr>
  </w:style>
  <w:style w:type="paragraph" w:styleId="ListParagraph">
    <w:name w:val="List Paragraph"/>
    <w:basedOn w:val="Normal"/>
    <w:uiPriority w:val="34"/>
    <w:qFormat/>
    <w:rsid w:val="00115540"/>
    <w:pPr>
      <w:spacing w:after="200" w:line="276" w:lineRule="auto"/>
      <w:ind w:left="720"/>
      <w:contextualSpacing/>
    </w:pPr>
    <w:rPr>
      <w:rFonts w:eastAsia="Calibri"/>
      <w:szCs w:val="22"/>
    </w:rPr>
  </w:style>
  <w:style w:type="paragraph" w:styleId="FootnoteText">
    <w:name w:val="footnote text"/>
    <w:basedOn w:val="Normal"/>
    <w:link w:val="FootnoteTextChar"/>
    <w:uiPriority w:val="99"/>
    <w:rsid w:val="00115540"/>
    <w:rPr>
      <w:rFonts w:ascii="Arial" w:hAnsi="Arial"/>
      <w:sz w:val="20"/>
    </w:rPr>
  </w:style>
  <w:style w:type="character" w:customStyle="1" w:styleId="FootnoteTextChar">
    <w:name w:val="Footnote Text Char"/>
    <w:basedOn w:val="DefaultParagraphFont"/>
    <w:link w:val="FootnoteText"/>
    <w:uiPriority w:val="99"/>
    <w:rsid w:val="00115540"/>
    <w:rPr>
      <w:rFonts w:ascii="Arial" w:eastAsia="Times New Roman" w:hAnsi="Arial" w:cs="Times New Roman"/>
      <w:sz w:val="20"/>
      <w:szCs w:val="20"/>
    </w:rPr>
  </w:style>
  <w:style w:type="character" w:styleId="FootnoteReference">
    <w:name w:val="footnote reference"/>
    <w:uiPriority w:val="99"/>
    <w:rsid w:val="00115540"/>
    <w:rPr>
      <w:vertAlign w:val="superscript"/>
    </w:rPr>
  </w:style>
  <w:style w:type="paragraph" w:customStyle="1" w:styleId="poglavljaposter">
    <w:name w:val="poglavljaposter"/>
    <w:basedOn w:val="Normal"/>
    <w:rsid w:val="00115540"/>
    <w:rPr>
      <w:b/>
      <w:bCs/>
    </w:rPr>
  </w:style>
  <w:style w:type="paragraph" w:customStyle="1" w:styleId="posternaslov">
    <w:name w:val="poster naslov"/>
    <w:basedOn w:val="Normal"/>
    <w:rsid w:val="00115540"/>
    <w:rPr>
      <w:sz w:val="28"/>
    </w:rPr>
  </w:style>
  <w:style w:type="paragraph" w:customStyle="1" w:styleId="autori">
    <w:name w:val="autori"/>
    <w:basedOn w:val="Normal"/>
    <w:rsid w:val="00115540"/>
    <w:pPr>
      <w:overflowPunct w:val="0"/>
      <w:autoSpaceDE w:val="0"/>
      <w:autoSpaceDN w:val="0"/>
      <w:adjustRightInd w:val="0"/>
      <w:ind w:firstLine="709"/>
      <w:textAlignment w:val="baseline"/>
    </w:pPr>
  </w:style>
  <w:style w:type="paragraph" w:customStyle="1" w:styleId="fakultetposter">
    <w:name w:val="fakultetposter"/>
    <w:basedOn w:val="Normal"/>
    <w:rsid w:val="00115540"/>
    <w:pPr>
      <w:ind w:firstLine="709"/>
      <w:jc w:val="both"/>
    </w:pPr>
    <w:rPr>
      <w:vertAlign w:val="superscript"/>
    </w:rPr>
  </w:style>
  <w:style w:type="paragraph" w:customStyle="1" w:styleId="tekstposter">
    <w:name w:val="tekstposter"/>
    <w:basedOn w:val="Normal"/>
    <w:rsid w:val="00115540"/>
    <w:pPr>
      <w:overflowPunct w:val="0"/>
      <w:autoSpaceDE w:val="0"/>
      <w:autoSpaceDN w:val="0"/>
      <w:adjustRightInd w:val="0"/>
      <w:ind w:firstLine="709"/>
      <w:jc w:val="both"/>
      <w:textAlignment w:val="baseline"/>
    </w:pPr>
  </w:style>
  <w:style w:type="paragraph" w:customStyle="1" w:styleId="tabeleposter">
    <w:name w:val="tabeleposter"/>
    <w:basedOn w:val="Normal"/>
    <w:rsid w:val="00115540"/>
    <w:pPr>
      <w:overflowPunct w:val="0"/>
      <w:autoSpaceDE w:val="0"/>
      <w:autoSpaceDN w:val="0"/>
      <w:adjustRightInd w:val="0"/>
      <w:jc w:val="both"/>
      <w:textAlignment w:val="baseline"/>
    </w:pPr>
  </w:style>
  <w:style w:type="paragraph" w:customStyle="1" w:styleId="Default">
    <w:name w:val="Default"/>
    <w:rsid w:val="00115540"/>
    <w:pPr>
      <w:autoSpaceDE w:val="0"/>
      <w:autoSpaceDN w:val="0"/>
      <w:adjustRightInd w:val="0"/>
      <w:spacing w:after="0" w:line="240" w:lineRule="auto"/>
    </w:pPr>
    <w:rPr>
      <w:rFonts w:ascii="Times New Roman" w:eastAsia="Calibri" w:hAnsi="Times New Roman" w:cs="Times New Roman"/>
      <w:color w:val="000000"/>
      <w:szCs w:val="24"/>
    </w:rPr>
  </w:style>
  <w:style w:type="character" w:styleId="Strong">
    <w:name w:val="Strong"/>
    <w:uiPriority w:val="22"/>
    <w:qFormat/>
    <w:rsid w:val="00115540"/>
    <w:rPr>
      <w:b/>
      <w:bCs/>
    </w:rPr>
  </w:style>
  <w:style w:type="character" w:customStyle="1" w:styleId="FontStyle22">
    <w:name w:val="Font Style22"/>
    <w:uiPriority w:val="99"/>
    <w:rsid w:val="00115540"/>
    <w:rPr>
      <w:rFonts w:ascii="Arial" w:hAnsi="Arial" w:cs="Arial"/>
      <w:b/>
      <w:bCs/>
      <w:sz w:val="18"/>
      <w:szCs w:val="18"/>
    </w:rPr>
  </w:style>
  <w:style w:type="character" w:customStyle="1" w:styleId="FontStyle23">
    <w:name w:val="Font Style23"/>
    <w:uiPriority w:val="99"/>
    <w:rsid w:val="00115540"/>
    <w:rPr>
      <w:rFonts w:ascii="Times New Roman" w:hAnsi="Times New Roman" w:cs="Times New Roman"/>
      <w:sz w:val="18"/>
      <w:szCs w:val="18"/>
    </w:rPr>
  </w:style>
  <w:style w:type="character" w:customStyle="1" w:styleId="FontStyle24">
    <w:name w:val="Font Style24"/>
    <w:uiPriority w:val="99"/>
    <w:rsid w:val="00115540"/>
    <w:rPr>
      <w:rFonts w:ascii="Times New Roman" w:hAnsi="Times New Roman" w:cs="Times New Roman"/>
      <w:sz w:val="22"/>
      <w:szCs w:val="22"/>
    </w:rPr>
  </w:style>
  <w:style w:type="character" w:customStyle="1" w:styleId="FontStyle25">
    <w:name w:val="Font Style25"/>
    <w:uiPriority w:val="99"/>
    <w:rsid w:val="00115540"/>
    <w:rPr>
      <w:rFonts w:ascii="Times New Roman" w:hAnsi="Times New Roman" w:cs="Times New Roman"/>
      <w:sz w:val="18"/>
      <w:szCs w:val="18"/>
    </w:rPr>
  </w:style>
  <w:style w:type="character" w:customStyle="1" w:styleId="FontStyle26">
    <w:name w:val="Font Style26"/>
    <w:uiPriority w:val="99"/>
    <w:rsid w:val="00115540"/>
    <w:rPr>
      <w:rFonts w:ascii="Times New Roman" w:hAnsi="Times New Roman" w:cs="Times New Roman"/>
      <w:sz w:val="18"/>
      <w:szCs w:val="18"/>
    </w:rPr>
  </w:style>
  <w:style w:type="character" w:customStyle="1" w:styleId="FontStyle27">
    <w:name w:val="Font Style27"/>
    <w:uiPriority w:val="99"/>
    <w:rsid w:val="00115540"/>
    <w:rPr>
      <w:rFonts w:ascii="Times New Roman" w:hAnsi="Times New Roman" w:cs="Times New Roman"/>
      <w:b/>
      <w:bCs/>
      <w:sz w:val="22"/>
      <w:szCs w:val="22"/>
    </w:rPr>
  </w:style>
  <w:style w:type="character" w:customStyle="1" w:styleId="FontStyle28">
    <w:name w:val="Font Style28"/>
    <w:uiPriority w:val="99"/>
    <w:rsid w:val="00115540"/>
    <w:rPr>
      <w:rFonts w:ascii="Times New Roman" w:hAnsi="Times New Roman" w:cs="Times New Roman"/>
      <w:b/>
      <w:bCs/>
      <w:i/>
      <w:iCs/>
      <w:sz w:val="22"/>
      <w:szCs w:val="22"/>
    </w:rPr>
  </w:style>
  <w:style w:type="character" w:customStyle="1" w:styleId="FontStyle29">
    <w:name w:val="Font Style29"/>
    <w:uiPriority w:val="99"/>
    <w:rsid w:val="00115540"/>
    <w:rPr>
      <w:rFonts w:ascii="Times New Roman" w:hAnsi="Times New Roman" w:cs="Times New Roman"/>
      <w:sz w:val="22"/>
      <w:szCs w:val="22"/>
    </w:rPr>
  </w:style>
  <w:style w:type="character" w:customStyle="1" w:styleId="hiperveza">
    <w:name w:val="hiperveza"/>
    <w:basedOn w:val="DefaultParagraphFont"/>
    <w:rsid w:val="00115540"/>
  </w:style>
  <w:style w:type="paragraph" w:customStyle="1" w:styleId="stil1tekst">
    <w:name w:val="stil1tekst"/>
    <w:basedOn w:val="Normal"/>
    <w:rsid w:val="00115540"/>
    <w:pPr>
      <w:spacing w:before="100" w:beforeAutospacing="1" w:after="100" w:afterAutospacing="1"/>
    </w:pPr>
    <w:rPr>
      <w:szCs w:val="24"/>
    </w:rPr>
  </w:style>
  <w:style w:type="paragraph" w:customStyle="1" w:styleId="naslov2">
    <w:name w:val="naslov2"/>
    <w:basedOn w:val="Normal"/>
    <w:rsid w:val="00115540"/>
    <w:pPr>
      <w:spacing w:before="100" w:beforeAutospacing="1" w:after="100" w:afterAutospacing="1"/>
      <w:jc w:val="center"/>
    </w:pPr>
    <w:rPr>
      <w:rFonts w:ascii="Arial" w:hAnsi="Arial" w:cs="Arial"/>
      <w:b/>
      <w:bCs/>
      <w:sz w:val="29"/>
      <w:szCs w:val="29"/>
      <w:lang w:val="sr-Latn-CS" w:eastAsia="sr-Latn-CS"/>
    </w:rPr>
  </w:style>
  <w:style w:type="paragraph" w:customStyle="1" w:styleId="normalcentar">
    <w:name w:val="normalcentar"/>
    <w:basedOn w:val="Normal"/>
    <w:rsid w:val="00115540"/>
    <w:pPr>
      <w:spacing w:before="100" w:beforeAutospacing="1" w:after="100" w:afterAutospacing="1"/>
      <w:jc w:val="center"/>
    </w:pPr>
    <w:rPr>
      <w:rFonts w:ascii="Arial" w:hAnsi="Arial" w:cs="Arial"/>
      <w:szCs w:val="22"/>
      <w:lang w:val="sr-Latn-CS" w:eastAsia="sr-Latn-CS"/>
    </w:rPr>
  </w:style>
  <w:style w:type="character" w:customStyle="1" w:styleId="apple-converted-space">
    <w:name w:val="apple-converted-space"/>
    <w:basedOn w:val="DefaultParagraphFont"/>
    <w:rsid w:val="00115540"/>
  </w:style>
  <w:style w:type="paragraph" w:styleId="Subtitle">
    <w:name w:val="Subtitle"/>
    <w:basedOn w:val="Normal"/>
    <w:next w:val="BodyText"/>
    <w:link w:val="SubtitleChar"/>
    <w:qFormat/>
    <w:rsid w:val="00115540"/>
    <w:pPr>
      <w:suppressAutoHyphens/>
      <w:spacing w:after="200" w:line="276" w:lineRule="auto"/>
    </w:pPr>
    <w:rPr>
      <w:rFonts w:ascii="Cambria" w:eastAsia="Arial Unicode MS" w:hAnsi="Cambria"/>
      <w:i/>
      <w:iCs/>
      <w:color w:val="4F81BD"/>
      <w:spacing w:val="15"/>
      <w:kern w:val="1"/>
      <w:szCs w:val="24"/>
      <w:lang w:eastAsia="ar-SA"/>
    </w:rPr>
  </w:style>
  <w:style w:type="character" w:customStyle="1" w:styleId="SubtitleChar">
    <w:name w:val="Subtitle Char"/>
    <w:basedOn w:val="DefaultParagraphFont"/>
    <w:link w:val="Subtitle"/>
    <w:rsid w:val="00115540"/>
    <w:rPr>
      <w:rFonts w:ascii="Cambria" w:eastAsia="Arial Unicode MS" w:hAnsi="Cambria" w:cs="Times New Roman"/>
      <w:i/>
      <w:iCs/>
      <w:color w:val="4F81BD"/>
      <w:spacing w:val="15"/>
      <w:kern w:val="1"/>
      <w:szCs w:val="24"/>
      <w:lang w:eastAsia="ar-SA"/>
    </w:rPr>
  </w:style>
  <w:style w:type="paragraph" w:styleId="NoSpacing">
    <w:name w:val="No Spacing"/>
    <w:link w:val="NoSpacingChar"/>
    <w:uiPriority w:val="1"/>
    <w:qFormat/>
    <w:rsid w:val="00115540"/>
    <w:pPr>
      <w:suppressAutoHyphens/>
      <w:spacing w:after="0" w:line="100" w:lineRule="atLeast"/>
    </w:pPr>
    <w:rPr>
      <w:rFonts w:ascii="Calibri" w:eastAsia="Arial Unicode MS" w:hAnsi="Calibri" w:cs="Times New Roman"/>
      <w:kern w:val="1"/>
      <w:sz w:val="22"/>
      <w:lang w:eastAsia="ar-SA"/>
    </w:rPr>
  </w:style>
  <w:style w:type="character" w:customStyle="1" w:styleId="NoSpacingChar">
    <w:name w:val="No Spacing Char"/>
    <w:link w:val="NoSpacing"/>
    <w:rsid w:val="00115540"/>
    <w:rPr>
      <w:rFonts w:ascii="Calibri" w:eastAsia="Arial Unicode MS" w:hAnsi="Calibri" w:cs="Times New Roman"/>
      <w:kern w:val="1"/>
      <w:sz w:val="22"/>
      <w:lang w:eastAsia="ar-SA"/>
    </w:rPr>
  </w:style>
  <w:style w:type="paragraph" w:customStyle="1" w:styleId="Normal1">
    <w:name w:val="Normal1"/>
    <w:basedOn w:val="Normal"/>
    <w:rsid w:val="00115540"/>
    <w:pPr>
      <w:spacing w:before="100" w:beforeAutospacing="1" w:after="100" w:afterAutospacing="1"/>
    </w:pPr>
    <w:rPr>
      <w:rFonts w:ascii="Arial" w:hAnsi="Arial" w:cs="Arial"/>
      <w:szCs w:val="22"/>
    </w:rPr>
  </w:style>
  <w:style w:type="paragraph" w:customStyle="1" w:styleId="CM8">
    <w:name w:val="CM8"/>
    <w:basedOn w:val="Default"/>
    <w:next w:val="Default"/>
    <w:rsid w:val="00115540"/>
    <w:pPr>
      <w:widowControl w:val="0"/>
      <w:spacing w:line="268" w:lineRule="atLeast"/>
    </w:pPr>
    <w:rPr>
      <w:rFonts w:ascii="TT E 1 BF 813 8t 00" w:eastAsia="Times New Roman" w:hAnsi="TT E 1 BF 813 8t 00"/>
      <w:color w:val="auto"/>
    </w:rPr>
  </w:style>
  <w:style w:type="paragraph" w:customStyle="1" w:styleId="1tekst">
    <w:name w:val="1tekst"/>
    <w:basedOn w:val="Normal"/>
    <w:rsid w:val="00115540"/>
    <w:pPr>
      <w:ind w:left="500" w:right="500" w:firstLine="240"/>
      <w:jc w:val="both"/>
    </w:pPr>
    <w:rPr>
      <w:rFonts w:ascii="Arial" w:hAnsi="Arial" w:cs="Arial"/>
      <w:sz w:val="20"/>
      <w:lang w:val="sr-Latn-CS" w:eastAsia="sr-Latn-CS"/>
    </w:rPr>
  </w:style>
  <w:style w:type="paragraph" w:customStyle="1" w:styleId="tabela">
    <w:name w:val="tabela"/>
    <w:basedOn w:val="Normal"/>
    <w:next w:val="Normal"/>
    <w:rsid w:val="00115540"/>
    <w:pPr>
      <w:suppressAutoHyphens/>
      <w:autoSpaceDE w:val="0"/>
      <w:autoSpaceDN w:val="0"/>
      <w:adjustRightInd w:val="0"/>
      <w:spacing w:line="190" w:lineRule="atLeast"/>
      <w:jc w:val="center"/>
      <w:textAlignment w:val="center"/>
    </w:pPr>
    <w:rPr>
      <w:rFonts w:eastAsia="Calibri"/>
      <w:color w:val="000000"/>
      <w:sz w:val="19"/>
      <w:szCs w:val="19"/>
    </w:rPr>
  </w:style>
  <w:style w:type="paragraph" w:customStyle="1" w:styleId="NoParagraphStyle">
    <w:name w:val="[No Paragraph Style]"/>
    <w:rsid w:val="00115540"/>
    <w:pPr>
      <w:autoSpaceDE w:val="0"/>
      <w:autoSpaceDN w:val="0"/>
      <w:adjustRightInd w:val="0"/>
      <w:spacing w:after="0" w:line="288" w:lineRule="auto"/>
      <w:textAlignment w:val="center"/>
    </w:pPr>
    <w:rPr>
      <w:rFonts w:ascii="Times New Roman" w:eastAsia="Calibri" w:hAnsi="Times New Roman" w:cs="Times New Roman"/>
      <w:color w:val="000000"/>
      <w:szCs w:val="24"/>
    </w:rPr>
  </w:style>
  <w:style w:type="character" w:styleId="Emphasis">
    <w:name w:val="Emphasis"/>
    <w:uiPriority w:val="20"/>
    <w:qFormat/>
    <w:rsid w:val="00115540"/>
    <w:rPr>
      <w:i/>
      <w:iCs/>
    </w:rPr>
  </w:style>
  <w:style w:type="paragraph" w:customStyle="1" w:styleId="stil1tekst0">
    <w:name w:val="stil_1tekst"/>
    <w:basedOn w:val="Normal"/>
    <w:rsid w:val="00115540"/>
    <w:pPr>
      <w:ind w:left="525" w:right="525" w:firstLine="240"/>
      <w:jc w:val="both"/>
    </w:pPr>
    <w:rPr>
      <w:szCs w:val="24"/>
    </w:rPr>
  </w:style>
  <w:style w:type="paragraph" w:customStyle="1" w:styleId="Normal11">
    <w:name w:val="Normal11"/>
    <w:basedOn w:val="Normal"/>
    <w:rsid w:val="00115540"/>
    <w:pPr>
      <w:spacing w:before="100" w:beforeAutospacing="1" w:after="100" w:afterAutospacing="1"/>
    </w:pPr>
    <w:rPr>
      <w:rFonts w:ascii="Arial" w:hAnsi="Arial" w:cs="Arial"/>
      <w:szCs w:val="22"/>
    </w:rPr>
  </w:style>
  <w:style w:type="character" w:customStyle="1" w:styleId="FontStyle30">
    <w:name w:val="Font Style30"/>
    <w:uiPriority w:val="99"/>
    <w:rsid w:val="00115540"/>
    <w:rPr>
      <w:rFonts w:ascii="Times New Roman" w:hAnsi="Times New Roman" w:cs="Times New Roman"/>
      <w:sz w:val="16"/>
      <w:szCs w:val="16"/>
    </w:rPr>
  </w:style>
  <w:style w:type="paragraph" w:customStyle="1" w:styleId="Style8">
    <w:name w:val="Style8"/>
    <w:basedOn w:val="Normal"/>
    <w:uiPriority w:val="99"/>
    <w:rsid w:val="00115540"/>
    <w:pPr>
      <w:widowControl w:val="0"/>
      <w:autoSpaceDE w:val="0"/>
      <w:autoSpaceDN w:val="0"/>
      <w:adjustRightInd w:val="0"/>
      <w:spacing w:line="218" w:lineRule="exact"/>
      <w:ind w:firstLine="655"/>
      <w:jc w:val="both"/>
    </w:pPr>
    <w:rPr>
      <w:szCs w:val="24"/>
      <w:lang w:val="sr-Latn-CS" w:eastAsia="sr-Latn-CS"/>
    </w:rPr>
  </w:style>
  <w:style w:type="paragraph" w:customStyle="1" w:styleId="Style15">
    <w:name w:val="Style15"/>
    <w:basedOn w:val="Normal"/>
    <w:uiPriority w:val="99"/>
    <w:rsid w:val="00115540"/>
    <w:pPr>
      <w:widowControl w:val="0"/>
      <w:autoSpaceDE w:val="0"/>
      <w:autoSpaceDN w:val="0"/>
      <w:adjustRightInd w:val="0"/>
      <w:spacing w:line="223" w:lineRule="exact"/>
      <w:ind w:hanging="206"/>
      <w:jc w:val="both"/>
    </w:pPr>
    <w:rPr>
      <w:szCs w:val="24"/>
      <w:lang w:val="sr-Latn-CS" w:eastAsia="sr-Latn-CS"/>
    </w:rPr>
  </w:style>
  <w:style w:type="paragraph" w:customStyle="1" w:styleId="Style6">
    <w:name w:val="Style6"/>
    <w:basedOn w:val="Normal"/>
    <w:uiPriority w:val="99"/>
    <w:rsid w:val="00115540"/>
    <w:pPr>
      <w:widowControl w:val="0"/>
      <w:autoSpaceDE w:val="0"/>
      <w:autoSpaceDN w:val="0"/>
      <w:adjustRightInd w:val="0"/>
      <w:spacing w:line="444" w:lineRule="exact"/>
      <w:ind w:hanging="1291"/>
    </w:pPr>
    <w:rPr>
      <w:szCs w:val="24"/>
      <w:lang w:val="sr-Latn-CS" w:eastAsia="sr-Latn-CS"/>
    </w:rPr>
  </w:style>
  <w:style w:type="paragraph" w:customStyle="1" w:styleId="N1">
    <w:name w:val="N1"/>
    <w:basedOn w:val="Normal"/>
    <w:rsid w:val="00115540"/>
    <w:pPr>
      <w:shd w:val="clear" w:color="auto" w:fill="FFFFFF"/>
      <w:spacing w:before="240" w:after="240"/>
      <w:jc w:val="both"/>
    </w:pPr>
    <w:rPr>
      <w:rFonts w:ascii="Arial" w:hAnsi="Arial" w:cs="Arial"/>
      <w:b/>
      <w:bCs/>
      <w:color w:val="000000"/>
      <w:sz w:val="30"/>
      <w:szCs w:val="30"/>
      <w:lang w:val="sr-Cyrl-CS"/>
    </w:rPr>
  </w:style>
  <w:style w:type="table" w:customStyle="1" w:styleId="TableGrid1">
    <w:name w:val="Table Grid1"/>
    <w:basedOn w:val="TableNormal"/>
    <w:next w:val="TableGrid"/>
    <w:uiPriority w:val="59"/>
    <w:rsid w:val="001155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Normal"/>
    <w:next w:val="Normal"/>
    <w:rsid w:val="00115540"/>
    <w:pPr>
      <w:widowControl w:val="0"/>
      <w:autoSpaceDE w:val="0"/>
      <w:autoSpaceDN w:val="0"/>
      <w:adjustRightInd w:val="0"/>
      <w:spacing w:line="268" w:lineRule="atLeast"/>
    </w:pPr>
    <w:rPr>
      <w:rFonts w:ascii="TT E 1 BF 9 B 48t 00" w:hAnsi="TT E 1 BF 9 B 48t 00"/>
      <w:szCs w:val="24"/>
    </w:rPr>
  </w:style>
  <w:style w:type="paragraph" w:customStyle="1" w:styleId="CM35">
    <w:name w:val="CM35"/>
    <w:basedOn w:val="Normal"/>
    <w:next w:val="Normal"/>
    <w:rsid w:val="00115540"/>
    <w:pPr>
      <w:widowControl w:val="0"/>
      <w:autoSpaceDE w:val="0"/>
      <w:autoSpaceDN w:val="0"/>
      <w:adjustRightInd w:val="0"/>
      <w:spacing w:after="265"/>
    </w:pPr>
    <w:rPr>
      <w:rFonts w:ascii="TT E 1 BF 9 B 48t 00" w:hAnsi="TT E 1 BF 9 B 48t 00"/>
      <w:szCs w:val="24"/>
    </w:rPr>
  </w:style>
  <w:style w:type="paragraph" w:customStyle="1" w:styleId="Style">
    <w:name w:val="Style"/>
    <w:rsid w:val="00115540"/>
    <w:pPr>
      <w:widowControl w:val="0"/>
      <w:autoSpaceDE w:val="0"/>
      <w:autoSpaceDN w:val="0"/>
      <w:adjustRightInd w:val="0"/>
      <w:spacing w:after="0" w:line="240" w:lineRule="auto"/>
    </w:pPr>
    <w:rPr>
      <w:rFonts w:ascii="Times New Roman" w:eastAsia="Times New Roman" w:hAnsi="Times New Roman" w:cs="Times New Roman"/>
      <w:szCs w:val="24"/>
    </w:rPr>
  </w:style>
  <w:style w:type="paragraph" w:customStyle="1" w:styleId="1Uvod">
    <w:name w:val="1Uvod"/>
    <w:basedOn w:val="Normal"/>
    <w:link w:val="1UvodChar"/>
    <w:rsid w:val="00115540"/>
    <w:pPr>
      <w:spacing w:before="360" w:after="80" w:line="264" w:lineRule="auto"/>
      <w:ind w:firstLine="851"/>
    </w:pPr>
    <w:rPr>
      <w:b/>
      <w:sz w:val="28"/>
      <w:szCs w:val="28"/>
    </w:rPr>
  </w:style>
  <w:style w:type="character" w:customStyle="1" w:styleId="1UvodChar">
    <w:name w:val="1Uvod Char"/>
    <w:link w:val="1Uvod"/>
    <w:rsid w:val="00115540"/>
    <w:rPr>
      <w:rFonts w:ascii="Calibri" w:eastAsia="Times New Roman" w:hAnsi="Calibri" w:cs="Times New Roman"/>
      <w:b/>
      <w:sz w:val="28"/>
      <w:szCs w:val="28"/>
    </w:rPr>
  </w:style>
  <w:style w:type="paragraph" w:customStyle="1" w:styleId="Malinaslov">
    <w:name w:val="Mali naslov"/>
    <w:basedOn w:val="Srednjinaslov"/>
    <w:link w:val="MalinaslovChar"/>
    <w:qFormat/>
    <w:rsid w:val="00115540"/>
    <w:pPr>
      <w:numPr>
        <w:ilvl w:val="0"/>
        <w:numId w:val="0"/>
      </w:numPr>
    </w:pPr>
    <w:rPr>
      <w:i w:val="0"/>
      <w:sz w:val="28"/>
      <w:lang w:val="hr-HR"/>
    </w:rPr>
  </w:style>
  <w:style w:type="character" w:customStyle="1" w:styleId="MalinaslovChar">
    <w:name w:val="Mali naslov Char"/>
    <w:link w:val="Malinaslov"/>
    <w:rsid w:val="00115540"/>
    <w:rPr>
      <w:rFonts w:ascii="Calibri" w:eastAsia="Times New Roman" w:hAnsi="Calibri" w:cs="Times New Roman"/>
      <w:b/>
      <w:sz w:val="28"/>
      <w:szCs w:val="36"/>
      <w:lang w:val="hr-HR"/>
    </w:rPr>
  </w:style>
  <w:style w:type="numbering" w:customStyle="1" w:styleId="NoList2">
    <w:name w:val="No List2"/>
    <w:next w:val="NoList"/>
    <w:uiPriority w:val="99"/>
    <w:semiHidden/>
    <w:rsid w:val="00115540"/>
  </w:style>
  <w:style w:type="table" w:customStyle="1" w:styleId="TableGrid2">
    <w:name w:val="Table Grid2"/>
    <w:basedOn w:val="TableNormal"/>
    <w:next w:val="TableGrid"/>
    <w:uiPriority w:val="59"/>
    <w:rsid w:val="001155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55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115540"/>
    <w:pPr>
      <w:spacing w:before="100" w:beforeAutospacing="1" w:after="100" w:afterAutospacing="1"/>
    </w:pPr>
    <w:rPr>
      <w:rFonts w:ascii="Arial" w:hAnsi="Arial" w:cs="Arial"/>
      <w:szCs w:val="22"/>
    </w:rPr>
  </w:style>
  <w:style w:type="paragraph" w:customStyle="1" w:styleId="Normal3">
    <w:name w:val="Normal3"/>
    <w:basedOn w:val="Normal"/>
    <w:rsid w:val="00115540"/>
    <w:pPr>
      <w:spacing w:before="100" w:beforeAutospacing="1" w:after="100" w:afterAutospacing="1"/>
    </w:pPr>
    <w:rPr>
      <w:rFonts w:ascii="Arial" w:hAnsi="Arial" w:cs="Arial"/>
      <w:szCs w:val="22"/>
    </w:rPr>
  </w:style>
  <w:style w:type="paragraph" w:customStyle="1" w:styleId="Normal4">
    <w:name w:val="Normal4"/>
    <w:basedOn w:val="Normal"/>
    <w:rsid w:val="00115540"/>
    <w:pPr>
      <w:spacing w:before="100" w:beforeAutospacing="1" w:after="100" w:afterAutospacing="1"/>
    </w:pPr>
    <w:rPr>
      <w:rFonts w:ascii="Arial" w:hAnsi="Arial" w:cs="Arial"/>
      <w:szCs w:val="22"/>
    </w:rPr>
  </w:style>
  <w:style w:type="paragraph" w:customStyle="1" w:styleId="Calibri12">
    <w:name w:val="Calibri 12"/>
    <w:basedOn w:val="Normal"/>
    <w:link w:val="Calibri12Char"/>
    <w:qFormat/>
    <w:rsid w:val="00115540"/>
    <w:rPr>
      <w:szCs w:val="24"/>
      <w:lang w:val="sr-Cyrl-CS"/>
    </w:rPr>
  </w:style>
  <w:style w:type="paragraph" w:customStyle="1" w:styleId="Calibri10">
    <w:name w:val="Calibri 10"/>
    <w:basedOn w:val="Normal"/>
    <w:link w:val="Calibri10Char"/>
    <w:qFormat/>
    <w:rsid w:val="00115540"/>
    <w:rPr>
      <w:color w:val="000000"/>
      <w:sz w:val="20"/>
    </w:rPr>
  </w:style>
  <w:style w:type="character" w:customStyle="1" w:styleId="Calibri12Char">
    <w:name w:val="Calibri 12 Char"/>
    <w:link w:val="Calibri12"/>
    <w:rsid w:val="00115540"/>
    <w:rPr>
      <w:rFonts w:ascii="Calibri" w:eastAsia="Times New Roman" w:hAnsi="Calibri" w:cs="Times New Roman"/>
      <w:szCs w:val="24"/>
      <w:lang w:val="sr-Cyrl-CS"/>
    </w:rPr>
  </w:style>
  <w:style w:type="character" w:customStyle="1" w:styleId="Calibri10Char">
    <w:name w:val="Calibri 10 Char"/>
    <w:link w:val="Calibri10"/>
    <w:rsid w:val="00115540"/>
    <w:rPr>
      <w:rFonts w:ascii="Calibri" w:eastAsia="Times New Roman" w:hAnsi="Calibri" w:cs="Times New Roman"/>
      <w:color w:val="000000"/>
      <w:sz w:val="20"/>
      <w:szCs w:val="20"/>
    </w:rPr>
  </w:style>
  <w:style w:type="paragraph" w:customStyle="1" w:styleId="NaslovCalibri12BoldCenter">
    <w:name w:val="Naslov Calibri 12 Bold Center"/>
    <w:basedOn w:val="Calibri12"/>
    <w:link w:val="NaslovCalibri12BoldCenterChar"/>
    <w:qFormat/>
    <w:rsid w:val="00115540"/>
    <w:pPr>
      <w:jc w:val="center"/>
    </w:pPr>
    <w:rPr>
      <w:b/>
    </w:rPr>
  </w:style>
  <w:style w:type="character" w:customStyle="1" w:styleId="NaslovCalibri12BoldCenterChar">
    <w:name w:val="Naslov Calibri 12 Bold Center Char"/>
    <w:link w:val="NaslovCalibri12BoldCenter"/>
    <w:rsid w:val="00115540"/>
    <w:rPr>
      <w:rFonts w:ascii="Calibri" w:eastAsia="Times New Roman" w:hAnsi="Calibri" w:cs="Times New Roman"/>
      <w:b/>
      <w:szCs w:val="24"/>
      <w:lang w:val="sr-Cyrl-CS"/>
    </w:rPr>
  </w:style>
  <w:style w:type="paragraph" w:styleId="TOC1">
    <w:name w:val="toc 1"/>
    <w:basedOn w:val="Normal"/>
    <w:next w:val="Normal"/>
    <w:link w:val="TOC1Char"/>
    <w:autoRedefine/>
    <w:uiPriority w:val="39"/>
    <w:unhideWhenUsed/>
    <w:rsid w:val="00115540"/>
    <w:pPr>
      <w:spacing w:after="100"/>
    </w:pPr>
  </w:style>
  <w:style w:type="paragraph" w:styleId="TOC2">
    <w:name w:val="toc 2"/>
    <w:basedOn w:val="Normal"/>
    <w:next w:val="Normal"/>
    <w:link w:val="TOC2Char"/>
    <w:autoRedefine/>
    <w:uiPriority w:val="39"/>
    <w:unhideWhenUsed/>
    <w:rsid w:val="007912B8"/>
    <w:pPr>
      <w:tabs>
        <w:tab w:val="right" w:leader="dot" w:pos="10348"/>
      </w:tabs>
      <w:spacing w:after="100" w:line="360" w:lineRule="auto"/>
      <w:ind w:left="284"/>
    </w:pPr>
  </w:style>
  <w:style w:type="paragraph" w:styleId="TOC3">
    <w:name w:val="toc 3"/>
    <w:basedOn w:val="Normal"/>
    <w:next w:val="Normal"/>
    <w:autoRedefine/>
    <w:uiPriority w:val="39"/>
    <w:unhideWhenUsed/>
    <w:rsid w:val="001D64E2"/>
    <w:pPr>
      <w:widowControl w:val="0"/>
      <w:tabs>
        <w:tab w:val="left" w:pos="694"/>
        <w:tab w:val="right" w:leader="dot" w:pos="10348"/>
      </w:tabs>
      <w:spacing w:line="360" w:lineRule="auto"/>
      <w:ind w:left="709"/>
    </w:pPr>
    <w:rPr>
      <w:sz w:val="36"/>
      <w:szCs w:val="36"/>
    </w:rPr>
  </w:style>
  <w:style w:type="table" w:customStyle="1" w:styleId="TableGrid3">
    <w:name w:val="Table Grid3"/>
    <w:basedOn w:val="TableNormal"/>
    <w:next w:val="TableGrid"/>
    <w:uiPriority w:val="59"/>
    <w:rsid w:val="00115540"/>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15540"/>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15540"/>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5540"/>
    <w:pPr>
      <w:spacing w:before="100" w:beforeAutospacing="1" w:after="100" w:afterAutospacing="1"/>
    </w:pPr>
    <w:rPr>
      <w:rFonts w:ascii="Arial" w:hAnsi="Arial" w:cs="Arial"/>
      <w:b/>
      <w:bCs/>
      <w:szCs w:val="24"/>
    </w:rPr>
  </w:style>
  <w:style w:type="paragraph" w:customStyle="1" w:styleId="font6">
    <w:name w:val="font6"/>
    <w:basedOn w:val="Normal"/>
    <w:rsid w:val="00115540"/>
    <w:pPr>
      <w:spacing w:before="100" w:beforeAutospacing="1" w:after="100" w:afterAutospacing="1"/>
    </w:pPr>
    <w:rPr>
      <w:rFonts w:ascii="Arial" w:hAnsi="Arial" w:cs="Arial"/>
      <w:b/>
      <w:bCs/>
      <w:szCs w:val="24"/>
    </w:rPr>
  </w:style>
  <w:style w:type="paragraph" w:customStyle="1" w:styleId="font7">
    <w:name w:val="font7"/>
    <w:basedOn w:val="Normal"/>
    <w:rsid w:val="00115540"/>
    <w:pPr>
      <w:spacing w:before="100" w:beforeAutospacing="1" w:after="100" w:afterAutospacing="1"/>
    </w:pPr>
    <w:rPr>
      <w:rFonts w:ascii="Arial" w:hAnsi="Arial" w:cs="Arial"/>
      <w:b/>
      <w:bCs/>
      <w:sz w:val="28"/>
      <w:szCs w:val="28"/>
    </w:rPr>
  </w:style>
  <w:style w:type="paragraph" w:customStyle="1" w:styleId="xl63">
    <w:name w:val="xl63"/>
    <w:basedOn w:val="Normal"/>
    <w:rsid w:val="00115540"/>
    <w:pPr>
      <w:pBdr>
        <w:left w:val="dotted" w:sz="4" w:space="0" w:color="auto"/>
        <w:bottom w:val="dotted" w:sz="4" w:space="0" w:color="auto"/>
        <w:right w:val="dotted" w:sz="4" w:space="0" w:color="auto"/>
      </w:pBdr>
      <w:spacing w:before="100" w:beforeAutospacing="1" w:after="100" w:afterAutospacing="1"/>
    </w:pPr>
    <w:rPr>
      <w:rFonts w:ascii="Times New Roman" w:hAnsi="Times New Roman"/>
      <w:szCs w:val="24"/>
    </w:rPr>
  </w:style>
  <w:style w:type="paragraph" w:customStyle="1" w:styleId="xl64">
    <w:name w:val="xl64"/>
    <w:basedOn w:val="Normal"/>
    <w:rsid w:val="00115540"/>
    <w:pPr>
      <w:pBdr>
        <w:top w:val="dotted" w:sz="4" w:space="0" w:color="auto"/>
        <w:left w:val="dotted" w:sz="4" w:space="0" w:color="auto"/>
        <w:bottom w:val="single" w:sz="8" w:space="0" w:color="auto"/>
        <w:right w:val="dotted" w:sz="4" w:space="0" w:color="auto"/>
      </w:pBdr>
      <w:spacing w:before="100" w:beforeAutospacing="1" w:after="100" w:afterAutospacing="1"/>
    </w:pPr>
    <w:rPr>
      <w:rFonts w:ascii="Times New Roman" w:hAnsi="Times New Roman"/>
      <w:szCs w:val="24"/>
    </w:rPr>
  </w:style>
  <w:style w:type="paragraph" w:customStyle="1" w:styleId="xl65">
    <w:name w:val="xl65"/>
    <w:basedOn w:val="Normal"/>
    <w:rsid w:val="00115540"/>
    <w:pPr>
      <w:pBdr>
        <w:top w:val="single" w:sz="8" w:space="0" w:color="auto"/>
        <w:left w:val="dotted"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66">
    <w:name w:val="xl66"/>
    <w:basedOn w:val="Normal"/>
    <w:rsid w:val="00115540"/>
    <w:pPr>
      <w:pBdr>
        <w:top w:val="single" w:sz="8" w:space="0" w:color="auto"/>
        <w:left w:val="dotted" w:sz="4"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67">
    <w:name w:val="xl67"/>
    <w:basedOn w:val="Normal"/>
    <w:rsid w:val="00115540"/>
    <w:pPr>
      <w:spacing w:before="100" w:beforeAutospacing="1" w:after="100" w:afterAutospacing="1"/>
    </w:pPr>
    <w:rPr>
      <w:rFonts w:ascii="Arial" w:hAnsi="Arial" w:cs="Arial"/>
      <w:b/>
      <w:bCs/>
      <w:szCs w:val="24"/>
    </w:rPr>
  </w:style>
  <w:style w:type="paragraph" w:customStyle="1" w:styleId="xl68">
    <w:name w:val="xl68"/>
    <w:basedOn w:val="Normal"/>
    <w:rsid w:val="00115540"/>
    <w:pPr>
      <w:spacing w:before="100" w:beforeAutospacing="1" w:after="100" w:afterAutospacing="1"/>
    </w:pPr>
    <w:rPr>
      <w:rFonts w:ascii="Arial" w:hAnsi="Arial" w:cs="Arial"/>
      <w:b/>
      <w:bCs/>
      <w:szCs w:val="24"/>
    </w:rPr>
  </w:style>
  <w:style w:type="paragraph" w:customStyle="1" w:styleId="xl69">
    <w:name w:val="xl69"/>
    <w:basedOn w:val="Normal"/>
    <w:rsid w:val="00115540"/>
    <w:pPr>
      <w:pBdr>
        <w:bottom w:val="single" w:sz="8" w:space="0" w:color="auto"/>
      </w:pBdr>
      <w:spacing w:before="100" w:beforeAutospacing="1" w:after="100" w:afterAutospacing="1"/>
    </w:pPr>
    <w:rPr>
      <w:rFonts w:ascii="Arial" w:hAnsi="Arial" w:cs="Arial"/>
      <w:b/>
      <w:bCs/>
      <w:szCs w:val="24"/>
    </w:rPr>
  </w:style>
  <w:style w:type="paragraph" w:customStyle="1" w:styleId="xl70">
    <w:name w:val="xl70"/>
    <w:basedOn w:val="Normal"/>
    <w:rsid w:val="00115540"/>
    <w:pPr>
      <w:pBdr>
        <w:top w:val="single" w:sz="8"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71">
    <w:name w:val="xl71"/>
    <w:basedOn w:val="Normal"/>
    <w:rsid w:val="00115540"/>
    <w:pPr>
      <w:pBdr>
        <w:top w:val="single" w:sz="8"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72">
    <w:name w:val="xl72"/>
    <w:basedOn w:val="Normal"/>
    <w:rsid w:val="0011554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73">
    <w:name w:val="xl73"/>
    <w:basedOn w:val="Normal"/>
    <w:rsid w:val="00115540"/>
    <w:pPr>
      <w:pBdr>
        <w:left w:val="dotted" w:sz="4" w:space="0" w:color="auto"/>
        <w:right w:val="dotted" w:sz="4" w:space="0" w:color="auto"/>
      </w:pBdr>
      <w:spacing w:before="100" w:beforeAutospacing="1" w:after="100" w:afterAutospacing="1"/>
    </w:pPr>
    <w:rPr>
      <w:rFonts w:ascii="Times New Roman" w:hAnsi="Times New Roman"/>
      <w:szCs w:val="24"/>
    </w:rPr>
  </w:style>
  <w:style w:type="paragraph" w:customStyle="1" w:styleId="xl74">
    <w:name w:val="xl74"/>
    <w:basedOn w:val="Normal"/>
    <w:rsid w:val="00115540"/>
    <w:pPr>
      <w:pBdr>
        <w:top w:val="single" w:sz="8"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75">
    <w:name w:val="xl75"/>
    <w:basedOn w:val="Normal"/>
    <w:rsid w:val="00115540"/>
    <w:pPr>
      <w:pBdr>
        <w:top w:val="single" w:sz="8" w:space="0" w:color="auto"/>
        <w:left w:val="single" w:sz="8"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76">
    <w:name w:val="xl76"/>
    <w:basedOn w:val="Normal"/>
    <w:rsid w:val="00115540"/>
    <w:pPr>
      <w:pBdr>
        <w:top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77">
    <w:name w:val="xl77"/>
    <w:basedOn w:val="Normal"/>
    <w:rsid w:val="00115540"/>
    <w:pPr>
      <w:pBdr>
        <w:top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78">
    <w:name w:val="xl78"/>
    <w:basedOn w:val="Normal"/>
    <w:rsid w:val="00115540"/>
    <w:pPr>
      <w:pBdr>
        <w:top w:val="single" w:sz="8" w:space="0" w:color="auto"/>
        <w:left w:val="dott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79">
    <w:name w:val="xl79"/>
    <w:basedOn w:val="Normal"/>
    <w:rsid w:val="00115540"/>
    <w:pPr>
      <w:pBdr>
        <w:top w:val="single" w:sz="8"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0">
    <w:name w:val="xl80"/>
    <w:basedOn w:val="Normal"/>
    <w:rsid w:val="00115540"/>
    <w:pPr>
      <w:pBdr>
        <w:top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1">
    <w:name w:val="xl81"/>
    <w:basedOn w:val="Normal"/>
    <w:rsid w:val="00115540"/>
    <w:pPr>
      <w:pBdr>
        <w:top w:val="single" w:sz="8"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2">
    <w:name w:val="xl82"/>
    <w:basedOn w:val="Normal"/>
    <w:rsid w:val="00115540"/>
    <w:pPr>
      <w:pBdr>
        <w:top w:val="single" w:sz="8" w:space="0" w:color="auto"/>
        <w:left w:val="dotted" w:sz="4" w:space="0" w:color="auto"/>
        <w:bottom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3">
    <w:name w:val="xl83"/>
    <w:basedOn w:val="Normal"/>
    <w:rsid w:val="00115540"/>
    <w:pPr>
      <w:pBdr>
        <w:top w:val="single" w:sz="8"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84">
    <w:name w:val="xl84"/>
    <w:basedOn w:val="Normal"/>
    <w:rsid w:val="00115540"/>
    <w:pPr>
      <w:pBdr>
        <w:top w:val="single" w:sz="8"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5">
    <w:name w:val="xl85"/>
    <w:basedOn w:val="Normal"/>
    <w:rsid w:val="00115540"/>
    <w:pPr>
      <w:pBdr>
        <w:top w:val="dotted" w:sz="4" w:space="0" w:color="auto"/>
        <w:left w:val="single" w:sz="8"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6">
    <w:name w:val="xl86"/>
    <w:basedOn w:val="Normal"/>
    <w:rsid w:val="00115540"/>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7">
    <w:name w:val="xl87"/>
    <w:basedOn w:val="Normal"/>
    <w:rsid w:val="00115540"/>
    <w:pPr>
      <w:spacing w:before="100" w:beforeAutospacing="1" w:after="100" w:afterAutospacing="1"/>
      <w:jc w:val="center"/>
      <w:textAlignment w:val="center"/>
    </w:pPr>
    <w:rPr>
      <w:rFonts w:ascii="Arial" w:hAnsi="Arial" w:cs="Arial"/>
      <w:b/>
      <w:bCs/>
      <w:szCs w:val="24"/>
    </w:rPr>
  </w:style>
  <w:style w:type="paragraph" w:customStyle="1" w:styleId="xl88">
    <w:name w:val="xl88"/>
    <w:basedOn w:val="Normal"/>
    <w:rsid w:val="00115540"/>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89">
    <w:name w:val="xl89"/>
    <w:basedOn w:val="Normal"/>
    <w:rsid w:val="00115540"/>
    <w:pPr>
      <w:pBdr>
        <w:top w:val="dotted" w:sz="4" w:space="0" w:color="auto"/>
        <w:left w:val="dott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90">
    <w:name w:val="xl90"/>
    <w:basedOn w:val="Normal"/>
    <w:rsid w:val="00115540"/>
    <w:pPr>
      <w:pBdr>
        <w:top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91">
    <w:name w:val="xl91"/>
    <w:basedOn w:val="Normal"/>
    <w:rsid w:val="00115540"/>
    <w:pPr>
      <w:spacing w:before="100" w:beforeAutospacing="1" w:after="100" w:afterAutospacing="1"/>
      <w:jc w:val="center"/>
      <w:textAlignment w:val="center"/>
    </w:pPr>
    <w:rPr>
      <w:rFonts w:ascii="Arial" w:hAnsi="Arial" w:cs="Arial"/>
      <w:b/>
      <w:bCs/>
      <w:szCs w:val="24"/>
    </w:rPr>
  </w:style>
  <w:style w:type="paragraph" w:customStyle="1" w:styleId="xl92">
    <w:name w:val="xl92"/>
    <w:basedOn w:val="Normal"/>
    <w:rsid w:val="00115540"/>
    <w:pPr>
      <w:pBdr>
        <w:top w:val="dotted" w:sz="4" w:space="0" w:color="auto"/>
        <w:left w:val="dott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93">
    <w:name w:val="xl93"/>
    <w:basedOn w:val="Normal"/>
    <w:rsid w:val="00115540"/>
    <w:pPr>
      <w:pBdr>
        <w:top w:val="dotted" w:sz="4" w:space="0" w:color="auto"/>
        <w:bottom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94">
    <w:name w:val="xl94"/>
    <w:basedOn w:val="Normal"/>
    <w:rsid w:val="00115540"/>
    <w:pPr>
      <w:pBdr>
        <w:top w:val="dotted" w:sz="4" w:space="0" w:color="auto"/>
        <w:left w:val="dotted" w:sz="4" w:space="0" w:color="auto"/>
        <w:bottom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95">
    <w:name w:val="xl95"/>
    <w:basedOn w:val="Normal"/>
    <w:rsid w:val="00115540"/>
    <w:pPr>
      <w:pBdr>
        <w:top w:val="dotted" w:sz="4" w:space="0" w:color="auto"/>
        <w:left w:val="dotted" w:sz="4" w:space="0" w:color="auto"/>
        <w:bottom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96">
    <w:name w:val="xl96"/>
    <w:basedOn w:val="Normal"/>
    <w:rsid w:val="00115540"/>
    <w:pPr>
      <w:pBdr>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97">
    <w:name w:val="xl97"/>
    <w:basedOn w:val="Normal"/>
    <w:rsid w:val="00115540"/>
    <w:pPr>
      <w:pBdr>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98">
    <w:name w:val="xl98"/>
    <w:basedOn w:val="Normal"/>
    <w:rsid w:val="00115540"/>
    <w:pPr>
      <w:pBdr>
        <w:left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99">
    <w:name w:val="xl99"/>
    <w:basedOn w:val="Normal"/>
    <w:rsid w:val="00115540"/>
    <w:pPr>
      <w:pBdr>
        <w:left w:val="dott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00">
    <w:name w:val="xl100"/>
    <w:basedOn w:val="Normal"/>
    <w:rsid w:val="00115540"/>
    <w:pPr>
      <w:pBdr>
        <w:left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01">
    <w:name w:val="xl101"/>
    <w:basedOn w:val="Normal"/>
    <w:rsid w:val="00115540"/>
    <w:pPr>
      <w:pBdr>
        <w:left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02">
    <w:name w:val="xl102"/>
    <w:basedOn w:val="Normal"/>
    <w:rsid w:val="00115540"/>
    <w:pPr>
      <w:pBdr>
        <w:top w:val="dotted" w:sz="4" w:space="0" w:color="auto"/>
        <w:bottom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03">
    <w:name w:val="xl103"/>
    <w:basedOn w:val="Normal"/>
    <w:rsid w:val="00115540"/>
    <w:pPr>
      <w:pBdr>
        <w:lef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04">
    <w:name w:val="xl104"/>
    <w:basedOn w:val="Normal"/>
    <w:rsid w:val="00115540"/>
    <w:pPr>
      <w:pBdr>
        <w:top w:val="dotted" w:sz="4" w:space="0" w:color="auto"/>
        <w:left w:val="single" w:sz="8"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05">
    <w:name w:val="xl105"/>
    <w:basedOn w:val="Normal"/>
    <w:rsid w:val="00115540"/>
    <w:pPr>
      <w:pBdr>
        <w:top w:val="dott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06">
    <w:name w:val="xl106"/>
    <w:basedOn w:val="Normal"/>
    <w:rsid w:val="00115540"/>
    <w:pPr>
      <w:pBdr>
        <w:top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07">
    <w:name w:val="xl107"/>
    <w:basedOn w:val="Normal"/>
    <w:rsid w:val="00115540"/>
    <w:pPr>
      <w:pBdr>
        <w:top w:val="dashed" w:sz="4" w:space="0" w:color="auto"/>
        <w:left w:val="single" w:sz="8" w:space="0" w:color="auto"/>
        <w:bottom w:val="dotted" w:sz="4" w:space="0" w:color="auto"/>
        <w:right w:val="dashed" w:sz="4" w:space="0" w:color="auto"/>
      </w:pBdr>
      <w:spacing w:before="100" w:beforeAutospacing="1" w:after="100" w:afterAutospacing="1"/>
      <w:jc w:val="center"/>
      <w:textAlignment w:val="center"/>
    </w:pPr>
    <w:rPr>
      <w:rFonts w:ascii="Arial" w:hAnsi="Arial" w:cs="Arial"/>
      <w:b/>
      <w:bCs/>
      <w:szCs w:val="24"/>
    </w:rPr>
  </w:style>
  <w:style w:type="paragraph" w:customStyle="1" w:styleId="xl108">
    <w:name w:val="xl108"/>
    <w:basedOn w:val="Normal"/>
    <w:rsid w:val="00115540"/>
    <w:pPr>
      <w:pBdr>
        <w:top w:val="dashed" w:sz="4" w:space="0" w:color="auto"/>
        <w:left w:val="dashed" w:sz="4" w:space="0" w:color="auto"/>
        <w:bottom w:val="dotted" w:sz="4" w:space="0" w:color="auto"/>
        <w:right w:val="dashed" w:sz="4" w:space="0" w:color="auto"/>
      </w:pBdr>
      <w:spacing w:before="100" w:beforeAutospacing="1" w:after="100" w:afterAutospacing="1"/>
      <w:jc w:val="center"/>
      <w:textAlignment w:val="center"/>
    </w:pPr>
    <w:rPr>
      <w:rFonts w:ascii="Arial" w:hAnsi="Arial" w:cs="Arial"/>
      <w:b/>
      <w:bCs/>
      <w:szCs w:val="24"/>
    </w:rPr>
  </w:style>
  <w:style w:type="paragraph" w:customStyle="1" w:styleId="xl109">
    <w:name w:val="xl109"/>
    <w:basedOn w:val="Normal"/>
    <w:rsid w:val="00115540"/>
    <w:pPr>
      <w:pBdr>
        <w:top w:val="dashed" w:sz="4" w:space="0" w:color="auto"/>
        <w:left w:val="dash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10">
    <w:name w:val="xl110"/>
    <w:basedOn w:val="Normal"/>
    <w:rsid w:val="00115540"/>
    <w:pPr>
      <w:pBdr>
        <w:top w:val="dashed" w:sz="4" w:space="0" w:color="auto"/>
        <w:bottom w:val="dotted" w:sz="4" w:space="0" w:color="auto"/>
        <w:right w:val="dashed" w:sz="4" w:space="0" w:color="auto"/>
      </w:pBdr>
      <w:spacing w:before="100" w:beforeAutospacing="1" w:after="100" w:afterAutospacing="1"/>
      <w:jc w:val="center"/>
      <w:textAlignment w:val="center"/>
    </w:pPr>
    <w:rPr>
      <w:rFonts w:ascii="Arial" w:hAnsi="Arial" w:cs="Arial"/>
      <w:b/>
      <w:bCs/>
      <w:szCs w:val="24"/>
    </w:rPr>
  </w:style>
  <w:style w:type="paragraph" w:customStyle="1" w:styleId="xl111">
    <w:name w:val="xl111"/>
    <w:basedOn w:val="Normal"/>
    <w:rsid w:val="00115540"/>
    <w:pPr>
      <w:pBdr>
        <w:top w:val="dashed" w:sz="4" w:space="0" w:color="auto"/>
        <w:left w:val="dashed" w:sz="4" w:space="0" w:color="auto"/>
        <w:bottom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12">
    <w:name w:val="xl112"/>
    <w:basedOn w:val="Normal"/>
    <w:rsid w:val="00115540"/>
    <w:pPr>
      <w:pBdr>
        <w:left w:val="single" w:sz="8"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13">
    <w:name w:val="xl113"/>
    <w:basedOn w:val="Normal"/>
    <w:rsid w:val="00115540"/>
    <w:pPr>
      <w:pBdr>
        <w:left w:val="dotted" w:sz="4" w:space="0" w:color="auto"/>
        <w:bottom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14">
    <w:name w:val="xl114"/>
    <w:basedOn w:val="Normal"/>
    <w:rsid w:val="00115540"/>
    <w:pPr>
      <w:pBdr>
        <w:left w:val="dott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15">
    <w:name w:val="xl115"/>
    <w:basedOn w:val="Normal"/>
    <w:rsid w:val="00115540"/>
    <w:pPr>
      <w:pBdr>
        <w:top w:val="dotted" w:sz="4" w:space="0" w:color="auto"/>
        <w:left w:val="dash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16">
    <w:name w:val="xl116"/>
    <w:basedOn w:val="Normal"/>
    <w:rsid w:val="00115540"/>
    <w:pPr>
      <w:pBdr>
        <w:left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17">
    <w:name w:val="xl117"/>
    <w:basedOn w:val="Normal"/>
    <w:rsid w:val="00115540"/>
    <w:pPr>
      <w:pBdr>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18">
    <w:name w:val="xl118"/>
    <w:basedOn w:val="Normal"/>
    <w:rsid w:val="00115540"/>
    <w:pPr>
      <w:pBdr>
        <w:left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19">
    <w:name w:val="xl119"/>
    <w:basedOn w:val="Normal"/>
    <w:rsid w:val="00115540"/>
    <w:pPr>
      <w:pBdr>
        <w:top w:val="dotted" w:sz="4" w:space="0" w:color="auto"/>
        <w:left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20">
    <w:name w:val="xl120"/>
    <w:basedOn w:val="Normal"/>
    <w:rsid w:val="00115540"/>
    <w:pPr>
      <w:pBdr>
        <w:top w:val="dotted" w:sz="4" w:space="0" w:color="auto"/>
        <w:left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21">
    <w:name w:val="xl121"/>
    <w:basedOn w:val="Normal"/>
    <w:rsid w:val="00115540"/>
    <w:pPr>
      <w:pBdr>
        <w:top w:val="dotted" w:sz="4" w:space="0" w:color="auto"/>
        <w:left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22">
    <w:name w:val="xl122"/>
    <w:basedOn w:val="Normal"/>
    <w:rsid w:val="00115540"/>
    <w:pPr>
      <w:pBdr>
        <w:top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23">
    <w:name w:val="xl123"/>
    <w:basedOn w:val="Normal"/>
    <w:rsid w:val="00115540"/>
    <w:pPr>
      <w:pBdr>
        <w:top w:val="dotted" w:sz="4" w:space="0" w:color="auto"/>
        <w:left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24">
    <w:name w:val="xl124"/>
    <w:basedOn w:val="Normal"/>
    <w:rsid w:val="00115540"/>
    <w:pPr>
      <w:pBdr>
        <w:top w:val="dotted" w:sz="4" w:space="0" w:color="auto"/>
        <w:lef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25">
    <w:name w:val="xl125"/>
    <w:basedOn w:val="Normal"/>
    <w:rsid w:val="00115540"/>
    <w:pPr>
      <w:pBdr>
        <w:top w:val="dotted" w:sz="4" w:space="0" w:color="auto"/>
        <w:left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26">
    <w:name w:val="xl126"/>
    <w:basedOn w:val="Normal"/>
    <w:rsid w:val="00115540"/>
    <w:pPr>
      <w:pBdr>
        <w:top w:val="dotted" w:sz="4"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27">
    <w:name w:val="xl127"/>
    <w:basedOn w:val="Normal"/>
    <w:rsid w:val="00115540"/>
    <w:pPr>
      <w:pBdr>
        <w:top w:val="dotted" w:sz="4" w:space="0" w:color="auto"/>
        <w:left w:val="dotted" w:sz="4"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28">
    <w:name w:val="xl128"/>
    <w:basedOn w:val="Normal"/>
    <w:rsid w:val="00115540"/>
    <w:pPr>
      <w:pBdr>
        <w:top w:val="dotted" w:sz="4" w:space="0" w:color="auto"/>
        <w:left w:val="dotted"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29">
    <w:name w:val="xl129"/>
    <w:basedOn w:val="Normal"/>
    <w:rsid w:val="00115540"/>
    <w:pPr>
      <w:pBdr>
        <w:top w:val="dotted" w:sz="4"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30">
    <w:name w:val="xl130"/>
    <w:basedOn w:val="Normal"/>
    <w:rsid w:val="00115540"/>
    <w:pPr>
      <w:pBdr>
        <w:top w:val="dotted" w:sz="4" w:space="0" w:color="auto"/>
        <w:left w:val="dotted" w:sz="4" w:space="0" w:color="auto"/>
        <w:bottom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31">
    <w:name w:val="xl131"/>
    <w:basedOn w:val="Normal"/>
    <w:rsid w:val="001155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Cs w:val="24"/>
    </w:rPr>
  </w:style>
  <w:style w:type="paragraph" w:customStyle="1" w:styleId="xl132">
    <w:name w:val="xl132"/>
    <w:basedOn w:val="Normal"/>
    <w:rsid w:val="00115540"/>
    <w:pPr>
      <w:pBdr>
        <w:top w:val="single" w:sz="8" w:space="0" w:color="auto"/>
        <w:left w:val="single" w:sz="8" w:space="0" w:color="auto"/>
      </w:pBdr>
      <w:spacing w:before="100" w:beforeAutospacing="1" w:after="100" w:afterAutospacing="1"/>
      <w:textAlignment w:val="center"/>
    </w:pPr>
    <w:rPr>
      <w:rFonts w:ascii="Arial" w:hAnsi="Arial" w:cs="Arial"/>
      <w:b/>
      <w:bCs/>
      <w:szCs w:val="24"/>
    </w:rPr>
  </w:style>
  <w:style w:type="paragraph" w:customStyle="1" w:styleId="xl133">
    <w:name w:val="xl133"/>
    <w:basedOn w:val="Normal"/>
    <w:rsid w:val="00115540"/>
    <w:pPr>
      <w:pBdr>
        <w:left w:val="single" w:sz="8" w:space="0" w:color="auto"/>
      </w:pBdr>
      <w:spacing w:before="100" w:beforeAutospacing="1" w:after="100" w:afterAutospacing="1"/>
      <w:textAlignment w:val="center"/>
    </w:pPr>
    <w:rPr>
      <w:rFonts w:ascii="Arial" w:hAnsi="Arial" w:cs="Arial"/>
      <w:b/>
      <w:bCs/>
      <w:szCs w:val="24"/>
    </w:rPr>
  </w:style>
  <w:style w:type="paragraph" w:customStyle="1" w:styleId="xl134">
    <w:name w:val="xl134"/>
    <w:basedOn w:val="Normal"/>
    <w:rsid w:val="00115540"/>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Cs w:val="24"/>
    </w:rPr>
  </w:style>
  <w:style w:type="paragraph" w:customStyle="1" w:styleId="xl135">
    <w:name w:val="xl135"/>
    <w:basedOn w:val="Normal"/>
    <w:rsid w:val="00115540"/>
    <w:pPr>
      <w:pBdr>
        <w:left w:val="single" w:sz="8" w:space="0" w:color="auto"/>
        <w:right w:val="single" w:sz="8" w:space="0" w:color="auto"/>
      </w:pBdr>
      <w:spacing w:before="100" w:beforeAutospacing="1" w:after="100" w:afterAutospacing="1"/>
      <w:textAlignment w:val="center"/>
    </w:pPr>
    <w:rPr>
      <w:rFonts w:ascii="Arial" w:hAnsi="Arial" w:cs="Arial"/>
      <w:b/>
      <w:bCs/>
      <w:szCs w:val="24"/>
    </w:rPr>
  </w:style>
  <w:style w:type="paragraph" w:customStyle="1" w:styleId="xl136">
    <w:name w:val="xl136"/>
    <w:basedOn w:val="Normal"/>
    <w:rsid w:val="00115540"/>
    <w:pPr>
      <w:pBdr>
        <w:right w:val="single" w:sz="8" w:space="0" w:color="auto"/>
      </w:pBdr>
      <w:spacing w:before="100" w:beforeAutospacing="1" w:after="100" w:afterAutospacing="1"/>
      <w:textAlignment w:val="center"/>
    </w:pPr>
    <w:rPr>
      <w:rFonts w:ascii="Arial" w:hAnsi="Arial" w:cs="Arial"/>
      <w:b/>
      <w:bCs/>
      <w:szCs w:val="24"/>
    </w:rPr>
  </w:style>
  <w:style w:type="paragraph" w:customStyle="1" w:styleId="xl138">
    <w:name w:val="xl138"/>
    <w:basedOn w:val="Normal"/>
    <w:rsid w:val="00115540"/>
    <w:pPr>
      <w:spacing w:before="100" w:beforeAutospacing="1" w:after="100" w:afterAutospacing="1"/>
      <w:jc w:val="center"/>
      <w:textAlignment w:val="center"/>
    </w:pPr>
    <w:rPr>
      <w:rFonts w:ascii="Arial" w:hAnsi="Arial" w:cs="Arial"/>
      <w:b/>
      <w:bCs/>
      <w:szCs w:val="24"/>
    </w:rPr>
  </w:style>
  <w:style w:type="paragraph" w:customStyle="1" w:styleId="xl139">
    <w:name w:val="xl139"/>
    <w:basedOn w:val="Normal"/>
    <w:rsid w:val="00115540"/>
    <w:pPr>
      <w:pBdr>
        <w:top w:val="single" w:sz="8" w:space="0" w:color="auto"/>
        <w:left w:val="single" w:sz="8" w:space="0" w:color="auto"/>
        <w:bottom w:val="dotted" w:sz="4"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40">
    <w:name w:val="xl140"/>
    <w:basedOn w:val="Normal"/>
    <w:rsid w:val="00115540"/>
    <w:pPr>
      <w:pBdr>
        <w:top w:val="dotted" w:sz="4"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41">
    <w:name w:val="xl141"/>
    <w:basedOn w:val="Normal"/>
    <w:rsid w:val="00115540"/>
    <w:pPr>
      <w:pBdr>
        <w:top w:val="dotted" w:sz="4" w:space="0" w:color="auto"/>
        <w:left w:val="dotted" w:sz="4"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42">
    <w:name w:val="xl142"/>
    <w:basedOn w:val="Normal"/>
    <w:rsid w:val="00115540"/>
    <w:pPr>
      <w:pBdr>
        <w:top w:val="dotted" w:sz="4" w:space="0" w:color="auto"/>
        <w:left w:val="dotted"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43">
    <w:name w:val="xl143"/>
    <w:basedOn w:val="Normal"/>
    <w:rsid w:val="00115540"/>
    <w:pPr>
      <w:pBdr>
        <w:top w:val="dotted" w:sz="4" w:space="0" w:color="auto"/>
        <w:bottom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44">
    <w:name w:val="xl144"/>
    <w:basedOn w:val="Normal"/>
    <w:rsid w:val="00115540"/>
    <w:pPr>
      <w:pBdr>
        <w:top w:val="dotted" w:sz="4" w:space="0" w:color="auto"/>
        <w:bottom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45">
    <w:name w:val="xl145"/>
    <w:basedOn w:val="Normal"/>
    <w:rsid w:val="00115540"/>
    <w:pPr>
      <w:pBdr>
        <w:top w:val="dotted" w:sz="4" w:space="0" w:color="auto"/>
        <w:bottom w:val="single" w:sz="8" w:space="0" w:color="auto"/>
        <w:right w:val="dotted" w:sz="4" w:space="0" w:color="auto"/>
      </w:pBdr>
      <w:spacing w:before="100" w:beforeAutospacing="1" w:after="100" w:afterAutospacing="1"/>
      <w:jc w:val="center"/>
      <w:textAlignment w:val="center"/>
    </w:pPr>
    <w:rPr>
      <w:rFonts w:ascii="Arial" w:hAnsi="Arial" w:cs="Arial"/>
      <w:b/>
      <w:bCs/>
      <w:szCs w:val="24"/>
    </w:rPr>
  </w:style>
  <w:style w:type="paragraph" w:customStyle="1" w:styleId="xl146">
    <w:name w:val="xl146"/>
    <w:basedOn w:val="Normal"/>
    <w:rsid w:val="00115540"/>
    <w:pPr>
      <w:spacing w:before="100" w:beforeAutospacing="1" w:after="100" w:afterAutospacing="1"/>
    </w:pPr>
    <w:rPr>
      <w:rFonts w:ascii="Arial" w:hAnsi="Arial" w:cs="Arial"/>
      <w:b/>
      <w:bCs/>
      <w:sz w:val="40"/>
      <w:szCs w:val="40"/>
    </w:rPr>
  </w:style>
  <w:style w:type="paragraph" w:customStyle="1" w:styleId="xl147">
    <w:name w:val="xl147"/>
    <w:basedOn w:val="Normal"/>
    <w:rsid w:val="00115540"/>
    <w:pPr>
      <w:spacing w:before="100" w:beforeAutospacing="1" w:after="100" w:afterAutospacing="1"/>
      <w:textAlignment w:val="center"/>
    </w:pPr>
    <w:rPr>
      <w:rFonts w:ascii="Arial" w:hAnsi="Arial" w:cs="Arial"/>
      <w:b/>
      <w:bCs/>
      <w:szCs w:val="24"/>
    </w:rPr>
  </w:style>
  <w:style w:type="paragraph" w:customStyle="1" w:styleId="xl148">
    <w:name w:val="xl148"/>
    <w:basedOn w:val="Normal"/>
    <w:rsid w:val="00115540"/>
    <w:pPr>
      <w:spacing w:before="100" w:beforeAutospacing="1" w:after="100" w:afterAutospacing="1"/>
      <w:jc w:val="center"/>
    </w:pPr>
    <w:rPr>
      <w:rFonts w:ascii="Arial" w:hAnsi="Arial" w:cs="Arial"/>
      <w:b/>
      <w:bCs/>
      <w:sz w:val="40"/>
      <w:szCs w:val="40"/>
    </w:rPr>
  </w:style>
  <w:style w:type="paragraph" w:customStyle="1" w:styleId="xl149">
    <w:name w:val="xl149"/>
    <w:basedOn w:val="Normal"/>
    <w:rsid w:val="0011554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Cs w:val="24"/>
    </w:rPr>
  </w:style>
  <w:style w:type="paragraph" w:customStyle="1" w:styleId="xl150">
    <w:name w:val="xl150"/>
    <w:basedOn w:val="Normal"/>
    <w:rsid w:val="00115540"/>
    <w:pPr>
      <w:pBdr>
        <w:top w:val="single" w:sz="8" w:space="0" w:color="auto"/>
        <w:left w:val="single" w:sz="8" w:space="0" w:color="auto"/>
        <w:bottom w:val="single" w:sz="8" w:space="0" w:color="auto"/>
      </w:pBdr>
      <w:spacing w:before="100" w:beforeAutospacing="1" w:after="100" w:afterAutospacing="1"/>
    </w:pPr>
    <w:rPr>
      <w:rFonts w:ascii="Arial" w:hAnsi="Arial" w:cs="Arial"/>
      <w:b/>
      <w:bCs/>
      <w:szCs w:val="24"/>
    </w:rPr>
  </w:style>
  <w:style w:type="paragraph" w:customStyle="1" w:styleId="xl151">
    <w:name w:val="xl151"/>
    <w:basedOn w:val="Normal"/>
    <w:rsid w:val="00115540"/>
    <w:pPr>
      <w:pBdr>
        <w:top w:val="dotted" w:sz="4" w:space="0" w:color="auto"/>
        <w:left w:val="dotted" w:sz="4" w:space="0" w:color="auto"/>
        <w:bottom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52">
    <w:name w:val="xl152"/>
    <w:basedOn w:val="Normal"/>
    <w:rsid w:val="00115540"/>
    <w:pPr>
      <w:pBdr>
        <w:top w:val="single" w:sz="8" w:space="0" w:color="auto"/>
        <w:left w:val="dotted"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53">
    <w:name w:val="xl153"/>
    <w:basedOn w:val="Normal"/>
    <w:rsid w:val="00115540"/>
    <w:pPr>
      <w:pBdr>
        <w:top w:val="single" w:sz="8" w:space="0" w:color="auto"/>
        <w:bottom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54">
    <w:name w:val="xl154"/>
    <w:basedOn w:val="Normal"/>
    <w:rsid w:val="0011554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155">
    <w:name w:val="xl155"/>
    <w:basedOn w:val="Normal"/>
    <w:rsid w:val="00115540"/>
    <w:pPr>
      <w:spacing w:before="100" w:beforeAutospacing="1" w:after="100" w:afterAutospacing="1"/>
    </w:pPr>
    <w:rPr>
      <w:rFonts w:ascii="Arial" w:hAnsi="Arial" w:cs="Arial"/>
      <w:b/>
      <w:bCs/>
      <w:sz w:val="40"/>
      <w:szCs w:val="40"/>
    </w:rPr>
  </w:style>
  <w:style w:type="paragraph" w:customStyle="1" w:styleId="xl156">
    <w:name w:val="xl156"/>
    <w:basedOn w:val="Normal"/>
    <w:rsid w:val="00115540"/>
    <w:pPr>
      <w:pBdr>
        <w:top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Normal"/>
    <w:rsid w:val="00115540"/>
    <w:pPr>
      <w:pBdr>
        <w:bottom w:val="single" w:sz="8" w:space="0" w:color="auto"/>
      </w:pBdr>
      <w:spacing w:before="100" w:beforeAutospacing="1" w:after="100" w:afterAutospacing="1"/>
    </w:pPr>
    <w:rPr>
      <w:rFonts w:ascii="Arial" w:hAnsi="Arial" w:cs="Arial"/>
      <w:b/>
      <w:bCs/>
      <w:sz w:val="28"/>
      <w:szCs w:val="28"/>
    </w:rPr>
  </w:style>
  <w:style w:type="paragraph" w:customStyle="1" w:styleId="xl137">
    <w:name w:val="xl137"/>
    <w:basedOn w:val="Normal"/>
    <w:rsid w:val="00115540"/>
    <w:pPr>
      <w:spacing w:before="100" w:beforeAutospacing="1" w:after="100" w:afterAutospacing="1"/>
      <w:jc w:val="center"/>
      <w:textAlignment w:val="center"/>
    </w:pPr>
    <w:rPr>
      <w:rFonts w:ascii="Arial" w:hAnsi="Arial" w:cs="Arial"/>
      <w:b/>
      <w:bCs/>
      <w:szCs w:val="24"/>
    </w:rPr>
  </w:style>
  <w:style w:type="paragraph" w:customStyle="1" w:styleId="xl158">
    <w:name w:val="xl158"/>
    <w:basedOn w:val="Normal"/>
    <w:rsid w:val="00115540"/>
    <w:pPr>
      <w:pBdr>
        <w:top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9">
    <w:name w:val="xl159"/>
    <w:basedOn w:val="Normal"/>
    <w:rsid w:val="00115540"/>
    <w:pPr>
      <w:pBdr>
        <w:bottom w:val="single" w:sz="8" w:space="0" w:color="auto"/>
      </w:pBdr>
      <w:spacing w:before="100" w:beforeAutospacing="1" w:after="100" w:afterAutospacing="1"/>
    </w:pPr>
    <w:rPr>
      <w:rFonts w:ascii="Arial" w:hAnsi="Arial" w:cs="Arial"/>
      <w:b/>
      <w:bCs/>
      <w:sz w:val="28"/>
      <w:szCs w:val="28"/>
    </w:rPr>
  </w:style>
  <w:style w:type="character" w:styleId="LineNumber">
    <w:name w:val="line number"/>
    <w:basedOn w:val="DefaultParagraphFont"/>
    <w:rsid w:val="00115540"/>
  </w:style>
  <w:style w:type="paragraph" w:customStyle="1" w:styleId="xl24">
    <w:name w:val="xl24"/>
    <w:basedOn w:val="Normal"/>
    <w:rsid w:val="00115540"/>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25">
    <w:name w:val="xl25"/>
    <w:basedOn w:val="Normal"/>
    <w:rsid w:val="00115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6">
    <w:name w:val="xl26"/>
    <w:basedOn w:val="Normal"/>
    <w:rsid w:val="00115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27">
    <w:name w:val="xl27"/>
    <w:basedOn w:val="Normal"/>
    <w:rsid w:val="00115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8">
    <w:name w:val="xl28"/>
    <w:basedOn w:val="Normal"/>
    <w:rsid w:val="001155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29">
    <w:name w:val="xl29"/>
    <w:basedOn w:val="Normal"/>
    <w:rsid w:val="001155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30">
    <w:name w:val="xl30"/>
    <w:basedOn w:val="Normal"/>
    <w:rsid w:val="00115540"/>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31">
    <w:name w:val="xl31"/>
    <w:basedOn w:val="Normal"/>
    <w:rsid w:val="0011554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2">
    <w:name w:val="xl32"/>
    <w:basedOn w:val="Normal"/>
    <w:rsid w:val="00115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33">
    <w:name w:val="xl33"/>
    <w:basedOn w:val="Normal"/>
    <w:rsid w:val="00115540"/>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4">
    <w:name w:val="xl34"/>
    <w:basedOn w:val="Normal"/>
    <w:rsid w:val="00115540"/>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5">
    <w:name w:val="xl35"/>
    <w:basedOn w:val="Normal"/>
    <w:rsid w:val="00115540"/>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115540"/>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37">
    <w:name w:val="xl37"/>
    <w:basedOn w:val="Normal"/>
    <w:rsid w:val="00115540"/>
    <w:pPr>
      <w:pBdr>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38">
    <w:name w:val="xl38"/>
    <w:basedOn w:val="Normal"/>
    <w:rsid w:val="00115540"/>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styleId="Caption">
    <w:name w:val="caption"/>
    <w:basedOn w:val="Normal"/>
    <w:next w:val="Normal"/>
    <w:qFormat/>
    <w:rsid w:val="00115540"/>
    <w:rPr>
      <w:rFonts w:ascii="Times New Roman" w:hAnsi="Times New Roman"/>
      <w:b/>
      <w:bCs/>
      <w:szCs w:val="24"/>
    </w:rPr>
  </w:style>
  <w:style w:type="paragraph" w:customStyle="1" w:styleId="normalcentaritalic">
    <w:name w:val="normalcentaritalic"/>
    <w:basedOn w:val="Normal"/>
    <w:rsid w:val="00115540"/>
    <w:pPr>
      <w:tabs>
        <w:tab w:val="left" w:pos="1440"/>
      </w:tabs>
      <w:spacing w:before="100" w:beforeAutospacing="1" w:after="100" w:afterAutospacing="1"/>
      <w:jc w:val="both"/>
    </w:pPr>
    <w:rPr>
      <w:rFonts w:ascii="Times New Roman" w:hAnsi="Times New Roman"/>
      <w:szCs w:val="24"/>
    </w:rPr>
  </w:style>
  <w:style w:type="paragraph" w:customStyle="1" w:styleId="Normal5">
    <w:name w:val="Normal5"/>
    <w:basedOn w:val="Normal"/>
    <w:rsid w:val="00115540"/>
    <w:pPr>
      <w:spacing w:before="100" w:beforeAutospacing="1" w:after="100" w:afterAutospacing="1"/>
    </w:pPr>
    <w:rPr>
      <w:rFonts w:ascii="Times New Roman" w:hAnsi="Times New Roman"/>
      <w:szCs w:val="24"/>
    </w:rPr>
  </w:style>
  <w:style w:type="paragraph" w:customStyle="1" w:styleId="clan">
    <w:name w:val="clan"/>
    <w:basedOn w:val="Normal"/>
    <w:rsid w:val="00115540"/>
    <w:pPr>
      <w:spacing w:before="100" w:beforeAutospacing="1" w:after="100" w:afterAutospacing="1"/>
    </w:pPr>
    <w:rPr>
      <w:rFonts w:ascii="Times New Roman" w:hAnsi="Times New Roman"/>
      <w:szCs w:val="24"/>
    </w:rPr>
  </w:style>
  <w:style w:type="paragraph" w:styleId="Title">
    <w:name w:val="Title"/>
    <w:basedOn w:val="Normal"/>
    <w:link w:val="TitleChar"/>
    <w:uiPriority w:val="10"/>
    <w:qFormat/>
    <w:rsid w:val="00115540"/>
    <w:pPr>
      <w:jc w:val="center"/>
    </w:pPr>
    <w:rPr>
      <w:rFonts w:ascii="Times New Roman" w:hAnsi="Times New Roman"/>
      <w:b/>
      <w:bCs/>
      <w:sz w:val="36"/>
      <w:szCs w:val="28"/>
      <w:lang w:val="sr-Cyrl-CS"/>
    </w:rPr>
  </w:style>
  <w:style w:type="character" w:customStyle="1" w:styleId="TitleChar">
    <w:name w:val="Title Char"/>
    <w:basedOn w:val="DefaultParagraphFont"/>
    <w:link w:val="Title"/>
    <w:uiPriority w:val="10"/>
    <w:rsid w:val="00115540"/>
    <w:rPr>
      <w:rFonts w:ascii="Times New Roman" w:eastAsia="Times New Roman" w:hAnsi="Times New Roman" w:cs="Times New Roman"/>
      <w:b/>
      <w:bCs/>
      <w:sz w:val="36"/>
      <w:szCs w:val="28"/>
      <w:lang w:val="sr-Cyrl-CS"/>
    </w:rPr>
  </w:style>
  <w:style w:type="paragraph" w:customStyle="1" w:styleId="NNRAZNOIDENT">
    <w:name w:val="NN RAZ NO IDENT"/>
    <w:basedOn w:val="Normal"/>
    <w:rsid w:val="00115540"/>
    <w:pPr>
      <w:numPr>
        <w:numId w:val="25"/>
      </w:numPr>
      <w:tabs>
        <w:tab w:val="clear" w:pos="360"/>
        <w:tab w:val="left" w:pos="170"/>
        <w:tab w:val="num" w:pos="720"/>
      </w:tabs>
    </w:pPr>
    <w:rPr>
      <w:rFonts w:ascii="Verdana" w:hAnsi="Verdana"/>
      <w:noProof/>
      <w:sz w:val="16"/>
      <w:lang w:val="sr-Cyrl-CS"/>
    </w:rPr>
  </w:style>
  <w:style w:type="numbering" w:customStyle="1" w:styleId="Style1">
    <w:name w:val="Style1"/>
    <w:uiPriority w:val="99"/>
    <w:rsid w:val="00115540"/>
    <w:pPr>
      <w:numPr>
        <w:numId w:val="26"/>
      </w:numPr>
    </w:pPr>
  </w:style>
  <w:style w:type="paragraph" w:styleId="Quote">
    <w:name w:val="Quote"/>
    <w:basedOn w:val="Normal"/>
    <w:next w:val="Normal"/>
    <w:link w:val="QuoteChar"/>
    <w:qFormat/>
    <w:rsid w:val="00115540"/>
    <w:pPr>
      <w:jc w:val="both"/>
    </w:pPr>
    <w:rPr>
      <w:rFonts w:ascii="Times New Roman" w:eastAsia="Calibri" w:hAnsi="Times New Roman"/>
      <w:iCs/>
      <w:sz w:val="20"/>
    </w:rPr>
  </w:style>
  <w:style w:type="character" w:customStyle="1" w:styleId="QuoteChar">
    <w:name w:val="Quote Char"/>
    <w:basedOn w:val="DefaultParagraphFont"/>
    <w:link w:val="Quote"/>
    <w:rsid w:val="00115540"/>
    <w:rPr>
      <w:rFonts w:ascii="Times New Roman" w:eastAsia="Calibri" w:hAnsi="Times New Roman" w:cs="Times New Roman"/>
      <w:iCs/>
      <w:sz w:val="20"/>
      <w:szCs w:val="20"/>
    </w:rPr>
  </w:style>
  <w:style w:type="character" w:customStyle="1" w:styleId="Bodytext7">
    <w:name w:val="Body text (7)_"/>
    <w:link w:val="Bodytext71"/>
    <w:rsid w:val="00115540"/>
    <w:rPr>
      <w:b/>
      <w:bCs/>
      <w:i/>
      <w:iCs/>
      <w:sz w:val="19"/>
      <w:szCs w:val="19"/>
      <w:shd w:val="clear" w:color="auto" w:fill="FFFFFF"/>
    </w:rPr>
  </w:style>
  <w:style w:type="paragraph" w:customStyle="1" w:styleId="Bodytext71">
    <w:name w:val="Body text (7)1"/>
    <w:basedOn w:val="Normal"/>
    <w:link w:val="Bodytext7"/>
    <w:rsid w:val="00115540"/>
    <w:pPr>
      <w:shd w:val="clear" w:color="auto" w:fill="FFFFFF"/>
      <w:spacing w:line="250" w:lineRule="exact"/>
      <w:jc w:val="both"/>
    </w:pPr>
    <w:rPr>
      <w:rFonts w:asciiTheme="minorHAnsi" w:eastAsiaTheme="minorHAnsi" w:hAnsiTheme="minorHAnsi" w:cstheme="minorBidi"/>
      <w:b/>
      <w:bCs/>
      <w:i/>
      <w:iCs/>
      <w:sz w:val="19"/>
      <w:szCs w:val="19"/>
    </w:rPr>
  </w:style>
  <w:style w:type="character" w:customStyle="1" w:styleId="Bodytext788">
    <w:name w:val="Body text (7)88"/>
    <w:rsid w:val="00115540"/>
    <w:rPr>
      <w:rFonts w:ascii="Calibri" w:hAnsi="Calibri" w:cs="Calibri"/>
      <w:b w:val="0"/>
      <w:bCs w:val="0"/>
      <w:i w:val="0"/>
      <w:iCs w:val="0"/>
      <w:spacing w:val="0"/>
      <w:sz w:val="19"/>
      <w:szCs w:val="19"/>
      <w:lang w:bidi="ar-SA"/>
    </w:rPr>
  </w:style>
  <w:style w:type="numbering" w:customStyle="1" w:styleId="NoList3">
    <w:name w:val="No List3"/>
    <w:next w:val="NoList"/>
    <w:uiPriority w:val="99"/>
    <w:semiHidden/>
    <w:unhideWhenUsed/>
    <w:rsid w:val="00115540"/>
  </w:style>
  <w:style w:type="paragraph" w:customStyle="1" w:styleId="TableParagraph">
    <w:name w:val="Table Paragraph"/>
    <w:basedOn w:val="Normal"/>
    <w:qFormat/>
    <w:rsid w:val="00115540"/>
    <w:pPr>
      <w:widowControl w:val="0"/>
    </w:pPr>
    <w:rPr>
      <w:rFonts w:eastAsia="Calibri"/>
      <w:sz w:val="22"/>
      <w:szCs w:val="22"/>
    </w:rPr>
  </w:style>
  <w:style w:type="paragraph" w:styleId="TOCHeading">
    <w:name w:val="TOC Heading"/>
    <w:basedOn w:val="Heading1"/>
    <w:next w:val="Normal"/>
    <w:uiPriority w:val="39"/>
    <w:semiHidden/>
    <w:unhideWhenUsed/>
    <w:qFormat/>
    <w:rsid w:val="00115540"/>
    <w:pPr>
      <w:keepLines/>
      <w:spacing w:before="480" w:line="276" w:lineRule="auto"/>
      <w:jc w:val="left"/>
      <w:outlineLvl w:val="9"/>
    </w:pPr>
    <w:rPr>
      <w:rFonts w:ascii="Cambria" w:eastAsia="MS Gothic" w:hAnsi="Cambria"/>
      <w:b/>
      <w:bCs/>
      <w:color w:val="365F91"/>
      <w:sz w:val="28"/>
      <w:szCs w:val="28"/>
      <w:lang w:eastAsia="ja-JP"/>
    </w:rPr>
  </w:style>
  <w:style w:type="character" w:customStyle="1" w:styleId="ff3">
    <w:name w:val="ff3"/>
    <w:rsid w:val="00115540"/>
  </w:style>
  <w:style w:type="paragraph" w:customStyle="1" w:styleId="a">
    <w:name w:val="Подразумевани"/>
    <w:rsid w:val="00115540"/>
    <w:pPr>
      <w:tabs>
        <w:tab w:val="left" w:pos="708"/>
      </w:tabs>
      <w:suppressAutoHyphens/>
      <w:spacing w:after="0" w:line="100" w:lineRule="atLeast"/>
    </w:pPr>
    <w:rPr>
      <w:rFonts w:ascii="Times New Roman" w:eastAsia="Times New Roman" w:hAnsi="Times New Roman" w:cs="Times New Roman"/>
      <w:szCs w:val="20"/>
    </w:rPr>
  </w:style>
  <w:style w:type="paragraph" w:customStyle="1" w:styleId="msonormal0">
    <w:name w:val="msonormal"/>
    <w:basedOn w:val="Normal"/>
    <w:rsid w:val="00115540"/>
    <w:pPr>
      <w:spacing w:before="100" w:beforeAutospacing="1" w:after="100" w:afterAutospacing="1"/>
    </w:pPr>
    <w:rPr>
      <w:rFonts w:ascii="Times New Roman" w:hAnsi="Times New Roman"/>
      <w:szCs w:val="24"/>
    </w:rPr>
  </w:style>
  <w:style w:type="paragraph" w:customStyle="1" w:styleId="basic-paragraph">
    <w:name w:val="basic-paragraph"/>
    <w:basedOn w:val="Normal"/>
    <w:rsid w:val="00115540"/>
    <w:pPr>
      <w:spacing w:before="100" w:beforeAutospacing="1" w:after="100" w:afterAutospacing="1"/>
    </w:pPr>
    <w:rPr>
      <w:rFonts w:ascii="Times New Roman" w:hAnsi="Times New Roman"/>
      <w:szCs w:val="24"/>
    </w:rPr>
  </w:style>
  <w:style w:type="paragraph" w:customStyle="1" w:styleId="footnotedescription">
    <w:name w:val="footnote description"/>
    <w:next w:val="Normal"/>
    <w:link w:val="footnotedescriptionChar"/>
    <w:hidden/>
    <w:rsid w:val="00115540"/>
    <w:pPr>
      <w:spacing w:after="0" w:line="259" w:lineRule="auto"/>
      <w:ind w:left="316"/>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115540"/>
    <w:rPr>
      <w:rFonts w:ascii="Calibri" w:eastAsia="Calibri" w:hAnsi="Calibri" w:cs="Calibri"/>
      <w:color w:val="000000"/>
      <w:sz w:val="20"/>
      <w:lang w:val="en-GB" w:eastAsia="en-GB"/>
    </w:rPr>
  </w:style>
  <w:style w:type="character" w:customStyle="1" w:styleId="footnotemark">
    <w:name w:val="footnote mark"/>
    <w:hidden/>
    <w:rsid w:val="00115540"/>
    <w:rPr>
      <w:rFonts w:ascii="Calibri" w:eastAsia="Calibri" w:hAnsi="Calibri" w:cs="Calibri"/>
      <w:color w:val="000000"/>
      <w:sz w:val="20"/>
      <w:vertAlign w:val="superscript"/>
    </w:rPr>
  </w:style>
  <w:style w:type="table" w:customStyle="1" w:styleId="TableGrid0">
    <w:name w:val="TableGrid"/>
    <w:rsid w:val="00115540"/>
    <w:pPr>
      <w:spacing w:after="0" w:line="240" w:lineRule="auto"/>
    </w:pPr>
    <w:rPr>
      <w:rFonts w:eastAsiaTheme="minorEastAsia"/>
      <w:sz w:val="22"/>
      <w:lang w:val="en-GB" w:eastAsia="en-GB"/>
    </w:rPr>
    <w:tblPr>
      <w:tblCellMar>
        <w:top w:w="0" w:type="dxa"/>
        <w:left w:w="0" w:type="dxa"/>
        <w:bottom w:w="0" w:type="dxa"/>
        <w:right w:w="0" w:type="dxa"/>
      </w:tblCellMar>
    </w:tblPr>
  </w:style>
  <w:style w:type="character" w:customStyle="1" w:styleId="Heading20">
    <w:name w:val="Heading #2_"/>
    <w:basedOn w:val="DefaultParagraphFont"/>
    <w:link w:val="Heading21"/>
    <w:rsid w:val="00115540"/>
    <w:rPr>
      <w:rFonts w:ascii="Arial Narrow" w:eastAsia="Arial Narrow" w:hAnsi="Arial Narrow" w:cs="Arial Narrow"/>
      <w:b/>
      <w:bCs/>
      <w:sz w:val="26"/>
      <w:szCs w:val="26"/>
      <w:shd w:val="clear" w:color="auto" w:fill="FFFFFF"/>
    </w:rPr>
  </w:style>
  <w:style w:type="paragraph" w:customStyle="1" w:styleId="Heading21">
    <w:name w:val="Heading #2"/>
    <w:basedOn w:val="Normal"/>
    <w:link w:val="Heading20"/>
    <w:rsid w:val="00115540"/>
    <w:pPr>
      <w:widowControl w:val="0"/>
      <w:shd w:val="clear" w:color="auto" w:fill="FFFFFF"/>
      <w:spacing w:after="220" w:line="298" w:lineRule="exact"/>
      <w:outlineLvl w:val="1"/>
    </w:pPr>
    <w:rPr>
      <w:rFonts w:ascii="Arial Narrow" w:eastAsia="Arial Narrow" w:hAnsi="Arial Narrow" w:cs="Arial Narrow"/>
      <w:b/>
      <w:bCs/>
      <w:sz w:val="26"/>
      <w:szCs w:val="26"/>
    </w:rPr>
  </w:style>
  <w:style w:type="character" w:customStyle="1" w:styleId="Bodytext20">
    <w:name w:val="Body text (2)_"/>
    <w:basedOn w:val="DefaultParagraphFont"/>
    <w:rsid w:val="00115540"/>
    <w:rPr>
      <w:rFonts w:ascii="Arial Narrow" w:eastAsia="Arial Narrow" w:hAnsi="Arial Narrow" w:cs="Arial Narrow"/>
      <w:b w:val="0"/>
      <w:bCs w:val="0"/>
      <w:i w:val="0"/>
      <w:iCs w:val="0"/>
      <w:smallCaps w:val="0"/>
      <w:strike w:val="0"/>
      <w:sz w:val="21"/>
      <w:szCs w:val="21"/>
      <w:u w:val="none"/>
    </w:rPr>
  </w:style>
  <w:style w:type="character" w:customStyle="1" w:styleId="TOC2Char">
    <w:name w:val="TOC 2 Char"/>
    <w:basedOn w:val="DefaultParagraphFont"/>
    <w:link w:val="TOC2"/>
    <w:uiPriority w:val="39"/>
    <w:rsid w:val="007912B8"/>
    <w:rPr>
      <w:rFonts w:ascii="Calibri" w:eastAsia="Times New Roman" w:hAnsi="Calibri" w:cs="Times New Roman"/>
      <w:szCs w:val="20"/>
    </w:rPr>
  </w:style>
  <w:style w:type="character" w:customStyle="1" w:styleId="Bodytext21">
    <w:name w:val="Body text (2)"/>
    <w:basedOn w:val="Bodytext20"/>
    <w:rsid w:val="00115540"/>
    <w:rPr>
      <w:rFonts w:ascii="Arial Narrow" w:eastAsia="Arial Narrow" w:hAnsi="Arial Narrow" w:cs="Arial Narrow"/>
      <w:b w:val="0"/>
      <w:bCs w:val="0"/>
      <w:i w:val="0"/>
      <w:iCs w:val="0"/>
      <w:smallCaps w:val="0"/>
      <w:strike w:val="0"/>
      <w:color w:val="8F8F8F"/>
      <w:spacing w:val="0"/>
      <w:w w:val="100"/>
      <w:position w:val="0"/>
      <w:sz w:val="21"/>
      <w:szCs w:val="21"/>
      <w:u w:val="none"/>
    </w:rPr>
  </w:style>
  <w:style w:type="character" w:customStyle="1" w:styleId="Bodytext285pt">
    <w:name w:val="Body text (2) + 8.5 pt"/>
    <w:aliases w:val="Bold,Body text (2) + 12 pt,Body text (2) + 14 pt,Spacing 3 pt,Body text (2) + Garamond,11.5 pt,Body text (2) + Courier New,9.5 pt,Small Caps,7.5 pt,8.5 pt,6 pt,10 pt,Body text (2) + Candara,5.5 pt,34 pt,Spacing 2 pt,6.5 pt"/>
    <w:basedOn w:val="Bodytext20"/>
    <w:rsid w:val="00115540"/>
    <w:rPr>
      <w:rFonts w:ascii="Arial Narrow" w:eastAsia="Arial Narrow" w:hAnsi="Arial Narrow" w:cs="Arial Narrow"/>
      <w:b/>
      <w:bCs/>
      <w:i w:val="0"/>
      <w:iCs w:val="0"/>
      <w:smallCaps w:val="0"/>
      <w:strike w:val="0"/>
      <w:color w:val="000000"/>
      <w:spacing w:val="0"/>
      <w:w w:val="100"/>
      <w:position w:val="0"/>
      <w:sz w:val="17"/>
      <w:szCs w:val="17"/>
      <w:u w:val="none"/>
    </w:rPr>
  </w:style>
  <w:style w:type="character" w:customStyle="1" w:styleId="Tablecaption3">
    <w:name w:val="Table caption (3)_"/>
    <w:basedOn w:val="DefaultParagraphFont"/>
    <w:link w:val="Tablecaption30"/>
    <w:rsid w:val="00115540"/>
    <w:rPr>
      <w:rFonts w:ascii="Arial Narrow" w:eastAsia="Arial Narrow" w:hAnsi="Arial Narrow" w:cs="Arial Narrow"/>
      <w:b/>
      <w:bCs/>
      <w:sz w:val="21"/>
      <w:szCs w:val="21"/>
      <w:shd w:val="clear" w:color="auto" w:fill="FFFFFF"/>
    </w:rPr>
  </w:style>
  <w:style w:type="paragraph" w:customStyle="1" w:styleId="Tablecaption30">
    <w:name w:val="Table caption (3)"/>
    <w:basedOn w:val="Normal"/>
    <w:link w:val="Tablecaption3"/>
    <w:rsid w:val="00115540"/>
    <w:pPr>
      <w:widowControl w:val="0"/>
      <w:shd w:val="clear" w:color="auto" w:fill="FFFFFF"/>
      <w:spacing w:line="240" w:lineRule="exact"/>
    </w:pPr>
    <w:rPr>
      <w:rFonts w:ascii="Arial Narrow" w:eastAsia="Arial Narrow" w:hAnsi="Arial Narrow" w:cs="Arial Narrow"/>
      <w:b/>
      <w:bCs/>
      <w:sz w:val="21"/>
      <w:szCs w:val="21"/>
    </w:rPr>
  </w:style>
  <w:style w:type="character" w:customStyle="1" w:styleId="Heading40">
    <w:name w:val="Heading #4_"/>
    <w:basedOn w:val="DefaultParagraphFont"/>
    <w:link w:val="Heading41"/>
    <w:rsid w:val="00115540"/>
    <w:rPr>
      <w:rFonts w:ascii="Arial Narrow" w:eastAsia="Arial Narrow" w:hAnsi="Arial Narrow" w:cs="Arial Narrow"/>
      <w:b/>
      <w:bCs/>
      <w:shd w:val="clear" w:color="auto" w:fill="FFFFFF"/>
    </w:rPr>
  </w:style>
  <w:style w:type="character" w:customStyle="1" w:styleId="Bodytext26pt">
    <w:name w:val="Body text (2) + 6 pt"/>
    <w:aliases w:val="Scale 150%"/>
    <w:basedOn w:val="Bodytext20"/>
    <w:rsid w:val="00115540"/>
    <w:rPr>
      <w:rFonts w:ascii="Arial Narrow" w:eastAsia="Arial Narrow" w:hAnsi="Arial Narrow" w:cs="Arial Narrow"/>
      <w:b w:val="0"/>
      <w:bCs w:val="0"/>
      <w:i w:val="0"/>
      <w:iCs w:val="0"/>
      <w:smallCaps w:val="0"/>
      <w:strike w:val="0"/>
      <w:color w:val="000000"/>
      <w:spacing w:val="0"/>
      <w:w w:val="150"/>
      <w:position w:val="0"/>
      <w:sz w:val="12"/>
      <w:szCs w:val="12"/>
      <w:u w:val="none"/>
    </w:rPr>
  </w:style>
  <w:style w:type="character" w:customStyle="1" w:styleId="Bodytext25pt">
    <w:name w:val="Body text (2) + 5 pt"/>
    <w:basedOn w:val="Bodytext20"/>
    <w:rsid w:val="00115540"/>
    <w:rPr>
      <w:rFonts w:ascii="Arial Narrow" w:eastAsia="Arial Narrow" w:hAnsi="Arial Narrow" w:cs="Arial Narrow"/>
      <w:b w:val="0"/>
      <w:bCs w:val="0"/>
      <w:i w:val="0"/>
      <w:iCs w:val="0"/>
      <w:smallCaps w:val="0"/>
      <w:strike w:val="0"/>
      <w:color w:val="000000"/>
      <w:spacing w:val="0"/>
      <w:w w:val="100"/>
      <w:position w:val="0"/>
      <w:sz w:val="10"/>
      <w:szCs w:val="10"/>
      <w:u w:val="none"/>
    </w:rPr>
  </w:style>
  <w:style w:type="character" w:customStyle="1" w:styleId="Bodytext24pt">
    <w:name w:val="Body text (2) + 4 pt"/>
    <w:aliases w:val="Italic,Body text (2) + 7.5 pt,Scale 200%,Body text (2) + Segoe UI,31 pt"/>
    <w:basedOn w:val="Bodytext20"/>
    <w:rsid w:val="00115540"/>
    <w:rPr>
      <w:rFonts w:ascii="Arial Narrow" w:eastAsia="Arial Narrow" w:hAnsi="Arial Narrow" w:cs="Arial Narrow"/>
      <w:b w:val="0"/>
      <w:bCs w:val="0"/>
      <w:i/>
      <w:iCs/>
      <w:smallCaps w:val="0"/>
      <w:strike w:val="0"/>
      <w:color w:val="000000"/>
      <w:spacing w:val="0"/>
      <w:w w:val="100"/>
      <w:position w:val="0"/>
      <w:sz w:val="8"/>
      <w:szCs w:val="8"/>
      <w:u w:val="none"/>
    </w:rPr>
  </w:style>
  <w:style w:type="character" w:customStyle="1" w:styleId="Bodytext2CenturyGothic">
    <w:name w:val="Body text (2) + Century Gothic"/>
    <w:aliases w:val="7 pt,5 pt"/>
    <w:basedOn w:val="Bodytext20"/>
    <w:rsid w:val="00115540"/>
    <w:rPr>
      <w:rFonts w:ascii="Century Gothic" w:eastAsia="Century Gothic" w:hAnsi="Century Gothic" w:cs="Century Gothic"/>
      <w:b w:val="0"/>
      <w:bCs w:val="0"/>
      <w:i w:val="0"/>
      <w:iCs w:val="0"/>
      <w:smallCaps w:val="0"/>
      <w:strike w:val="0"/>
      <w:color w:val="000000"/>
      <w:spacing w:val="0"/>
      <w:w w:val="100"/>
      <w:position w:val="0"/>
      <w:sz w:val="14"/>
      <w:szCs w:val="14"/>
      <w:u w:val="none"/>
    </w:rPr>
  </w:style>
  <w:style w:type="character" w:customStyle="1" w:styleId="Bodytext295pt">
    <w:name w:val="Body text (2) + 9.5 pt"/>
    <w:aliases w:val="Spacing 1 pt"/>
    <w:basedOn w:val="Bodytext20"/>
    <w:rsid w:val="00115540"/>
    <w:rPr>
      <w:rFonts w:ascii="Arial Narrow" w:eastAsia="Arial Narrow" w:hAnsi="Arial Narrow" w:cs="Arial Narrow"/>
      <w:b w:val="0"/>
      <w:bCs w:val="0"/>
      <w:i w:val="0"/>
      <w:iCs w:val="0"/>
      <w:smallCaps w:val="0"/>
      <w:strike w:val="0"/>
      <w:color w:val="000000"/>
      <w:spacing w:val="0"/>
      <w:w w:val="100"/>
      <w:position w:val="0"/>
      <w:sz w:val="19"/>
      <w:szCs w:val="19"/>
      <w:u w:val="none"/>
    </w:rPr>
  </w:style>
  <w:style w:type="character" w:customStyle="1" w:styleId="Bodytext6">
    <w:name w:val="Body text (6)_"/>
    <w:basedOn w:val="DefaultParagraphFont"/>
    <w:link w:val="Bodytext60"/>
    <w:rsid w:val="00115540"/>
    <w:rPr>
      <w:rFonts w:ascii="Arial Narrow" w:eastAsia="Arial Narrow" w:hAnsi="Arial Narrow" w:cs="Arial Narrow"/>
      <w:sz w:val="19"/>
      <w:szCs w:val="19"/>
      <w:shd w:val="clear" w:color="auto" w:fill="FFFFFF"/>
    </w:rPr>
  </w:style>
  <w:style w:type="paragraph" w:customStyle="1" w:styleId="Heading41">
    <w:name w:val="Heading #4"/>
    <w:basedOn w:val="Normal"/>
    <w:link w:val="Heading40"/>
    <w:rsid w:val="00115540"/>
    <w:pPr>
      <w:widowControl w:val="0"/>
      <w:shd w:val="clear" w:color="auto" w:fill="FFFFFF"/>
      <w:spacing w:line="274" w:lineRule="exact"/>
      <w:jc w:val="center"/>
      <w:outlineLvl w:val="3"/>
    </w:pPr>
    <w:rPr>
      <w:rFonts w:ascii="Arial Narrow" w:eastAsia="Arial Narrow" w:hAnsi="Arial Narrow" w:cs="Arial Narrow"/>
      <w:b/>
      <w:bCs/>
      <w:szCs w:val="22"/>
    </w:rPr>
  </w:style>
  <w:style w:type="paragraph" w:customStyle="1" w:styleId="Bodytext60">
    <w:name w:val="Body text (6)"/>
    <w:basedOn w:val="Normal"/>
    <w:link w:val="Bodytext6"/>
    <w:rsid w:val="00115540"/>
    <w:pPr>
      <w:widowControl w:val="0"/>
      <w:shd w:val="clear" w:color="auto" w:fill="FFFFFF"/>
      <w:spacing w:line="226" w:lineRule="exact"/>
      <w:ind w:hanging="480"/>
      <w:jc w:val="both"/>
    </w:pPr>
    <w:rPr>
      <w:rFonts w:ascii="Arial Narrow" w:eastAsia="Arial Narrow" w:hAnsi="Arial Narrow" w:cs="Arial Narrow"/>
      <w:sz w:val="19"/>
      <w:szCs w:val="19"/>
    </w:rPr>
  </w:style>
  <w:style w:type="character" w:customStyle="1" w:styleId="Bodytext30">
    <w:name w:val="Body text (3)_"/>
    <w:basedOn w:val="DefaultParagraphFont"/>
    <w:link w:val="Bodytext31"/>
    <w:rsid w:val="00115540"/>
    <w:rPr>
      <w:rFonts w:ascii="Arial Narrow" w:eastAsia="Arial Narrow" w:hAnsi="Arial Narrow" w:cs="Arial Narrow"/>
      <w:b/>
      <w:bCs/>
      <w:sz w:val="44"/>
      <w:szCs w:val="44"/>
      <w:shd w:val="clear" w:color="auto" w:fill="FFFFFF"/>
    </w:rPr>
  </w:style>
  <w:style w:type="character" w:customStyle="1" w:styleId="Headerorfooter">
    <w:name w:val="Header or footer_"/>
    <w:basedOn w:val="DefaultParagraphFont"/>
    <w:rsid w:val="00115540"/>
    <w:rPr>
      <w:rFonts w:ascii="Arial Narrow" w:eastAsia="Arial Narrow" w:hAnsi="Arial Narrow" w:cs="Arial Narrow"/>
      <w:b/>
      <w:bCs/>
      <w:i w:val="0"/>
      <w:iCs w:val="0"/>
      <w:smallCaps w:val="0"/>
      <w:strike w:val="0"/>
      <w:sz w:val="18"/>
      <w:szCs w:val="18"/>
      <w:u w:val="none"/>
    </w:rPr>
  </w:style>
  <w:style w:type="character" w:customStyle="1" w:styleId="Headerorfooter0">
    <w:name w:val="Header or footer"/>
    <w:basedOn w:val="Headerorfooter"/>
    <w:rsid w:val="00115540"/>
    <w:rPr>
      <w:rFonts w:ascii="Arial Narrow" w:eastAsia="Arial Narrow" w:hAnsi="Arial Narrow" w:cs="Arial Narrow"/>
      <w:b/>
      <w:bCs/>
      <w:i w:val="0"/>
      <w:iCs w:val="0"/>
      <w:smallCaps w:val="0"/>
      <w:strike w:val="0"/>
      <w:color w:val="000000"/>
      <w:spacing w:val="0"/>
      <w:w w:val="100"/>
      <w:position w:val="0"/>
      <w:sz w:val="18"/>
      <w:szCs w:val="18"/>
      <w:u w:val="none"/>
    </w:rPr>
  </w:style>
  <w:style w:type="character" w:customStyle="1" w:styleId="Headerorfooter85pt">
    <w:name w:val="Header or footer + 8.5 pt"/>
    <w:aliases w:val="Not Bold"/>
    <w:basedOn w:val="Headerorfooter"/>
    <w:rsid w:val="00115540"/>
    <w:rPr>
      <w:rFonts w:ascii="Arial Narrow" w:eastAsia="Arial Narrow" w:hAnsi="Arial Narrow" w:cs="Arial Narrow"/>
      <w:b/>
      <w:bCs/>
      <w:i w:val="0"/>
      <w:iCs w:val="0"/>
      <w:smallCaps w:val="0"/>
      <w:strike w:val="0"/>
      <w:color w:val="000000"/>
      <w:spacing w:val="0"/>
      <w:w w:val="100"/>
      <w:position w:val="0"/>
      <w:sz w:val="17"/>
      <w:szCs w:val="17"/>
      <w:u w:val="none"/>
    </w:rPr>
  </w:style>
  <w:style w:type="character" w:customStyle="1" w:styleId="Heading10">
    <w:name w:val="Heading #1_"/>
    <w:basedOn w:val="DefaultParagraphFont"/>
    <w:link w:val="Heading11"/>
    <w:rsid w:val="00115540"/>
    <w:rPr>
      <w:rFonts w:ascii="Arial Narrow" w:eastAsia="Arial Narrow" w:hAnsi="Arial Narrow" w:cs="Arial Narrow"/>
      <w:b/>
      <w:bCs/>
      <w:sz w:val="44"/>
      <w:szCs w:val="44"/>
      <w:shd w:val="clear" w:color="auto" w:fill="FFFFFF"/>
    </w:rPr>
  </w:style>
  <w:style w:type="character" w:customStyle="1" w:styleId="Tableofcontents">
    <w:name w:val="Table of contents"/>
    <w:basedOn w:val="TOC2Char"/>
    <w:rsid w:val="00115540"/>
    <w:rPr>
      <w:rFonts w:ascii="Arial Narrow" w:eastAsia="Arial Narrow" w:hAnsi="Arial Narrow" w:cs="Arial Narrow"/>
      <w:b w:val="0"/>
      <w:bCs w:val="0"/>
      <w:i w:val="0"/>
      <w:iCs w:val="0"/>
      <w:smallCaps w:val="0"/>
      <w:strike w:val="0"/>
      <w:color w:val="B5B5B5"/>
      <w:spacing w:val="0"/>
      <w:w w:val="100"/>
      <w:position w:val="0"/>
      <w:sz w:val="21"/>
      <w:szCs w:val="21"/>
      <w:u w:val="none"/>
    </w:rPr>
  </w:style>
  <w:style w:type="character" w:customStyle="1" w:styleId="Heading42">
    <w:name w:val="Heading #4 (2)_"/>
    <w:basedOn w:val="DefaultParagraphFont"/>
    <w:link w:val="Heading420"/>
    <w:rsid w:val="00115540"/>
    <w:rPr>
      <w:rFonts w:ascii="Arial Narrow" w:eastAsia="Arial Narrow" w:hAnsi="Arial Narrow" w:cs="Arial Narrow"/>
      <w:b/>
      <w:bCs/>
      <w:sz w:val="26"/>
      <w:szCs w:val="26"/>
      <w:shd w:val="clear" w:color="auto" w:fill="FFFFFF"/>
    </w:rPr>
  </w:style>
  <w:style w:type="character" w:customStyle="1" w:styleId="Bodytext4">
    <w:name w:val="Body text (4)_"/>
    <w:basedOn w:val="DefaultParagraphFont"/>
    <w:link w:val="Bodytext40"/>
    <w:rsid w:val="00115540"/>
    <w:rPr>
      <w:rFonts w:ascii="Arial Narrow" w:eastAsia="Arial Narrow" w:hAnsi="Arial Narrow" w:cs="Arial Narrow"/>
      <w:b/>
      <w:bCs/>
      <w:sz w:val="17"/>
      <w:szCs w:val="17"/>
      <w:shd w:val="clear" w:color="auto" w:fill="FFFFFF"/>
    </w:rPr>
  </w:style>
  <w:style w:type="character" w:customStyle="1" w:styleId="TablecaptionExact">
    <w:name w:val="Table caption Exact"/>
    <w:basedOn w:val="DefaultParagraphFont"/>
    <w:rsid w:val="00115540"/>
    <w:rPr>
      <w:rFonts w:ascii="Arial Narrow" w:eastAsia="Arial Narrow" w:hAnsi="Arial Narrow" w:cs="Arial Narrow"/>
      <w:b w:val="0"/>
      <w:bCs w:val="0"/>
      <w:i w:val="0"/>
      <w:iCs w:val="0"/>
      <w:smallCaps w:val="0"/>
      <w:strike w:val="0"/>
      <w:sz w:val="21"/>
      <w:szCs w:val="21"/>
      <w:u w:val="none"/>
    </w:rPr>
  </w:style>
  <w:style w:type="character" w:customStyle="1" w:styleId="Heading30">
    <w:name w:val="Heading #3_"/>
    <w:basedOn w:val="DefaultParagraphFont"/>
    <w:link w:val="Heading31"/>
    <w:rsid w:val="00115540"/>
    <w:rPr>
      <w:rFonts w:ascii="Arial Narrow" w:eastAsia="Arial Narrow" w:hAnsi="Arial Narrow" w:cs="Arial Narrow"/>
      <w:b/>
      <w:bCs/>
      <w:shd w:val="clear" w:color="auto" w:fill="FFFFFF"/>
    </w:rPr>
  </w:style>
  <w:style w:type="character" w:customStyle="1" w:styleId="Tablecaption2">
    <w:name w:val="Table caption (2)_"/>
    <w:basedOn w:val="DefaultParagraphFont"/>
    <w:link w:val="Tablecaption20"/>
    <w:rsid w:val="00115540"/>
    <w:rPr>
      <w:rFonts w:ascii="Arial Narrow" w:eastAsia="Arial Narrow" w:hAnsi="Arial Narrow" w:cs="Arial Narrow"/>
      <w:b/>
      <w:bCs/>
      <w:shd w:val="clear" w:color="auto" w:fill="FFFFFF"/>
    </w:rPr>
  </w:style>
  <w:style w:type="character" w:customStyle="1" w:styleId="Tablecaption">
    <w:name w:val="Table caption_"/>
    <w:basedOn w:val="DefaultParagraphFont"/>
    <w:rsid w:val="00115540"/>
    <w:rPr>
      <w:rFonts w:ascii="Arial Narrow" w:eastAsia="Arial Narrow" w:hAnsi="Arial Narrow" w:cs="Arial Narrow"/>
      <w:b w:val="0"/>
      <w:bCs w:val="0"/>
      <w:i w:val="0"/>
      <w:iCs w:val="0"/>
      <w:smallCaps w:val="0"/>
      <w:strike w:val="0"/>
      <w:sz w:val="21"/>
      <w:szCs w:val="21"/>
      <w:u w:val="none"/>
    </w:rPr>
  </w:style>
  <w:style w:type="character" w:customStyle="1" w:styleId="Tablecaption0">
    <w:name w:val="Table caption"/>
    <w:basedOn w:val="Tablecaption"/>
    <w:rsid w:val="00115540"/>
    <w:rPr>
      <w:rFonts w:ascii="Arial Narrow" w:eastAsia="Arial Narrow" w:hAnsi="Arial Narrow" w:cs="Arial Narrow"/>
      <w:b w:val="0"/>
      <w:bCs w:val="0"/>
      <w:i w:val="0"/>
      <w:iCs w:val="0"/>
      <w:smallCaps w:val="0"/>
      <w:strike w:val="0"/>
      <w:color w:val="8F8F8F"/>
      <w:spacing w:val="0"/>
      <w:w w:val="100"/>
      <w:position w:val="0"/>
      <w:sz w:val="21"/>
      <w:szCs w:val="21"/>
      <w:u w:val="none"/>
    </w:rPr>
  </w:style>
  <w:style w:type="character" w:customStyle="1" w:styleId="TablecaptionBold">
    <w:name w:val="Table caption + Bold"/>
    <w:basedOn w:val="Tablecaption"/>
    <w:rsid w:val="00115540"/>
    <w:rPr>
      <w:rFonts w:ascii="Arial Narrow" w:eastAsia="Arial Narrow" w:hAnsi="Arial Narrow" w:cs="Arial Narrow"/>
      <w:b/>
      <w:bCs/>
      <w:i w:val="0"/>
      <w:iCs w:val="0"/>
      <w:smallCaps w:val="0"/>
      <w:strike w:val="0"/>
      <w:color w:val="000000"/>
      <w:spacing w:val="0"/>
      <w:w w:val="100"/>
      <w:position w:val="0"/>
      <w:sz w:val="21"/>
      <w:szCs w:val="21"/>
      <w:u w:val="none"/>
    </w:rPr>
  </w:style>
  <w:style w:type="character" w:customStyle="1" w:styleId="Bodytext2Bold">
    <w:name w:val="Body text (2) + Bold"/>
    <w:basedOn w:val="Bodytext20"/>
    <w:rsid w:val="00115540"/>
    <w:rPr>
      <w:rFonts w:ascii="Arial Narrow" w:eastAsia="Arial Narrow" w:hAnsi="Arial Narrow" w:cs="Arial Narrow"/>
      <w:b/>
      <w:bCs/>
      <w:i w:val="0"/>
      <w:iCs w:val="0"/>
      <w:smallCaps w:val="0"/>
      <w:strike w:val="0"/>
      <w:color w:val="000000"/>
      <w:spacing w:val="0"/>
      <w:w w:val="100"/>
      <w:position w:val="0"/>
      <w:sz w:val="21"/>
      <w:szCs w:val="21"/>
      <w:u w:val="none"/>
    </w:rPr>
  </w:style>
  <w:style w:type="character" w:customStyle="1" w:styleId="Bodytext5">
    <w:name w:val="Body text (5)_"/>
    <w:basedOn w:val="DefaultParagraphFont"/>
    <w:rsid w:val="00115540"/>
    <w:rPr>
      <w:rFonts w:ascii="Arial Narrow" w:eastAsia="Arial Narrow" w:hAnsi="Arial Narrow" w:cs="Arial Narrow"/>
      <w:b/>
      <w:bCs/>
      <w:i w:val="0"/>
      <w:iCs w:val="0"/>
      <w:smallCaps w:val="0"/>
      <w:strike w:val="0"/>
      <w:sz w:val="21"/>
      <w:szCs w:val="21"/>
      <w:u w:val="none"/>
    </w:rPr>
  </w:style>
  <w:style w:type="character" w:customStyle="1" w:styleId="Bodytext255pt">
    <w:name w:val="Body text (2) + 5.5 pt"/>
    <w:basedOn w:val="Bodytext20"/>
    <w:rsid w:val="00115540"/>
    <w:rPr>
      <w:rFonts w:ascii="Arial Narrow" w:eastAsia="Arial Narrow" w:hAnsi="Arial Narrow" w:cs="Arial Narrow"/>
      <w:b w:val="0"/>
      <w:bCs w:val="0"/>
      <w:i w:val="0"/>
      <w:iCs w:val="0"/>
      <w:smallCaps w:val="0"/>
      <w:strike w:val="0"/>
      <w:color w:val="000000"/>
      <w:spacing w:val="0"/>
      <w:w w:val="100"/>
      <w:position w:val="0"/>
      <w:sz w:val="11"/>
      <w:szCs w:val="11"/>
      <w:u w:val="none"/>
    </w:rPr>
  </w:style>
  <w:style w:type="character" w:customStyle="1" w:styleId="Bodytext512pt">
    <w:name w:val="Body text (5) + 12 pt"/>
    <w:basedOn w:val="Bodytext5"/>
    <w:rsid w:val="00115540"/>
    <w:rPr>
      <w:rFonts w:ascii="Arial Narrow" w:eastAsia="Arial Narrow" w:hAnsi="Arial Narrow" w:cs="Arial Narrow"/>
      <w:b/>
      <w:bCs/>
      <w:i w:val="0"/>
      <w:iCs w:val="0"/>
      <w:smallCaps w:val="0"/>
      <w:strike w:val="0"/>
      <w:color w:val="000000"/>
      <w:spacing w:val="0"/>
      <w:w w:val="100"/>
      <w:position w:val="0"/>
      <w:sz w:val="24"/>
      <w:szCs w:val="24"/>
      <w:u w:val="none"/>
    </w:rPr>
  </w:style>
  <w:style w:type="character" w:customStyle="1" w:styleId="Bodytext5NotBold">
    <w:name w:val="Body text (5) + Not Bold"/>
    <w:basedOn w:val="Bodytext5"/>
    <w:rsid w:val="00115540"/>
    <w:rPr>
      <w:rFonts w:ascii="Arial Narrow" w:eastAsia="Arial Narrow" w:hAnsi="Arial Narrow" w:cs="Arial Narrow"/>
      <w:b/>
      <w:bCs/>
      <w:i w:val="0"/>
      <w:iCs w:val="0"/>
      <w:smallCaps w:val="0"/>
      <w:strike w:val="0"/>
      <w:color w:val="000000"/>
      <w:spacing w:val="0"/>
      <w:w w:val="100"/>
      <w:position w:val="0"/>
      <w:sz w:val="21"/>
      <w:szCs w:val="21"/>
      <w:u w:val="none"/>
    </w:rPr>
  </w:style>
  <w:style w:type="character" w:customStyle="1" w:styleId="Bodytext2Exact">
    <w:name w:val="Body text (2) Exact"/>
    <w:basedOn w:val="DefaultParagraphFont"/>
    <w:rsid w:val="00115540"/>
    <w:rPr>
      <w:rFonts w:ascii="Arial Narrow" w:eastAsia="Arial Narrow" w:hAnsi="Arial Narrow" w:cs="Arial Narrow"/>
      <w:b w:val="0"/>
      <w:bCs w:val="0"/>
      <w:i w:val="0"/>
      <w:iCs w:val="0"/>
      <w:smallCaps w:val="0"/>
      <w:strike w:val="0"/>
      <w:sz w:val="21"/>
      <w:szCs w:val="21"/>
      <w:u w:val="none"/>
    </w:rPr>
  </w:style>
  <w:style w:type="character" w:customStyle="1" w:styleId="Bodytext2BoldExact">
    <w:name w:val="Body text (2) + Bold Exact"/>
    <w:basedOn w:val="Bodytext20"/>
    <w:rsid w:val="00115540"/>
    <w:rPr>
      <w:rFonts w:ascii="Arial Narrow" w:eastAsia="Arial Narrow" w:hAnsi="Arial Narrow" w:cs="Arial Narrow"/>
      <w:b/>
      <w:bCs/>
      <w:i w:val="0"/>
      <w:iCs w:val="0"/>
      <w:smallCaps w:val="0"/>
      <w:strike w:val="0"/>
      <w:color w:val="000000"/>
      <w:spacing w:val="0"/>
      <w:w w:val="100"/>
      <w:position w:val="0"/>
      <w:sz w:val="21"/>
      <w:szCs w:val="21"/>
      <w:u w:val="none"/>
    </w:rPr>
  </w:style>
  <w:style w:type="character" w:customStyle="1" w:styleId="Bodytext2SmallCaps">
    <w:name w:val="Body text (2) + Small Caps"/>
    <w:basedOn w:val="Bodytext20"/>
    <w:rsid w:val="00115540"/>
    <w:rPr>
      <w:rFonts w:ascii="Arial Narrow" w:eastAsia="Arial Narrow" w:hAnsi="Arial Narrow" w:cs="Arial Narrow"/>
      <w:b w:val="0"/>
      <w:bCs w:val="0"/>
      <w:i w:val="0"/>
      <w:iCs w:val="0"/>
      <w:smallCaps/>
      <w:strike w:val="0"/>
      <w:color w:val="000000"/>
      <w:spacing w:val="0"/>
      <w:w w:val="100"/>
      <w:position w:val="0"/>
      <w:sz w:val="21"/>
      <w:szCs w:val="21"/>
      <w:u w:val="none"/>
    </w:rPr>
  </w:style>
  <w:style w:type="character" w:customStyle="1" w:styleId="Heading4Exact">
    <w:name w:val="Heading #4 Exact"/>
    <w:basedOn w:val="DefaultParagraphFont"/>
    <w:rsid w:val="00115540"/>
    <w:rPr>
      <w:rFonts w:ascii="Arial Narrow" w:eastAsia="Arial Narrow" w:hAnsi="Arial Narrow" w:cs="Arial Narrow"/>
      <w:b/>
      <w:bCs/>
      <w:i w:val="0"/>
      <w:iCs w:val="0"/>
      <w:smallCaps w:val="0"/>
      <w:strike w:val="0"/>
      <w:u w:val="none"/>
    </w:rPr>
  </w:style>
  <w:style w:type="character" w:customStyle="1" w:styleId="Bodytext5Exact">
    <w:name w:val="Body text (5) Exact"/>
    <w:basedOn w:val="DefaultParagraphFont"/>
    <w:rsid w:val="00115540"/>
    <w:rPr>
      <w:rFonts w:ascii="Arial Narrow" w:eastAsia="Arial Narrow" w:hAnsi="Arial Narrow" w:cs="Arial Narrow"/>
      <w:b/>
      <w:bCs/>
      <w:i w:val="0"/>
      <w:iCs w:val="0"/>
      <w:smallCaps w:val="0"/>
      <w:strike w:val="0"/>
      <w:sz w:val="21"/>
      <w:szCs w:val="21"/>
      <w:u w:val="none"/>
    </w:rPr>
  </w:style>
  <w:style w:type="character" w:customStyle="1" w:styleId="Bodytext5NotBoldExact">
    <w:name w:val="Body text (5) + Not Bold Exact"/>
    <w:basedOn w:val="Bodytext5"/>
    <w:rsid w:val="00115540"/>
    <w:rPr>
      <w:rFonts w:ascii="Arial Narrow" w:eastAsia="Arial Narrow" w:hAnsi="Arial Narrow" w:cs="Arial Narrow"/>
      <w:b/>
      <w:bCs/>
      <w:i w:val="0"/>
      <w:iCs w:val="0"/>
      <w:smallCaps w:val="0"/>
      <w:strike w:val="0"/>
      <w:color w:val="000000"/>
      <w:spacing w:val="0"/>
      <w:w w:val="100"/>
      <w:position w:val="0"/>
      <w:sz w:val="21"/>
      <w:szCs w:val="21"/>
      <w:u w:val="none"/>
    </w:rPr>
  </w:style>
  <w:style w:type="character" w:customStyle="1" w:styleId="Bodytext210pt">
    <w:name w:val="Body text (2) + 10 pt"/>
    <w:basedOn w:val="Bodytext20"/>
    <w:rsid w:val="00115540"/>
    <w:rPr>
      <w:rFonts w:ascii="Arial Narrow" w:eastAsia="Arial Narrow" w:hAnsi="Arial Narrow" w:cs="Arial Narrow"/>
      <w:b w:val="0"/>
      <w:bCs w:val="0"/>
      <w:i w:val="0"/>
      <w:iCs w:val="0"/>
      <w:smallCaps w:val="0"/>
      <w:strike w:val="0"/>
      <w:color w:val="000000"/>
      <w:spacing w:val="0"/>
      <w:w w:val="100"/>
      <w:position w:val="0"/>
      <w:sz w:val="20"/>
      <w:szCs w:val="20"/>
      <w:u w:val="none"/>
    </w:rPr>
  </w:style>
  <w:style w:type="character" w:customStyle="1" w:styleId="Tablecaption4Exact">
    <w:name w:val="Table caption (4) Exact"/>
    <w:basedOn w:val="DefaultParagraphFont"/>
    <w:link w:val="Tablecaption4"/>
    <w:rsid w:val="00115540"/>
    <w:rPr>
      <w:rFonts w:ascii="Arial Narrow" w:eastAsia="Arial Narrow" w:hAnsi="Arial Narrow" w:cs="Arial Narrow"/>
      <w:b/>
      <w:bCs/>
      <w:sz w:val="17"/>
      <w:szCs w:val="17"/>
      <w:shd w:val="clear" w:color="auto" w:fill="FFFFFF"/>
    </w:rPr>
  </w:style>
  <w:style w:type="character" w:customStyle="1" w:styleId="Tablecaption4105pt">
    <w:name w:val="Table caption (4) + 10.5 pt"/>
    <w:aliases w:val="Not Bold Exact"/>
    <w:basedOn w:val="Tablecaption4Exact"/>
    <w:rsid w:val="00115540"/>
    <w:rPr>
      <w:rFonts w:ascii="Arial Narrow" w:eastAsia="Arial Narrow" w:hAnsi="Arial Narrow" w:cs="Arial Narrow"/>
      <w:b/>
      <w:bCs/>
      <w:color w:val="000000"/>
      <w:spacing w:val="0"/>
      <w:w w:val="100"/>
      <w:position w:val="0"/>
      <w:sz w:val="21"/>
      <w:szCs w:val="21"/>
      <w:shd w:val="clear" w:color="auto" w:fill="FFFFFF"/>
    </w:rPr>
  </w:style>
  <w:style w:type="character" w:customStyle="1" w:styleId="Bodytext7Exact">
    <w:name w:val="Body text (7) Exact"/>
    <w:basedOn w:val="DefaultParagraphFont"/>
    <w:link w:val="Bodytext70"/>
    <w:rsid w:val="00115540"/>
    <w:rPr>
      <w:rFonts w:ascii="Arial Narrow" w:eastAsia="Arial Narrow" w:hAnsi="Arial Narrow" w:cs="Arial Narrow"/>
      <w:b/>
      <w:bCs/>
      <w:shd w:val="clear" w:color="auto" w:fill="FFFFFF"/>
    </w:rPr>
  </w:style>
  <w:style w:type="character" w:customStyle="1" w:styleId="Bodytext50">
    <w:name w:val="Body text (5)"/>
    <w:basedOn w:val="Bodytext5"/>
    <w:rsid w:val="00115540"/>
    <w:rPr>
      <w:rFonts w:ascii="Arial Narrow" w:eastAsia="Arial Narrow" w:hAnsi="Arial Narrow" w:cs="Arial Narrow"/>
      <w:b/>
      <w:bCs/>
      <w:i w:val="0"/>
      <w:iCs w:val="0"/>
      <w:smallCaps w:val="0"/>
      <w:strike w:val="0"/>
      <w:color w:val="000000"/>
      <w:spacing w:val="0"/>
      <w:w w:val="100"/>
      <w:position w:val="0"/>
      <w:sz w:val="21"/>
      <w:szCs w:val="21"/>
      <w:u w:val="single"/>
    </w:rPr>
  </w:style>
  <w:style w:type="character" w:customStyle="1" w:styleId="Heading3Exact">
    <w:name w:val="Heading #3 Exact"/>
    <w:basedOn w:val="DefaultParagraphFont"/>
    <w:rsid w:val="00115540"/>
    <w:rPr>
      <w:rFonts w:ascii="Arial Narrow" w:eastAsia="Arial Narrow" w:hAnsi="Arial Narrow" w:cs="Arial Narrow"/>
      <w:b/>
      <w:bCs/>
      <w:i w:val="0"/>
      <w:iCs w:val="0"/>
      <w:smallCaps w:val="0"/>
      <w:strike w:val="0"/>
      <w:u w:val="none"/>
    </w:rPr>
  </w:style>
  <w:style w:type="character" w:customStyle="1" w:styleId="Bodytext2Tahoma">
    <w:name w:val="Body text (2) + Tahoma"/>
    <w:aliases w:val="18 pt"/>
    <w:basedOn w:val="Bodytext20"/>
    <w:rsid w:val="00115540"/>
    <w:rPr>
      <w:rFonts w:ascii="Tahoma" w:eastAsia="Tahoma" w:hAnsi="Tahoma" w:cs="Tahoma"/>
      <w:b/>
      <w:bCs/>
      <w:i w:val="0"/>
      <w:iCs w:val="0"/>
      <w:smallCaps w:val="0"/>
      <w:strike w:val="0"/>
      <w:color w:val="000000"/>
      <w:spacing w:val="0"/>
      <w:w w:val="100"/>
      <w:position w:val="0"/>
      <w:sz w:val="36"/>
      <w:szCs w:val="36"/>
      <w:u w:val="none"/>
    </w:rPr>
  </w:style>
  <w:style w:type="character" w:customStyle="1" w:styleId="Heading22">
    <w:name w:val="Heading #2 (2)_"/>
    <w:basedOn w:val="DefaultParagraphFont"/>
    <w:link w:val="Heading220"/>
    <w:rsid w:val="00115540"/>
    <w:rPr>
      <w:rFonts w:ascii="Arial Narrow" w:eastAsia="Arial Narrow" w:hAnsi="Arial Narrow" w:cs="Arial Narrow"/>
      <w:b/>
      <w:bCs/>
      <w:shd w:val="clear" w:color="auto" w:fill="FFFFFF"/>
    </w:rPr>
  </w:style>
  <w:style w:type="character" w:customStyle="1" w:styleId="Bodytext265pt">
    <w:name w:val="Body text (2) + 6.5 pt"/>
    <w:basedOn w:val="Bodytext20"/>
    <w:rsid w:val="00115540"/>
    <w:rPr>
      <w:rFonts w:ascii="Arial Narrow" w:eastAsia="Arial Narrow" w:hAnsi="Arial Narrow" w:cs="Arial Narrow"/>
      <w:b w:val="0"/>
      <w:bCs w:val="0"/>
      <w:i w:val="0"/>
      <w:iCs w:val="0"/>
      <w:smallCaps w:val="0"/>
      <w:strike w:val="0"/>
      <w:color w:val="000000"/>
      <w:spacing w:val="0"/>
      <w:w w:val="100"/>
      <w:position w:val="0"/>
      <w:sz w:val="13"/>
      <w:szCs w:val="13"/>
      <w:u w:val="none"/>
    </w:rPr>
  </w:style>
  <w:style w:type="character" w:customStyle="1" w:styleId="Bodytext2115pt">
    <w:name w:val="Body text (2) + 11.5 pt"/>
    <w:basedOn w:val="Bodytext20"/>
    <w:rsid w:val="00115540"/>
    <w:rPr>
      <w:rFonts w:ascii="Arial Narrow" w:eastAsia="Arial Narrow" w:hAnsi="Arial Narrow" w:cs="Arial Narrow"/>
      <w:b w:val="0"/>
      <w:bCs w:val="0"/>
      <w:i w:val="0"/>
      <w:iCs w:val="0"/>
      <w:smallCaps w:val="0"/>
      <w:strike w:val="0"/>
      <w:color w:val="000000"/>
      <w:spacing w:val="0"/>
      <w:w w:val="100"/>
      <w:position w:val="0"/>
      <w:sz w:val="23"/>
      <w:szCs w:val="23"/>
      <w:u w:val="none"/>
    </w:rPr>
  </w:style>
  <w:style w:type="paragraph" w:customStyle="1" w:styleId="Bodytext31">
    <w:name w:val="Body text (3)"/>
    <w:basedOn w:val="Normal"/>
    <w:link w:val="Bodytext30"/>
    <w:rsid w:val="00115540"/>
    <w:pPr>
      <w:widowControl w:val="0"/>
      <w:shd w:val="clear" w:color="auto" w:fill="FFFFFF"/>
      <w:spacing w:after="3520" w:line="504" w:lineRule="exact"/>
      <w:jc w:val="center"/>
    </w:pPr>
    <w:rPr>
      <w:rFonts w:ascii="Arial Narrow" w:eastAsia="Arial Narrow" w:hAnsi="Arial Narrow" w:cs="Arial Narrow"/>
      <w:b/>
      <w:bCs/>
      <w:sz w:val="44"/>
      <w:szCs w:val="44"/>
    </w:rPr>
  </w:style>
  <w:style w:type="paragraph" w:customStyle="1" w:styleId="Heading11">
    <w:name w:val="Heading #1"/>
    <w:basedOn w:val="Normal"/>
    <w:link w:val="Heading10"/>
    <w:rsid w:val="00115540"/>
    <w:pPr>
      <w:widowControl w:val="0"/>
      <w:shd w:val="clear" w:color="auto" w:fill="FFFFFF"/>
      <w:spacing w:before="2680" w:after="6720" w:line="504" w:lineRule="exact"/>
      <w:jc w:val="center"/>
      <w:outlineLvl w:val="0"/>
    </w:pPr>
    <w:rPr>
      <w:rFonts w:ascii="Arial Narrow" w:eastAsia="Arial Narrow" w:hAnsi="Arial Narrow" w:cs="Arial Narrow"/>
      <w:b/>
      <w:bCs/>
      <w:sz w:val="44"/>
      <w:szCs w:val="44"/>
    </w:rPr>
  </w:style>
  <w:style w:type="paragraph" w:customStyle="1" w:styleId="Heading420">
    <w:name w:val="Heading #4 (2)"/>
    <w:basedOn w:val="Normal"/>
    <w:link w:val="Heading42"/>
    <w:rsid w:val="00115540"/>
    <w:pPr>
      <w:widowControl w:val="0"/>
      <w:shd w:val="clear" w:color="auto" w:fill="FFFFFF"/>
      <w:spacing w:before="220" w:after="80" w:line="298" w:lineRule="exact"/>
      <w:outlineLvl w:val="3"/>
    </w:pPr>
    <w:rPr>
      <w:rFonts w:ascii="Arial Narrow" w:eastAsia="Arial Narrow" w:hAnsi="Arial Narrow" w:cs="Arial Narrow"/>
      <w:b/>
      <w:bCs/>
      <w:sz w:val="26"/>
      <w:szCs w:val="26"/>
    </w:rPr>
  </w:style>
  <w:style w:type="paragraph" w:customStyle="1" w:styleId="Bodytext40">
    <w:name w:val="Body text (4)"/>
    <w:basedOn w:val="Normal"/>
    <w:link w:val="Bodytext4"/>
    <w:rsid w:val="00115540"/>
    <w:pPr>
      <w:widowControl w:val="0"/>
      <w:shd w:val="clear" w:color="auto" w:fill="FFFFFF"/>
      <w:spacing w:line="250" w:lineRule="exact"/>
      <w:jc w:val="center"/>
    </w:pPr>
    <w:rPr>
      <w:rFonts w:ascii="Arial Narrow" w:eastAsia="Arial Narrow" w:hAnsi="Arial Narrow" w:cs="Arial Narrow"/>
      <w:b/>
      <w:bCs/>
      <w:sz w:val="17"/>
      <w:szCs w:val="17"/>
    </w:rPr>
  </w:style>
  <w:style w:type="paragraph" w:customStyle="1" w:styleId="Heading31">
    <w:name w:val="Heading #3"/>
    <w:basedOn w:val="Normal"/>
    <w:link w:val="Heading30"/>
    <w:rsid w:val="00115540"/>
    <w:pPr>
      <w:widowControl w:val="0"/>
      <w:shd w:val="clear" w:color="auto" w:fill="FFFFFF"/>
      <w:spacing w:before="220" w:after="100" w:line="274" w:lineRule="exact"/>
      <w:outlineLvl w:val="2"/>
    </w:pPr>
    <w:rPr>
      <w:rFonts w:ascii="Arial Narrow" w:eastAsia="Arial Narrow" w:hAnsi="Arial Narrow" w:cs="Arial Narrow"/>
      <w:b/>
      <w:bCs/>
      <w:szCs w:val="22"/>
    </w:rPr>
  </w:style>
  <w:style w:type="paragraph" w:customStyle="1" w:styleId="Tablecaption20">
    <w:name w:val="Table caption (2)"/>
    <w:basedOn w:val="Normal"/>
    <w:link w:val="Tablecaption2"/>
    <w:rsid w:val="00115540"/>
    <w:pPr>
      <w:widowControl w:val="0"/>
      <w:shd w:val="clear" w:color="auto" w:fill="FFFFFF"/>
      <w:spacing w:line="274" w:lineRule="exact"/>
    </w:pPr>
    <w:rPr>
      <w:rFonts w:ascii="Arial Narrow" w:eastAsia="Arial Narrow" w:hAnsi="Arial Narrow" w:cs="Arial Narrow"/>
      <w:b/>
      <w:bCs/>
      <w:szCs w:val="22"/>
    </w:rPr>
  </w:style>
  <w:style w:type="paragraph" w:customStyle="1" w:styleId="Tablecaption4">
    <w:name w:val="Table caption (4)"/>
    <w:basedOn w:val="Normal"/>
    <w:link w:val="Tablecaption4Exact"/>
    <w:rsid w:val="00115540"/>
    <w:pPr>
      <w:widowControl w:val="0"/>
      <w:shd w:val="clear" w:color="auto" w:fill="FFFFFF"/>
      <w:spacing w:line="238" w:lineRule="exact"/>
    </w:pPr>
    <w:rPr>
      <w:rFonts w:ascii="Arial Narrow" w:eastAsia="Arial Narrow" w:hAnsi="Arial Narrow" w:cs="Arial Narrow"/>
      <w:b/>
      <w:bCs/>
      <w:sz w:val="17"/>
      <w:szCs w:val="17"/>
    </w:rPr>
  </w:style>
  <w:style w:type="paragraph" w:customStyle="1" w:styleId="Bodytext70">
    <w:name w:val="Body text (7)"/>
    <w:basedOn w:val="Normal"/>
    <w:link w:val="Bodytext7Exact"/>
    <w:rsid w:val="00115540"/>
    <w:pPr>
      <w:widowControl w:val="0"/>
      <w:shd w:val="clear" w:color="auto" w:fill="FFFFFF"/>
      <w:spacing w:after="100" w:line="274" w:lineRule="exact"/>
      <w:jc w:val="center"/>
    </w:pPr>
    <w:rPr>
      <w:rFonts w:ascii="Arial Narrow" w:eastAsia="Arial Narrow" w:hAnsi="Arial Narrow" w:cs="Arial Narrow"/>
      <w:b/>
      <w:bCs/>
      <w:szCs w:val="22"/>
    </w:rPr>
  </w:style>
  <w:style w:type="paragraph" w:customStyle="1" w:styleId="Heading220">
    <w:name w:val="Heading #2 (2)"/>
    <w:basedOn w:val="Normal"/>
    <w:link w:val="Heading22"/>
    <w:rsid w:val="00115540"/>
    <w:pPr>
      <w:widowControl w:val="0"/>
      <w:shd w:val="clear" w:color="auto" w:fill="FFFFFF"/>
      <w:spacing w:before="200" w:after="120" w:line="274" w:lineRule="exact"/>
      <w:outlineLvl w:val="1"/>
    </w:pPr>
    <w:rPr>
      <w:rFonts w:ascii="Arial Narrow" w:eastAsia="Arial Narrow" w:hAnsi="Arial Narrow" w:cs="Arial Narrow"/>
      <w:b/>
      <w:bCs/>
      <w:szCs w:val="22"/>
    </w:rPr>
  </w:style>
  <w:style w:type="paragraph" w:styleId="TOC4">
    <w:name w:val="toc 4"/>
    <w:basedOn w:val="Normal"/>
    <w:autoRedefine/>
    <w:uiPriority w:val="39"/>
    <w:rsid w:val="00115540"/>
    <w:pPr>
      <w:widowControl w:val="0"/>
      <w:shd w:val="clear" w:color="auto" w:fill="FFFFFF"/>
      <w:spacing w:line="238" w:lineRule="exact"/>
    </w:pPr>
    <w:rPr>
      <w:rFonts w:ascii="Arial Narrow" w:eastAsia="Arial Narrow" w:hAnsi="Arial Narrow" w:cs="Arial Narrow"/>
      <w:color w:val="000000"/>
      <w:sz w:val="21"/>
      <w:szCs w:val="21"/>
    </w:rPr>
  </w:style>
  <w:style w:type="paragraph" w:customStyle="1" w:styleId="Malinsalovispravka">
    <w:name w:val="Mali nsalov ispravka"/>
    <w:basedOn w:val="TOC1"/>
    <w:link w:val="MalinsalovispravkaChar"/>
    <w:qFormat/>
    <w:rsid w:val="00115540"/>
    <w:pPr>
      <w:tabs>
        <w:tab w:val="right" w:leader="dot" w:pos="9914"/>
      </w:tabs>
      <w:spacing w:after="240"/>
      <w:jc w:val="center"/>
    </w:pPr>
    <w:rPr>
      <w:b/>
      <w:sz w:val="28"/>
      <w:lang w:val="ru-RU"/>
    </w:rPr>
  </w:style>
  <w:style w:type="character" w:customStyle="1" w:styleId="TOC1Char">
    <w:name w:val="TOC 1 Char"/>
    <w:basedOn w:val="DefaultParagraphFont"/>
    <w:link w:val="TOC1"/>
    <w:uiPriority w:val="39"/>
    <w:rsid w:val="00115540"/>
    <w:rPr>
      <w:rFonts w:ascii="Calibri" w:eastAsia="Times New Roman" w:hAnsi="Calibri" w:cs="Times New Roman"/>
      <w:szCs w:val="20"/>
    </w:rPr>
  </w:style>
  <w:style w:type="character" w:customStyle="1" w:styleId="MalinsalovispravkaChar">
    <w:name w:val="Mali nsalov ispravka Char"/>
    <w:basedOn w:val="TOC1Char"/>
    <w:link w:val="Malinsalovispravka"/>
    <w:rsid w:val="00115540"/>
    <w:rPr>
      <w:rFonts w:ascii="Calibri" w:eastAsia="Times New Roman" w:hAnsi="Calibri" w:cs="Times New Roman"/>
      <w:b/>
      <w:sz w:val="28"/>
      <w:szCs w:val="20"/>
      <w:lang w:val="ru-RU"/>
    </w:rPr>
  </w:style>
  <w:style w:type="character" w:customStyle="1" w:styleId="bold">
    <w:name w:val="bold"/>
    <w:basedOn w:val="DefaultParagraphFont"/>
    <w:rsid w:val="00115540"/>
  </w:style>
  <w:style w:type="paragraph" w:customStyle="1" w:styleId="Standard">
    <w:name w:val="Standard"/>
    <w:rsid w:val="00565EAE"/>
    <w:pPr>
      <w:suppressAutoHyphens/>
      <w:autoSpaceDN w:val="0"/>
      <w:textAlignment w:val="baseline"/>
    </w:pPr>
    <w:rPr>
      <w:rFonts w:ascii="Calibri" w:eastAsia="SimSun" w:hAnsi="Calibri" w:cs="Tahoma"/>
      <w:kern w:val="3"/>
      <w:sz w:val="22"/>
    </w:rPr>
  </w:style>
  <w:style w:type="paragraph" w:customStyle="1" w:styleId="TekstAneksa">
    <w:name w:val="Tekst Aneksa"/>
    <w:next w:val="Normal"/>
    <w:uiPriority w:val="99"/>
    <w:semiHidden/>
    <w:qFormat/>
    <w:rsid w:val="00DE0F75"/>
    <w:pPr>
      <w:spacing w:before="120" w:after="240" w:line="288" w:lineRule="auto"/>
      <w:contextualSpacing/>
    </w:pPr>
    <w:rPr>
      <w:rFonts w:ascii="Times New Roman" w:eastAsia="Times New Roman" w:hAnsi="Times New Roman" w:cs="Times New Roman"/>
      <w:szCs w:val="24"/>
      <w:lang w:val="sr-Cyrl-CS" w:eastAsia="zh-CN"/>
    </w:rPr>
  </w:style>
  <w:style w:type="paragraph" w:styleId="TOC5">
    <w:name w:val="toc 5"/>
    <w:basedOn w:val="Normal"/>
    <w:next w:val="Normal"/>
    <w:autoRedefine/>
    <w:uiPriority w:val="39"/>
    <w:unhideWhenUsed/>
    <w:rsid w:val="00AD026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D026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D026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D026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D0268"/>
    <w:pPr>
      <w:spacing w:after="100" w:line="259" w:lineRule="auto"/>
      <w:ind w:left="1760"/>
    </w:pPr>
    <w:rPr>
      <w:rFonts w:asciiTheme="minorHAnsi" w:eastAsiaTheme="minorEastAsia" w:hAnsiTheme="minorHAnsi" w:cstheme="minorBidi"/>
      <w:sz w:val="22"/>
      <w:szCs w:val="22"/>
    </w:rPr>
  </w:style>
  <w:style w:type="character" w:customStyle="1" w:styleId="apple-tab-span">
    <w:name w:val="apple-tab-span"/>
    <w:basedOn w:val="DefaultParagraphFont"/>
    <w:rsid w:val="005513CF"/>
  </w:style>
  <w:style w:type="character" w:customStyle="1" w:styleId="TekstChar">
    <w:name w:val="Tekst Char"/>
    <w:basedOn w:val="DefaultParagraphFont"/>
    <w:link w:val="Tekst"/>
    <w:locked/>
    <w:rsid w:val="002C500D"/>
    <w:rPr>
      <w:rFonts w:ascii="Verdana" w:hAnsi="Verdana" w:cs="Arial"/>
      <w:b/>
    </w:rPr>
  </w:style>
  <w:style w:type="paragraph" w:customStyle="1" w:styleId="Tekst">
    <w:name w:val="Tekst"/>
    <w:basedOn w:val="Normal"/>
    <w:link w:val="TekstChar"/>
    <w:rsid w:val="002C500D"/>
    <w:pPr>
      <w:spacing w:after="120"/>
      <w:ind w:firstLine="397"/>
      <w:jc w:val="both"/>
    </w:pPr>
    <w:rPr>
      <w:rFonts w:ascii="Verdana" w:eastAsiaTheme="minorHAnsi" w:hAnsi="Verdana" w:cs="Arial"/>
      <w:b/>
      <w:szCs w:val="22"/>
    </w:rPr>
  </w:style>
  <w:style w:type="character" w:customStyle="1" w:styleId="FontStyle38">
    <w:name w:val="Font Style38"/>
    <w:basedOn w:val="DefaultParagraphFont"/>
    <w:rsid w:val="002C500D"/>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13935">
      <w:bodyDiv w:val="1"/>
      <w:marLeft w:val="0"/>
      <w:marRight w:val="0"/>
      <w:marTop w:val="0"/>
      <w:marBottom w:val="0"/>
      <w:divBdr>
        <w:top w:val="none" w:sz="0" w:space="0" w:color="auto"/>
        <w:left w:val="none" w:sz="0" w:space="0" w:color="auto"/>
        <w:bottom w:val="none" w:sz="0" w:space="0" w:color="auto"/>
        <w:right w:val="none" w:sz="0" w:space="0" w:color="auto"/>
      </w:divBdr>
    </w:div>
    <w:div w:id="674503428">
      <w:bodyDiv w:val="1"/>
      <w:marLeft w:val="0"/>
      <w:marRight w:val="0"/>
      <w:marTop w:val="0"/>
      <w:marBottom w:val="0"/>
      <w:divBdr>
        <w:top w:val="none" w:sz="0" w:space="0" w:color="auto"/>
        <w:left w:val="none" w:sz="0" w:space="0" w:color="auto"/>
        <w:bottom w:val="none" w:sz="0" w:space="0" w:color="auto"/>
        <w:right w:val="none" w:sz="0" w:space="0" w:color="auto"/>
      </w:divBdr>
    </w:div>
    <w:div w:id="1105854657">
      <w:bodyDiv w:val="1"/>
      <w:marLeft w:val="0"/>
      <w:marRight w:val="0"/>
      <w:marTop w:val="0"/>
      <w:marBottom w:val="0"/>
      <w:divBdr>
        <w:top w:val="none" w:sz="0" w:space="0" w:color="auto"/>
        <w:left w:val="none" w:sz="0" w:space="0" w:color="auto"/>
        <w:bottom w:val="none" w:sz="0" w:space="0" w:color="auto"/>
        <w:right w:val="none" w:sz="0" w:space="0" w:color="auto"/>
      </w:divBdr>
    </w:div>
    <w:div w:id="16737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forms/d/1x0Mvme0mqnqGYnE8GFoVf2WVxOSgvTe7qQKmhkKJI0Q/edit" TargetMode="External"/><Relationship Id="rId4" Type="http://schemas.openxmlformats.org/officeDocument/2006/relationships/settings" Target="settings.xml"/><Relationship Id="rId9" Type="http://schemas.openxmlformats.org/officeDocument/2006/relationships/hyperlink" Target="https://docs.google.com/forms/d/1CdzGHLQqaRPjs2h5IOG9hfNvepzpdLBDub7hU1CaBGg/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88C12-CB3D-405B-82B1-B2A58968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4083</TotalTime>
  <Pages>1</Pages>
  <Words>52749</Words>
  <Characters>300674</Characters>
  <Application>Microsoft Office Word</Application>
  <DocSecurity>0</DocSecurity>
  <Lines>2505</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MAJA</cp:lastModifiedBy>
  <cp:revision>122</cp:revision>
  <cp:lastPrinted>2025-09-04T10:31:00Z</cp:lastPrinted>
  <dcterms:created xsi:type="dcterms:W3CDTF">2024-09-12T08:08:00Z</dcterms:created>
  <dcterms:modified xsi:type="dcterms:W3CDTF">2025-09-11T09:40:00Z</dcterms:modified>
</cp:coreProperties>
</file>